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095" w:rsidRDefault="00B444E7">
      <w:pPr>
        <w:pStyle w:val="Heading1"/>
        <w:spacing w:before="0" w:line="360" w:lineRule="auto"/>
        <w:jc w:val="both"/>
        <w:rPr>
          <w:rFonts w:ascii="Nunito Sans" w:eastAsia="Nunito Sans" w:hAnsi="Nunito Sans" w:cs="Nunito Sans"/>
          <w:b/>
          <w:color w:val="001F5F"/>
          <w:sz w:val="32"/>
          <w:szCs w:val="32"/>
        </w:rPr>
      </w:pPr>
      <w:bookmarkStart w:id="0" w:name="_gjdgxs" w:colFirst="0" w:colLast="0"/>
      <w:bookmarkEnd w:id="0"/>
      <w:r>
        <w:rPr>
          <w:rFonts w:ascii="Nunito Sans" w:eastAsia="Nunito Sans" w:hAnsi="Nunito Sans" w:cs="Nunito Sans"/>
          <w:b/>
          <w:color w:val="001F5F"/>
          <w:sz w:val="32"/>
          <w:szCs w:val="32"/>
        </w:rPr>
        <w:t xml:space="preserve"> </w:t>
      </w:r>
      <w:r w:rsidR="00BC3E80">
        <w:rPr>
          <w:rFonts w:ascii="Nunito Sans" w:eastAsia="Nunito Sans" w:hAnsi="Nunito Sans" w:cs="Nunito Sans"/>
          <w:b/>
          <w:color w:val="001F5F"/>
          <w:sz w:val="32"/>
          <w:szCs w:val="32"/>
        </w:rPr>
        <w:t>Practical Exercise: Analyze Runtime Statistics</w:t>
      </w:r>
    </w:p>
    <w:p w:rsidR="00B86095" w:rsidRDefault="00BC3E8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Training Objective</w:t>
      </w:r>
    </w:p>
    <w:p w:rsidR="00B86095" w:rsidRDefault="00BC3E80">
      <w:pPr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Learn how to set up WSO2 API Manager Cloud Analytics to collect and analyze runtime statistics from the API Manager.</w:t>
      </w:r>
    </w:p>
    <w:p w:rsidR="00B86095" w:rsidRDefault="00B86095">
      <w:pPr>
        <w:rPr>
          <w:rFonts w:ascii="Nunito Sans" w:eastAsia="Nunito Sans" w:hAnsi="Nunito Sans" w:cs="Nunito Sans"/>
        </w:rPr>
      </w:pPr>
    </w:p>
    <w:p w:rsidR="00B86095" w:rsidRDefault="00BC3E8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Business Scenario</w:t>
      </w:r>
    </w:p>
    <w:p w:rsidR="00B86095" w:rsidRDefault="00BC3E80">
      <w:pPr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PizzaShack Limited needs to monitor the use of their online portal and want to generate statistics about how many times consumers access the API.</w:t>
      </w:r>
    </w:p>
    <w:p w:rsidR="00B86095" w:rsidRDefault="00B86095">
      <w:pPr>
        <w:rPr>
          <w:rFonts w:ascii="Nunito Sans" w:eastAsia="Nunito Sans" w:hAnsi="Nunito Sans" w:cs="Nunito Sans"/>
        </w:rPr>
      </w:pPr>
    </w:p>
    <w:p w:rsidR="00B86095" w:rsidRDefault="00BC3E80">
      <w:pPr>
        <w:rPr>
          <w:rFonts w:ascii="Nunito Sans" w:eastAsia="Nunito Sans" w:hAnsi="Nunito Sans" w:cs="Nunito Sans"/>
          <w:sz w:val="28"/>
          <w:szCs w:val="28"/>
        </w:rPr>
      </w:pPr>
      <w:r>
        <w:rPr>
          <w:rFonts w:ascii="Nunito Sans" w:eastAsia="Nunito Sans" w:hAnsi="Nunito Sans" w:cs="Nunito Sans"/>
          <w:sz w:val="28"/>
          <w:szCs w:val="28"/>
        </w:rPr>
        <w:t>High-Level Steps</w:t>
      </w:r>
    </w:p>
    <w:p w:rsidR="00B86095" w:rsidRDefault="00BC3E80">
      <w:pPr>
        <w:numPr>
          <w:ilvl w:val="0"/>
          <w:numId w:val="7"/>
        </w:numPr>
        <w:ind w:hanging="36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Configure WSO2 API Manager Gateway</w:t>
      </w:r>
      <w:bookmarkStart w:id="1" w:name="_GoBack"/>
      <w:bookmarkEnd w:id="1"/>
    </w:p>
    <w:p w:rsidR="00B86095" w:rsidRDefault="00BC3E80">
      <w:pPr>
        <w:numPr>
          <w:ilvl w:val="0"/>
          <w:numId w:val="7"/>
        </w:numPr>
        <w:ind w:hanging="36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View published statistics</w:t>
      </w:r>
    </w:p>
    <w:p w:rsidR="00B86095" w:rsidRDefault="00B86095">
      <w:pPr>
        <w:rPr>
          <w:rFonts w:ascii="Nunito Sans" w:eastAsia="Nunito Sans" w:hAnsi="Nunito Sans" w:cs="Nunito Sans"/>
        </w:rPr>
      </w:pPr>
    </w:p>
    <w:p w:rsidR="00B86095" w:rsidRDefault="00BC3E80">
      <w:pPr>
        <w:rPr>
          <w:rFonts w:ascii="Nunito Sans" w:eastAsia="Nunito Sans" w:hAnsi="Nunito Sans" w:cs="Nunito Sans"/>
          <w:sz w:val="28"/>
          <w:szCs w:val="28"/>
        </w:rPr>
      </w:pPr>
      <w:r>
        <w:rPr>
          <w:rFonts w:ascii="Nunito Sans" w:eastAsia="Nunito Sans" w:hAnsi="Nunito Sans" w:cs="Nunito Sans"/>
          <w:sz w:val="28"/>
          <w:szCs w:val="28"/>
        </w:rPr>
        <w:t>Prerequisites</w:t>
      </w:r>
    </w:p>
    <w:p w:rsidR="00B86095" w:rsidRDefault="00BC3E8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Follow guidelines in </w:t>
      </w:r>
      <w:hyperlink r:id="rId7">
        <w:r>
          <w:rPr>
            <w:rFonts w:ascii="Nunito Sans" w:eastAsia="Nunito Sans" w:hAnsi="Nunito Sans" w:cs="Nunito Sans"/>
            <w:color w:val="1155CC"/>
            <w:u w:val="single"/>
          </w:rPr>
          <w:t>documentation</w:t>
        </w:r>
      </w:hyperlink>
      <w:r>
        <w:rPr>
          <w:rFonts w:ascii="Nunito Sans" w:eastAsia="Nunito Sans" w:hAnsi="Nunito Sans" w:cs="Nunito Sans"/>
        </w:rPr>
        <w:t xml:space="preserve"> to register for cloud analytics. Register your on-premise environment and obtain an on-</w:t>
      </w:r>
      <w:proofErr w:type="spellStart"/>
      <w:r>
        <w:rPr>
          <w:rFonts w:ascii="Nunito Sans" w:eastAsia="Nunito Sans" w:hAnsi="Nunito Sans" w:cs="Nunito Sans"/>
        </w:rPr>
        <w:t>prem</w:t>
      </w:r>
      <w:proofErr w:type="spellEnd"/>
      <w:r>
        <w:rPr>
          <w:rFonts w:ascii="Nunito Sans" w:eastAsia="Nunito Sans" w:hAnsi="Nunito Sans" w:cs="Nunito Sans"/>
        </w:rPr>
        <w:t xml:space="preserve"> key.</w:t>
      </w:r>
    </w:p>
    <w:p w:rsidR="00B86095" w:rsidRDefault="00B860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unito Sans" w:eastAsia="Nunito Sans" w:hAnsi="Nunito Sans" w:cs="Nunito Sans"/>
        </w:rPr>
      </w:pPr>
    </w:p>
    <w:p w:rsidR="00B86095" w:rsidRDefault="00BC3E8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  <w:sz w:val="28"/>
          <w:szCs w:val="28"/>
        </w:rPr>
        <w:t>Detailed Instructions</w:t>
      </w:r>
    </w:p>
    <w:p w:rsidR="00B86095" w:rsidRDefault="00BC3E80">
      <w:pPr>
        <w:rPr>
          <w:rFonts w:ascii="Nunito Sans" w:eastAsia="Nunito Sans" w:hAnsi="Nunito Sans" w:cs="Nunito Sans"/>
          <w:sz w:val="28"/>
          <w:szCs w:val="28"/>
        </w:rPr>
      </w:pPr>
      <w:r>
        <w:rPr>
          <w:rFonts w:ascii="Nunito Sans" w:eastAsia="Nunito Sans" w:hAnsi="Nunito Sans" w:cs="Nunito Sans"/>
          <w:sz w:val="28"/>
          <w:szCs w:val="28"/>
        </w:rPr>
        <w:t>Configure WSO2 API Manager Gateway</w:t>
      </w:r>
    </w:p>
    <w:p w:rsidR="00B86095" w:rsidRDefault="00B86095">
      <w:pPr>
        <w:rPr>
          <w:rFonts w:ascii="Nunito Sans" w:eastAsia="Nunito Sans" w:hAnsi="Nunito Sans" w:cs="Nunito Sans"/>
          <w:sz w:val="28"/>
          <w:szCs w:val="28"/>
        </w:rPr>
      </w:pPr>
    </w:p>
    <w:p w:rsidR="00B86095" w:rsidRDefault="00BC3E80">
      <w:pPr>
        <w:numPr>
          <w:ilvl w:val="0"/>
          <w:numId w:val="10"/>
        </w:numPr>
        <w:ind w:left="630" w:hanging="270"/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Open the &lt;API-M_HOME&gt;/repository/</w:t>
      </w:r>
      <w:proofErr w:type="spellStart"/>
      <w:r>
        <w:rPr>
          <w:rFonts w:ascii="Nunito Sans" w:eastAsia="Nunito Sans" w:hAnsi="Nunito Sans" w:cs="Nunito Sans"/>
        </w:rPr>
        <w:t>conf</w:t>
      </w:r>
      <w:proofErr w:type="spellEnd"/>
      <w:r>
        <w:rPr>
          <w:rFonts w:ascii="Nunito Sans" w:eastAsia="Nunito Sans" w:hAnsi="Nunito Sans" w:cs="Nunito Sans"/>
        </w:rPr>
        <w:t>/</w:t>
      </w:r>
      <w:proofErr w:type="spellStart"/>
      <w:r>
        <w:rPr>
          <w:rFonts w:ascii="Nunito Sans" w:eastAsia="Nunito Sans" w:hAnsi="Nunito Sans" w:cs="Nunito Sans"/>
        </w:rPr>
        <w:t>deployment.toml</w:t>
      </w:r>
      <w:proofErr w:type="spellEnd"/>
      <w:r>
        <w:rPr>
          <w:rFonts w:ascii="Nunito Sans" w:eastAsia="Nunito Sans" w:hAnsi="Nunito Sans" w:cs="Nunito Sans"/>
        </w:rPr>
        <w:t xml:space="preserve"> file and find the following section. Replace the </w:t>
      </w:r>
      <w:proofErr w:type="spellStart"/>
      <w:r>
        <w:rPr>
          <w:rFonts w:ascii="Nunito Sans" w:eastAsia="Nunito Sans" w:hAnsi="Nunito Sans" w:cs="Nunito Sans"/>
        </w:rPr>
        <w:t>auth_token</w:t>
      </w:r>
      <w:proofErr w:type="spellEnd"/>
      <w:r>
        <w:rPr>
          <w:rFonts w:ascii="Nunito Sans" w:eastAsia="Nunito Sans" w:hAnsi="Nunito Sans" w:cs="Nunito Sans"/>
        </w:rPr>
        <w:t xml:space="preserve"> with the on-</w:t>
      </w:r>
      <w:proofErr w:type="spellStart"/>
      <w:r>
        <w:rPr>
          <w:rFonts w:ascii="Nunito Sans" w:eastAsia="Nunito Sans" w:hAnsi="Nunito Sans" w:cs="Nunito Sans"/>
        </w:rPr>
        <w:t>prem</w:t>
      </w:r>
      <w:proofErr w:type="spellEnd"/>
      <w:r>
        <w:rPr>
          <w:rFonts w:ascii="Nunito Sans" w:eastAsia="Nunito Sans" w:hAnsi="Nunito Sans" w:cs="Nunito Sans"/>
        </w:rPr>
        <w:t xml:space="preserve"> key obtained from the prerequisites.</w:t>
      </w:r>
    </w:p>
    <w:p w:rsidR="00B86095" w:rsidRDefault="00B86095">
      <w:pPr>
        <w:ind w:firstLine="720"/>
        <w:jc w:val="both"/>
        <w:rPr>
          <w:rFonts w:ascii="Roboto Mono" w:eastAsia="Roboto Mono" w:hAnsi="Roboto Mono" w:cs="Roboto Mono"/>
          <w:color w:val="FF7043"/>
          <w:sz w:val="20"/>
          <w:szCs w:val="20"/>
        </w:rPr>
      </w:pPr>
    </w:p>
    <w:p w:rsidR="00B86095" w:rsidRDefault="00BC3E80">
      <w:pPr>
        <w:ind w:left="720"/>
        <w:jc w:val="both"/>
        <w:rPr>
          <w:rFonts w:ascii="Roboto Mono" w:eastAsia="Roboto Mono" w:hAnsi="Roboto Mono" w:cs="Roboto Mono"/>
          <w:color w:val="37474F"/>
          <w:sz w:val="20"/>
          <w:szCs w:val="20"/>
        </w:rPr>
      </w:pPr>
      <w:r>
        <w:rPr>
          <w:rFonts w:ascii="Roboto Mono" w:eastAsia="Roboto Mono" w:hAnsi="Roboto Mono" w:cs="Roboto Mono"/>
          <w:color w:val="FF7043"/>
          <w:sz w:val="20"/>
          <w:szCs w:val="20"/>
        </w:rPr>
        <w:t>[</w:t>
      </w:r>
      <w:proofErr w:type="spellStart"/>
      <w:r>
        <w:rPr>
          <w:rFonts w:ascii="Roboto Mono" w:eastAsia="Roboto Mono" w:hAnsi="Roboto Mono" w:cs="Roboto Mono"/>
          <w:color w:val="FF7043"/>
          <w:sz w:val="20"/>
          <w:szCs w:val="20"/>
        </w:rPr>
        <w:t>apim.analytics</w:t>
      </w:r>
      <w:proofErr w:type="spellEnd"/>
      <w:r>
        <w:rPr>
          <w:rFonts w:ascii="Roboto Mono" w:eastAsia="Roboto Mono" w:hAnsi="Roboto Mono" w:cs="Roboto Mono"/>
          <w:color w:val="FF7043"/>
          <w:sz w:val="20"/>
          <w:szCs w:val="20"/>
        </w:rPr>
        <w:t>]</w:t>
      </w:r>
    </w:p>
    <w:p w:rsidR="00B86095" w:rsidRDefault="00BC3E80">
      <w:pPr>
        <w:ind w:left="720"/>
        <w:jc w:val="both"/>
        <w:rPr>
          <w:rFonts w:ascii="Roboto Mono" w:eastAsia="Roboto Mono" w:hAnsi="Roboto Mono" w:cs="Roboto Mono"/>
          <w:color w:val="37474F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37474F"/>
          <w:sz w:val="20"/>
          <w:szCs w:val="20"/>
        </w:rPr>
        <w:t>enable</w:t>
      </w:r>
      <w:proofErr w:type="gramEnd"/>
      <w:r>
        <w:rPr>
          <w:rFonts w:ascii="Roboto Mono" w:eastAsia="Roboto Mono" w:hAnsi="Roboto Mono" w:cs="Roboto Mono"/>
          <w:color w:val="37474F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78A960"/>
          <w:sz w:val="20"/>
          <w:szCs w:val="20"/>
        </w:rPr>
        <w:t>true</w:t>
      </w:r>
    </w:p>
    <w:p w:rsidR="00B86095" w:rsidRDefault="00BC3E80">
      <w:pPr>
        <w:ind w:left="720"/>
        <w:jc w:val="both"/>
        <w:rPr>
          <w:rFonts w:ascii="Roboto Mono" w:eastAsia="Roboto Mono" w:hAnsi="Roboto Mono" w:cs="Roboto Mono"/>
          <w:color w:val="37474F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37474F"/>
          <w:sz w:val="20"/>
          <w:szCs w:val="20"/>
        </w:rPr>
        <w:t>config_endpoint</w:t>
      </w:r>
      <w:proofErr w:type="spellEnd"/>
      <w:r>
        <w:rPr>
          <w:rFonts w:ascii="Roboto Mono" w:eastAsia="Roboto Mono" w:hAnsi="Roboto Mono" w:cs="Roboto Mono"/>
          <w:color w:val="37474F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FF7043"/>
          <w:sz w:val="20"/>
          <w:szCs w:val="20"/>
        </w:rPr>
        <w:t>"https://analytics-event-</w:t>
      </w:r>
      <w:proofErr w:type="spellStart"/>
      <w:r>
        <w:rPr>
          <w:rFonts w:ascii="Roboto Mono" w:eastAsia="Roboto Mono" w:hAnsi="Roboto Mono" w:cs="Roboto Mono"/>
          <w:color w:val="FF7043"/>
          <w:sz w:val="20"/>
          <w:szCs w:val="20"/>
        </w:rPr>
        <w:t>auth.choreo.dev</w:t>
      </w:r>
      <w:proofErr w:type="spellEnd"/>
      <w:r>
        <w:rPr>
          <w:rFonts w:ascii="Roboto Mono" w:eastAsia="Roboto Mono" w:hAnsi="Roboto Mono" w:cs="Roboto Mono"/>
          <w:color w:val="FF7043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color w:val="FF7043"/>
          <w:sz w:val="20"/>
          <w:szCs w:val="20"/>
        </w:rPr>
        <w:t>auth</w:t>
      </w:r>
      <w:proofErr w:type="spellEnd"/>
      <w:r>
        <w:rPr>
          <w:rFonts w:ascii="Roboto Mono" w:eastAsia="Roboto Mono" w:hAnsi="Roboto Mono" w:cs="Roboto Mono"/>
          <w:color w:val="FF7043"/>
          <w:sz w:val="20"/>
          <w:szCs w:val="20"/>
        </w:rPr>
        <w:t>/v1"</w:t>
      </w:r>
    </w:p>
    <w:p w:rsidR="00B86095" w:rsidRDefault="00BC3E80">
      <w:pPr>
        <w:ind w:left="720"/>
        <w:jc w:val="both"/>
        <w:rPr>
          <w:rFonts w:ascii="Roboto Mono" w:eastAsia="Roboto Mono" w:hAnsi="Roboto Mono" w:cs="Roboto Mono"/>
          <w:color w:val="434343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37474F"/>
          <w:sz w:val="20"/>
          <w:szCs w:val="20"/>
        </w:rPr>
        <w:t>auth_token</w:t>
      </w:r>
      <w:proofErr w:type="spellEnd"/>
      <w:r>
        <w:rPr>
          <w:rFonts w:ascii="Roboto Mono" w:eastAsia="Roboto Mono" w:hAnsi="Roboto Mono" w:cs="Roboto Mono"/>
          <w:color w:val="37474F"/>
          <w:sz w:val="20"/>
          <w:szCs w:val="20"/>
        </w:rPr>
        <w:t xml:space="preserve"> = “&lt;use token that you generate&gt;”</w:t>
      </w:r>
    </w:p>
    <w:p w:rsidR="00B86095" w:rsidRDefault="00B86095">
      <w:pPr>
        <w:jc w:val="both"/>
        <w:rPr>
          <w:rFonts w:ascii="Nunito Sans" w:eastAsia="Nunito Sans" w:hAnsi="Nunito Sans" w:cs="Nunito Sans"/>
        </w:rPr>
      </w:pPr>
    </w:p>
    <w:p w:rsidR="00B86095" w:rsidRDefault="00BC3E80">
      <w:pPr>
        <w:numPr>
          <w:ilvl w:val="0"/>
          <w:numId w:val="10"/>
        </w:numPr>
        <w:ind w:left="630" w:hanging="270"/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Start the API Manager server and invoke APIs.</w:t>
      </w:r>
    </w:p>
    <w:p w:rsidR="00B86095" w:rsidRDefault="00BC3E80">
      <w:pPr>
        <w:spacing w:before="120" w:after="120"/>
        <w:ind w:left="720"/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Navigate to the </w:t>
      </w:r>
      <w:r>
        <w:rPr>
          <w:rFonts w:ascii="Nunito Sans" w:eastAsia="Nunito Sans" w:hAnsi="Nunito Sans" w:cs="Nunito Sans"/>
          <w:color w:val="37474F"/>
        </w:rPr>
        <w:t>&lt;API-M_HOME&gt;/bin</w:t>
      </w:r>
      <w:r>
        <w:rPr>
          <w:rFonts w:ascii="Nunito Sans" w:eastAsia="Nunito Sans" w:hAnsi="Nunito Sans" w:cs="Nunito Sans"/>
        </w:rPr>
        <w:t xml:space="preserve"> directory in your console and execute one of the following scripts based on your OS.</w:t>
      </w:r>
    </w:p>
    <w:p w:rsidR="00B86095" w:rsidRDefault="00BC3E80">
      <w:pPr>
        <w:spacing w:before="240" w:after="360"/>
        <w:ind w:left="720"/>
        <w:rPr>
          <w:rFonts w:ascii="Nunito Sans" w:eastAsia="Nunito Sans" w:hAnsi="Nunito Sans" w:cs="Nunito Sans"/>
          <w:color w:val="37474F"/>
        </w:rPr>
      </w:pPr>
      <w:r>
        <w:rPr>
          <w:rFonts w:ascii="Nunito Sans" w:eastAsia="Nunito Sans" w:hAnsi="Nunito Sans" w:cs="Nunito Sans"/>
        </w:rPr>
        <w:t xml:space="preserve">On Windows: </w:t>
      </w:r>
      <w:r>
        <w:rPr>
          <w:rFonts w:ascii="Nunito Sans" w:eastAsia="Nunito Sans" w:hAnsi="Nunito Sans" w:cs="Nunito Sans"/>
          <w:color w:val="37474F"/>
        </w:rPr>
        <w:t>api-manager.bat --run</w:t>
      </w:r>
    </w:p>
    <w:p w:rsidR="00B86095" w:rsidRDefault="00BC3E80">
      <w:pPr>
        <w:spacing w:before="240" w:after="240"/>
        <w:ind w:left="720"/>
        <w:rPr>
          <w:rFonts w:ascii="Nunito Sans" w:eastAsia="Nunito Sans" w:hAnsi="Nunito Sans" w:cs="Nunito Sans"/>
          <w:color w:val="37474F"/>
        </w:rPr>
      </w:pPr>
      <w:r>
        <w:rPr>
          <w:rFonts w:ascii="Nunito Sans" w:eastAsia="Nunito Sans" w:hAnsi="Nunito Sans" w:cs="Nunito Sans"/>
        </w:rPr>
        <w:t xml:space="preserve">On Linux/Mac OS: </w:t>
      </w:r>
      <w:proofErr w:type="spellStart"/>
      <w:r>
        <w:rPr>
          <w:rFonts w:ascii="Nunito Sans" w:eastAsia="Nunito Sans" w:hAnsi="Nunito Sans" w:cs="Nunito Sans"/>
          <w:color w:val="37474F"/>
        </w:rPr>
        <w:t>sh</w:t>
      </w:r>
      <w:proofErr w:type="spellEnd"/>
      <w:r>
        <w:rPr>
          <w:rFonts w:ascii="Nunito Sans" w:eastAsia="Nunito Sans" w:hAnsi="Nunito Sans" w:cs="Nunito Sans"/>
          <w:color w:val="37474F"/>
        </w:rPr>
        <w:t xml:space="preserve"> api-manager.sh</w:t>
      </w:r>
    </w:p>
    <w:p w:rsidR="00B86095" w:rsidRDefault="00B86095">
      <w:pPr>
        <w:spacing w:before="240" w:after="240"/>
        <w:ind w:left="720"/>
        <w:rPr>
          <w:rFonts w:ascii="Nunito Sans" w:eastAsia="Nunito Sans" w:hAnsi="Nunito Sans" w:cs="Nunito Sans"/>
          <w:color w:val="37474F"/>
        </w:rPr>
      </w:pPr>
    </w:p>
    <w:p w:rsidR="00B86095" w:rsidRDefault="00BC3E80">
      <w:pPr>
        <w:spacing w:before="240" w:after="240"/>
        <w:ind w:left="720"/>
        <w:rPr>
          <w:rFonts w:ascii="Nunito Sans" w:eastAsia="Nunito Sans" w:hAnsi="Nunito Sans" w:cs="Nunito Sans"/>
          <w:color w:val="37474F"/>
        </w:rPr>
      </w:pPr>
      <w:r>
        <w:rPr>
          <w:rFonts w:ascii="Nunito Sans" w:eastAsia="Nunito Sans" w:hAnsi="Nunito Sans" w:cs="Nunito Sans"/>
          <w:color w:val="37474F"/>
        </w:rPr>
        <w:t>45e64bf0-f80a-420c-bc98-e9d26638c5b3</w:t>
      </w:r>
    </w:p>
    <w:p w:rsidR="00B86095" w:rsidRDefault="00BC3E80">
      <w:pPr>
        <w:rPr>
          <w:rFonts w:ascii="Nunito Sans" w:eastAsia="Nunito Sans" w:hAnsi="Nunito Sans" w:cs="Nunito Sans"/>
          <w:sz w:val="28"/>
          <w:szCs w:val="28"/>
        </w:rPr>
      </w:pPr>
      <w:r>
        <w:rPr>
          <w:rFonts w:ascii="Nunito Sans" w:eastAsia="Nunito Sans" w:hAnsi="Nunito Sans" w:cs="Nunito Sans"/>
          <w:sz w:val="28"/>
          <w:szCs w:val="28"/>
        </w:rPr>
        <w:lastRenderedPageBreak/>
        <w:t>View Published Statistics</w:t>
      </w:r>
    </w:p>
    <w:p w:rsidR="00B86095" w:rsidRDefault="00B86095">
      <w:pPr>
        <w:rPr>
          <w:rFonts w:ascii="Nunito Sans" w:eastAsia="Nunito Sans" w:hAnsi="Nunito Sans" w:cs="Nunito Sans"/>
          <w:sz w:val="28"/>
          <w:szCs w:val="28"/>
        </w:rPr>
      </w:pPr>
    </w:p>
    <w:p w:rsidR="00B86095" w:rsidRDefault="00BC3E80">
      <w:pPr>
        <w:jc w:val="both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 xml:space="preserve">Analytics portal now allows you to log in via </w:t>
      </w:r>
      <w:proofErr w:type="spellStart"/>
      <w:r>
        <w:rPr>
          <w:rFonts w:ascii="Nunito Sans" w:eastAsia="Nunito Sans" w:hAnsi="Nunito Sans" w:cs="Nunito Sans"/>
        </w:rPr>
        <w:t>choreo</w:t>
      </w:r>
      <w:proofErr w:type="spellEnd"/>
      <w:r>
        <w:rPr>
          <w:rFonts w:ascii="Nunito Sans" w:eastAsia="Nunito Sans" w:hAnsi="Nunito Sans" w:cs="Nunito Sans"/>
        </w:rPr>
        <w:t xml:space="preserve"> IDP. If you already sign up for the </w:t>
      </w:r>
      <w:proofErr w:type="spellStart"/>
      <w:r>
        <w:rPr>
          <w:rFonts w:ascii="Nunito Sans" w:eastAsia="Nunito Sans" w:hAnsi="Nunito Sans" w:cs="Nunito Sans"/>
        </w:rPr>
        <w:t>choreo</w:t>
      </w:r>
      <w:proofErr w:type="spellEnd"/>
      <w:r>
        <w:rPr>
          <w:rFonts w:ascii="Nunito Sans" w:eastAsia="Nunito Sans" w:hAnsi="Nunito Sans" w:cs="Nunito Sans"/>
        </w:rPr>
        <w:t xml:space="preserve"> staging environment the same way you can log in to the analytics portal with a selected authentication provider(</w:t>
      </w:r>
      <w:proofErr w:type="spellStart"/>
      <w:r>
        <w:rPr>
          <w:rFonts w:ascii="Nunito Sans" w:eastAsia="Nunito Sans" w:hAnsi="Nunito Sans" w:cs="Nunito Sans"/>
        </w:rPr>
        <w:t>GitHub</w:t>
      </w:r>
      <w:proofErr w:type="spellEnd"/>
      <w:r>
        <w:rPr>
          <w:rFonts w:ascii="Nunito Sans" w:eastAsia="Nunito Sans" w:hAnsi="Nunito Sans" w:cs="Nunito Sans"/>
        </w:rPr>
        <w:t xml:space="preserve"> or Gmail). Following are URLs to access the respective pages. Refer </w:t>
      </w:r>
      <w:hyperlink r:id="rId8">
        <w:r>
          <w:rPr>
            <w:rFonts w:ascii="Nunito Sans" w:eastAsia="Nunito Sans" w:hAnsi="Nunito Sans" w:cs="Nunito Sans"/>
            <w:color w:val="1155CC"/>
            <w:u w:val="single"/>
          </w:rPr>
          <w:t>document</w:t>
        </w:r>
      </w:hyperlink>
      <w:r>
        <w:rPr>
          <w:rFonts w:ascii="Nunito Sans" w:eastAsia="Nunito Sans" w:hAnsi="Nunito Sans" w:cs="Nunito Sans"/>
        </w:rPr>
        <w:t xml:space="preserve"> for more information.</w:t>
      </w:r>
    </w:p>
    <w:p w:rsidR="00B86095" w:rsidRDefault="00B86095">
      <w:pPr>
        <w:rPr>
          <w:rFonts w:ascii="Nunito Sans" w:eastAsia="Nunito Sans" w:hAnsi="Nunito Sans" w:cs="Nunito Sans"/>
        </w:rPr>
      </w:pPr>
    </w:p>
    <w:p w:rsidR="00B86095" w:rsidRDefault="00BC3E80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Overview page</w:t>
      </w:r>
    </w:p>
    <w:p w:rsidR="00B86095" w:rsidRDefault="00BC3E80">
      <w:p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ab/>
      </w:r>
      <w:r>
        <w:rPr>
          <w:rFonts w:ascii="Nunito Sans" w:eastAsia="Nunito Sans" w:hAnsi="Nunito Sans" w:cs="Nunito Sans"/>
        </w:rPr>
        <w:tab/>
      </w:r>
      <w:hyperlink r:id="rId9">
        <w:r>
          <w:rPr>
            <w:rFonts w:ascii="Nunito Sans" w:eastAsia="Nunito Sans" w:hAnsi="Nunito Sans" w:cs="Nunito Sans"/>
            <w:color w:val="1155CC"/>
            <w:u w:val="single"/>
          </w:rPr>
          <w:t>https://analytics.st.choreo.dev/overview</w:t>
        </w:r>
      </w:hyperlink>
    </w:p>
    <w:p w:rsidR="00B86095" w:rsidRDefault="00BC3E80">
      <w:pPr>
        <w:numPr>
          <w:ilvl w:val="0"/>
          <w:numId w:val="4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Traffic page</w:t>
      </w:r>
    </w:p>
    <w:p w:rsidR="00B86095" w:rsidRDefault="000557DD">
      <w:pPr>
        <w:ind w:left="720" w:firstLine="720"/>
        <w:rPr>
          <w:rFonts w:ascii="Nunito Sans" w:eastAsia="Nunito Sans" w:hAnsi="Nunito Sans" w:cs="Nunito Sans"/>
        </w:rPr>
      </w:pPr>
      <w:hyperlink r:id="rId10">
        <w:r w:rsidR="00BC3E80">
          <w:rPr>
            <w:rFonts w:ascii="Nunito Sans" w:eastAsia="Nunito Sans" w:hAnsi="Nunito Sans" w:cs="Nunito Sans"/>
            <w:color w:val="1155CC"/>
            <w:u w:val="single"/>
          </w:rPr>
          <w:t xml:space="preserve">https://analytics.st.choreo.dev/traffic </w:t>
        </w:r>
      </w:hyperlink>
    </w:p>
    <w:p w:rsidR="00B86095" w:rsidRDefault="00BC3E80">
      <w:pPr>
        <w:numPr>
          <w:ilvl w:val="0"/>
          <w:numId w:val="8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Errors page</w:t>
      </w:r>
    </w:p>
    <w:p w:rsidR="00B86095" w:rsidRDefault="000557DD">
      <w:pPr>
        <w:ind w:left="720" w:firstLine="720"/>
        <w:rPr>
          <w:rFonts w:ascii="Nunito Sans" w:eastAsia="Nunito Sans" w:hAnsi="Nunito Sans" w:cs="Nunito Sans"/>
        </w:rPr>
      </w:pPr>
      <w:hyperlink r:id="rId11">
        <w:r w:rsidR="00BC3E80">
          <w:rPr>
            <w:rFonts w:ascii="Nunito Sans" w:eastAsia="Nunito Sans" w:hAnsi="Nunito Sans" w:cs="Nunito Sans"/>
            <w:color w:val="1155CC"/>
            <w:u w:val="single"/>
          </w:rPr>
          <w:t>https://analytics.st.choreo.dev/errors</w:t>
        </w:r>
      </w:hyperlink>
    </w:p>
    <w:p w:rsidR="00B86095" w:rsidRDefault="00BC3E80">
      <w:pPr>
        <w:numPr>
          <w:ilvl w:val="0"/>
          <w:numId w:val="5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Latency page</w:t>
      </w:r>
    </w:p>
    <w:p w:rsidR="00B86095" w:rsidRDefault="000557DD">
      <w:pPr>
        <w:ind w:left="720" w:firstLine="720"/>
        <w:rPr>
          <w:rFonts w:ascii="Nunito Sans" w:eastAsia="Nunito Sans" w:hAnsi="Nunito Sans" w:cs="Nunito Sans"/>
        </w:rPr>
      </w:pPr>
      <w:hyperlink r:id="rId12">
        <w:r w:rsidR="00BC3E80">
          <w:rPr>
            <w:rFonts w:ascii="Nunito Sans" w:eastAsia="Nunito Sans" w:hAnsi="Nunito Sans" w:cs="Nunito Sans"/>
            <w:color w:val="1155CC"/>
            <w:u w:val="single"/>
          </w:rPr>
          <w:t>https://analytics.st.choreo.dev/latency</w:t>
        </w:r>
      </w:hyperlink>
    </w:p>
    <w:p w:rsidR="00B86095" w:rsidRDefault="00BC3E80">
      <w:pPr>
        <w:numPr>
          <w:ilvl w:val="0"/>
          <w:numId w:val="5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Cache page</w:t>
      </w:r>
    </w:p>
    <w:p w:rsidR="00B86095" w:rsidRDefault="000557DD">
      <w:pPr>
        <w:ind w:left="720" w:firstLine="720"/>
        <w:rPr>
          <w:rFonts w:ascii="Nunito Sans" w:eastAsia="Nunito Sans" w:hAnsi="Nunito Sans" w:cs="Nunito Sans"/>
        </w:rPr>
      </w:pPr>
      <w:hyperlink r:id="rId13">
        <w:r w:rsidR="00BC3E80">
          <w:rPr>
            <w:rFonts w:ascii="Nunito Sans" w:eastAsia="Nunito Sans" w:hAnsi="Nunito Sans" w:cs="Nunito Sans"/>
            <w:color w:val="1155CC"/>
            <w:u w:val="single"/>
          </w:rPr>
          <w:t>https://analytics.st.choreo.dev/cache</w:t>
        </w:r>
      </w:hyperlink>
    </w:p>
    <w:p w:rsidR="00B86095" w:rsidRDefault="00BC3E80">
      <w:pPr>
        <w:numPr>
          <w:ilvl w:val="0"/>
          <w:numId w:val="6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Devices page</w:t>
      </w:r>
    </w:p>
    <w:p w:rsidR="00B86095" w:rsidRDefault="00BC3E80">
      <w:pPr>
        <w:ind w:left="72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ab/>
      </w:r>
      <w:hyperlink r:id="rId14">
        <w:r>
          <w:rPr>
            <w:rFonts w:ascii="Nunito Sans" w:eastAsia="Nunito Sans" w:hAnsi="Nunito Sans" w:cs="Nunito Sans"/>
            <w:color w:val="1155CC"/>
            <w:u w:val="single"/>
          </w:rPr>
          <w:t>https://analytics.st.choreo.dev/devices</w:t>
        </w:r>
      </w:hyperlink>
    </w:p>
    <w:p w:rsidR="00B86095" w:rsidRDefault="00BC3E80">
      <w:pPr>
        <w:numPr>
          <w:ilvl w:val="0"/>
          <w:numId w:val="2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Geo Map page</w:t>
      </w:r>
    </w:p>
    <w:p w:rsidR="00B86095" w:rsidRDefault="00BC3E80">
      <w:pPr>
        <w:ind w:left="72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ab/>
      </w:r>
      <w:hyperlink r:id="rId15">
        <w:r>
          <w:rPr>
            <w:rFonts w:ascii="Nunito Sans" w:eastAsia="Nunito Sans" w:hAnsi="Nunito Sans" w:cs="Nunito Sans"/>
            <w:color w:val="1155CC"/>
            <w:u w:val="single"/>
          </w:rPr>
          <w:t>https://analytics.st.choreo.dev/geo-map</w:t>
        </w:r>
      </w:hyperlink>
    </w:p>
    <w:p w:rsidR="00B86095" w:rsidRDefault="00BC3E80">
      <w:pPr>
        <w:numPr>
          <w:ilvl w:val="0"/>
          <w:numId w:val="9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Reports page</w:t>
      </w:r>
    </w:p>
    <w:p w:rsidR="00B86095" w:rsidRDefault="00BC3E80">
      <w:pPr>
        <w:ind w:left="720"/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ab/>
      </w:r>
      <w:hyperlink r:id="rId16">
        <w:r>
          <w:rPr>
            <w:rFonts w:ascii="Nunito Sans" w:eastAsia="Nunito Sans" w:hAnsi="Nunito Sans" w:cs="Nunito Sans"/>
            <w:color w:val="1155CC"/>
            <w:u w:val="single"/>
          </w:rPr>
          <w:t>https://analytics.st.choreo.dev/reports</w:t>
        </w:r>
      </w:hyperlink>
    </w:p>
    <w:p w:rsidR="00B86095" w:rsidRDefault="00BC3E80">
      <w:pPr>
        <w:numPr>
          <w:ilvl w:val="0"/>
          <w:numId w:val="11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Alerts page</w:t>
      </w:r>
    </w:p>
    <w:p w:rsidR="00B86095" w:rsidRDefault="000557DD">
      <w:pPr>
        <w:ind w:left="720" w:firstLine="720"/>
        <w:rPr>
          <w:rFonts w:ascii="Nunito Sans" w:eastAsia="Nunito Sans" w:hAnsi="Nunito Sans" w:cs="Nunito Sans"/>
        </w:rPr>
      </w:pPr>
      <w:hyperlink r:id="rId17">
        <w:r w:rsidR="00BC3E80">
          <w:rPr>
            <w:rFonts w:ascii="Nunito Sans" w:eastAsia="Nunito Sans" w:hAnsi="Nunito Sans" w:cs="Nunito Sans"/>
            <w:color w:val="1155CC"/>
            <w:u w:val="single"/>
          </w:rPr>
          <w:t>https://analytics.st.choreo.dev/alerts</w:t>
        </w:r>
      </w:hyperlink>
    </w:p>
    <w:p w:rsidR="00B86095" w:rsidRDefault="00BC3E80">
      <w:pPr>
        <w:numPr>
          <w:ilvl w:val="0"/>
          <w:numId w:val="3"/>
        </w:numPr>
        <w:rPr>
          <w:rFonts w:ascii="Nunito Sans" w:eastAsia="Nunito Sans" w:hAnsi="Nunito Sans" w:cs="Nunito Sans"/>
        </w:rPr>
      </w:pPr>
      <w:r>
        <w:rPr>
          <w:rFonts w:ascii="Nunito Sans" w:eastAsia="Nunito Sans" w:hAnsi="Nunito Sans" w:cs="Nunito Sans"/>
        </w:rPr>
        <w:t>Alert configuration page</w:t>
      </w:r>
    </w:p>
    <w:p w:rsidR="00B86095" w:rsidRDefault="000557DD">
      <w:pPr>
        <w:ind w:left="720" w:firstLine="720"/>
        <w:rPr>
          <w:rFonts w:ascii="Nunito Sans" w:eastAsia="Nunito Sans" w:hAnsi="Nunito Sans" w:cs="Nunito Sans"/>
        </w:rPr>
      </w:pPr>
      <w:hyperlink r:id="rId18">
        <w:r w:rsidR="00BC3E80">
          <w:rPr>
            <w:rFonts w:ascii="Nunito Sans" w:eastAsia="Nunito Sans" w:hAnsi="Nunito Sans" w:cs="Nunito Sans"/>
            <w:color w:val="1155CC"/>
            <w:u w:val="single"/>
          </w:rPr>
          <w:t>https://analytics.st.choreo.dev/settings/alertConfiguration</w:t>
        </w:r>
      </w:hyperlink>
    </w:p>
    <w:p w:rsidR="00B86095" w:rsidRDefault="00B86095">
      <w:pPr>
        <w:rPr>
          <w:rFonts w:ascii="Nunito Sans" w:eastAsia="Nunito Sans" w:hAnsi="Nunito Sans" w:cs="Nunito Sans"/>
        </w:rPr>
      </w:pPr>
    </w:p>
    <w:p w:rsidR="00B86095" w:rsidRDefault="00B86095">
      <w:pPr>
        <w:rPr>
          <w:rFonts w:ascii="Nunito Sans" w:eastAsia="Nunito Sans" w:hAnsi="Nunito Sans" w:cs="Nunito Sans"/>
          <w:sz w:val="28"/>
          <w:szCs w:val="28"/>
        </w:rPr>
      </w:pPr>
    </w:p>
    <w:p w:rsidR="00B86095" w:rsidRDefault="00B86095">
      <w:pPr>
        <w:rPr>
          <w:rFonts w:ascii="Nunito Sans" w:eastAsia="Nunito Sans" w:hAnsi="Nunito Sans" w:cs="Nunito Sans"/>
          <w:sz w:val="28"/>
          <w:szCs w:val="28"/>
        </w:rPr>
      </w:pPr>
    </w:p>
    <w:p w:rsidR="00B86095" w:rsidRDefault="00BC3E80">
      <w:pPr>
        <w:rPr>
          <w:rFonts w:ascii="Nunito Sans" w:eastAsia="Nunito Sans" w:hAnsi="Nunito Sans" w:cs="Nunito Sans"/>
          <w:sz w:val="28"/>
          <w:szCs w:val="28"/>
        </w:rPr>
      </w:pPr>
      <w:r>
        <w:rPr>
          <w:rFonts w:ascii="Nunito Sans" w:eastAsia="Nunito Sans" w:hAnsi="Nunito Sans" w:cs="Nunito Sans"/>
          <w:sz w:val="28"/>
          <w:szCs w:val="28"/>
        </w:rPr>
        <w:t>Expected Outcome</w:t>
      </w:r>
    </w:p>
    <w:p w:rsidR="00B86095" w:rsidRDefault="00BC3E80">
      <w:r>
        <w:rPr>
          <w:rFonts w:ascii="Nunito Sans" w:eastAsia="Nunito Sans" w:hAnsi="Nunito Sans" w:cs="Nunito Sans"/>
        </w:rPr>
        <w:br/>
        <w:t>As a result of this exercise, events are generated based on the API invocations and stored in the RDBMS tables shared with the API Manager and API Manager Analytics server.</w:t>
      </w:r>
    </w:p>
    <w:sectPr w:rsidR="00B8609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DD" w:rsidRDefault="000557DD">
      <w:pPr>
        <w:spacing w:line="240" w:lineRule="auto"/>
      </w:pPr>
      <w:r>
        <w:separator/>
      </w:r>
    </w:p>
  </w:endnote>
  <w:endnote w:type="continuationSeparator" w:id="0">
    <w:p w:rsidR="000557DD" w:rsidRDefault="00055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095" w:rsidRDefault="00BC3E80">
    <w:pPr>
      <w:spacing w:line="240" w:lineRule="auto"/>
      <w:ind w:right="-90"/>
      <w:jc w:val="both"/>
    </w:pPr>
    <w:r>
      <w:rPr>
        <w:rFonts w:ascii="Trebuchet MS" w:eastAsia="Trebuchet MS" w:hAnsi="Trebuchet MS" w:cs="Trebuchet MS"/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rFonts w:ascii="Trebuchet MS" w:eastAsia="Trebuchet MS" w:hAnsi="Trebuchet MS" w:cs="Trebuchet MS"/>
        <w:noProof/>
        <w:color w:val="FF9900"/>
        <w:sz w:val="20"/>
        <w:szCs w:val="20"/>
        <w:lang w:val="en-IN" w:bidi="te-IN"/>
      </w:rPr>
      <w:drawing>
        <wp:inline distT="114300" distB="114300" distL="114300" distR="114300">
          <wp:extent cx="195263" cy="190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26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>
      <w:r>
        <w:rPr>
          <w:color w:val="1155CC"/>
          <w:sz w:val="20"/>
          <w:szCs w:val="20"/>
        </w:rPr>
        <w:t>CC BY 4.0</w:t>
      </w:r>
    </w:hyperlink>
    <w:r>
      <w:rPr>
        <w:rFonts w:ascii="Trebuchet MS" w:eastAsia="Trebuchet MS" w:hAnsi="Trebuchet MS" w:cs="Trebuchet MS"/>
        <w:color w:val="FF9900"/>
        <w:sz w:val="20"/>
        <w:szCs w:val="20"/>
      </w:rPr>
      <w:t xml:space="preserve"> </w:t>
    </w:r>
    <w:r>
      <w:rPr>
        <w:rFonts w:ascii="Trebuchet MS" w:eastAsia="Trebuchet MS" w:hAnsi="Trebuchet MS" w:cs="Trebuchet MS"/>
        <w:sz w:val="20"/>
        <w:szCs w:val="20"/>
      </w:rPr>
      <w:tab/>
      <w:t xml:space="preserve">                                    </w:t>
    </w:r>
  </w:p>
  <w:p w:rsidR="00B86095" w:rsidRDefault="00B860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DD" w:rsidRDefault="000557DD">
      <w:pPr>
        <w:spacing w:line="240" w:lineRule="auto"/>
      </w:pPr>
      <w:r>
        <w:separator/>
      </w:r>
    </w:p>
  </w:footnote>
  <w:footnote w:type="continuationSeparator" w:id="0">
    <w:p w:rsidR="000557DD" w:rsidRDefault="000557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095" w:rsidRDefault="00BC3E80">
    <w:pPr>
      <w:tabs>
        <w:tab w:val="left" w:pos="1116"/>
      </w:tabs>
      <w:spacing w:before="720" w:line="240" w:lineRule="auto"/>
      <w:jc w:val="right"/>
    </w:pPr>
    <w:r>
      <w:rPr>
        <w:rFonts w:ascii="Calibri" w:eastAsia="Calibri" w:hAnsi="Calibri" w:cs="Calibri"/>
        <w:noProof/>
        <w:lang w:val="en-IN" w:bidi="te-IN"/>
      </w:rPr>
      <w:drawing>
        <wp:inline distT="114300" distB="114300" distL="114300" distR="114300">
          <wp:extent cx="829628" cy="319088"/>
          <wp:effectExtent l="0" t="0" r="0" b="0"/>
          <wp:docPr id="2" name="image1.jpg" descr="wso2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wso2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628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1E6"/>
    <w:multiLevelType w:val="multilevel"/>
    <w:tmpl w:val="AE347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98546B"/>
    <w:multiLevelType w:val="multilevel"/>
    <w:tmpl w:val="B1245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4D5798"/>
    <w:multiLevelType w:val="multilevel"/>
    <w:tmpl w:val="4A40E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217AD8"/>
    <w:multiLevelType w:val="multilevel"/>
    <w:tmpl w:val="E634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D41DCB"/>
    <w:multiLevelType w:val="multilevel"/>
    <w:tmpl w:val="4D0C5A7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32842FD0"/>
    <w:multiLevelType w:val="multilevel"/>
    <w:tmpl w:val="0EB6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BD0C09"/>
    <w:multiLevelType w:val="multilevel"/>
    <w:tmpl w:val="D1960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E954FFB"/>
    <w:multiLevelType w:val="multilevel"/>
    <w:tmpl w:val="0EC85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C01CA1"/>
    <w:multiLevelType w:val="multilevel"/>
    <w:tmpl w:val="E3EC99D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9">
    <w:nsid w:val="6AFA3A5D"/>
    <w:multiLevelType w:val="multilevel"/>
    <w:tmpl w:val="A5123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BAF5E33"/>
    <w:multiLevelType w:val="multilevel"/>
    <w:tmpl w:val="4EC2E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95"/>
    <w:rsid w:val="000557DD"/>
    <w:rsid w:val="00A75DD1"/>
    <w:rsid w:val="00B444E7"/>
    <w:rsid w:val="00B86095"/>
    <w:rsid w:val="00BC3E80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5617F-BDB1-425A-B052-76EA6A01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.docs.wso2.com/en/4.0.0/observe/api-manager-analytics/analytics-pages/analytics-pages-introduction/" TargetMode="External"/><Relationship Id="rId13" Type="http://schemas.openxmlformats.org/officeDocument/2006/relationships/hyperlink" Target="https://analytics.st.choreo.dev/cache" TargetMode="External"/><Relationship Id="rId18" Type="http://schemas.openxmlformats.org/officeDocument/2006/relationships/hyperlink" Target="https://analytics.st.choreo.dev/settings/alertConfigur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im.docs.wso2.com/en/4.0.0/observe/api-manager-analytics/configure-analytics/register-for-analytics/" TargetMode="External"/><Relationship Id="rId12" Type="http://schemas.openxmlformats.org/officeDocument/2006/relationships/hyperlink" Target="https://analytics.st.choreo.dev/latency" TargetMode="External"/><Relationship Id="rId17" Type="http://schemas.openxmlformats.org/officeDocument/2006/relationships/hyperlink" Target="https://analytics.st.choreo.dev/ale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lytics.st.choreo.dev/report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lytics.st.choreo.dev/erro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alytics.st.choreo.dev/geo-map" TargetMode="External"/><Relationship Id="rId10" Type="http://schemas.openxmlformats.org/officeDocument/2006/relationships/hyperlink" Target="https://analytics.st.choreo.dev/traffic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nalytics.st.choreo.dev/overview" TargetMode="External"/><Relationship Id="rId14" Type="http://schemas.openxmlformats.org/officeDocument/2006/relationships/hyperlink" Target="https://analytics.st.choreo.dev/devic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Pashum rajessh</dc:creator>
  <cp:lastModifiedBy>Microsoft account</cp:lastModifiedBy>
  <cp:revision>3</cp:revision>
  <dcterms:created xsi:type="dcterms:W3CDTF">2022-04-23T06:58:00Z</dcterms:created>
  <dcterms:modified xsi:type="dcterms:W3CDTF">2024-04-18T06:01:00Z</dcterms:modified>
</cp:coreProperties>
</file>