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F" w:rsidRPr="003703DF" w:rsidRDefault="003703DF" w:rsidP="003703DF">
      <w:pPr>
        <w:shd w:val="clear" w:color="auto" w:fill="FFFFFF"/>
        <w:spacing w:before="750" w:after="300" w:line="525" w:lineRule="atLeast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3703DF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Introduction</w:t>
      </w:r>
    </w:p>
    <w:p w:rsidR="003703DF" w:rsidRPr="003703DF" w:rsidRDefault="003703DF" w:rsidP="003703D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15202B"/>
          <w:sz w:val="24"/>
          <w:szCs w:val="24"/>
          <w:lang w:eastAsia="en-IN"/>
        </w:rPr>
      </w:pPr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 xml:space="preserve">In this </w:t>
      </w:r>
      <w:r w:rsidR="000A1F9A">
        <w:rPr>
          <w:rFonts w:ascii="Arial" w:eastAsia="Times New Roman" w:hAnsi="Arial" w:cs="Arial"/>
          <w:color w:val="15202B"/>
          <w:sz w:val="24"/>
          <w:szCs w:val="24"/>
          <w:lang w:eastAsia="en-IN"/>
        </w:rPr>
        <w:t>exercise</w:t>
      </w:r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>, you will run a Java client application that produces messages to and consumes messages from an Apache Kafka® cluster.</w:t>
      </w:r>
    </w:p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Prerequisites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This guide assumes that you already have:</w:t>
      </w:r>
    </w:p>
    <w:p w:rsidR="003703DF" w:rsidRDefault="001B5E5D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hyperlink r:id="rId4" w:tgtFrame="_blank" w:history="1">
        <w:proofErr w:type="spellStart"/>
        <w:r w:rsidR="003703DF">
          <w:rPr>
            <w:rStyle w:val="Hyperlink"/>
            <w:rFonts w:ascii="Arial" w:hAnsi="Arial" w:cs="Arial"/>
            <w:color w:val="257BD7"/>
            <w:u w:val="none"/>
          </w:rPr>
          <w:t>Gradle</w:t>
        </w:r>
        <w:proofErr w:type="spellEnd"/>
      </w:hyperlink>
      <w:r w:rsidR="003703DF">
        <w:rPr>
          <w:rFonts w:ascii="Arial" w:hAnsi="Arial" w:cs="Arial"/>
          <w:color w:val="15202B"/>
        </w:rPr>
        <w:t> installed</w:t>
      </w:r>
    </w:p>
    <w:p w:rsidR="003703DF" w:rsidRDefault="001B5E5D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hyperlink r:id="rId5" w:tgtFrame="_blank" w:history="1">
        <w:r w:rsidR="003703DF">
          <w:rPr>
            <w:rStyle w:val="Hyperlink"/>
            <w:rFonts w:ascii="Arial" w:hAnsi="Arial" w:cs="Arial"/>
            <w:color w:val="257BD7"/>
            <w:u w:val="none"/>
          </w:rPr>
          <w:t>Java 11</w:t>
        </w:r>
      </w:hyperlink>
      <w:r w:rsidR="003703DF">
        <w:rPr>
          <w:rFonts w:ascii="Arial" w:hAnsi="Arial" w:cs="Arial"/>
          <w:color w:val="15202B"/>
        </w:rPr>
        <w:t> installed and configured as the current java version for the environment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 xml:space="preserve">Later in this </w:t>
      </w:r>
      <w:r w:rsidR="000A1F9A">
        <w:rPr>
          <w:rFonts w:ascii="Arial" w:hAnsi="Arial" w:cs="Arial"/>
          <w:color w:val="15202B"/>
        </w:rPr>
        <w:t>exercise</w:t>
      </w:r>
      <w:r>
        <w:rPr>
          <w:rFonts w:ascii="Arial" w:hAnsi="Arial" w:cs="Arial"/>
          <w:color w:val="15202B"/>
        </w:rPr>
        <w:t xml:space="preserve"> you will set up a new Kafka cluster or connect to an existing one.</w:t>
      </w:r>
    </w:p>
    <w:p w:rsidR="003703DF" w:rsidRPr="003703DF" w:rsidRDefault="003703DF" w:rsidP="003703DF">
      <w:pPr>
        <w:shd w:val="clear" w:color="auto" w:fill="FFFFFF"/>
        <w:spacing w:before="750" w:after="300" w:line="525" w:lineRule="atLeast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3703DF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Create Project</w:t>
      </w:r>
    </w:p>
    <w:p w:rsidR="003703DF" w:rsidRPr="003703DF" w:rsidRDefault="003703DF" w:rsidP="003703D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15202B"/>
          <w:sz w:val="24"/>
          <w:szCs w:val="24"/>
          <w:lang w:eastAsia="en-IN"/>
        </w:rPr>
      </w:pPr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>Create a new directory anywhere you'd like for this project: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mkdir</w:t>
      </w:r>
      <w:proofErr w:type="spellEnd"/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kafka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-java-getting-started &amp;&amp; cd </w:t>
      </w:r>
      <w:proofErr w:type="spell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kafka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-java-getting-started</w:t>
      </w:r>
    </w:p>
    <w:p w:rsidR="003703DF" w:rsidRPr="003703DF" w:rsidRDefault="003703DF" w:rsidP="003703D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15202B"/>
          <w:sz w:val="24"/>
          <w:szCs w:val="24"/>
          <w:lang w:eastAsia="en-IN"/>
        </w:rPr>
      </w:pPr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 xml:space="preserve">Create the following </w:t>
      </w:r>
      <w:proofErr w:type="spellStart"/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>Gradle</w:t>
      </w:r>
      <w:proofErr w:type="spellEnd"/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 xml:space="preserve"> build file for the project, named </w:t>
      </w:r>
      <w:proofErr w:type="spellStart"/>
      <w:r w:rsidRPr="003703DF">
        <w:rPr>
          <w:rFonts w:ascii="Consolas" w:eastAsia="Times New Roman" w:hAnsi="Consolas" w:cs="Courier New"/>
          <w:color w:val="D8365D"/>
          <w:sz w:val="21"/>
          <w:szCs w:val="21"/>
          <w:shd w:val="clear" w:color="auto" w:fill="F5F2F0"/>
          <w:lang w:eastAsia="en-IN"/>
        </w:rPr>
        <w:t>build.gradle</w:t>
      </w:r>
      <w:proofErr w:type="spellEnd"/>
      <w:r w:rsidRPr="003703DF">
        <w:rPr>
          <w:rFonts w:ascii="Arial" w:eastAsia="Times New Roman" w:hAnsi="Arial" w:cs="Arial"/>
          <w:color w:val="15202B"/>
          <w:sz w:val="24"/>
          <w:szCs w:val="24"/>
          <w:lang w:eastAsia="en-IN"/>
        </w:rPr>
        <w:t>: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buildscript</w:t>
      </w:r>
      <w:proofErr w:type="spellEnd"/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repositories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mavenCentral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proofErr w:type="gramEnd"/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dependencies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classpath</w:t>
      </w:r>
      <w:proofErr w:type="spellEnd"/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"com.github.jengelman.gradle.plugins:shadow:4.0.3"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plugins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"java"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"idea"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id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"eclipse"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sourceCompatibility</w:t>
      </w:r>
      <w:proofErr w:type="spellEnd"/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"1.11"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targetCompatibility</w:t>
      </w:r>
      <w:proofErr w:type="spellEnd"/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"1.11"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version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"0.0.1"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repositories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mavenCentral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proofErr w:type="gramEnd"/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maven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url</w:t>
      </w:r>
      <w:proofErr w:type="spellEnd"/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"https://packages.confluent.io/maven"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apply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plugin: "</w:t>
      </w:r>
      <w:proofErr w:type="spell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com.github.johnrengelman.shadow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"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dependencies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implementation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group: 'org.slf4j', name: 'slf4j-nop', version: '1.7.36'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implementation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group: '</w:t>
      </w:r>
      <w:proofErr w:type="spell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org.apache.kafka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', name: '</w:t>
      </w:r>
      <w:proofErr w:type="spell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kafka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-clients', version: '3.1.0'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jar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manifest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{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attributes(</w:t>
      </w:r>
      <w:proofErr w:type="gram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'Main-Class': '</w:t>
      </w:r>
      <w:proofErr w:type="spellStart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examples.ProducerExample</w:t>
      </w:r>
      <w:proofErr w:type="spellEnd"/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')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90" w:lineRule="atLeast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}</w:t>
      </w:r>
    </w:p>
    <w:p w:rsidR="003703DF" w:rsidRPr="003703DF" w:rsidRDefault="003703DF" w:rsidP="003703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3703D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D011B4" w:rsidRDefault="00D011B4"/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Configuration</w:t>
      </w:r>
    </w:p>
    <w:p w:rsidR="003703DF" w:rsidRDefault="003703DF" w:rsidP="003703DF">
      <w:pPr>
        <w:pStyle w:val="NormalWeb"/>
        <w:spacing w:before="225" w:beforeAutospacing="0" w:after="225" w:afterAutospacing="0"/>
      </w:pPr>
      <w:r>
        <w:t>Paste the following configuration data into a file at </w:t>
      </w:r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getting-</w:t>
      </w:r>
      <w:proofErr w:type="spellStart"/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started.properties</w:t>
      </w:r>
      <w:proofErr w:type="spellEnd"/>
    </w:p>
    <w:p w:rsidR="003703DF" w:rsidRDefault="003703DF" w:rsidP="003703DF">
      <w:pPr>
        <w:pStyle w:val="NormalWeb"/>
        <w:spacing w:before="225" w:beforeAutospacing="0" w:after="225" w:afterAutospacing="0"/>
      </w:pPr>
      <w:r>
        <w:t xml:space="preserve">The below configuration includes the required settings for a connection to </w:t>
      </w:r>
      <w:r w:rsidR="000A1F9A">
        <w:t>bootstrap servers.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bootstrap.servers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=</w:t>
      </w:r>
      <w:r w:rsidR="000A1F9A">
        <w:rPr>
          <w:rStyle w:val="HTMLCode"/>
          <w:rFonts w:ascii="Consolas" w:hAnsi="Consolas"/>
          <w:color w:val="000000"/>
          <w:sz w:val="21"/>
          <w:szCs w:val="21"/>
        </w:rPr>
        <w:t xml:space="preserve"> localhost</w:t>
      </w:r>
      <w:proofErr w:type="gramStart"/>
      <w:r w:rsidR="000A1F9A">
        <w:rPr>
          <w:rStyle w:val="HTMLCode"/>
          <w:rFonts w:ascii="Consolas" w:hAnsi="Consolas"/>
          <w:color w:val="000000"/>
          <w:sz w:val="21"/>
          <w:szCs w:val="21"/>
        </w:rPr>
        <w:t>:9092</w:t>
      </w:r>
      <w:proofErr w:type="gramEnd"/>
    </w:p>
    <w:p w:rsidR="000A1F9A" w:rsidRDefault="000A1F9A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#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Required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for correctness in Apache Kafka clients prior to 2.6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client.dns.lookup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use_all_dns_ips</w:t>
      </w:r>
      <w:proofErr w:type="spellEnd"/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# Best practice for Kafka producer to prevent data loss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acks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=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all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key.serializer=org.apache.kafka.common.serialization.StringSerializer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value.serializer=org.apache.kafka.common.serialization.StringSerializer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key.deserializer=org.apache.kafka.common.serialization.StringDeserializer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value.deserializer=org.apache.kafka.common.serialization.StringDeserializer</w:t>
      </w:r>
    </w:p>
    <w:p w:rsidR="003703DF" w:rsidRDefault="003703DF"/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Create Topic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Events in Kafka are organized and durably stored in named topics. Topics have parameters that determine the performance and durability guarantees of the events that flow through them.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Create a new topic, </w:t>
      </w:r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purchases</w:t>
      </w:r>
      <w:r>
        <w:rPr>
          <w:rFonts w:ascii="Arial" w:hAnsi="Arial" w:cs="Arial"/>
          <w:color w:val="15202B"/>
        </w:rPr>
        <w:t>, which we will use to produce and consume events.</w:t>
      </w:r>
    </w:p>
    <w:p w:rsidR="003703DF" w:rsidRPr="00DC4616" w:rsidRDefault="000A1F9A" w:rsidP="003703DF">
      <w:pPr>
        <w:pStyle w:val="NormalWeb"/>
        <w:spacing w:before="225" w:beforeAutospacing="0" w:after="225" w:afterAutospacing="0"/>
        <w:rPr>
          <w:rFonts w:ascii="Arial" w:hAnsi="Arial" w:cs="Arial"/>
        </w:rPr>
      </w:pPr>
      <w:proofErr w:type="gramStart"/>
      <w:r w:rsidRPr="00DC4616">
        <w:rPr>
          <w:rStyle w:val="pln"/>
          <w:rFonts w:ascii="Arial" w:hAnsi="Arial" w:cs="Arial"/>
          <w:color w:val="313131"/>
        </w:rPr>
        <w:t>bin</w:t>
      </w:r>
      <w:r w:rsidRPr="00DC4616">
        <w:rPr>
          <w:rStyle w:val="pun"/>
          <w:rFonts w:ascii="Arial" w:hAnsi="Arial" w:cs="Arial"/>
          <w:color w:val="666600"/>
        </w:rPr>
        <w:t>/</w:t>
      </w:r>
      <w:r w:rsidRPr="00DC4616">
        <w:rPr>
          <w:rStyle w:val="pln"/>
          <w:rFonts w:ascii="Arial" w:hAnsi="Arial" w:cs="Arial"/>
          <w:color w:val="313131"/>
        </w:rPr>
        <w:t>kafka</w:t>
      </w:r>
      <w:r w:rsidRPr="00DC4616">
        <w:rPr>
          <w:rStyle w:val="pun"/>
          <w:rFonts w:ascii="Arial" w:hAnsi="Arial" w:cs="Arial"/>
          <w:color w:val="666600"/>
        </w:rPr>
        <w:t>-</w:t>
      </w:r>
      <w:r w:rsidRPr="00DC4616">
        <w:rPr>
          <w:rStyle w:val="pln"/>
          <w:rFonts w:ascii="Arial" w:hAnsi="Arial" w:cs="Arial"/>
          <w:color w:val="313131"/>
        </w:rPr>
        <w:t>topics</w:t>
      </w:r>
      <w:r w:rsidRPr="00DC4616">
        <w:rPr>
          <w:rStyle w:val="pun"/>
          <w:rFonts w:ascii="Arial" w:hAnsi="Arial" w:cs="Arial"/>
          <w:color w:val="666600"/>
        </w:rPr>
        <w:t>.</w:t>
      </w:r>
      <w:r w:rsidRPr="00DC4616">
        <w:rPr>
          <w:rStyle w:val="pln"/>
          <w:rFonts w:ascii="Arial" w:hAnsi="Arial" w:cs="Arial"/>
          <w:color w:val="313131"/>
        </w:rPr>
        <w:t>sh</w:t>
      </w:r>
      <w:proofErr w:type="gramEnd"/>
      <w:r w:rsidRPr="00DC4616">
        <w:rPr>
          <w:rStyle w:val="pln"/>
          <w:rFonts w:ascii="Arial" w:hAnsi="Arial" w:cs="Arial"/>
          <w:color w:val="313131"/>
        </w:rPr>
        <w:t xml:space="preserve"> </w:t>
      </w:r>
      <w:r w:rsidRPr="00DC4616">
        <w:rPr>
          <w:rStyle w:val="pun"/>
          <w:rFonts w:ascii="Arial" w:hAnsi="Arial" w:cs="Arial"/>
          <w:color w:val="666600"/>
        </w:rPr>
        <w:t>--</w:t>
      </w:r>
      <w:r w:rsidRPr="00DC4616">
        <w:rPr>
          <w:rStyle w:val="pln"/>
          <w:rFonts w:ascii="Arial" w:hAnsi="Arial" w:cs="Arial"/>
          <w:color w:val="313131"/>
        </w:rPr>
        <w:t xml:space="preserve">create </w:t>
      </w:r>
      <w:r w:rsidR="001B5E5D">
        <w:rPr>
          <w:rStyle w:val="pln"/>
          <w:rFonts w:ascii="Arial" w:hAnsi="Arial" w:cs="Arial"/>
          <w:color w:val="313131"/>
        </w:rPr>
        <w:t>--</w:t>
      </w:r>
      <w:r w:rsidRPr="00DC4616">
        <w:rPr>
          <w:rStyle w:val="pun"/>
          <w:rFonts w:ascii="Arial" w:hAnsi="Arial" w:cs="Arial"/>
          <w:color w:val="666600"/>
        </w:rPr>
        <w:t>bootstrap-server</w:t>
      </w:r>
      <w:r w:rsidRPr="00DC4616">
        <w:rPr>
          <w:rStyle w:val="pln"/>
          <w:rFonts w:ascii="Arial" w:hAnsi="Arial" w:cs="Arial"/>
          <w:color w:val="313131"/>
        </w:rPr>
        <w:t xml:space="preserve"> localhost</w:t>
      </w:r>
      <w:r w:rsidRPr="00DC4616">
        <w:rPr>
          <w:rStyle w:val="pun"/>
          <w:rFonts w:ascii="Arial" w:hAnsi="Arial" w:cs="Arial"/>
          <w:color w:val="666600"/>
        </w:rPr>
        <w:t>:9092</w:t>
      </w:r>
      <w:r w:rsidR="0054567C">
        <w:rPr>
          <w:rStyle w:val="pun"/>
          <w:rFonts w:ascii="Arial" w:hAnsi="Arial" w:cs="Arial"/>
          <w:color w:val="666600"/>
        </w:rPr>
        <w:t xml:space="preserve"> </w:t>
      </w:r>
      <w:r w:rsidRPr="00DC4616">
        <w:rPr>
          <w:rStyle w:val="pun"/>
          <w:rFonts w:ascii="Arial" w:hAnsi="Arial" w:cs="Arial"/>
          <w:color w:val="666600"/>
        </w:rPr>
        <w:t>--</w:t>
      </w:r>
      <w:r w:rsidRPr="00DC4616">
        <w:rPr>
          <w:rStyle w:val="pln"/>
          <w:rFonts w:ascii="Arial" w:hAnsi="Arial" w:cs="Arial"/>
          <w:color w:val="313131"/>
        </w:rPr>
        <w:t>replication</w:t>
      </w:r>
      <w:r w:rsidRPr="00DC4616">
        <w:rPr>
          <w:rStyle w:val="pun"/>
          <w:rFonts w:ascii="Arial" w:hAnsi="Arial" w:cs="Arial"/>
          <w:color w:val="666600"/>
        </w:rPr>
        <w:t>-</w:t>
      </w:r>
      <w:r w:rsidRPr="00DC4616">
        <w:rPr>
          <w:rStyle w:val="pln"/>
          <w:rFonts w:ascii="Arial" w:hAnsi="Arial" w:cs="Arial"/>
          <w:color w:val="313131"/>
        </w:rPr>
        <w:t xml:space="preserve">factor </w:t>
      </w:r>
      <w:r w:rsidRPr="00DC4616">
        <w:rPr>
          <w:rStyle w:val="lit"/>
          <w:rFonts w:ascii="Arial" w:hAnsi="Arial" w:cs="Arial"/>
          <w:color w:val="006666"/>
        </w:rPr>
        <w:t xml:space="preserve">1 </w:t>
      </w:r>
      <w:r w:rsidRPr="00DC4616">
        <w:rPr>
          <w:rStyle w:val="pun"/>
          <w:rFonts w:ascii="Arial" w:hAnsi="Arial" w:cs="Arial"/>
          <w:color w:val="666600"/>
        </w:rPr>
        <w:t>--</w:t>
      </w:r>
      <w:r w:rsidRPr="00DC4616">
        <w:rPr>
          <w:rStyle w:val="pln"/>
          <w:rFonts w:ascii="Arial" w:hAnsi="Arial" w:cs="Arial"/>
          <w:color w:val="313131"/>
        </w:rPr>
        <w:t xml:space="preserve">partitions </w:t>
      </w:r>
      <w:r w:rsidRPr="00DC4616">
        <w:rPr>
          <w:rStyle w:val="lit"/>
          <w:rFonts w:ascii="Arial" w:hAnsi="Arial" w:cs="Arial"/>
          <w:color w:val="006666"/>
        </w:rPr>
        <w:t>1</w:t>
      </w:r>
      <w:r w:rsidRPr="00DC4616">
        <w:rPr>
          <w:rStyle w:val="pun"/>
          <w:rFonts w:ascii="Arial" w:hAnsi="Arial" w:cs="Arial"/>
          <w:color w:val="666600"/>
        </w:rPr>
        <w:t>--</w:t>
      </w:r>
      <w:r w:rsidRPr="00DC4616">
        <w:rPr>
          <w:rStyle w:val="pln"/>
          <w:rFonts w:ascii="Arial" w:hAnsi="Arial" w:cs="Arial"/>
          <w:color w:val="313131"/>
        </w:rPr>
        <w:t xml:space="preserve">topic </w:t>
      </w:r>
      <w:r w:rsidRPr="00DC4616">
        <w:rPr>
          <w:rStyle w:val="pln"/>
          <w:rFonts w:ascii="Arial" w:hAnsi="Arial" w:cs="Arial"/>
          <w:color w:val="C00000"/>
        </w:rPr>
        <w:t>purchases</w:t>
      </w:r>
    </w:p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lastRenderedPageBreak/>
        <w:t>Build Producer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Create a directory for the Java files in this project: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-p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/main/java/examples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Paste the following Java code into a file located at </w:t>
      </w:r>
      <w:proofErr w:type="spellStart"/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src</w:t>
      </w:r>
      <w:proofErr w:type="spellEnd"/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/main/java/examples/ProducerExample.java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package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examples;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org.apache.kafka.clients.producer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.*;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java.io.*;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java.nio.file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.*;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java.util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.*;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class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ProducerExample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static void main(final String[]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) throws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if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args.length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!= 1)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"Please provide the configuration file path as a command line argument");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System.exit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1);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// Load producer configuration settings from a local file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Properties props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loadConfig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[0]);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String topic = "purchases";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String[] users = {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eabara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",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",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sgarcia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",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jbernard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",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",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awalther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 };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    String[] items = { "book", "alarm clock", "t-shirts", "gift card", "batteries" };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Producer&lt;String, String&gt; producer = new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KafkaProducer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&lt;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&gt;(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props);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Long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numMessages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= 10L;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for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(Long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= 0L;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numMessages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++)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Random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rnd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= new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Random(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String user =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users[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rnd.nextInt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users.length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)];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String item =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items[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rnd.nextInt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items.length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)];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producer.send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ProducerRecord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&lt;&gt;(topic, user, item),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(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event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, ex) -&gt;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if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(ex != null)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ex.printStackTrace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else</w:t>
      </w:r>
      <w:proofErr w:type="gramEnd"/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System.out.printf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"Produced event to topic %s: key = %-10s value = %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s%n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", topic, user, item);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});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producer.flush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System.out.printf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"%s events were produced to topic %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s%n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",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numMessages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, topic);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producer.close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/**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* We'll reuse this function to load properties from the Consumer as well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*/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static Properties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loadConfig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(final String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configFile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) throws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if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Files.exists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Paths.get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configFile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)))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throw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new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configFile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+ " not found.");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Properties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cfg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= new Properties();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try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InputStream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inputStream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= new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FileInputStream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configFile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))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cfg.load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inputStream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cfg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}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}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You can test the code before preceding by compiling with: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build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And you should see: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BUILD SUCCESSFUL</w:t>
      </w:r>
    </w:p>
    <w:p w:rsidR="003703DF" w:rsidRDefault="003703DF"/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Build Consumer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Paste the following Java code into a file located at </w:t>
      </w:r>
      <w:proofErr w:type="spellStart"/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src</w:t>
      </w:r>
      <w:proofErr w:type="spellEnd"/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/main/java/examples/ConsumerExample.java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package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examples;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org.apache.kafka.clients.consumer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.*;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java.time.Duration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java.util.Arrays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java.util.Properties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class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ConsumerExample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static void main(final String[]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) throws Exception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if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args.length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!= 1)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"Please provide the configuration file path as a command line argument");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System.exit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1);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String topic = "purchases";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// Load consumer configuration settings from a local file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Properties props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ProducerExample.loadConfig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[0]);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//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Add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additional properties.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props.put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ConsumerConfig.GROUP_ID_CONFIG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, "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kafka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-java-getting-started");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props.put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ConsumerConfig.AUTO_OFFSET_RESET_CONFIG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, "earliest");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//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Add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additional required properties for this consumer app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final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Consumer&lt;String, String&gt; consumer = new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KafkaConsumer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&lt;&gt;(props);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consumer.subscribe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Arrays.asList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(topic));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try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while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(true)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ConsumerRecords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&lt;String, String&gt; records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consumer.poll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Duration.ofMillis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(100));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for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ConsumerRecord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&lt;String, String&gt; record : records)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  String key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record.key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  String va</w:t>
      </w:r>
      <w:bookmarkStart w:id="0" w:name="_GoBack"/>
      <w:r>
        <w:rPr>
          <w:rStyle w:val="HTMLCode"/>
          <w:rFonts w:ascii="Consolas" w:hAnsi="Consolas"/>
          <w:color w:val="000000"/>
          <w:sz w:val="21"/>
          <w:szCs w:val="21"/>
        </w:rPr>
        <w:t>lue</w:t>
      </w:r>
      <w:bookmarkEnd w:id="0"/>
      <w:r>
        <w:rPr>
          <w:rStyle w:val="HTMLCode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record.value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String.format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"Consumed event from topic %s: key = %-10s value = %s", topic, key, value));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 finally {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consumer.close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>);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   }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}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}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Once again, you can compile the code before preceding by with: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build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And you should see: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BUILD SUCCESSFUL</w:t>
      </w:r>
    </w:p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Produce Events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To build a JAR that we can run from the command line, first run: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gradle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shadowJar</w:t>
      </w:r>
      <w:proofErr w:type="spellEnd"/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And you should see: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BUILD SUCCESSFUL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Run the following command to build and execute the producer application, which will produce some random data events to the </w:t>
      </w:r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purchases</w:t>
      </w:r>
      <w:r>
        <w:rPr>
          <w:rFonts w:ascii="Arial" w:hAnsi="Arial" w:cs="Arial"/>
          <w:color w:val="15202B"/>
        </w:rPr>
        <w:t> topic.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>java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cp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 w:rsidR="000A1F9A">
        <w:rPr>
          <w:rStyle w:val="HTMLCode"/>
          <w:rFonts w:ascii="Consolas" w:hAnsi="Consolas"/>
          <w:color w:val="000000"/>
          <w:sz w:val="21"/>
          <w:szCs w:val="21"/>
        </w:rPr>
        <w:t>“</w:t>
      </w:r>
      <w:r>
        <w:rPr>
          <w:rStyle w:val="HTMLCode"/>
          <w:rFonts w:ascii="Consolas" w:hAnsi="Consolas"/>
          <w:color w:val="000000"/>
          <w:sz w:val="21"/>
          <w:szCs w:val="21"/>
        </w:rPr>
        <w:t>build/libs/kafka-java-getting-started-0.0.1.jar</w:t>
      </w:r>
      <w:r w:rsidR="000A1F9A">
        <w:rPr>
          <w:rStyle w:val="HTMLCode"/>
          <w:rFonts w:ascii="Consolas" w:hAnsi="Consolas"/>
          <w:color w:val="000000"/>
          <w:sz w:val="21"/>
          <w:szCs w:val="21"/>
        </w:rPr>
        <w:t>;</w:t>
      </w:r>
      <w:r w:rsidR="000A1F9A" w:rsidRPr="000A1F9A">
        <w:rPr>
          <w:rFonts w:ascii="Consolas" w:hAnsi="Consolas"/>
          <w:color w:val="313131"/>
          <w:sz w:val="18"/>
          <w:szCs w:val="18"/>
        </w:rPr>
        <w:t xml:space="preserve"> </w:t>
      </w:r>
      <w:r w:rsidR="000A1F9A">
        <w:rPr>
          <w:rFonts w:ascii="Consolas" w:hAnsi="Consolas"/>
          <w:color w:val="313131"/>
          <w:sz w:val="18"/>
          <w:szCs w:val="18"/>
        </w:rPr>
        <w:t>/path/to/</w:t>
      </w:r>
      <w:proofErr w:type="spellStart"/>
      <w:r w:rsidR="000A1F9A">
        <w:rPr>
          <w:rFonts w:ascii="Consolas" w:hAnsi="Consolas"/>
          <w:color w:val="313131"/>
          <w:sz w:val="18"/>
          <w:szCs w:val="18"/>
        </w:rPr>
        <w:t>kafka</w:t>
      </w:r>
      <w:proofErr w:type="spellEnd"/>
      <w:r w:rsidR="000A1F9A">
        <w:rPr>
          <w:rFonts w:ascii="Consolas" w:hAnsi="Consolas"/>
          <w:color w:val="313131"/>
          <w:sz w:val="18"/>
          <w:szCs w:val="18"/>
        </w:rPr>
        <w:t>/kafka_2.12-3.1.0/libs/*”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examples.ProducerExample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getting-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started.properties</w:t>
      </w:r>
      <w:proofErr w:type="spellEnd"/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You should see output that resembles: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awalther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value = batteries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eabara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book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awalther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batteries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gift card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Produced event to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eabara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10 events were produced to topic purchases</w:t>
      </w:r>
    </w:p>
    <w:p w:rsidR="003703DF" w:rsidRDefault="003703DF"/>
    <w:p w:rsidR="003703DF" w:rsidRDefault="003703DF" w:rsidP="003703DF">
      <w:pPr>
        <w:pStyle w:val="Heading2"/>
        <w:shd w:val="clear" w:color="auto" w:fill="FFFFFF"/>
        <w:spacing w:before="750" w:beforeAutospacing="0" w:after="300" w:afterAutospacing="0" w:line="525" w:lineRule="atLeast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Consume Events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From another terminal, run the following command to run the consumer application which will read the events from the </w:t>
      </w:r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purchases</w:t>
      </w:r>
      <w:r>
        <w:rPr>
          <w:rFonts w:ascii="Arial" w:hAnsi="Arial" w:cs="Arial"/>
          <w:color w:val="15202B"/>
        </w:rPr>
        <w:t> topic and write the information to the terminal.</w:t>
      </w:r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>Re-run the producer to see more events, or feel free to modify the code as necessary to create more or different events.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000000"/>
          <w:sz w:val="21"/>
          <w:szCs w:val="21"/>
        </w:rPr>
        <w:t>java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cp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 w:rsidR="000A1F9A">
        <w:rPr>
          <w:rStyle w:val="HTMLCode"/>
          <w:rFonts w:ascii="Consolas" w:hAnsi="Consolas"/>
          <w:color w:val="000000"/>
          <w:sz w:val="21"/>
          <w:szCs w:val="21"/>
        </w:rPr>
        <w:t>“</w:t>
      </w:r>
      <w:r>
        <w:rPr>
          <w:rStyle w:val="HTMLCode"/>
          <w:rFonts w:ascii="Consolas" w:hAnsi="Consolas"/>
          <w:color w:val="000000"/>
          <w:sz w:val="21"/>
          <w:szCs w:val="21"/>
        </w:rPr>
        <w:t>build/libs/kafka-java-getting-started-0.0.1.jar</w:t>
      </w:r>
      <w:r w:rsidR="000A1F9A">
        <w:rPr>
          <w:rStyle w:val="HTMLCode"/>
          <w:rFonts w:ascii="Consolas" w:hAnsi="Consolas"/>
          <w:color w:val="000000"/>
          <w:sz w:val="21"/>
          <w:szCs w:val="21"/>
        </w:rPr>
        <w:t>;</w:t>
      </w:r>
      <w:r w:rsidR="000A1F9A" w:rsidRPr="000A1F9A">
        <w:rPr>
          <w:rFonts w:ascii="Consolas" w:hAnsi="Consolas"/>
          <w:color w:val="313131"/>
          <w:sz w:val="18"/>
          <w:szCs w:val="18"/>
        </w:rPr>
        <w:t xml:space="preserve"> </w:t>
      </w:r>
      <w:r w:rsidR="000A1F9A">
        <w:rPr>
          <w:rFonts w:ascii="Consolas" w:hAnsi="Consolas"/>
          <w:color w:val="313131"/>
          <w:sz w:val="18"/>
          <w:szCs w:val="18"/>
        </w:rPr>
        <w:t>/path/to/</w:t>
      </w:r>
      <w:proofErr w:type="spellStart"/>
      <w:r w:rsidR="000A1F9A">
        <w:rPr>
          <w:rFonts w:ascii="Consolas" w:hAnsi="Consolas"/>
          <w:color w:val="313131"/>
          <w:sz w:val="18"/>
          <w:szCs w:val="18"/>
        </w:rPr>
        <w:t>kafka</w:t>
      </w:r>
      <w:proofErr w:type="spellEnd"/>
      <w:r w:rsidR="000A1F9A">
        <w:rPr>
          <w:rFonts w:ascii="Consolas" w:hAnsi="Consolas"/>
          <w:color w:val="313131"/>
          <w:sz w:val="18"/>
          <w:szCs w:val="18"/>
        </w:rPr>
        <w:t>/kafka_2.12-3.1.0/libs/*”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examples.ConsumerExample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getting-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started.properties</w:t>
      </w:r>
      <w:proofErr w:type="spellEnd"/>
    </w:p>
    <w:p w:rsidR="003703DF" w:rsidRDefault="003703DF" w:rsidP="003703DF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>
        <w:rPr>
          <w:rFonts w:ascii="Arial" w:hAnsi="Arial" w:cs="Arial"/>
          <w:color w:val="15202B"/>
        </w:rPr>
        <w:t xml:space="preserve">The consumer application will start and print any events it has not yet consumed and then wait for more events to arrive. On </w:t>
      </w:r>
      <w:proofErr w:type="spellStart"/>
      <w:r>
        <w:rPr>
          <w:rFonts w:ascii="Arial" w:hAnsi="Arial" w:cs="Arial"/>
          <w:color w:val="15202B"/>
        </w:rPr>
        <w:t>startup</w:t>
      </w:r>
      <w:proofErr w:type="spellEnd"/>
      <w:r>
        <w:rPr>
          <w:rFonts w:ascii="Arial" w:hAnsi="Arial" w:cs="Arial"/>
          <w:color w:val="15202B"/>
        </w:rPr>
        <w:t xml:space="preserve"> of the consumer, you should see output that resembles the below. Once you are done with the consumer, press </w:t>
      </w:r>
      <w:r>
        <w:rPr>
          <w:rStyle w:val="HTMLCode"/>
          <w:rFonts w:ascii="Consolas" w:hAnsi="Consolas"/>
          <w:color w:val="D8365D"/>
          <w:sz w:val="21"/>
          <w:szCs w:val="21"/>
          <w:shd w:val="clear" w:color="auto" w:fill="F5F2F0"/>
        </w:rPr>
        <w:t>ctrl-c</w:t>
      </w:r>
      <w:r>
        <w:rPr>
          <w:rFonts w:ascii="Arial" w:hAnsi="Arial" w:cs="Arial"/>
          <w:color w:val="15202B"/>
        </w:rPr>
        <w:t> to terminate the consumer application.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awalther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lastRenderedPageBreak/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value = batteries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eabara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htanaka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book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awalther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value = t-shirts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batteries</w:t>
      </w:r>
    </w:p>
    <w:p w:rsidR="003703DF" w:rsidRDefault="003703DF" w:rsidP="003703DF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jsmith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gift card</w:t>
      </w:r>
    </w:p>
    <w:p w:rsidR="003703DF" w:rsidRDefault="003703DF" w:rsidP="003703DF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Consumed event from topic purchases: key = 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eabara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 value = t-shirts</w:t>
      </w:r>
    </w:p>
    <w:p w:rsidR="003703DF" w:rsidRDefault="003703DF"/>
    <w:sectPr w:rsidR="0037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DF"/>
    <w:rsid w:val="000A1F9A"/>
    <w:rsid w:val="001B5E5D"/>
    <w:rsid w:val="003703DF"/>
    <w:rsid w:val="0054567C"/>
    <w:rsid w:val="00D011B4"/>
    <w:rsid w:val="00D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CC89-831D-4163-9CAB-BA4B9752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3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03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3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03D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A1F9A"/>
  </w:style>
  <w:style w:type="character" w:customStyle="1" w:styleId="pun">
    <w:name w:val="pun"/>
    <w:basedOn w:val="DefaultParagraphFont"/>
    <w:rsid w:val="000A1F9A"/>
  </w:style>
  <w:style w:type="character" w:customStyle="1" w:styleId="lit">
    <w:name w:val="lit"/>
    <w:basedOn w:val="DefaultParagraphFont"/>
    <w:rsid w:val="000A1F9A"/>
  </w:style>
  <w:style w:type="character" w:customStyle="1" w:styleId="typ">
    <w:name w:val="typ"/>
    <w:basedOn w:val="DefaultParagraphFont"/>
    <w:rsid w:val="000A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hyperlink" Target="https://gradle.org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2022-03-27T15:29:00Z</dcterms:created>
  <dcterms:modified xsi:type="dcterms:W3CDTF">2023-12-14T12:46:00Z</dcterms:modified>
</cp:coreProperties>
</file>