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"http://docs.google.com/Game_Board.html"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Game_Board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"http://docs.google.com/Game_Board.html"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hd w:fill="auto" w:val="clear"/>
                <w:rtl w:val="0"/>
              </w:rPr>
              <w:t xml:space="preserve">Write a description of class Game_Board here.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