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</w:rPr>
      </w:pPr>
      <w:r>
        <w:rPr>
          <w:b/>
          <w:sz w:val="22"/>
          <w:szCs w:val="22"/>
        </w:rPr>
        <w:t>PALABRAS PARA EL COMPILADOR</w:t>
      </w:r>
    </w:p>
    <w:p>
      <w:pPr>
        <w:pStyle w:val="Normal"/>
        <w:rPr>
          <w:b/>
          <w:b/>
          <w:sz w:val="28"/>
        </w:rPr>
      </w:pPr>
      <w:r>
        <w:rPr>
          <w:b/>
          <w:sz w:val="22"/>
          <w:szCs w:val="22"/>
        </w:rPr>
        <w:t>Operadores Relacionales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2"/>
          <w:szCs w:val="22"/>
        </w:rPr>
        <w:t>=,</w:t>
      </w:r>
      <w:r>
        <w:rPr>
          <w:sz w:val="22"/>
          <w:szCs w:val="22"/>
        </w:rPr>
        <w:t xml:space="preserve"> asignación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2"/>
          <w:szCs w:val="22"/>
        </w:rPr>
        <w:t>==,</w:t>
      </w:r>
      <w:r>
        <w:rPr>
          <w:sz w:val="22"/>
          <w:szCs w:val="22"/>
        </w:rPr>
        <w:t xml:space="preserve"> igualación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2"/>
          <w:szCs w:val="22"/>
        </w:rPr>
        <w:t>!=,</w:t>
      </w:r>
      <w:r>
        <w:rPr>
          <w:sz w:val="22"/>
          <w:szCs w:val="22"/>
        </w:rPr>
        <w:t xml:space="preserve"> diferente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2"/>
          <w:szCs w:val="22"/>
        </w:rPr>
        <w:t>&lt;,</w:t>
      </w:r>
      <w:r>
        <w:rPr>
          <w:sz w:val="22"/>
          <w:szCs w:val="22"/>
        </w:rPr>
        <w:t xml:space="preserve"> menor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2"/>
          <w:szCs w:val="22"/>
        </w:rPr>
        <w:t>&gt;,</w:t>
      </w:r>
      <w:r>
        <w:rPr>
          <w:sz w:val="22"/>
          <w:szCs w:val="22"/>
        </w:rPr>
        <w:t xml:space="preserve"> mayor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2"/>
          <w:szCs w:val="22"/>
        </w:rPr>
        <w:t>&lt;=,</w:t>
      </w:r>
      <w:r>
        <w:rPr>
          <w:sz w:val="22"/>
          <w:szCs w:val="22"/>
        </w:rPr>
        <w:t xml:space="preserve"> menor o igual 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2"/>
          <w:szCs w:val="22"/>
        </w:rPr>
        <w:t>&gt;=,</w:t>
      </w:r>
      <w:r>
        <w:rPr>
          <w:sz w:val="22"/>
          <w:szCs w:val="22"/>
        </w:rPr>
        <w:t xml:space="preserve"> mayor o igual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2"/>
          <w:szCs w:val="22"/>
        </w:rPr>
        <w:t xml:space="preserve">++, </w:t>
      </w:r>
      <w:r>
        <w:rPr>
          <w:sz w:val="22"/>
          <w:szCs w:val="22"/>
        </w:rPr>
        <w:t>incremento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2"/>
          <w:szCs w:val="22"/>
        </w:rPr>
        <w:t>--, decremento</w:t>
      </w:r>
    </w:p>
    <w:p>
      <w:pPr>
        <w:pStyle w:val="Normal"/>
        <w:rPr>
          <w:b/>
          <w:b/>
          <w:sz w:val="28"/>
        </w:rPr>
      </w:pPr>
      <w:r>
        <w:rPr>
          <w:b/>
          <w:sz w:val="22"/>
          <w:szCs w:val="22"/>
        </w:rPr>
        <w:t>Operadores Aritméticos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2"/>
          <w:szCs w:val="22"/>
        </w:rPr>
        <w:t>+,</w:t>
      </w:r>
      <w:r>
        <w:rPr>
          <w:sz w:val="22"/>
          <w:szCs w:val="22"/>
        </w:rPr>
        <w:t xml:space="preserve"> suma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2"/>
          <w:szCs w:val="22"/>
        </w:rPr>
        <w:t>-,</w:t>
      </w:r>
      <w:r>
        <w:rPr>
          <w:sz w:val="22"/>
          <w:szCs w:val="22"/>
        </w:rPr>
        <w:t xml:space="preserve"> resta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2"/>
          <w:szCs w:val="22"/>
        </w:rPr>
        <w:t>*,</w:t>
      </w:r>
      <w:r>
        <w:rPr>
          <w:sz w:val="22"/>
          <w:szCs w:val="22"/>
        </w:rPr>
        <w:t xml:space="preserve"> multiplicación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2"/>
          <w:szCs w:val="22"/>
        </w:rPr>
        <w:t>/,</w:t>
      </w:r>
      <w:r>
        <w:rPr>
          <w:sz w:val="22"/>
          <w:szCs w:val="22"/>
        </w:rPr>
        <w:t xml:space="preserve"> división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2"/>
          <w:szCs w:val="22"/>
        </w:rPr>
        <w:t>^,</w:t>
      </w:r>
      <w:r>
        <w:rPr>
          <w:sz w:val="22"/>
          <w:szCs w:val="22"/>
        </w:rPr>
        <w:t xml:space="preserve"> potencia</w:t>
      </w:r>
    </w:p>
    <w:p>
      <w:pPr>
        <w:pStyle w:val="Normal"/>
        <w:rPr>
          <w:b/>
          <w:b/>
          <w:sz w:val="28"/>
        </w:rPr>
      </w:pPr>
      <w:r>
        <w:rPr>
          <w:b/>
          <w:sz w:val="22"/>
          <w:szCs w:val="22"/>
        </w:rPr>
        <w:t>Operadores lógicos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2"/>
          <w:szCs w:val="22"/>
        </w:rPr>
        <w:t>&amp;&amp;,</w:t>
      </w:r>
      <w:r>
        <w:rPr>
          <w:sz w:val="22"/>
          <w:szCs w:val="22"/>
        </w:rPr>
        <w:t xml:space="preserve"> y</w:t>
      </w:r>
    </w:p>
    <w:p>
      <w:pPr>
        <w:pStyle w:val="ListParagraph"/>
        <w:numPr>
          <w:ilvl w:val="0"/>
          <w:numId w:val="1"/>
        </w:numPr>
        <w:rPr>
          <w:sz w:val="24"/>
          <w:lang w:val="es-MX"/>
        </w:rPr>
      </w:pPr>
      <w:r>
        <w:rPr>
          <w:b/>
          <w:sz w:val="22"/>
          <w:szCs w:val="22"/>
          <w:lang w:val="es-MX"/>
        </w:rPr>
        <w:t>||,</w:t>
      </w:r>
      <w:r>
        <w:rPr>
          <w:sz w:val="22"/>
          <w:szCs w:val="22"/>
          <w:lang w:val="es-MX"/>
        </w:rPr>
        <w:t xml:space="preserve"> o</w:t>
      </w:r>
    </w:p>
    <w:p>
      <w:pPr>
        <w:pStyle w:val="ListParagraph"/>
        <w:numPr>
          <w:ilvl w:val="0"/>
          <w:numId w:val="1"/>
        </w:numPr>
        <w:rPr>
          <w:sz w:val="24"/>
          <w:lang w:val="es-MX"/>
        </w:rPr>
      </w:pPr>
      <w:r>
        <w:rPr>
          <w:b/>
          <w:sz w:val="22"/>
          <w:szCs w:val="22"/>
          <w:lang w:val="es-MX"/>
        </w:rPr>
        <w:t>!,</w:t>
      </w:r>
      <w:r>
        <w:rPr>
          <w:sz w:val="22"/>
          <w:szCs w:val="22"/>
          <w:lang w:val="es-MX"/>
        </w:rPr>
        <w:t xml:space="preserve"> no</w:t>
      </w:r>
    </w:p>
    <w:p>
      <w:pPr>
        <w:pStyle w:val="Normal"/>
        <w:rPr>
          <w:b/>
          <w:b/>
          <w:sz w:val="28"/>
          <w:lang w:val="es-MX"/>
        </w:rPr>
      </w:pPr>
      <w:r>
        <w:rPr>
          <w:b/>
          <w:sz w:val="22"/>
          <w:szCs w:val="22"/>
          <w:lang w:val="es-MX"/>
        </w:rPr>
        <w:t>Booleano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verdad - v</w:t>
      </w:r>
      <w:r>
        <w:rPr>
          <w:b/>
          <w:sz w:val="22"/>
          <w:szCs w:val="22"/>
          <w:u w:val="none"/>
          <w:lang w:val="es-MX"/>
        </w:rPr>
        <w:t>erdad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falso - falso</w:t>
      </w:r>
    </w:p>
    <w:p>
      <w:pPr>
        <w:pStyle w:val="Normal"/>
        <w:rPr>
          <w:b/>
          <w:b/>
          <w:sz w:val="28"/>
          <w:lang w:val="es-MX"/>
        </w:rPr>
      </w:pPr>
      <w:r>
        <w:rPr>
          <w:b/>
          <w:sz w:val="22"/>
          <w:szCs w:val="22"/>
          <w:lang w:val="es-MX"/>
        </w:rPr>
        <w:t>Tipos de datos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caracxp</w:t>
      </w:r>
      <w:r>
        <w:rPr>
          <w:sz w:val="22"/>
          <w:szCs w:val="22"/>
          <w:lang w:val="es-MX"/>
        </w:rPr>
        <w:t>, guarda solo un símbolo (char)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cadenaxp</w:t>
      </w:r>
      <w:r>
        <w:rPr>
          <w:sz w:val="22"/>
          <w:szCs w:val="22"/>
          <w:lang w:val="es-MX"/>
        </w:rPr>
        <w:t>, guarda una secuencia de caracteres (string)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entxp</w:t>
      </w:r>
      <w:r>
        <w:rPr>
          <w:sz w:val="22"/>
          <w:szCs w:val="22"/>
          <w:lang w:val="es-MX"/>
        </w:rPr>
        <w:t>, guarda numero enteros (int)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 xml:space="preserve">bytexp, </w:t>
      </w:r>
      <w:r>
        <w:rPr>
          <w:sz w:val="22"/>
          <w:szCs w:val="22"/>
          <w:lang w:val="es-MX"/>
        </w:rPr>
        <w:t>guarda números enteros muy cortos (byte)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 xml:space="preserve">cortoxp, </w:t>
      </w:r>
      <w:r>
        <w:rPr>
          <w:sz w:val="22"/>
          <w:szCs w:val="22"/>
          <w:lang w:val="es-MX"/>
        </w:rPr>
        <w:t>guarda números enteros cortos(short)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 xml:space="preserve">largoxp, </w:t>
      </w:r>
      <w:r>
        <w:rPr>
          <w:sz w:val="22"/>
          <w:szCs w:val="22"/>
          <w:lang w:val="es-MX"/>
        </w:rPr>
        <w:t>guarda valores enteros largos (long)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boolxp</w:t>
      </w:r>
      <w:r>
        <w:rPr>
          <w:sz w:val="22"/>
          <w:szCs w:val="22"/>
          <w:lang w:val="es-MX"/>
        </w:rPr>
        <w:t>, guarda valores boléanos (bool)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 xml:space="preserve">flotanxp, </w:t>
      </w:r>
      <w:r>
        <w:rPr>
          <w:sz w:val="22"/>
          <w:szCs w:val="22"/>
          <w:lang w:val="es-MX"/>
        </w:rPr>
        <w:t xml:space="preserve">6 </w:t>
      </w:r>
      <w:r>
        <w:rPr>
          <w:sz w:val="22"/>
          <w:szCs w:val="22"/>
          <w:u w:val="none"/>
          <w:lang w:val="es-MX"/>
        </w:rPr>
        <w:t>dígitos</w:t>
      </w:r>
      <w:r>
        <w:rPr>
          <w:sz w:val="22"/>
          <w:szCs w:val="22"/>
          <w:lang w:val="es-MX"/>
        </w:rPr>
        <w:t xml:space="preserve"> decimales de precisión (float)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 xml:space="preserve">flotan64xp, </w:t>
      </w:r>
      <w:r>
        <w:rPr>
          <w:sz w:val="22"/>
          <w:szCs w:val="22"/>
          <w:lang w:val="es-MX"/>
        </w:rPr>
        <w:t>15 dígitos decimales de precisión (double)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 xml:space="preserve">uentxp, </w:t>
      </w:r>
      <w:r>
        <w:rPr>
          <w:sz w:val="22"/>
          <w:szCs w:val="22"/>
          <w:lang w:val="es-MX"/>
        </w:rPr>
        <w:t>guardar números enteros positivos(uint)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ubytexp</w:t>
      </w:r>
      <w:r>
        <w:rPr>
          <w:sz w:val="22"/>
          <w:szCs w:val="22"/>
          <w:lang w:val="es-MX"/>
        </w:rPr>
        <w:t>, guardar números enteros positivos y negativos(ubyte</w:t>
        <w:softHyphen/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ucortoxp</w:t>
      </w:r>
      <w:r>
        <w:rPr>
          <w:sz w:val="22"/>
          <w:szCs w:val="22"/>
          <w:lang w:val="es-MX"/>
        </w:rPr>
        <w:t>, guarda números cortos positivos(ushort)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 xml:space="preserve">ulargoxp, </w:t>
      </w:r>
      <w:r>
        <w:rPr>
          <w:sz w:val="22"/>
          <w:szCs w:val="22"/>
          <w:lang w:val="es-MX"/>
        </w:rPr>
        <w:t>guarda números positivos largos (ulong)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decimalxp</w:t>
      </w:r>
      <w:r>
        <w:rPr>
          <w:sz w:val="22"/>
          <w:szCs w:val="22"/>
          <w:lang w:val="es-MX"/>
        </w:rPr>
        <w:t xml:space="preserve">, </w:t>
      </w:r>
      <w:bookmarkStart w:id="0" w:name="mt1"/>
      <w:bookmarkEnd w:id="0"/>
      <w:r>
        <w:rPr>
          <w:sz w:val="22"/>
          <w:szCs w:val="22"/>
          <w:lang w:val="es-MX"/>
        </w:rPr>
        <w:t xml:space="preserve">La palabra clave </w:t>
      </w:r>
      <w:r>
        <w:rPr>
          <w:rStyle w:val="Muydestacado"/>
          <w:sz w:val="22"/>
          <w:szCs w:val="22"/>
          <w:lang w:val="es-MX"/>
        </w:rPr>
        <w:t>decimal</w:t>
      </w:r>
      <w:r>
        <w:rPr>
          <w:sz w:val="22"/>
          <w:szCs w:val="22"/>
          <w:lang w:val="es-MX"/>
        </w:rPr>
        <w:t xml:space="preserve"> indica un tipo de datos de 128 bits (decimal)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varxp</w:t>
      </w:r>
      <w:r>
        <w:rPr>
          <w:sz w:val="22"/>
          <w:szCs w:val="22"/>
          <w:lang w:val="es-MX"/>
        </w:rPr>
        <w:t>, variable implicita (var)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enumxp, </w:t>
      </w:r>
      <w:r>
        <w:rPr>
          <w:sz w:val="22"/>
          <w:szCs w:val="22"/>
          <w:lang w:val="es-MX"/>
        </w:rPr>
        <w:t xml:space="preserve">La palabra clave </w:t>
      </w:r>
      <w:r>
        <w:rPr>
          <w:rStyle w:val="Muydestacado"/>
          <w:sz w:val="22"/>
          <w:szCs w:val="22"/>
          <w:lang w:val="es-MX"/>
        </w:rPr>
        <w:t>enum</w:t>
      </w:r>
      <w:r>
        <w:rPr>
          <w:sz w:val="22"/>
          <w:szCs w:val="22"/>
          <w:lang w:val="es-MX"/>
        </w:rPr>
        <w:t xml:space="preserve"> se utiliza para declarar una enumeración (enum)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2"/>
          <w:szCs w:val="22"/>
          <w:u w:val="single"/>
          <w:lang w:val="es-MX"/>
        </w:rPr>
        <w:t>structxp</w:t>
      </w:r>
      <w:r>
        <w:rPr>
          <w:sz w:val="22"/>
          <w:szCs w:val="22"/>
          <w:lang w:val="es-MX"/>
        </w:rPr>
        <w:t xml:space="preserve">, </w:t>
      </w:r>
      <w:bookmarkStart w:id="1" w:name="mt12"/>
      <w:bookmarkEnd w:id="1"/>
      <w:r>
        <w:rPr>
          <w:sz w:val="22"/>
          <w:szCs w:val="22"/>
          <w:lang w:val="es-MX"/>
        </w:rPr>
        <w:t>para encapsular pequeños grupos de variables relacionadas(struct)</w:t>
      </w:r>
    </w:p>
    <w:p>
      <w:pPr>
        <w:pStyle w:val="ListParagraph"/>
        <w:widowControl/>
        <w:bidi w:val="0"/>
        <w:spacing w:lineRule="auto" w:line="259" w:before="0" w:after="160"/>
        <w:ind w:left="737" w:right="0" w:hanging="0"/>
        <w:contextualSpacing/>
        <w:jc w:val="left"/>
        <w:rPr>
          <w:sz w:val="22"/>
          <w:szCs w:val="22"/>
          <w:u w:val="none"/>
          <w:lang w:val="es-MX"/>
        </w:rPr>
      </w:pPr>
      <w:r>
        <w:rPr>
          <w:sz w:val="22"/>
          <w:szCs w:val="22"/>
          <w:u w:val="none"/>
          <w:lang w:val="es-MX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  <w:lang w:val="es-MX"/>
        </w:rPr>
        <w:t>Instrucciones de iteracion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parala</w:t>
      </w:r>
      <w:r>
        <w:rPr>
          <w:sz w:val="22"/>
          <w:szCs w:val="22"/>
          <w:lang w:val="es-MX"/>
        </w:rPr>
        <w:t xml:space="preserve"> (for)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paracadala (</w:t>
      </w:r>
      <w:r>
        <w:rPr>
          <w:sz w:val="22"/>
          <w:szCs w:val="22"/>
          <w:lang w:val="es-MX"/>
        </w:rPr>
        <w:t>foreach</w:t>
      </w:r>
      <w:r>
        <w:rPr>
          <w:b/>
          <w:sz w:val="22"/>
          <w:szCs w:val="22"/>
          <w:lang w:val="es-MX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mientrasla</w:t>
      </w:r>
      <w:r>
        <w:rPr>
          <w:sz w:val="22"/>
          <w:szCs w:val="22"/>
          <w:lang w:val="es-MX"/>
        </w:rPr>
        <w:t xml:space="preserve"> (while)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u w:val="none"/>
          <w:lang w:val="es-MX"/>
        </w:rPr>
        <w:t>hacerla</w:t>
      </w:r>
      <w:r>
        <w:rPr>
          <w:b/>
          <w:sz w:val="22"/>
          <w:szCs w:val="22"/>
          <w:lang w:val="es-MX"/>
        </w:rPr>
        <w:t xml:space="preserve"> </w:t>
      </w:r>
      <w:r>
        <w:rPr>
          <w:b w:val="false"/>
          <w:bCs w:val="false"/>
          <w:sz w:val="22"/>
          <w:szCs w:val="22"/>
          <w:lang w:val="es-MX"/>
        </w:rPr>
        <w:t>(do)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  <w:lang w:val="es-MX"/>
        </w:rPr>
        <w:t>enla</w:t>
      </w:r>
      <w:r>
        <w:rPr>
          <w:b w:val="false"/>
          <w:bCs w:val="false"/>
          <w:sz w:val="22"/>
          <w:szCs w:val="22"/>
          <w:lang w:val="es-MX"/>
        </w:rPr>
        <w:t>, in</w:t>
      </w:r>
    </w:p>
    <w:p>
      <w:pPr>
        <w:pStyle w:val="ListParagraph"/>
        <w:ind w:left="720" w:hanging="0"/>
        <w:rPr>
          <w:b w:val="false"/>
          <w:b w:val="false"/>
          <w:bCs w:val="false"/>
          <w:sz w:val="22"/>
          <w:szCs w:val="22"/>
          <w:lang w:val="es-MX"/>
        </w:rPr>
      </w:pPr>
      <w:r>
        <w:rPr>
          <w:b w:val="false"/>
          <w:bCs w:val="false"/>
          <w:sz w:val="22"/>
          <w:szCs w:val="22"/>
          <w:lang w:val="es-MX"/>
        </w:rPr>
      </w:r>
    </w:p>
    <w:p>
      <w:pPr>
        <w:pStyle w:val="ListParagraph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2"/>
          <w:szCs w:val="22"/>
          <w:lang w:val="es-MX"/>
        </w:rPr>
        <w:t>Instrucciones de seleccion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sixv</w:t>
      </w:r>
      <w:r>
        <w:rPr>
          <w:sz w:val="22"/>
          <w:szCs w:val="22"/>
          <w:lang w:val="es-MX"/>
        </w:rPr>
        <w:t xml:space="preserve"> (if)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sinoxvsixv</w:t>
      </w:r>
      <w:r>
        <w:rPr>
          <w:sz w:val="22"/>
          <w:szCs w:val="22"/>
          <w:lang w:val="es-MX"/>
        </w:rPr>
        <w:t xml:space="preserve"> (else if)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sinoxv</w:t>
      </w:r>
      <w:r>
        <w:rPr>
          <w:sz w:val="22"/>
          <w:szCs w:val="22"/>
          <w:lang w:val="es-MX"/>
        </w:rPr>
        <w:t xml:space="preserve"> (else)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cambiarxv</w:t>
      </w:r>
      <w:r>
        <w:rPr>
          <w:sz w:val="22"/>
          <w:szCs w:val="22"/>
          <w:lang w:val="es-MX"/>
        </w:rPr>
        <w:t xml:space="preserve"> (switch)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casoxv</w:t>
      </w:r>
      <w:r>
        <w:rPr>
          <w:sz w:val="22"/>
          <w:szCs w:val="22"/>
          <w:lang w:val="es-MX"/>
        </w:rPr>
        <w:t xml:space="preserve"> (case)</w:t>
      </w:r>
    </w:p>
    <w:p>
      <w:pPr>
        <w:pStyle w:val="ListParagraph"/>
        <w:ind w:left="720" w:hanging="0"/>
        <w:rPr>
          <w:b/>
          <w:b/>
          <w:sz w:val="22"/>
          <w:szCs w:val="22"/>
          <w:lang w:val="es-MX"/>
        </w:rPr>
      </w:pPr>
      <w:r>
        <w:rPr>
          <w:b/>
          <w:sz w:val="22"/>
          <w:szCs w:val="22"/>
          <w:lang w:val="es-MX"/>
        </w:rPr>
      </w:r>
    </w:p>
    <w:p>
      <w:pPr>
        <w:pStyle w:val="ListParagraph"/>
        <w:ind w:left="720" w:hanging="0"/>
        <w:rPr/>
      </w:pPr>
      <w:r>
        <w:rPr>
          <w:b/>
          <w:sz w:val="22"/>
          <w:szCs w:val="22"/>
          <w:lang w:val="es-MX"/>
        </w:rPr>
        <w:t>Instrucciones de salto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descansarw (</w:t>
      </w:r>
      <w:r>
        <w:rPr>
          <w:sz w:val="22"/>
          <w:szCs w:val="22"/>
          <w:lang w:val="es-MX"/>
        </w:rPr>
        <w:t>break</w:t>
      </w:r>
      <w:r>
        <w:rPr>
          <w:b/>
          <w:sz w:val="22"/>
          <w:szCs w:val="22"/>
          <w:lang w:val="es-MX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continuarw (</w:t>
      </w:r>
      <w:r>
        <w:rPr>
          <w:sz w:val="22"/>
          <w:szCs w:val="22"/>
          <w:lang w:val="es-MX"/>
        </w:rPr>
        <w:t>continue</w:t>
      </w:r>
      <w:r>
        <w:rPr>
          <w:b/>
          <w:sz w:val="22"/>
          <w:szCs w:val="22"/>
          <w:lang w:val="es-MX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2"/>
          <w:szCs w:val="22"/>
          <w:lang w:val="es-MX"/>
        </w:rPr>
        <w:t>retornarw (</w:t>
      </w:r>
      <w:r>
        <w:rPr>
          <w:b w:val="false"/>
          <w:bCs w:val="false"/>
          <w:sz w:val="22"/>
          <w:szCs w:val="22"/>
          <w:lang w:val="es-MX"/>
        </w:rPr>
        <w:t>return</w:t>
      </w:r>
      <w:r>
        <w:rPr>
          <w:b/>
          <w:sz w:val="22"/>
          <w:szCs w:val="22"/>
          <w:lang w:val="es-MX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defectow </w:t>
      </w:r>
      <w:r>
        <w:rPr>
          <w:b/>
          <w:sz w:val="22"/>
          <w:szCs w:val="22"/>
          <w:lang w:val="es-MX"/>
        </w:rPr>
        <w:t>(</w:t>
      </w:r>
      <w:r>
        <w:rPr>
          <w:b w:val="false"/>
          <w:bCs w:val="false"/>
          <w:sz w:val="22"/>
          <w:szCs w:val="22"/>
          <w:lang w:val="es-MX"/>
        </w:rPr>
        <w:t>default</w:t>
      </w:r>
      <w:r>
        <w:rPr>
          <w:b/>
          <w:sz w:val="22"/>
          <w:szCs w:val="22"/>
          <w:lang w:val="es-MX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rendimientow</w:t>
      </w:r>
      <w:r>
        <w:rPr>
          <w:b/>
          <w:sz w:val="22"/>
          <w:szCs w:val="22"/>
          <w:lang w:val="es-MX"/>
        </w:rPr>
        <w:t xml:space="preserve"> (</w:t>
      </w:r>
      <w:r>
        <w:rPr>
          <w:b w:val="false"/>
          <w:bCs w:val="false"/>
          <w:sz w:val="22"/>
          <w:szCs w:val="22"/>
          <w:lang w:val="es-MX"/>
        </w:rPr>
        <w:t>yield</w:t>
      </w:r>
      <w:r>
        <w:rPr>
          <w:b/>
          <w:sz w:val="22"/>
          <w:szCs w:val="22"/>
          <w:lang w:val="es-MX"/>
        </w:rPr>
        <w:t>)</w:t>
      </w:r>
    </w:p>
    <w:p>
      <w:pPr>
        <w:pStyle w:val="Normal"/>
        <w:rPr>
          <w:b/>
          <w:b/>
          <w:sz w:val="28"/>
          <w:szCs w:val="22"/>
          <w:lang w:val="es-MX"/>
        </w:rPr>
      </w:pPr>
      <w:r>
        <w:rPr>
          <w:b/>
          <w:sz w:val="22"/>
          <w:szCs w:val="22"/>
          <w:lang w:val="es-MX"/>
        </w:rPr>
        <w:t>Atrapar errores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intentarxv</w:t>
      </w:r>
      <w:r>
        <w:rPr>
          <w:sz w:val="22"/>
          <w:szCs w:val="22"/>
          <w:lang w:val="es-MX"/>
        </w:rPr>
        <w:t xml:space="preserve"> (try)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atraparxv</w:t>
      </w:r>
      <w:r>
        <w:rPr>
          <w:sz w:val="22"/>
          <w:szCs w:val="22"/>
          <w:lang w:val="es-MX"/>
        </w:rPr>
        <w:t xml:space="preserve"> (atrapar)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i w:val="false"/>
          <w:iCs w:val="false"/>
          <w:sz w:val="22"/>
          <w:szCs w:val="22"/>
          <w:lang w:val="es-MX"/>
        </w:rPr>
        <w:t>finalxv</w:t>
      </w:r>
      <w:r>
        <w:rPr>
          <w:sz w:val="22"/>
          <w:szCs w:val="22"/>
          <w:lang w:val="es-MX"/>
        </w:rPr>
        <w:t xml:space="preserve"> (finally)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lanzarxv </w:t>
      </w:r>
      <w:r>
        <w:rPr>
          <w:sz w:val="22"/>
          <w:szCs w:val="22"/>
          <w:lang w:val="es-MX"/>
        </w:rPr>
        <w:t>(throw)</w:t>
      </w:r>
    </w:p>
    <w:p>
      <w:pPr>
        <w:pStyle w:val="Normal"/>
        <w:rPr>
          <w:b/>
          <w:b/>
          <w:sz w:val="28"/>
          <w:lang w:val="es-MX"/>
        </w:rPr>
      </w:pPr>
      <w:r>
        <w:rPr>
          <w:b/>
          <w:sz w:val="22"/>
          <w:szCs w:val="22"/>
          <w:lang w:val="es-MX"/>
        </w:rPr>
        <w:t>Control de Acceso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publicz</w:t>
      </w:r>
      <w:r>
        <w:rPr>
          <w:sz w:val="22"/>
          <w:szCs w:val="22"/>
          <w:lang w:val="es-MX"/>
        </w:rPr>
        <w:t xml:space="preserve"> (public)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privadoz</w:t>
      </w:r>
      <w:r>
        <w:rPr>
          <w:sz w:val="22"/>
          <w:szCs w:val="22"/>
          <w:lang w:val="es-MX"/>
        </w:rPr>
        <w:t xml:space="preserve"> (private)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internoz,</w:t>
      </w:r>
      <w:r>
        <w:rPr>
          <w:sz w:val="22"/>
          <w:szCs w:val="22"/>
          <w:lang w:val="es-MX"/>
        </w:rPr>
        <w:t xml:space="preserve"> (internal)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protegidoz,</w:t>
      </w:r>
      <w:r>
        <w:rPr>
          <w:sz w:val="22"/>
          <w:szCs w:val="22"/>
          <w:lang w:val="es-MX"/>
        </w:rPr>
        <w:t xml:space="preserve"> (protected)</w:t>
      </w:r>
    </w:p>
    <w:p>
      <w:pPr>
        <w:pStyle w:val="ListParagrap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ListParagraph"/>
        <w:ind w:left="720" w:hanging="0"/>
        <w:rPr>
          <w:shadow/>
          <w:sz w:val="28"/>
          <w:szCs w:val="28"/>
        </w:rPr>
      </w:pPr>
      <w:r>
        <w:rPr>
          <w:shadow/>
          <w:sz w:val="22"/>
          <w:szCs w:val="22"/>
          <w:lang w:val="es-MX"/>
        </w:rPr>
        <w:t>Tipos de referencia</w:t>
      </w:r>
    </w:p>
    <w:p>
      <w:pPr>
        <w:pStyle w:val="ListParagrap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claseq</w:t>
      </w:r>
      <w:r>
        <w:rPr>
          <w:sz w:val="22"/>
          <w:szCs w:val="22"/>
          <w:lang w:val="es-MX"/>
        </w:rPr>
        <w:t>, class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interfaceq</w:t>
      </w:r>
      <w:r>
        <w:rPr>
          <w:sz w:val="22"/>
          <w:szCs w:val="22"/>
          <w:lang w:val="es-MX"/>
        </w:rPr>
        <w:t>, interface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delegadoq</w:t>
      </w:r>
      <w:r>
        <w:rPr>
          <w:sz w:val="22"/>
          <w:szCs w:val="22"/>
          <w:lang w:val="es-MX"/>
        </w:rPr>
        <w:t>, delegate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dinamicoq</w:t>
      </w:r>
      <w:r>
        <w:rPr>
          <w:sz w:val="22"/>
          <w:szCs w:val="22"/>
          <w:lang w:val="es-MX"/>
        </w:rPr>
        <w:t>, dynamic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objetoq</w:t>
      </w:r>
      <w:r>
        <w:rPr>
          <w:sz w:val="22"/>
          <w:szCs w:val="22"/>
          <w:lang w:val="es-MX"/>
        </w:rPr>
        <w:t>, object</w:t>
      </w:r>
    </w:p>
    <w:p>
      <w:pPr>
        <w:pStyle w:val="ListParagraph"/>
        <w:ind w:left="720" w:hanging="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ListParagraph"/>
        <w:ind w:left="720" w:hanging="0"/>
        <w:rPr/>
      </w:pPr>
      <w:r>
        <w:rPr>
          <w:shadow/>
          <w:sz w:val="22"/>
          <w:szCs w:val="22"/>
          <w:lang w:val="es-MX"/>
        </w:rPr>
        <w:t>Modificadores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abstractom</w:t>
      </w:r>
      <w:r>
        <w:rPr>
          <w:sz w:val="22"/>
          <w:szCs w:val="22"/>
          <w:lang w:val="es-MX"/>
        </w:rPr>
        <w:t xml:space="preserve">, </w:t>
      </w:r>
      <w:r>
        <w:rPr>
          <w:sz w:val="22"/>
          <w:szCs w:val="22"/>
          <w:u w:val="single"/>
          <w:lang w:val="es-MX"/>
        </w:rPr>
        <w:t>abstract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asincronom</w:t>
      </w:r>
      <w:r>
        <w:rPr>
          <w:sz w:val="22"/>
          <w:szCs w:val="22"/>
          <w:lang w:val="es-MX"/>
        </w:rPr>
        <w:t>, async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constantem</w:t>
      </w:r>
      <w:r>
        <w:rPr>
          <w:sz w:val="22"/>
          <w:szCs w:val="22"/>
          <w:lang w:val="es-MX"/>
        </w:rPr>
        <w:t>, const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eventom</w:t>
      </w:r>
      <w:r>
        <w:rPr>
          <w:sz w:val="22"/>
          <w:szCs w:val="22"/>
          <w:lang w:val="es-MX"/>
        </w:rPr>
        <w:t>, event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externom</w:t>
      </w:r>
      <w:r>
        <w:rPr>
          <w:sz w:val="22"/>
          <w:szCs w:val="22"/>
          <w:lang w:val="es-MX"/>
        </w:rPr>
        <w:t>, extern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nuevom</w:t>
      </w:r>
      <w:r>
        <w:rPr>
          <w:sz w:val="22"/>
          <w:szCs w:val="22"/>
          <w:lang w:val="es-MX"/>
        </w:rPr>
        <w:t>, new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anularm</w:t>
      </w:r>
      <w:r>
        <w:rPr>
          <w:sz w:val="22"/>
          <w:szCs w:val="22"/>
          <w:lang w:val="es-MX"/>
        </w:rPr>
        <w:t>, override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u w:val="none"/>
          <w:lang w:val="es-MX"/>
        </w:rPr>
        <w:t>parcialm</w:t>
      </w:r>
      <w:r>
        <w:rPr>
          <w:sz w:val="22"/>
          <w:szCs w:val="22"/>
          <w:lang w:val="es-MX"/>
        </w:rPr>
        <w:t>, parcial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lecturasolom</w:t>
      </w:r>
      <w:r>
        <w:rPr>
          <w:sz w:val="22"/>
          <w:szCs w:val="22"/>
          <w:lang w:val="es-MX"/>
        </w:rPr>
        <w:t>, readonly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000000"/>
          <w:sz w:val="22"/>
          <w:szCs w:val="22"/>
          <w:lang w:val="es-MX"/>
        </w:rPr>
        <w:t>selladom</w:t>
      </w:r>
      <w:r>
        <w:rPr>
          <w:sz w:val="22"/>
          <w:szCs w:val="22"/>
          <w:lang w:val="es-MX"/>
        </w:rPr>
        <w:t>, sealed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estaticom</w:t>
      </w:r>
      <w:r>
        <w:rPr>
          <w:sz w:val="22"/>
          <w:szCs w:val="22"/>
          <w:lang w:val="es-MX"/>
        </w:rPr>
        <w:t>, static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noguardarm</w:t>
      </w:r>
      <w:r>
        <w:rPr>
          <w:sz w:val="22"/>
          <w:szCs w:val="22"/>
          <w:lang w:val="es-MX"/>
        </w:rPr>
        <w:t>, unsafe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virtualm</w:t>
      </w:r>
      <w:r>
        <w:rPr>
          <w:sz w:val="22"/>
          <w:szCs w:val="22"/>
          <w:lang w:val="es-MX"/>
        </w:rPr>
        <w:t>, virual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volatilm</w:t>
      </w:r>
      <w:r>
        <w:rPr>
          <w:sz w:val="22"/>
          <w:szCs w:val="22"/>
          <w:lang w:val="es-MX"/>
        </w:rPr>
        <w:t>, volatile</w:t>
      </w:r>
    </w:p>
    <w:p>
      <w:pPr>
        <w:pStyle w:val="ListParagraph"/>
        <w:rPr>
          <w:lang w:val="es-MX"/>
        </w:rPr>
      </w:pPr>
      <w:r>
        <w:rPr>
          <w:lang w:val="es-MX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MX"/>
        </w:rPr>
        <w:t>Check y uncheck (checks)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checar, </w:t>
      </w:r>
      <w:r>
        <w:rPr>
          <w:b w:val="false"/>
          <w:bCs w:val="false"/>
          <w:sz w:val="22"/>
          <w:szCs w:val="22"/>
          <w:lang w:val="es-MX"/>
        </w:rPr>
        <w:t>check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nochecar, </w:t>
      </w:r>
      <w:r>
        <w:rPr>
          <w:b w:val="false"/>
          <w:bCs w:val="false"/>
          <w:sz w:val="22"/>
          <w:szCs w:val="22"/>
          <w:lang w:val="es-MX"/>
        </w:rPr>
        <w:t>uncheck</w:t>
      </w:r>
    </w:p>
    <w:p>
      <w:pPr>
        <w:pStyle w:val="ListParagraph"/>
        <w:ind w:left="720" w:hanging="0"/>
        <w:rPr>
          <w:lang w:val="es-MX"/>
        </w:rPr>
      </w:pPr>
      <w:r>
        <w:rPr>
          <w:lang w:val="es-MX"/>
        </w:rPr>
      </w:r>
    </w:p>
    <w:p>
      <w:pPr>
        <w:pStyle w:val="ListParagraph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MX"/>
        </w:rPr>
        <w:t>Parametros de metodos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paramet, </w:t>
      </w:r>
      <w:r>
        <w:rPr>
          <w:b w:val="false"/>
          <w:bCs w:val="false"/>
          <w:sz w:val="22"/>
          <w:szCs w:val="22"/>
          <w:lang w:val="es-MX"/>
        </w:rPr>
        <w:t>params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referen, </w:t>
      </w:r>
      <w:r>
        <w:rPr>
          <w:b w:val="false"/>
          <w:bCs w:val="false"/>
          <w:sz w:val="22"/>
          <w:szCs w:val="22"/>
          <w:lang w:val="es-MX"/>
        </w:rPr>
        <w:t>ref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salida, </w:t>
      </w:r>
      <w:r>
        <w:rPr>
          <w:b w:val="false"/>
          <w:bCs w:val="false"/>
          <w:sz w:val="22"/>
          <w:szCs w:val="22"/>
          <w:lang w:val="es-MX"/>
        </w:rPr>
        <w:t>out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  <w:lang w:val="es-MX"/>
        </w:rPr>
        <w:t>Revision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areglado, </w:t>
      </w:r>
      <w:r>
        <w:rPr>
          <w:b w:val="false"/>
          <w:bCs w:val="false"/>
          <w:sz w:val="22"/>
          <w:szCs w:val="22"/>
          <w:lang w:val="es-MX"/>
        </w:rPr>
        <w:t>fixed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bloquear, </w:t>
      </w:r>
      <w:r>
        <w:rPr>
          <w:b w:val="false"/>
          <w:bCs w:val="false"/>
          <w:sz w:val="22"/>
          <w:szCs w:val="22"/>
          <w:lang w:val="es-MX"/>
        </w:rPr>
        <w:t>lock</w:t>
      </w:r>
    </w:p>
    <w:p>
      <w:pPr>
        <w:pStyle w:val="ListParagraph"/>
        <w:ind w:left="720" w:hanging="0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b/>
          <w:bCs/>
          <w:sz w:val="22"/>
          <w:szCs w:val="22"/>
          <w:lang w:val="es-MX"/>
        </w:rPr>
        <w:t>Espacio Nombres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espacionombre, </w:t>
      </w:r>
      <w:r>
        <w:rPr>
          <w:b w:val="false"/>
          <w:bCs w:val="false"/>
          <w:sz w:val="22"/>
          <w:szCs w:val="22"/>
          <w:lang w:val="es-MX"/>
        </w:rPr>
        <w:t>namespace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usando, </w:t>
      </w:r>
      <w:r>
        <w:rPr>
          <w:b w:val="false"/>
          <w:bCs w:val="false"/>
          <w:sz w:val="22"/>
          <w:szCs w:val="22"/>
          <w:lang w:val="es-MX"/>
        </w:rPr>
        <w:t>using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externo, </w:t>
      </w:r>
      <w:r>
        <w:rPr>
          <w:b w:val="false"/>
          <w:bCs w:val="false"/>
          <w:sz w:val="22"/>
          <w:szCs w:val="22"/>
          <w:lang w:val="es-MX"/>
        </w:rPr>
        <w:t>extern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b/>
          <w:bCs/>
          <w:sz w:val="22"/>
          <w:szCs w:val="22"/>
          <w:lang w:val="es-MX"/>
        </w:rPr>
        <w:t>Clave Operadores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como, </w:t>
      </w:r>
      <w:r>
        <w:rPr>
          <w:b w:val="false"/>
          <w:bCs w:val="false"/>
          <w:sz w:val="22"/>
          <w:szCs w:val="22"/>
          <w:lang w:val="es-MX"/>
        </w:rPr>
        <w:t>as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esperar, </w:t>
      </w:r>
      <w:r>
        <w:rPr>
          <w:b w:val="false"/>
          <w:bCs w:val="false"/>
          <w:sz w:val="22"/>
          <w:szCs w:val="22"/>
          <w:lang w:val="es-MX"/>
        </w:rPr>
        <w:t>await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es, </w:t>
      </w:r>
      <w:r>
        <w:rPr>
          <w:b w:val="false"/>
          <w:bCs w:val="false"/>
          <w:sz w:val="22"/>
          <w:szCs w:val="22"/>
          <w:lang w:val="es-MX"/>
        </w:rPr>
        <w:t>is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tamañode, </w:t>
      </w:r>
      <w:r>
        <w:rPr>
          <w:b w:val="false"/>
          <w:bCs w:val="false"/>
          <w:sz w:val="22"/>
          <w:szCs w:val="22"/>
          <w:lang w:val="es-MX"/>
        </w:rPr>
        <w:t>sizeof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tipode, </w:t>
      </w:r>
      <w:r>
        <w:rPr>
          <w:b w:val="false"/>
          <w:bCs w:val="false"/>
          <w:sz w:val="22"/>
          <w:szCs w:val="22"/>
          <w:lang w:val="es-MX"/>
        </w:rPr>
        <w:t>typeof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stackloco, </w:t>
      </w:r>
      <w:r>
        <w:rPr>
          <w:b w:val="false"/>
          <w:bCs w:val="false"/>
          <w:sz w:val="22"/>
          <w:szCs w:val="22"/>
          <w:lang w:val="es-MX"/>
        </w:rPr>
        <w:t>stackalloc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b/>
          <w:bCs/>
          <w:sz w:val="22"/>
          <w:szCs w:val="22"/>
          <w:lang w:val="es-MX"/>
        </w:rPr>
        <w:t>Clave Conversiones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explicitoc, </w:t>
      </w:r>
      <w:r>
        <w:rPr>
          <w:b w:val="false"/>
          <w:bCs w:val="false"/>
          <w:sz w:val="22"/>
          <w:szCs w:val="22"/>
          <w:lang w:val="es-MX"/>
        </w:rPr>
        <w:t>explicit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implicitoc, </w:t>
      </w:r>
      <w:r>
        <w:rPr>
          <w:b w:val="false"/>
          <w:bCs w:val="false"/>
          <w:sz w:val="22"/>
          <w:szCs w:val="22"/>
          <w:lang w:val="es-MX"/>
        </w:rPr>
        <w:t>implicit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operadorc, </w:t>
      </w:r>
      <w:r>
        <w:rPr>
          <w:b w:val="false"/>
          <w:bCs w:val="false"/>
          <w:sz w:val="22"/>
          <w:szCs w:val="22"/>
          <w:lang w:val="es-MX"/>
        </w:rPr>
        <w:t>operator</w:t>
      </w:r>
    </w:p>
    <w:p>
      <w:pPr>
        <w:pStyle w:val="ListParagraph"/>
        <w:ind w:left="720" w:hanging="0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b/>
          <w:bCs/>
          <w:sz w:val="22"/>
          <w:szCs w:val="22"/>
          <w:lang w:val="es-MX"/>
        </w:rPr>
        <w:t>Clave Acceso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base, </w:t>
      </w:r>
      <w:r>
        <w:rPr>
          <w:b w:val="false"/>
          <w:bCs w:val="false"/>
          <w:sz w:val="22"/>
          <w:szCs w:val="22"/>
          <w:lang w:val="es-MX"/>
        </w:rPr>
        <w:t>base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esta, </w:t>
      </w:r>
      <w:r>
        <w:rPr>
          <w:b w:val="false"/>
          <w:bCs w:val="false"/>
          <w:sz w:val="22"/>
          <w:szCs w:val="22"/>
          <w:lang w:val="es-MX"/>
        </w:rPr>
        <w:t>this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nulo, </w:t>
      </w:r>
      <w:r>
        <w:rPr>
          <w:b w:val="false"/>
          <w:bCs w:val="false"/>
          <w:sz w:val="22"/>
          <w:szCs w:val="22"/>
          <w:lang w:val="es-MX"/>
        </w:rPr>
        <w:t>null</w:t>
      </w:r>
    </w:p>
    <w:p>
      <w:pPr>
        <w:pStyle w:val="ListParagraph"/>
        <w:ind w:left="720" w:hanging="0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b/>
          <w:bCs/>
          <w:sz w:val="22"/>
          <w:szCs w:val="22"/>
          <w:lang w:val="es-MX"/>
        </w:rPr>
        <w:t>Claves Contextuales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obtener, </w:t>
      </w:r>
      <w:r>
        <w:rPr>
          <w:b w:val="false"/>
          <w:bCs w:val="false"/>
          <w:sz w:val="22"/>
          <w:szCs w:val="22"/>
          <w:lang w:val="es-MX"/>
        </w:rPr>
        <w:t>get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global, </w:t>
      </w:r>
      <w:r>
        <w:rPr>
          <w:b w:val="false"/>
          <w:bCs w:val="false"/>
          <w:sz w:val="22"/>
          <w:szCs w:val="22"/>
          <w:lang w:val="es-MX"/>
        </w:rPr>
        <w:t>global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parcial, </w:t>
      </w:r>
      <w:r>
        <w:rPr>
          <w:b w:val="false"/>
          <w:bCs w:val="false"/>
          <w:sz w:val="22"/>
          <w:szCs w:val="22"/>
          <w:lang w:val="es-MX"/>
        </w:rPr>
        <w:t>partial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remover, </w:t>
      </w:r>
      <w:r>
        <w:rPr>
          <w:b w:val="false"/>
          <w:bCs w:val="false"/>
          <w:sz w:val="22"/>
          <w:szCs w:val="22"/>
          <w:lang w:val="es-MX"/>
        </w:rPr>
        <w:t>remove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poner, </w:t>
      </w:r>
      <w:r>
        <w:rPr>
          <w:b w:val="false"/>
          <w:bCs w:val="false"/>
          <w:sz w:val="22"/>
          <w:szCs w:val="22"/>
          <w:lang w:val="es-MX"/>
        </w:rPr>
        <w:t>set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evaluar, </w:t>
      </w:r>
      <w:r>
        <w:rPr>
          <w:b w:val="false"/>
          <w:bCs w:val="false"/>
          <w:sz w:val="22"/>
          <w:szCs w:val="22"/>
          <w:lang w:val="es-MX"/>
        </w:rPr>
        <w:t>value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donde, </w:t>
      </w:r>
      <w:r>
        <w:rPr>
          <w:b w:val="false"/>
          <w:bCs w:val="false"/>
          <w:sz w:val="22"/>
          <w:szCs w:val="22"/>
          <w:lang w:val="es-MX"/>
        </w:rPr>
        <w:t>where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anadir, </w:t>
      </w:r>
      <w:r>
        <w:rPr>
          <w:b w:val="false"/>
          <w:bCs w:val="false"/>
          <w:sz w:val="22"/>
          <w:szCs w:val="22"/>
          <w:lang w:val="es-MX"/>
        </w:rPr>
        <w:t>add</w:t>
      </w:r>
    </w:p>
    <w:p>
      <w:pPr>
        <w:pStyle w:val="ListParagraph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b/>
          <w:bCs/>
          <w:sz w:val="22"/>
          <w:szCs w:val="22"/>
          <w:lang w:val="es-MX"/>
        </w:rPr>
        <w:t>Clave Consultas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desde, </w:t>
      </w:r>
      <w:r>
        <w:rPr>
          <w:b w:val="false"/>
          <w:bCs w:val="false"/>
          <w:sz w:val="22"/>
          <w:szCs w:val="22"/>
          <w:lang w:val="es-MX"/>
        </w:rPr>
        <w:t>from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donde, </w:t>
      </w:r>
      <w:r>
        <w:rPr>
          <w:b w:val="false"/>
          <w:bCs w:val="false"/>
          <w:sz w:val="22"/>
          <w:szCs w:val="22"/>
          <w:lang w:val="es-MX"/>
        </w:rPr>
        <w:t>where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seleccionar, </w:t>
      </w:r>
      <w:r>
        <w:rPr>
          <w:b w:val="false"/>
          <w:bCs w:val="false"/>
          <w:sz w:val="22"/>
          <w:szCs w:val="22"/>
          <w:lang w:val="es-MX"/>
        </w:rPr>
        <w:t>select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grupo, </w:t>
      </w:r>
      <w:r>
        <w:rPr>
          <w:b w:val="false"/>
          <w:bCs w:val="false"/>
          <w:sz w:val="22"/>
          <w:szCs w:val="22"/>
          <w:lang w:val="es-MX"/>
        </w:rPr>
        <w:t>group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dentro, </w:t>
      </w:r>
      <w:r>
        <w:rPr>
          <w:b w:val="false"/>
          <w:bCs w:val="false"/>
          <w:sz w:val="22"/>
          <w:szCs w:val="22"/>
          <w:lang w:val="es-MX"/>
        </w:rPr>
        <w:t>into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ordenarpor, </w:t>
      </w:r>
      <w:r>
        <w:rPr>
          <w:b w:val="false"/>
          <w:bCs w:val="false"/>
          <w:sz w:val="22"/>
          <w:szCs w:val="22"/>
          <w:lang w:val="es-MX"/>
        </w:rPr>
        <w:t>oderby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unirse, </w:t>
      </w:r>
      <w:r>
        <w:rPr>
          <w:b w:val="false"/>
          <w:bCs w:val="false"/>
          <w:sz w:val="22"/>
          <w:szCs w:val="22"/>
          <w:lang w:val="es-MX"/>
        </w:rPr>
        <w:t>join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  <w:lang w:val="es-MX"/>
        </w:rPr>
        <w:t xml:space="preserve">dejar, </w:t>
      </w:r>
      <w:r>
        <w:rPr>
          <w:b w:val="false"/>
          <w:bCs w:val="false"/>
          <w:sz w:val="22"/>
          <w:szCs w:val="22"/>
          <w:lang w:val="es-MX"/>
        </w:rPr>
        <w:t>let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en, </w:t>
      </w:r>
      <w:r>
        <w:rPr>
          <w:b w:val="false"/>
          <w:bCs w:val="false"/>
          <w:sz w:val="22"/>
          <w:szCs w:val="22"/>
          <w:lang w:val="es-MX"/>
        </w:rPr>
        <w:t>in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u w:val="none"/>
          <w:lang w:val="es-MX"/>
        </w:rPr>
        <w:t>sobre</w:t>
      </w:r>
      <w:r>
        <w:rPr>
          <w:b/>
          <w:bCs/>
          <w:sz w:val="22"/>
          <w:szCs w:val="22"/>
          <w:lang w:val="es-MX"/>
        </w:rPr>
        <w:t xml:space="preserve">, </w:t>
      </w:r>
      <w:r>
        <w:rPr>
          <w:b w:val="false"/>
          <w:bCs w:val="false"/>
          <w:sz w:val="22"/>
          <w:szCs w:val="22"/>
          <w:lang w:val="es-MX"/>
        </w:rPr>
        <w:t>on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igual, </w:t>
      </w:r>
      <w:r>
        <w:rPr>
          <w:b w:val="false"/>
          <w:bCs w:val="false"/>
          <w:sz w:val="22"/>
          <w:szCs w:val="22"/>
          <w:lang w:val="es-MX"/>
        </w:rPr>
        <w:t>equals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por, </w:t>
      </w:r>
      <w:r>
        <w:rPr>
          <w:b w:val="false"/>
          <w:bCs w:val="false"/>
          <w:sz w:val="22"/>
          <w:szCs w:val="22"/>
          <w:lang w:val="es-MX"/>
        </w:rPr>
        <w:t>by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acendente, </w:t>
      </w:r>
      <w:r>
        <w:rPr>
          <w:b w:val="false"/>
          <w:bCs w:val="false"/>
          <w:sz w:val="22"/>
          <w:szCs w:val="22"/>
          <w:lang w:val="es-MX"/>
        </w:rPr>
        <w:t>ascending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decendente, </w:t>
      </w:r>
      <w:r>
        <w:rPr>
          <w:b w:val="false"/>
          <w:bCs w:val="false"/>
          <w:sz w:val="22"/>
          <w:szCs w:val="22"/>
          <w:lang w:val="es-MX"/>
        </w:rPr>
        <w:t>descending</w:t>
      </w:r>
    </w:p>
    <w:p>
      <w:pPr>
        <w:pStyle w:val="ListParagraph"/>
        <w:ind w:left="720" w:hanging="0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b/>
          <w:bCs/>
          <w:sz w:val="22"/>
          <w:szCs w:val="22"/>
          <w:lang w:val="es-MX"/>
        </w:rPr>
        <w:t>Indicadores de Formato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omitir, </w:t>
      </w:r>
      <w:r>
        <w:rPr>
          <w:b w:val="false"/>
          <w:bCs w:val="false"/>
          <w:sz w:val="22"/>
          <w:szCs w:val="22"/>
          <w:lang w:val="es-MX"/>
        </w:rPr>
        <w:t>skipws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izquierda, </w:t>
      </w:r>
      <w:r>
        <w:rPr>
          <w:b w:val="false"/>
          <w:bCs w:val="false"/>
          <w:sz w:val="22"/>
          <w:szCs w:val="22"/>
          <w:lang w:val="es-MX"/>
        </w:rPr>
        <w:t>left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derecha, </w:t>
      </w:r>
      <w:r>
        <w:rPr>
          <w:b w:val="false"/>
          <w:bCs w:val="false"/>
          <w:sz w:val="22"/>
          <w:szCs w:val="22"/>
          <w:lang w:val="es-MX"/>
        </w:rPr>
        <w:t>right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interno, </w:t>
      </w:r>
      <w:r>
        <w:rPr>
          <w:b w:val="false"/>
          <w:bCs w:val="false"/>
          <w:sz w:val="22"/>
          <w:szCs w:val="22"/>
          <w:lang w:val="es-MX"/>
        </w:rPr>
        <w:t>internal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deca, </w:t>
      </w:r>
      <w:r>
        <w:rPr>
          <w:b w:val="false"/>
          <w:bCs w:val="false"/>
          <w:sz w:val="22"/>
          <w:szCs w:val="22"/>
          <w:lang w:val="es-MX"/>
        </w:rPr>
        <w:t>dec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octa, </w:t>
      </w:r>
      <w:r>
        <w:rPr>
          <w:b w:val="false"/>
          <w:bCs w:val="false"/>
          <w:sz w:val="22"/>
          <w:szCs w:val="22"/>
          <w:lang w:val="es-MX"/>
        </w:rPr>
        <w:t>oct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hexa, </w:t>
      </w:r>
      <w:r>
        <w:rPr>
          <w:b w:val="false"/>
          <w:bCs w:val="false"/>
          <w:sz w:val="22"/>
          <w:szCs w:val="22"/>
          <w:lang w:val="es-MX"/>
        </w:rPr>
        <w:t>hex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mostrarbase, </w:t>
      </w:r>
      <w:r>
        <w:rPr>
          <w:b w:val="false"/>
          <w:bCs w:val="false"/>
          <w:sz w:val="22"/>
          <w:szCs w:val="22"/>
          <w:lang w:val="es-MX"/>
        </w:rPr>
        <w:t>showbase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mostrarpunto, </w:t>
      </w:r>
      <w:r>
        <w:rPr>
          <w:b w:val="false"/>
          <w:bCs w:val="false"/>
          <w:sz w:val="22"/>
          <w:szCs w:val="22"/>
          <w:lang w:val="es-MX"/>
        </w:rPr>
        <w:t>showpoint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letramayus, </w:t>
      </w:r>
      <w:r>
        <w:rPr>
          <w:b w:val="false"/>
          <w:bCs w:val="false"/>
          <w:sz w:val="22"/>
          <w:szCs w:val="22"/>
          <w:lang w:val="es-MX"/>
        </w:rPr>
        <w:t>uppercase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mostrarposi, </w:t>
      </w:r>
      <w:r>
        <w:rPr>
          <w:b w:val="false"/>
          <w:bCs w:val="false"/>
          <w:sz w:val="22"/>
          <w:szCs w:val="22"/>
          <w:lang w:val="es-MX"/>
        </w:rPr>
        <w:t>showpos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cientifico, </w:t>
      </w:r>
      <w:r>
        <w:rPr>
          <w:b w:val="false"/>
          <w:bCs w:val="false"/>
          <w:sz w:val="22"/>
          <w:szCs w:val="22"/>
          <w:lang w:val="es-MX"/>
        </w:rPr>
        <w:t>scientific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arreglado, </w:t>
      </w:r>
      <w:r>
        <w:rPr>
          <w:b w:val="false"/>
          <w:bCs w:val="false"/>
          <w:sz w:val="22"/>
          <w:szCs w:val="22"/>
          <w:lang w:val="es-MX"/>
        </w:rPr>
        <w:t>fixed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enterobuf, </w:t>
      </w:r>
      <w:r>
        <w:rPr>
          <w:b w:val="false"/>
          <w:bCs w:val="false"/>
          <w:sz w:val="22"/>
          <w:szCs w:val="22"/>
          <w:lang w:val="es-MX"/>
        </w:rPr>
        <w:t>unitbuf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justarcampo, </w:t>
      </w:r>
      <w:r>
        <w:rPr>
          <w:b w:val="false"/>
          <w:bCs w:val="false"/>
          <w:sz w:val="22"/>
          <w:szCs w:val="22"/>
          <w:lang w:val="es-MX"/>
        </w:rPr>
        <w:t>adjustfield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 xml:space="preserve">basecampo, </w:t>
      </w:r>
      <w:r>
        <w:rPr>
          <w:b w:val="false"/>
          <w:bCs w:val="false"/>
          <w:sz w:val="22"/>
          <w:szCs w:val="22"/>
          <w:lang w:val="es-MX"/>
        </w:rPr>
        <w:t>basefield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u w:val="none"/>
          <w:lang w:val="es-MX"/>
        </w:rPr>
        <w:t>flotantecampo</w:t>
      </w:r>
      <w:r>
        <w:rPr>
          <w:b/>
          <w:bCs/>
          <w:sz w:val="22"/>
          <w:szCs w:val="22"/>
          <w:lang w:val="es-MX"/>
        </w:rPr>
        <w:t xml:space="preserve">, </w:t>
      </w:r>
      <w:r>
        <w:rPr>
          <w:b w:val="false"/>
          <w:bCs w:val="false"/>
          <w:sz w:val="22"/>
          <w:szCs w:val="22"/>
          <w:lang w:val="es-MX"/>
        </w:rPr>
        <w:t>floatfield</w:t>
      </w:r>
    </w:p>
    <w:p>
      <w:pPr>
        <w:pStyle w:val="ListParagraph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b/>
          <w:bCs/>
          <w:sz w:val="22"/>
          <w:szCs w:val="22"/>
          <w:lang w:val="es-MX"/>
        </w:rPr>
        <w:t>Impresion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Efscanf, Fscanf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Efscanln, Fscanln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Impri, Print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Imprif, Printf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Impriln, Println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Escan, Scan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Escanf, Scanf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Escanln, Scanln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ESprint, Sprint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ESprintf, Sprintf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u w:val="none"/>
          <w:lang w:val="es-MX"/>
        </w:rPr>
        <w:t>ESprintln</w:t>
      </w:r>
      <w:r>
        <w:rPr>
          <w:b/>
          <w:bCs/>
          <w:sz w:val="22"/>
          <w:szCs w:val="22"/>
          <w:lang w:val="es-MX"/>
        </w:rPr>
        <w:t>, Sprintln</w:t>
      </w:r>
    </w:p>
    <w:p>
      <w:pPr>
        <w:pStyle w:val="ListParagraph"/>
        <w:numPr>
          <w:ilvl w:val="0"/>
          <w:numId w:val="1"/>
        </w:numPr>
        <w:rPr/>
      </w:pPr>
      <w:bookmarkStart w:id="2" w:name="__DdeLink__589_248026424"/>
      <w:r>
        <w:rPr>
          <w:b/>
          <w:bCs/>
          <w:sz w:val="22"/>
          <w:szCs w:val="22"/>
          <w:lang w:val="es-MX"/>
        </w:rPr>
        <w:t>Eescan</w:t>
      </w:r>
      <w:bookmarkEnd w:id="2"/>
      <w:r>
        <w:rPr>
          <w:b/>
          <w:bCs/>
          <w:sz w:val="22"/>
          <w:szCs w:val="22"/>
          <w:lang w:val="es-MX"/>
        </w:rPr>
        <w:t>, Sscan------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EEscanf, Sscanf</w:t>
      </w:r>
    </w:p>
    <w:p>
      <w:pPr>
        <w:pStyle w:val="ListParagraph"/>
        <w:ind w:left="720" w:hanging="0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b/>
          <w:bCs/>
          <w:sz w:val="22"/>
          <w:szCs w:val="22"/>
          <w:lang w:val="es-MX"/>
        </w:rPr>
        <w:t>Funcion de cadenas</w:t>
      </w:r>
    </w:p>
    <w:p>
      <w:pPr>
        <w:pStyle w:val="ListParagraph"/>
        <w:ind w:left="720" w:hanging="0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Contar, Count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u w:val="none"/>
          <w:lang w:val="es-MX"/>
        </w:rPr>
        <w:t>Igualdoble</w:t>
      </w:r>
      <w:r>
        <w:rPr>
          <w:b/>
          <w:bCs/>
          <w:sz w:val="22"/>
          <w:szCs w:val="22"/>
          <w:lang w:val="es-MX"/>
        </w:rPr>
        <w:t>, EqualFold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Campos, Fields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Funcampo, FieldsFunc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tenerprefijo, HasPrefix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Tenersufijo, HasSuffix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Repetir, Repeat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Remplazar, Replace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Cortar, Split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b/>
          <w:bCs/>
          <w:sz w:val="22"/>
          <w:szCs w:val="22"/>
          <w:lang w:val="es-MX"/>
        </w:rPr>
        <w:t>Fun Principal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vaciov, void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iniciov, main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funcionv, func</w:t>
      </w:r>
    </w:p>
    <w:p>
      <w:pPr>
        <w:pStyle w:val="ListParagraph"/>
        <w:ind w:left="720" w:hanging="0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ListParagraph"/>
        <w:ind w:left="720" w:hanging="0"/>
        <w:rPr>
          <w:b/>
          <w:b/>
          <w:bCs/>
          <w:lang w:val="es-MX"/>
        </w:rPr>
      </w:pPr>
      <w:r>
        <w:rPr>
          <w:b/>
          <w:bCs/>
          <w:lang w:val="es-MX"/>
        </w:rPr>
        <w:t>Fun. Matematicas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abstr, abs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facos, acos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fasin, asin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fatan, atan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fcos, cos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fcosh, cosh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fexp, exp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flog, log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fmax, max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fmin, min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fpow, pow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fsign, sign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ftan, tan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ftanh, tanh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2"/>
          <w:szCs w:val="22"/>
          <w:lang w:val="es-MX"/>
        </w:rPr>
        <w:t>ftruncate, truncate</w:t>
      </w:r>
    </w:p>
    <w:p>
      <w:pPr>
        <w:pStyle w:val="ListParagraph"/>
        <w:ind w:left="720" w:hanging="0"/>
        <w:rPr>
          <w:b/>
          <w:b/>
          <w:bCs/>
          <w:sz w:val="22"/>
          <w:szCs w:val="22"/>
          <w:lang w:val="es-MX"/>
        </w:rPr>
      </w:pPr>
      <w:r>
        <w:rPr>
          <w:b/>
          <w:bCs/>
          <w:sz w:val="22"/>
          <w:szCs w:val="22"/>
          <w:lang w:val="es-MX"/>
        </w:rPr>
      </w:r>
    </w:p>
    <w:p>
      <w:pPr>
        <w:pStyle w:val="ListParagraph"/>
        <w:ind w:left="720" w:hanging="0"/>
        <w:rPr/>
      </w:pPr>
      <w:r>
        <w:rPr>
          <w:b/>
          <w:bCs/>
          <w:sz w:val="22"/>
          <w:szCs w:val="22"/>
          <w:lang w:val="es-MX"/>
        </w:rPr>
        <w:t>Palabras reservadas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factivate, ACTIVATE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fdouble, DOUBLE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flocators, LOCATORS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 xml:space="preserve">frollback,ROLLBACK  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 xml:space="preserve">fadd, ADD  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 xml:space="preserve">fdrop, DROP 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flock, LOCK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froundceiling, ROUND_CEILING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fafter, AFTER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fdssize, DSSIZE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flockmax, LOCKMAX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fround_down, ROUND_DOWN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falias, ALIAS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fdynamic, DYNAMIC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fround_floor, ROUND_FLOOR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fall, ALL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feach, EACH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flong, LONG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froundhalfdown, ROUND_HALF_DOWN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feditproc, EDITPROC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floop, LOOP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fallow, ALLOW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fmaintained, MAINTAINED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fasensitive, ASENSITIVE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frows, ROWS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frownumber, ROWNUMBER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froutine, ROUTINE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froundup, ROUND_UP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 xml:space="preserve">fmaterialized, MATERIALIZED 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fencryption, ENCRYPTION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fassociate, ASSOCIATE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fmaxvalued, MAXVALUE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fdefinition, DEFINITION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flanguage, LANGUAGE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frelease, RELEASE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fvolumes, VOLUMES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frename, RENAME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freset, RESET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fleve, LEAVE</w:t>
      </w:r>
    </w:p>
    <w:p>
      <w:pPr>
        <w:pStyle w:val="Textopreformateado"/>
        <w:numPr>
          <w:ilvl w:val="0"/>
          <w:numId w:val="1"/>
        </w:numPr>
        <w:rPr/>
      </w:pPr>
      <w:r>
        <w:rPr>
          <w:rStyle w:val="Textofuente"/>
          <w:b/>
          <w:bCs/>
          <w:sz w:val="22"/>
          <w:szCs w:val="22"/>
          <w:lang w:val="es-MX"/>
        </w:rPr>
        <w:t>fctype, CTYPE</w:t>
      </w:r>
    </w:p>
    <w:p>
      <w:pPr>
        <w:pStyle w:val="Normal"/>
        <w:rPr>
          <w:b/>
          <w:b/>
          <w:sz w:val="28"/>
          <w:szCs w:val="22"/>
          <w:lang w:val="es-MX"/>
        </w:rPr>
      </w:pPr>
      <w:r>
        <w:rPr>
          <w:b/>
          <w:sz w:val="22"/>
          <w:szCs w:val="22"/>
          <w:lang w:val="es-MX"/>
        </w:rPr>
        <w:t>Agrupadores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lang w:val="es-MX"/>
        </w:rPr>
      </w:pPr>
      <w:r>
        <w:rPr>
          <w:b/>
          <w:sz w:val="22"/>
          <w:szCs w:val="22"/>
          <w:lang w:val="es-MX"/>
        </w:rPr>
        <w:t>{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lang w:val="es-MX"/>
        </w:rPr>
      </w:pPr>
      <w:r>
        <w:rPr>
          <w:b/>
          <w:sz w:val="22"/>
          <w:szCs w:val="22"/>
          <w:lang w:val="es-MX"/>
        </w:rPr>
        <w:t>}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lang w:val="es-MX"/>
        </w:rPr>
      </w:pPr>
      <w:r>
        <w:rPr>
          <w:b/>
          <w:sz w:val="22"/>
          <w:szCs w:val="22"/>
          <w:lang w:val="es-MX"/>
        </w:rPr>
        <w:t>(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lang w:val="es-MX"/>
        </w:rPr>
      </w:pPr>
      <w:r>
        <w:rPr>
          <w:b/>
          <w:sz w:val="22"/>
          <w:szCs w:val="22"/>
          <w:lang w:val="es-MX"/>
        </w:rPr>
        <w:t>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sz w:val="24"/>
    </w:rPr>
  </w:style>
  <w:style w:type="character" w:styleId="ListLabel2">
    <w:name w:val="ListLabel 2"/>
    <w:qFormat/>
    <w:rPr>
      <w:b/>
      <w:sz w:val="24"/>
    </w:rPr>
  </w:style>
  <w:style w:type="character" w:styleId="ListLabel3">
    <w:name w:val="ListLabel 3"/>
    <w:qFormat/>
    <w:rPr>
      <w:b/>
      <w:sz w:val="24"/>
    </w:rPr>
  </w:style>
  <w:style w:type="character" w:styleId="ListLabel4">
    <w:name w:val="ListLabel 4"/>
    <w:qFormat/>
    <w:rPr>
      <w:b/>
      <w:sz w:val="24"/>
    </w:rPr>
  </w:style>
  <w:style w:type="character" w:styleId="ListLabel5">
    <w:name w:val="ListLabel 5"/>
    <w:qFormat/>
    <w:rPr>
      <w:b/>
      <w:sz w:val="24"/>
    </w:rPr>
  </w:style>
  <w:style w:type="character" w:styleId="ListLabel6">
    <w:name w:val="ListLabel 6"/>
    <w:qFormat/>
    <w:rPr>
      <w:b/>
      <w:sz w:val="24"/>
    </w:rPr>
  </w:style>
  <w:style w:type="character" w:styleId="Muydestacado">
    <w:name w:val="Muy destacado"/>
    <w:rPr>
      <w:b/>
      <w:bCs/>
    </w:rPr>
  </w:style>
  <w:style w:type="character" w:styleId="ListLabel7">
    <w:name w:val="ListLabel 7"/>
    <w:qFormat/>
    <w:rPr>
      <w:b/>
      <w:sz w:val="24"/>
    </w:rPr>
  </w:style>
  <w:style w:type="character" w:styleId="ListLabel8">
    <w:name w:val="ListLabel 8"/>
    <w:qFormat/>
    <w:rPr>
      <w:b/>
      <w:sz w:val="24"/>
    </w:rPr>
  </w:style>
  <w:style w:type="character" w:styleId="ListLabel9">
    <w:name w:val="ListLabel 9"/>
    <w:qFormat/>
    <w:rPr>
      <w:b/>
      <w:sz w:val="24"/>
    </w:rPr>
  </w:style>
  <w:style w:type="character" w:styleId="Smbolosdenumeracin">
    <w:name w:val="Símbolos de numeración"/>
    <w:qFormat/>
    <w:rPr/>
  </w:style>
  <w:style w:type="character" w:styleId="ListLabel10">
    <w:name w:val="ListLabel 10"/>
    <w:qFormat/>
    <w:rPr>
      <w:b/>
      <w:sz w:val="24"/>
    </w:rPr>
  </w:style>
  <w:style w:type="character" w:styleId="ListLabel11">
    <w:name w:val="ListLabel 11"/>
    <w:qFormat/>
    <w:rPr>
      <w:b/>
      <w:sz w:val="24"/>
    </w:rPr>
  </w:style>
  <w:style w:type="character" w:styleId="ListLabel12">
    <w:name w:val="ListLabel 12"/>
    <w:qFormat/>
    <w:rPr>
      <w:b/>
      <w:sz w:val="24"/>
    </w:rPr>
  </w:style>
  <w:style w:type="character" w:styleId="ListLabel13">
    <w:name w:val="ListLabel 13"/>
    <w:qFormat/>
    <w:rPr>
      <w:b/>
      <w:sz w:val="24"/>
    </w:rPr>
  </w:style>
  <w:style w:type="character" w:styleId="Textofuente">
    <w:name w:val="Texto fuente"/>
    <w:qFormat/>
    <w:rPr>
      <w:rFonts w:ascii="Liberation Mono" w:hAnsi="Liberation Mono" w:eastAsia="Liberation Mono" w:cs="Liberation Mono"/>
    </w:rPr>
  </w:style>
  <w:style w:type="character" w:styleId="ListLabel14">
    <w:name w:val="ListLabel 14"/>
    <w:qFormat/>
    <w:rPr>
      <w:b/>
      <w:sz w:val="24"/>
    </w:rPr>
  </w:style>
  <w:style w:type="character" w:styleId="ListLabel15">
    <w:name w:val="ListLabel 15"/>
    <w:qFormat/>
    <w:rPr>
      <w:b/>
      <w:sz w:val="24"/>
    </w:rPr>
  </w:style>
  <w:style w:type="character" w:styleId="ListLabel16">
    <w:name w:val="ListLabel 16"/>
    <w:qFormat/>
    <w:rPr>
      <w:b/>
      <w:sz w:val="24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67955"/>
    <w:pPr>
      <w:spacing w:before="0" w:after="160"/>
      <w:ind w:left="720" w:hanging="0"/>
      <w:contextualSpacing/>
    </w:pPr>
    <w:rPr/>
  </w:style>
  <w:style w:type="paragraph" w:styleId="Textopreformateado">
    <w:name w:val="Texto preformateado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Application>LibreOffice/5.0.3.2$Linux_X86_64 LibreOffice_project/00m0$Build-2</Application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2016-10-04T08:08:00Z</dcterms:created>
  <dc:creator>Miguel Angel Pasillas Luis</dc:creator>
  <dc:language>es-MX</dc:language>
  <cp:lastModifiedBy>Pasillas </cp:lastModifiedBy>
  <dcterms:modified xsi:type="dcterms:W3CDTF">2016-10-21T16:29:29Z</dcterms:modified>
  <cp:revision>283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