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04A" w:rsidRPr="001C0FB7" w:rsidRDefault="00400DCB" w:rsidP="008A1FAA">
      <w:pPr>
        <w:pStyle w:val="ae"/>
      </w:pPr>
      <w:proofErr w:type="spellStart"/>
      <w:r w:rsidRPr="001C0FB7">
        <w:t>AsianPLoP</w:t>
      </w:r>
      <w:proofErr w:type="spellEnd"/>
      <w:r w:rsidRPr="001C0FB7">
        <w:t xml:space="preserve"> 2016 Proceedings Format</w:t>
      </w:r>
    </w:p>
    <w:p w:rsidR="00400DCB" w:rsidRPr="004658C3" w:rsidRDefault="00400DCB" w:rsidP="004658C3">
      <w:pPr>
        <w:pStyle w:val="af0"/>
      </w:pPr>
      <w:r w:rsidRPr="001C0FB7">
        <w:t>Subtitle as needed</w:t>
      </w:r>
    </w:p>
    <w:p w:rsidR="00E9004A" w:rsidRDefault="00A47562" w:rsidP="00A47562">
      <w:pPr>
        <w:pStyle w:val="Authors"/>
      </w:pPr>
      <w:r>
        <w:t>Author1</w:t>
      </w:r>
      <w:r w:rsidR="00400DCB" w:rsidRPr="00720062">
        <w:t xml:space="preserve"> Name</w:t>
      </w:r>
      <w:r w:rsidRPr="00A47562">
        <w:rPr>
          <w:vertAlign w:val="superscript"/>
        </w:rPr>
        <w:t>1</w:t>
      </w:r>
      <w:r>
        <w:t xml:space="preserve"> and Author2 Name</w:t>
      </w:r>
      <w:r w:rsidRPr="00A47562">
        <w:rPr>
          <w:vertAlign w:val="superscript"/>
        </w:rPr>
        <w:t>2</w:t>
      </w:r>
    </w:p>
    <w:p w:rsidR="00E9004A" w:rsidRPr="00A47562" w:rsidRDefault="00A47562" w:rsidP="00A47562">
      <w:pPr>
        <w:pStyle w:val="Affiliation"/>
      </w:pPr>
      <w:r w:rsidRPr="00A47562">
        <w:rPr>
          <w:vertAlign w:val="superscript"/>
        </w:rPr>
        <w:t>1</w:t>
      </w:r>
      <w:r>
        <w:t xml:space="preserve">Author1 </w:t>
      </w:r>
      <w:r w:rsidR="00400DCB" w:rsidRPr="00720062">
        <w:t>Affiliation</w:t>
      </w:r>
    </w:p>
    <w:p w:rsidR="00A47562" w:rsidRPr="00720062" w:rsidRDefault="00A47562" w:rsidP="00A47562">
      <w:pPr>
        <w:pStyle w:val="Affiliation"/>
      </w:pPr>
      <w:r w:rsidRPr="00A47562">
        <w:rPr>
          <w:vertAlign w:val="superscript"/>
        </w:rPr>
        <w:t>2</w:t>
      </w:r>
      <w:r>
        <w:t xml:space="preserve">Author2 </w:t>
      </w:r>
      <w:r w:rsidRPr="00720062">
        <w:t>Affiliation</w:t>
      </w:r>
    </w:p>
    <w:p w:rsidR="00E9004A" w:rsidRPr="00720062" w:rsidRDefault="00483350" w:rsidP="00731DE6">
      <w:pPr>
        <w:pStyle w:val="E-mail"/>
      </w:pPr>
      <w:r>
        <w:rPr>
          <w:rStyle w:val="E-mail0"/>
        </w:rPr>
        <w:t xml:space="preserve">Author1 </w:t>
      </w:r>
      <w:r w:rsidR="00400DCB" w:rsidRPr="004658C3">
        <w:rPr>
          <w:rStyle w:val="E-mail0"/>
        </w:rPr>
        <w:t>E-mail</w:t>
      </w:r>
      <w:r w:rsidR="00400DCB" w:rsidRPr="00720062">
        <w:t xml:space="preserve"> address</w:t>
      </w:r>
      <w:r>
        <w:t>, Author2 E-mail address</w:t>
      </w:r>
    </w:p>
    <w:p w:rsidR="00E9004A" w:rsidRDefault="00E9004A" w:rsidP="00731DE6">
      <w:pPr>
        <w:pStyle w:val="a0"/>
      </w:pPr>
    </w:p>
    <w:p w:rsidR="00E9004A" w:rsidRPr="00720062" w:rsidRDefault="00D85327" w:rsidP="00005288">
      <w:pPr>
        <w:pStyle w:val="Abstract"/>
      </w:pPr>
      <w:r w:rsidRPr="00720062">
        <w:rPr>
          <w:b/>
          <w:bCs/>
        </w:rPr>
        <w:t>Abstract.</w:t>
      </w:r>
      <w:r>
        <w:rPr>
          <w:b/>
          <w:bCs/>
          <w:spacing w:val="35"/>
        </w:rPr>
        <w:t xml:space="preserve"> </w:t>
      </w:r>
      <w:r w:rsidR="00685EC7" w:rsidRPr="00720062">
        <w:t>This document gives formatting i</w:t>
      </w:r>
      <w:r w:rsidR="00001C3B">
        <w:t>nstructions for post-proceedings</w:t>
      </w:r>
      <w:r w:rsidR="00685EC7" w:rsidRPr="00720062">
        <w:t xml:space="preserve"> of </w:t>
      </w:r>
      <w:proofErr w:type="spellStart"/>
      <w:r w:rsidR="00685EC7" w:rsidRPr="00720062">
        <w:t>AsianPLoP</w:t>
      </w:r>
      <w:proofErr w:type="spellEnd"/>
      <w:r w:rsidR="00685EC7" w:rsidRPr="00720062">
        <w:t xml:space="preserve"> 2016. The authors must follow the instructions given in the document for the papers to be published. You can use this document as both an instruction set and as a template into which you can type your own text.</w:t>
      </w:r>
    </w:p>
    <w:p w:rsidR="00E9004A" w:rsidRDefault="00E9004A" w:rsidP="00E92318">
      <w:pPr>
        <w:pStyle w:val="a0"/>
      </w:pPr>
    </w:p>
    <w:p w:rsidR="00E9004A" w:rsidRPr="00E92318" w:rsidRDefault="00E9004A" w:rsidP="00E92318">
      <w:pPr>
        <w:pStyle w:val="a0"/>
      </w:pPr>
    </w:p>
    <w:p w:rsidR="00E9004A" w:rsidRPr="00E92318" w:rsidRDefault="00D85327" w:rsidP="00E92318">
      <w:pPr>
        <w:pStyle w:val="a0"/>
        <w:rPr>
          <w:b/>
        </w:rPr>
      </w:pPr>
      <w:r w:rsidRPr="00E92318">
        <w:rPr>
          <w:b/>
        </w:rPr>
        <w:t>Categories and Subject Descriptors</w:t>
      </w:r>
    </w:p>
    <w:p w:rsidR="00E9004A" w:rsidRDefault="00400DCB" w:rsidP="00E92318">
      <w:pPr>
        <w:pStyle w:val="a0"/>
      </w:pPr>
      <w:r w:rsidRPr="00400DCB">
        <w:t xml:space="preserve">Please use the category and subject descriptors for your submission. The ACM Computing Classification </w:t>
      </w:r>
      <w:r w:rsidR="00912FB0">
        <w:t>System</w:t>
      </w:r>
      <w:r w:rsidRPr="00400DCB">
        <w:t xml:space="preserve">: </w:t>
      </w:r>
      <w:hyperlink r:id="rId8" w:history="1">
        <w:r w:rsidRPr="00530060">
          <w:rPr>
            <w:rStyle w:val="a9"/>
            <w:rFonts w:eastAsia="Times New Roman"/>
          </w:rPr>
          <w:t>http://dl.acm.org/ccs/ccs_flat.cfm</w:t>
        </w:r>
      </w:hyperlink>
    </w:p>
    <w:p w:rsidR="00E9004A" w:rsidRDefault="00E9004A" w:rsidP="00E92318">
      <w:pPr>
        <w:pStyle w:val="a0"/>
      </w:pPr>
    </w:p>
    <w:p w:rsidR="00E9004A" w:rsidRPr="00E92318" w:rsidRDefault="00D85327" w:rsidP="00E92318">
      <w:pPr>
        <w:pStyle w:val="a0"/>
        <w:rPr>
          <w:b/>
        </w:rPr>
      </w:pPr>
      <w:r w:rsidRPr="00E92318">
        <w:rPr>
          <w:b/>
        </w:rPr>
        <w:t>General Terms</w:t>
      </w:r>
    </w:p>
    <w:p w:rsidR="00E9004A" w:rsidRDefault="003A0897" w:rsidP="00E92318">
      <w:pPr>
        <w:pStyle w:val="a0"/>
      </w:pPr>
      <w:r>
        <w:rPr>
          <w:lang w:eastAsia="zh-TW"/>
        </w:rPr>
        <w:t>Your own designated general</w:t>
      </w:r>
      <w:r w:rsidR="00C551E2">
        <w:rPr>
          <w:lang w:eastAsia="zh-TW"/>
        </w:rPr>
        <w:t xml:space="preserve"> terms separated by comma (“,”)</w:t>
      </w:r>
    </w:p>
    <w:p w:rsidR="00E9004A" w:rsidRDefault="00E9004A" w:rsidP="00E92318">
      <w:pPr>
        <w:pStyle w:val="a0"/>
      </w:pPr>
    </w:p>
    <w:p w:rsidR="00E9004A" w:rsidRPr="00E92318" w:rsidRDefault="00D85327" w:rsidP="00E92318">
      <w:pPr>
        <w:pStyle w:val="a0"/>
        <w:rPr>
          <w:b/>
        </w:rPr>
      </w:pPr>
      <w:r w:rsidRPr="00E92318">
        <w:rPr>
          <w:b/>
        </w:rPr>
        <w:t>Keywords</w:t>
      </w:r>
    </w:p>
    <w:p w:rsidR="00E9004A" w:rsidRPr="008E77EC" w:rsidRDefault="00D85EA7" w:rsidP="00E92318">
      <w:pPr>
        <w:pStyle w:val="a0"/>
        <w:rPr>
          <w:lang w:eastAsia="zh-TW"/>
        </w:rPr>
      </w:pPr>
      <w:r>
        <w:rPr>
          <w:lang w:eastAsia="zh-TW"/>
        </w:rPr>
        <w:t>Y</w:t>
      </w:r>
      <w:r w:rsidR="00A22E54">
        <w:rPr>
          <w:lang w:eastAsia="zh-TW"/>
        </w:rPr>
        <w:t>our own designated ke</w:t>
      </w:r>
      <w:r w:rsidR="00C551E2">
        <w:rPr>
          <w:lang w:eastAsia="zh-TW"/>
        </w:rPr>
        <w:t>ywords separated by comma (“,”)</w:t>
      </w:r>
    </w:p>
    <w:p w:rsidR="00E9004A" w:rsidRDefault="00E9004A" w:rsidP="00E92318">
      <w:pPr>
        <w:pStyle w:val="a0"/>
      </w:pPr>
    </w:p>
    <w:p w:rsidR="00E9004A" w:rsidRPr="00E92318" w:rsidRDefault="00E9004A" w:rsidP="00E92318">
      <w:pPr>
        <w:pStyle w:val="a0"/>
      </w:pPr>
    </w:p>
    <w:p w:rsidR="00E9004A" w:rsidRPr="00E92318" w:rsidRDefault="00E9004A" w:rsidP="00E92318">
      <w:pPr>
        <w:pStyle w:val="a0"/>
      </w:pPr>
    </w:p>
    <w:p w:rsidR="00E9004A" w:rsidRDefault="00E9004A" w:rsidP="00E92318">
      <w:pPr>
        <w:pStyle w:val="a0"/>
      </w:pPr>
    </w:p>
    <w:p w:rsidR="00E9004A" w:rsidRDefault="00E9004A" w:rsidP="00E92318">
      <w:pPr>
        <w:pStyle w:val="a0"/>
      </w:pPr>
    </w:p>
    <w:p w:rsidR="00530060" w:rsidRDefault="00530060" w:rsidP="00E92318">
      <w:pPr>
        <w:pStyle w:val="a0"/>
      </w:pPr>
    </w:p>
    <w:p w:rsidR="00530060" w:rsidRDefault="00530060" w:rsidP="00E92318">
      <w:pPr>
        <w:pStyle w:val="a0"/>
      </w:pPr>
    </w:p>
    <w:p w:rsidR="008862FC" w:rsidRDefault="008862FC" w:rsidP="00E92318">
      <w:pPr>
        <w:pStyle w:val="a0"/>
      </w:pPr>
    </w:p>
    <w:p w:rsidR="008862FC" w:rsidRDefault="008862FC" w:rsidP="00E92318">
      <w:pPr>
        <w:pStyle w:val="a0"/>
      </w:pPr>
    </w:p>
    <w:p w:rsidR="008862FC" w:rsidRDefault="008862FC" w:rsidP="00E92318">
      <w:pPr>
        <w:pStyle w:val="a0"/>
      </w:pPr>
    </w:p>
    <w:p w:rsidR="00E9004A" w:rsidRPr="00217F16" w:rsidRDefault="00D85327" w:rsidP="00E92318">
      <w:pPr>
        <w:pStyle w:val="CopyrightNotice"/>
        <w:rPr>
          <w:bCs/>
        </w:rPr>
      </w:pPr>
      <w:r w:rsidRPr="00217F16">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to republish, to post on servers or to redistribute to lists, requires prior specific permission. Preliminary versions of these papers were presented in a writers' wor</w:t>
      </w:r>
      <w:r w:rsidR="00400DCB" w:rsidRPr="00217F16">
        <w:t>kshop at the 5th</w:t>
      </w:r>
      <w:r w:rsidRPr="00217F16">
        <w:t xml:space="preserve"> Asian Conference on Pattern Languages of Programs (</w:t>
      </w:r>
      <w:proofErr w:type="spellStart"/>
      <w:r w:rsidRPr="00217F16">
        <w:t>AsianPLoP</w:t>
      </w:r>
      <w:proofErr w:type="spellEnd"/>
      <w:r w:rsidRPr="00217F16">
        <w:t xml:space="preserve">). AsianPLoP'2016, February 24­26, Taipei, Taiwan. Copyright 2016 is held by the author(s). </w:t>
      </w:r>
      <w:r w:rsidR="00400DCB" w:rsidRPr="00217F16">
        <w:t>SEAT ISBN</w:t>
      </w:r>
      <w:r w:rsidRPr="00217F16">
        <w:t xml:space="preserve"> </w:t>
      </w:r>
      <w:r w:rsidR="00400DCB" w:rsidRPr="00217F16">
        <w:t>978</w:t>
      </w:r>
      <w:r w:rsidRPr="00217F16">
        <w:t>­</w:t>
      </w:r>
      <w:r w:rsidR="00400DCB" w:rsidRPr="00217F16">
        <w:t>XXXXX</w:t>
      </w:r>
      <w:r w:rsidRPr="00217F16">
        <w:t xml:space="preserve"> </w:t>
      </w:r>
      <w:r w:rsidR="00400DCB" w:rsidRPr="00217F16">
        <w:t>XXXX-X</w:t>
      </w:r>
      <w:r w:rsidRPr="00217F16">
        <w:t>.</w:t>
      </w:r>
    </w:p>
    <w:p w:rsidR="00E9004A" w:rsidRDefault="00E9004A" w:rsidP="00E92318">
      <w:pPr>
        <w:pStyle w:val="a0"/>
        <w:sectPr w:rsidR="00E9004A" w:rsidSect="00685EC7">
          <w:type w:val="continuous"/>
          <w:pgSz w:w="11900" w:h="16820"/>
          <w:pgMar w:top="1440" w:right="1440" w:bottom="1077" w:left="1440" w:header="720" w:footer="720" w:gutter="0"/>
          <w:cols w:space="720"/>
        </w:sectPr>
      </w:pPr>
    </w:p>
    <w:p w:rsidR="00BF4A69" w:rsidRPr="00BF4A69" w:rsidRDefault="001444E0" w:rsidP="001F2B1A">
      <w:pPr>
        <w:pStyle w:val="1"/>
        <w:numPr>
          <w:ilvl w:val="0"/>
          <w:numId w:val="10"/>
        </w:numPr>
      </w:pPr>
      <w:r w:rsidRPr="00BF4A69">
        <w:lastRenderedPageBreak/>
        <w:t>Introduction</w:t>
      </w:r>
    </w:p>
    <w:p w:rsidR="00E9004A" w:rsidRDefault="005A6A27" w:rsidP="00E92318">
      <w:pPr>
        <w:pStyle w:val="a0"/>
      </w:pPr>
      <w:r>
        <w:rPr>
          <w:rFonts w:hint="eastAsia"/>
          <w:lang w:eastAsia="zh-TW"/>
        </w:rPr>
        <w:t xml:space="preserve">This template is to be used for submissions that are published in post-proceedings </w:t>
      </w:r>
      <w:r>
        <w:rPr>
          <w:lang w:eastAsia="zh-TW"/>
        </w:rPr>
        <w:t xml:space="preserve">of </w:t>
      </w:r>
      <w:proofErr w:type="spellStart"/>
      <w:r>
        <w:rPr>
          <w:rFonts w:hint="eastAsia"/>
          <w:lang w:eastAsia="zh-TW"/>
        </w:rPr>
        <w:t>AsianPLoP</w:t>
      </w:r>
      <w:proofErr w:type="spellEnd"/>
      <w:r>
        <w:rPr>
          <w:rFonts w:hint="eastAsia"/>
          <w:lang w:eastAsia="zh-TW"/>
        </w:rPr>
        <w:t xml:space="preserve"> 2016.</w:t>
      </w:r>
    </w:p>
    <w:p w:rsidR="00E9004A" w:rsidRPr="00BF4A69" w:rsidRDefault="001444E0" w:rsidP="001F2B1A">
      <w:pPr>
        <w:pStyle w:val="1"/>
        <w:numPr>
          <w:ilvl w:val="0"/>
          <w:numId w:val="10"/>
        </w:numPr>
      </w:pPr>
      <w:r w:rsidRPr="00BF4A69">
        <w:t>Page Style</w:t>
      </w:r>
    </w:p>
    <w:p w:rsidR="00E32025" w:rsidRDefault="00E32025" w:rsidP="00E92318">
      <w:pPr>
        <w:pStyle w:val="a0"/>
      </w:pPr>
      <w:r>
        <w:t xml:space="preserve">Your paper must use a page size corresponding to A4 which is 21 cm (8.27 inch) wide and 29.7 cm (11.69 inch) long. Set margins to </w:t>
      </w:r>
      <w:r w:rsidR="008D10AA">
        <w:t xml:space="preserve">2.54 cm </w:t>
      </w:r>
      <w:r>
        <w:t>(</w:t>
      </w:r>
      <w:r w:rsidR="008D10AA">
        <w:t>1 inch</w:t>
      </w:r>
      <w:r>
        <w:t xml:space="preserve">) top, left and right, </w:t>
      </w:r>
      <w:r w:rsidR="008D10AA">
        <w:t xml:space="preserve">1.9 cm </w:t>
      </w:r>
      <w:r>
        <w:t>(</w:t>
      </w:r>
      <w:r w:rsidR="008D10AA">
        <w:t>0.75 inch</w:t>
      </w:r>
      <w:r>
        <w:t xml:space="preserve">) bottom. </w:t>
      </w:r>
      <w:r w:rsidRPr="009055DF">
        <w:t xml:space="preserve">Your paper must be in </w:t>
      </w:r>
      <w:r>
        <w:t>single-column</w:t>
      </w:r>
      <w:r w:rsidRPr="009055DF">
        <w:t xml:space="preserve"> format</w:t>
      </w:r>
      <w:r>
        <w:t>.</w:t>
      </w:r>
    </w:p>
    <w:p w:rsidR="003F1F25" w:rsidRDefault="00174726" w:rsidP="00E92318">
      <w:pPr>
        <w:pStyle w:val="a0"/>
        <w:rPr>
          <w:lang w:eastAsia="zh-TW"/>
        </w:rPr>
      </w:pPr>
      <w:r>
        <w:rPr>
          <w:lang w:eastAsia="zh-TW"/>
        </w:rPr>
        <w:t>T</w:t>
      </w:r>
      <w:r w:rsidR="00902FA4">
        <w:rPr>
          <w:rFonts w:hint="eastAsia"/>
          <w:lang w:eastAsia="zh-TW"/>
        </w:rPr>
        <w:t>itle (</w:t>
      </w:r>
      <w:r w:rsidR="00902FA4">
        <w:t xml:space="preserve">Times New Roman </w:t>
      </w:r>
      <w:r w:rsidR="00902FA4" w:rsidRPr="00B9153A">
        <w:t>20</w:t>
      </w:r>
      <w:r w:rsidR="00902FA4">
        <w:t>-point b</w:t>
      </w:r>
      <w:r w:rsidR="00902FA4" w:rsidRPr="00B9153A">
        <w:t>old</w:t>
      </w:r>
      <w:r w:rsidR="00902FA4">
        <w:rPr>
          <w:rFonts w:hint="eastAsia"/>
          <w:lang w:eastAsia="zh-TW"/>
        </w:rPr>
        <w:t>)</w:t>
      </w:r>
      <w:r w:rsidR="00902FA4">
        <w:rPr>
          <w:lang w:eastAsia="zh-TW"/>
        </w:rPr>
        <w:t>, s</w:t>
      </w:r>
      <w:r w:rsidR="00902FA4" w:rsidRPr="00B9153A">
        <w:t>ubtitle</w:t>
      </w:r>
      <w:r w:rsidR="00902FA4">
        <w:rPr>
          <w:lang w:eastAsia="zh-TW"/>
        </w:rPr>
        <w:t xml:space="preserve"> (</w:t>
      </w:r>
      <w:r w:rsidR="00902FA4">
        <w:t>Times New Roman 16-point b</w:t>
      </w:r>
      <w:r w:rsidR="00902FA4" w:rsidRPr="00B9153A">
        <w:t>old</w:t>
      </w:r>
      <w:r w:rsidR="00902FA4">
        <w:t xml:space="preserve"> and i</w:t>
      </w:r>
      <w:r w:rsidR="00902FA4" w:rsidRPr="00B9153A">
        <w:t>talic</w:t>
      </w:r>
      <w:r w:rsidR="00902FA4">
        <w:rPr>
          <w:lang w:eastAsia="zh-TW"/>
        </w:rPr>
        <w:t>), authors’ name (</w:t>
      </w:r>
      <w:r w:rsidR="00902FA4">
        <w:t>Times New Roman 12-point r</w:t>
      </w:r>
      <w:r w:rsidR="00902FA4" w:rsidRPr="00B9153A">
        <w:t>egular</w:t>
      </w:r>
      <w:r w:rsidR="00902FA4">
        <w:rPr>
          <w:lang w:eastAsia="zh-TW"/>
        </w:rPr>
        <w:t xml:space="preserve">), </w:t>
      </w:r>
      <w:r w:rsidR="007E30D0">
        <w:t>a</w:t>
      </w:r>
      <w:r w:rsidR="007E30D0" w:rsidRPr="00B9153A">
        <w:t>ffiliation</w:t>
      </w:r>
      <w:r w:rsidR="007E30D0">
        <w:t xml:space="preserve"> (</w:t>
      </w:r>
      <w:r w:rsidR="00902FA4">
        <w:t xml:space="preserve">Times New Roman </w:t>
      </w:r>
      <w:r w:rsidR="00902FA4" w:rsidRPr="00B9153A">
        <w:t>11</w:t>
      </w:r>
      <w:r w:rsidR="00902FA4">
        <w:t>-point r</w:t>
      </w:r>
      <w:r w:rsidR="00902FA4" w:rsidRPr="00B9153A">
        <w:t>egular</w:t>
      </w:r>
      <w:r w:rsidR="00902FA4">
        <w:t>)</w:t>
      </w:r>
      <w:r w:rsidR="00F519AA">
        <w:t xml:space="preserve"> and</w:t>
      </w:r>
      <w:r w:rsidR="00902FA4">
        <w:t xml:space="preserve"> e-mail address</w:t>
      </w:r>
      <w:r w:rsidR="00855B40">
        <w:t xml:space="preserve"> </w:t>
      </w:r>
      <w:r w:rsidR="00902FA4">
        <w:t>(</w:t>
      </w:r>
      <w:r w:rsidR="00902FA4" w:rsidRPr="00B9153A">
        <w:t xml:space="preserve">Courier </w:t>
      </w:r>
      <w:r w:rsidR="00902FA4">
        <w:t>10-point</w:t>
      </w:r>
      <w:r w:rsidR="00902FA4" w:rsidRPr="00B9153A">
        <w:t xml:space="preserve"> </w:t>
      </w:r>
      <w:r w:rsidR="00902FA4">
        <w:t>r</w:t>
      </w:r>
      <w:r w:rsidR="00902FA4" w:rsidRPr="00B9153A">
        <w:t>egular font</w:t>
      </w:r>
      <w:r w:rsidR="00902FA4">
        <w:t>).</w:t>
      </w:r>
      <w:r w:rsidR="00902FA4">
        <w:rPr>
          <w:rFonts w:hint="eastAsia"/>
          <w:lang w:eastAsia="zh-TW"/>
        </w:rPr>
        <w:t xml:space="preserve"> </w:t>
      </w:r>
      <w:r w:rsidR="0027227C">
        <w:rPr>
          <w:lang w:eastAsia="zh-TW"/>
        </w:rPr>
        <w:t>T</w:t>
      </w:r>
      <w:r w:rsidR="0027227C" w:rsidRPr="00AF0072">
        <w:rPr>
          <w:lang w:eastAsia="zh-TW"/>
        </w:rPr>
        <w:t>itle and author details must be in single-column format and must be centered.</w:t>
      </w:r>
    </w:p>
    <w:p w:rsidR="003B34B9" w:rsidRDefault="003F1F25" w:rsidP="00E92318">
      <w:pPr>
        <w:pStyle w:val="a0"/>
        <w:rPr>
          <w:lang w:eastAsia="zh-TW"/>
        </w:rPr>
      </w:pPr>
      <w:r>
        <w:rPr>
          <w:lang w:eastAsia="zh-TW"/>
        </w:rPr>
        <w:t xml:space="preserve">The “Abstract.” </w:t>
      </w:r>
      <w:r w:rsidR="00270325">
        <w:rPr>
          <w:lang w:eastAsia="zh-TW"/>
        </w:rPr>
        <w:t>is</w:t>
      </w:r>
      <w:r>
        <w:rPr>
          <w:lang w:eastAsia="zh-TW"/>
        </w:rPr>
        <w:t xml:space="preserve"> </w:t>
      </w:r>
      <w:r>
        <w:t>Times New Roman</w:t>
      </w:r>
      <w:r>
        <w:rPr>
          <w:lang w:eastAsia="zh-TW"/>
        </w:rPr>
        <w:t xml:space="preserve"> 12-point bold and italic. The body of the abstract is </w:t>
      </w:r>
      <w:r>
        <w:t>Times New Roman</w:t>
      </w:r>
      <w:r>
        <w:rPr>
          <w:lang w:eastAsia="zh-TW"/>
        </w:rPr>
        <w:t xml:space="preserve"> 12-point </w:t>
      </w:r>
      <w:r>
        <w:t>i</w:t>
      </w:r>
      <w:r w:rsidRPr="00B9153A">
        <w:t>talic</w:t>
      </w:r>
      <w:r>
        <w:t>, justified</w:t>
      </w:r>
      <w:r w:rsidR="008A37F1">
        <w:t xml:space="preserve"> (flush left and flush right)</w:t>
      </w:r>
      <w:r w:rsidR="00753F09">
        <w:t xml:space="preserve">. Indent </w:t>
      </w:r>
      <w:r>
        <w:rPr>
          <w:rFonts w:hint="eastAsia"/>
          <w:lang w:eastAsia="zh-TW"/>
        </w:rPr>
        <w:t xml:space="preserve">left and right </w:t>
      </w:r>
      <w:r w:rsidR="00753F09">
        <w:rPr>
          <w:lang w:eastAsia="zh-TW"/>
        </w:rPr>
        <w:t xml:space="preserve">margins </w:t>
      </w:r>
      <w:r>
        <w:rPr>
          <w:rFonts w:hint="eastAsia"/>
          <w:lang w:eastAsia="zh-TW"/>
        </w:rPr>
        <w:t>0.8 cm</w:t>
      </w:r>
      <w:r w:rsidR="00753F09">
        <w:rPr>
          <w:lang w:eastAsia="zh-TW"/>
        </w:rPr>
        <w:t xml:space="preserve"> (0.31 inch)</w:t>
      </w:r>
      <w:r>
        <w:rPr>
          <w:lang w:eastAsia="zh-TW"/>
        </w:rPr>
        <w:t>.</w:t>
      </w:r>
    </w:p>
    <w:p w:rsidR="002F2D84" w:rsidRDefault="002F2D84" w:rsidP="00E92318">
      <w:pPr>
        <w:pStyle w:val="a0"/>
      </w:pPr>
      <w:r>
        <w:rPr>
          <w:rFonts w:hint="eastAsia"/>
          <w:lang w:eastAsia="zh-TW"/>
        </w:rPr>
        <w:t xml:space="preserve">Section headings are 14-point, </w:t>
      </w:r>
      <w:r>
        <w:rPr>
          <w:lang w:eastAsia="zh-TW"/>
        </w:rPr>
        <w:t>bold</w:t>
      </w:r>
      <w:r w:rsidR="009F0268">
        <w:rPr>
          <w:lang w:eastAsia="zh-TW"/>
        </w:rPr>
        <w:t xml:space="preserve">, </w:t>
      </w:r>
      <w:r w:rsidR="001A1D95">
        <w:t>upper and lower case</w:t>
      </w:r>
      <w:r w:rsidR="001A1D95">
        <w:rPr>
          <w:lang w:eastAsia="zh-TW"/>
        </w:rPr>
        <w:t xml:space="preserve">, </w:t>
      </w:r>
      <w:r>
        <w:rPr>
          <w:lang w:eastAsia="zh-TW"/>
        </w:rPr>
        <w:t>left justified</w:t>
      </w:r>
      <w:r w:rsidR="009F0268">
        <w:rPr>
          <w:lang w:eastAsia="zh-TW"/>
        </w:rPr>
        <w:t xml:space="preserve">, </w:t>
      </w:r>
      <w:r w:rsidR="009F0268" w:rsidRPr="009F0268">
        <w:rPr>
          <w:lang w:eastAsia="zh-TW"/>
        </w:rPr>
        <w:t>Arial</w:t>
      </w:r>
      <w:r w:rsidR="009F0268">
        <w:rPr>
          <w:lang w:eastAsia="zh-TW"/>
        </w:rPr>
        <w:t xml:space="preserve"> font</w:t>
      </w:r>
      <w:r w:rsidR="001F2B1A">
        <w:rPr>
          <w:lang w:eastAsia="zh-TW"/>
        </w:rPr>
        <w:t>, and 18-point of white space above and 6-point of white space below the section head</w:t>
      </w:r>
      <w:r w:rsidR="0022186D">
        <w:rPr>
          <w:lang w:eastAsia="zh-TW"/>
        </w:rPr>
        <w:t>ing</w:t>
      </w:r>
      <w:r w:rsidR="009F0268">
        <w:rPr>
          <w:lang w:eastAsia="zh-TW"/>
        </w:rPr>
        <w:t xml:space="preserve">. </w:t>
      </w:r>
      <w:r w:rsidR="00444898">
        <w:rPr>
          <w:rFonts w:hint="eastAsia"/>
          <w:lang w:eastAsia="zh-TW"/>
        </w:rPr>
        <w:t>If you prefer to number the sections, s</w:t>
      </w:r>
      <w:r w:rsidR="009F0268">
        <w:rPr>
          <w:lang w:eastAsia="zh-TW"/>
        </w:rPr>
        <w:t xml:space="preserve">ection numbers </w:t>
      </w:r>
      <w:r w:rsidR="00E671DC">
        <w:rPr>
          <w:rFonts w:hint="eastAsia"/>
          <w:lang w:eastAsia="zh-TW"/>
        </w:rPr>
        <w:t xml:space="preserve">must </w:t>
      </w:r>
      <w:r w:rsidR="009F0268">
        <w:rPr>
          <w:lang w:eastAsia="zh-TW"/>
        </w:rPr>
        <w:t>h</w:t>
      </w:r>
      <w:r w:rsidR="00E671DC">
        <w:rPr>
          <w:lang w:eastAsia="zh-TW"/>
        </w:rPr>
        <w:t>ave whole numbers</w:t>
      </w:r>
      <w:r w:rsidR="00725745">
        <w:rPr>
          <w:rFonts w:hint="eastAsia"/>
          <w:lang w:eastAsia="zh-TW"/>
        </w:rPr>
        <w:t>,</w:t>
      </w:r>
      <w:r w:rsidR="00E671DC">
        <w:rPr>
          <w:lang w:eastAsia="zh-TW"/>
        </w:rPr>
        <w:t xml:space="preserve"> e.g., 1, 2, 3</w:t>
      </w:r>
      <w:r w:rsidR="00E671DC">
        <w:rPr>
          <w:rFonts w:hint="eastAsia"/>
          <w:lang w:eastAsia="zh-TW"/>
        </w:rPr>
        <w:t>, and so on.</w:t>
      </w:r>
      <w:r w:rsidR="009F0268">
        <w:rPr>
          <w:lang w:eastAsia="zh-TW"/>
        </w:rPr>
        <w:t xml:space="preserve"> Don’t number the </w:t>
      </w:r>
      <w:r w:rsidR="009F0268" w:rsidRPr="000E0F9E">
        <w:t>“Acknowledgment</w:t>
      </w:r>
      <w:r w:rsidR="00755F07">
        <w:rPr>
          <w:rFonts w:hint="eastAsia"/>
          <w:lang w:eastAsia="zh-TW"/>
        </w:rPr>
        <w:t>s</w:t>
      </w:r>
      <w:r w:rsidR="009F0268" w:rsidRPr="000E0F9E">
        <w:t>” and “References</w:t>
      </w:r>
      <w:r w:rsidR="009F0268">
        <w:t>.</w:t>
      </w:r>
      <w:r w:rsidR="009F0268" w:rsidRPr="000E0F9E">
        <w:t>”</w:t>
      </w:r>
      <w:r w:rsidR="00672258">
        <w:t xml:space="preserve"> </w:t>
      </w:r>
      <w:r w:rsidR="002D7861">
        <w:t>For section head</w:t>
      </w:r>
      <w:r w:rsidR="00473117">
        <w:t>ings</w:t>
      </w:r>
      <w:r w:rsidR="002D7861">
        <w:t xml:space="preserve">, a word like </w:t>
      </w:r>
      <w:proofErr w:type="gramStart"/>
      <w:r w:rsidR="002D7861" w:rsidRPr="002D7861">
        <w:rPr>
          <w:i/>
        </w:rPr>
        <w:t>the</w:t>
      </w:r>
      <w:r w:rsidR="002D7861">
        <w:t xml:space="preserve"> or</w:t>
      </w:r>
      <w:proofErr w:type="gramEnd"/>
      <w:r w:rsidR="002D7861">
        <w:t xml:space="preserve"> </w:t>
      </w:r>
      <w:r w:rsidR="002D7861" w:rsidRPr="002D7861">
        <w:rPr>
          <w:i/>
        </w:rPr>
        <w:t>a</w:t>
      </w:r>
      <w:r w:rsidR="002D7861">
        <w:t xml:space="preserve"> is not capitalized unless it is the first word of the header.</w:t>
      </w:r>
    </w:p>
    <w:p w:rsidR="00DF154C" w:rsidRDefault="00444898" w:rsidP="00E92318">
      <w:pPr>
        <w:pStyle w:val="a0"/>
      </w:pPr>
      <w:r>
        <w:rPr>
          <w:rFonts w:hint="eastAsia"/>
          <w:lang w:eastAsia="zh-TW"/>
        </w:rPr>
        <w:t>A paragraph</w:t>
      </w:r>
      <w:r w:rsidR="00CE145F">
        <w:rPr>
          <w:rFonts w:hint="eastAsia"/>
          <w:lang w:eastAsia="zh-TW"/>
        </w:rPr>
        <w:t xml:space="preserve"> </w:t>
      </w:r>
      <w:r>
        <w:rPr>
          <w:rFonts w:hint="eastAsia"/>
          <w:lang w:eastAsia="zh-TW"/>
        </w:rPr>
        <w:t>starts without indentation</w:t>
      </w:r>
      <w:r w:rsidR="00CE145F">
        <w:rPr>
          <w:rFonts w:hint="eastAsia"/>
          <w:lang w:eastAsia="zh-TW"/>
        </w:rPr>
        <w:t xml:space="preserve">. </w:t>
      </w:r>
      <w:r w:rsidR="00CE145F">
        <w:rPr>
          <w:lang w:eastAsia="zh-TW"/>
        </w:rPr>
        <w:t xml:space="preserve">Type your main text in 12-point </w:t>
      </w:r>
      <w:r w:rsidR="00CE145F">
        <w:t>Times New Roman</w:t>
      </w:r>
      <w:r w:rsidR="00BE651F">
        <w:t>, with single line space,</w:t>
      </w:r>
      <w:r w:rsidR="00634F72">
        <w:t xml:space="preserve"> </w:t>
      </w:r>
      <w:r w:rsidR="00CE145F">
        <w:t>and justified.</w:t>
      </w:r>
      <w:r w:rsidR="00165F72">
        <w:t xml:space="preserve"> Please use 6-point of white space above and below the paragraph.</w:t>
      </w:r>
    </w:p>
    <w:p w:rsidR="003D245A" w:rsidRDefault="003D245A" w:rsidP="00E92318">
      <w:pPr>
        <w:pStyle w:val="a0"/>
        <w:rPr>
          <w:lang w:eastAsia="zh-TW"/>
        </w:rPr>
      </w:pPr>
      <w:r>
        <w:t>Except for the first page</w:t>
      </w:r>
      <w:r>
        <w:rPr>
          <w:lang w:eastAsia="zh-TW"/>
        </w:rPr>
        <w:t>, e</w:t>
      </w:r>
      <w:r>
        <w:rPr>
          <w:rFonts w:hint="eastAsia"/>
          <w:lang w:eastAsia="zh-TW"/>
        </w:rPr>
        <w:t>ach page should have a footer page number</w:t>
      </w:r>
      <w:r>
        <w:rPr>
          <w:lang w:eastAsia="zh-TW"/>
        </w:rPr>
        <w:t xml:space="preserve"> in format “</w:t>
      </w:r>
      <w:r w:rsidRPr="00E17B87">
        <w:t>Paper title</w:t>
      </w:r>
      <w:r>
        <w:t xml:space="preserve"> – Page #</w:t>
      </w:r>
      <w:r>
        <w:rPr>
          <w:lang w:eastAsia="zh-TW"/>
        </w:rPr>
        <w:t xml:space="preserve">” (Times New Roman 10-point regular and right </w:t>
      </w:r>
      <w:r>
        <w:t>justified</w:t>
      </w:r>
      <w:r>
        <w:rPr>
          <w:lang w:eastAsia="zh-TW"/>
        </w:rPr>
        <w:t>).</w:t>
      </w:r>
    </w:p>
    <w:p w:rsidR="00E73B2E" w:rsidRDefault="00075761" w:rsidP="00E92318">
      <w:pPr>
        <w:pStyle w:val="a0"/>
      </w:pPr>
      <w:r>
        <w:t>Keep</w:t>
      </w:r>
      <w:r w:rsidR="00E73B2E" w:rsidRPr="00E73B2E">
        <w:t xml:space="preserve"> the copyright notice at the bottom of the first page.</w:t>
      </w:r>
    </w:p>
    <w:p w:rsidR="00F427EE" w:rsidRDefault="00F427EE" w:rsidP="001F2B1A">
      <w:pPr>
        <w:pStyle w:val="2"/>
      </w:pPr>
      <w:r>
        <w:rPr>
          <w:rFonts w:hint="eastAsia"/>
        </w:rPr>
        <w:t>2.1 Subsection</w:t>
      </w:r>
    </w:p>
    <w:p w:rsidR="00E31793" w:rsidRDefault="003132E1" w:rsidP="00E92318">
      <w:pPr>
        <w:pStyle w:val="a0"/>
        <w:rPr>
          <w:lang w:eastAsia="zh-TW"/>
        </w:rPr>
      </w:pPr>
      <w:r>
        <w:rPr>
          <w:lang w:eastAsia="zh-TW"/>
        </w:rPr>
        <w:t>S</w:t>
      </w:r>
      <w:r w:rsidR="00B672B0" w:rsidRPr="009C3634">
        <w:rPr>
          <w:lang w:eastAsia="zh-TW"/>
        </w:rPr>
        <w:t>ubsection</w:t>
      </w:r>
      <w:r w:rsidR="00B672B0">
        <w:rPr>
          <w:lang w:eastAsia="zh-TW"/>
        </w:rPr>
        <w:t xml:space="preserve"> </w:t>
      </w:r>
      <w:r>
        <w:rPr>
          <w:rFonts w:hint="eastAsia"/>
          <w:lang w:eastAsia="zh-TW"/>
        </w:rPr>
        <w:t xml:space="preserve">headings </w:t>
      </w:r>
      <w:r>
        <w:rPr>
          <w:lang w:eastAsia="zh-TW"/>
        </w:rPr>
        <w:t>are</w:t>
      </w:r>
      <w:r w:rsidR="001A1D95">
        <w:rPr>
          <w:rFonts w:hint="eastAsia"/>
          <w:lang w:eastAsia="zh-TW"/>
        </w:rPr>
        <w:t xml:space="preserve"> </w:t>
      </w:r>
      <w:r w:rsidR="001A1D95">
        <w:t>14-point, bold, upper and lower case, left justified, Arial font</w:t>
      </w:r>
      <w:r w:rsidR="00EB6441">
        <w:rPr>
          <w:lang w:eastAsia="zh-TW"/>
        </w:rPr>
        <w:t>, and 18-point of white space above and 6-point of white space below the subsection head</w:t>
      </w:r>
      <w:r w:rsidR="0022186D">
        <w:rPr>
          <w:lang w:eastAsia="zh-TW"/>
        </w:rPr>
        <w:t>ing</w:t>
      </w:r>
      <w:r w:rsidR="00EB6441">
        <w:rPr>
          <w:lang w:eastAsia="zh-TW"/>
        </w:rPr>
        <w:t>.</w:t>
      </w:r>
    </w:p>
    <w:p w:rsidR="00D84442" w:rsidRPr="008147FA" w:rsidRDefault="00440A2B" w:rsidP="008147FA">
      <w:pPr>
        <w:pStyle w:val="3"/>
      </w:pPr>
      <w:r>
        <w:t>2.1.1 Subsubsection</w:t>
      </w:r>
    </w:p>
    <w:p w:rsidR="00D84442" w:rsidRDefault="00881ED5" w:rsidP="00E92318">
      <w:pPr>
        <w:pStyle w:val="a0"/>
        <w:rPr>
          <w:lang w:eastAsia="zh-TW"/>
        </w:rPr>
      </w:pPr>
      <w:r>
        <w:rPr>
          <w:lang w:eastAsia="zh-TW"/>
        </w:rPr>
        <w:t>Subsub</w:t>
      </w:r>
      <w:r w:rsidRPr="009C3634">
        <w:rPr>
          <w:lang w:eastAsia="zh-TW"/>
        </w:rPr>
        <w:t>section</w:t>
      </w:r>
      <w:r w:rsidR="00B672B0">
        <w:rPr>
          <w:lang w:eastAsia="zh-TW"/>
        </w:rPr>
        <w:t xml:space="preserve"> headings </w:t>
      </w:r>
      <w:r w:rsidR="003132E1">
        <w:rPr>
          <w:lang w:eastAsia="zh-TW"/>
        </w:rPr>
        <w:t>are 14</w:t>
      </w:r>
      <w:r w:rsidR="00B672B0">
        <w:t xml:space="preserve">-point, bold, upper and lower case, left justified, Arial font, </w:t>
      </w:r>
      <w:r w:rsidR="00EB6441">
        <w:rPr>
          <w:lang w:eastAsia="zh-TW"/>
        </w:rPr>
        <w:t>and 18-point of white space above and 6-point of white space below the subsubsection head</w:t>
      </w:r>
      <w:r w:rsidR="008419BE">
        <w:rPr>
          <w:lang w:eastAsia="zh-TW"/>
        </w:rPr>
        <w:t>ing</w:t>
      </w:r>
      <w:r w:rsidR="00B672B0">
        <w:t>.</w:t>
      </w:r>
    </w:p>
    <w:p w:rsidR="0027227C" w:rsidRDefault="0027227C" w:rsidP="001F2B1A">
      <w:pPr>
        <w:pStyle w:val="1"/>
        <w:numPr>
          <w:ilvl w:val="0"/>
          <w:numId w:val="10"/>
        </w:numPr>
      </w:pPr>
      <w:r>
        <w:t>Figures</w:t>
      </w:r>
      <w:r w:rsidR="00704666">
        <w:t xml:space="preserve"> and Tables</w:t>
      </w:r>
    </w:p>
    <w:p w:rsidR="00616BE9" w:rsidRPr="00460CEE" w:rsidRDefault="00A95A7C" w:rsidP="00E92318">
      <w:pPr>
        <w:pStyle w:val="a0"/>
      </w:pPr>
      <w:r w:rsidRPr="001D318C">
        <w:rPr>
          <w:rFonts w:hint="eastAsia"/>
        </w:rPr>
        <w:t>Figures should be centered and located inside paper margins.</w:t>
      </w:r>
      <w:r w:rsidRPr="001D318C">
        <w:t xml:space="preserve"> Text should not wrap around figures. Figure captions (12-point Times New Roman regular) should be centered below figures (see Figure 1). </w:t>
      </w:r>
      <w:r w:rsidR="00763232">
        <w:t>Figure c</w:t>
      </w:r>
      <w:r w:rsidR="00F45128">
        <w:t xml:space="preserve">aption </w:t>
      </w:r>
      <w:r w:rsidR="00F45128" w:rsidRPr="00F45128">
        <w:t>use</w:t>
      </w:r>
      <w:r w:rsidR="00F45128">
        <w:t>s</w:t>
      </w:r>
      <w:r w:rsidR="00F45128" w:rsidRPr="00F45128">
        <w:t xml:space="preserve"> 6-point of white space above and </w:t>
      </w:r>
      <w:r w:rsidR="00763232">
        <w:t xml:space="preserve">12-point white space </w:t>
      </w:r>
      <w:r w:rsidR="00F45128" w:rsidRPr="00F45128">
        <w:t>below the</w:t>
      </w:r>
      <w:r w:rsidR="00F45128">
        <w:t xml:space="preserve"> content</w:t>
      </w:r>
      <w:r w:rsidR="00F45128" w:rsidRPr="00F45128">
        <w:t>.</w:t>
      </w:r>
      <w:r w:rsidR="00816364">
        <w:t xml:space="preserve"> </w:t>
      </w:r>
      <w:r w:rsidR="001D318C" w:rsidRPr="00C27A69">
        <w:rPr>
          <w:rFonts w:hint="eastAsia"/>
        </w:rPr>
        <w:t xml:space="preserve">It should be numbered </w:t>
      </w:r>
      <w:r w:rsidR="001D318C" w:rsidRPr="00C27A69">
        <w:t>consecutively</w:t>
      </w:r>
      <w:r w:rsidR="005C4C6C">
        <w:t xml:space="preserve"> and </w:t>
      </w:r>
      <w:r w:rsidR="005C4C6C" w:rsidRPr="001D318C">
        <w:t>appear as close as possible to where they are mentioned in the main text</w:t>
      </w:r>
      <w:r w:rsidR="001D318C" w:rsidRPr="00C27A69">
        <w:rPr>
          <w:rFonts w:hint="eastAsia"/>
        </w:rPr>
        <w:t>.</w:t>
      </w:r>
      <w:r w:rsidR="00985707">
        <w:t xml:space="preserve"> </w:t>
      </w:r>
      <w:r w:rsidR="00985707" w:rsidRPr="00460CEE">
        <w:t>Initially capitalize only the first word of each figure caption</w:t>
      </w:r>
      <w:r w:rsidR="00985707">
        <w:t>.</w:t>
      </w:r>
    </w:p>
    <w:p w:rsidR="00CC37B5" w:rsidRDefault="00DE543B" w:rsidP="00E92318">
      <w:pPr>
        <w:pStyle w:val="a0"/>
        <w:jc w:val="center"/>
      </w:pPr>
      <w:r>
        <w:rPr>
          <w:noProof/>
          <w:lang w:eastAsia="zh-TW"/>
        </w:rPr>
        <w:lastRenderedPageBreak/>
        <w:drawing>
          <wp:inline distT="0" distB="0" distL="0" distR="0" wp14:anchorId="2AFEECCE" wp14:editId="5DCE3A40">
            <wp:extent cx="3400425" cy="2266950"/>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425" cy="2266950"/>
                    </a:xfrm>
                    <a:prstGeom prst="rect">
                      <a:avLst/>
                    </a:prstGeom>
                  </pic:spPr>
                </pic:pic>
              </a:graphicData>
            </a:graphic>
          </wp:inline>
        </w:drawing>
      </w:r>
    </w:p>
    <w:p w:rsidR="001D4444" w:rsidRDefault="00CC37B5" w:rsidP="005C4C6C">
      <w:pPr>
        <w:pStyle w:val="FigureCaption"/>
      </w:pPr>
      <w:r>
        <w:rPr>
          <w:rFonts w:hint="eastAsia"/>
          <w:lang w:eastAsia="zh-TW"/>
        </w:rPr>
        <w:t>Figure 1</w:t>
      </w:r>
      <w:r w:rsidR="0037308D">
        <w:rPr>
          <w:lang w:eastAsia="zh-TW"/>
        </w:rPr>
        <w:t>.</w:t>
      </w:r>
      <w:r>
        <w:rPr>
          <w:rFonts w:hint="eastAsia"/>
          <w:lang w:eastAsia="zh-TW"/>
        </w:rPr>
        <w:t xml:space="preserve"> </w:t>
      </w:r>
      <w:r w:rsidR="00DE543B">
        <w:t>A simple picture</w:t>
      </w:r>
    </w:p>
    <w:p w:rsidR="005C4C6C" w:rsidRPr="005C4C6C" w:rsidRDefault="005C4C6C" w:rsidP="00E92318">
      <w:pPr>
        <w:pStyle w:val="a0"/>
      </w:pPr>
      <w:r>
        <w:t>T</w:t>
      </w:r>
      <w:r w:rsidRPr="001D318C">
        <w:rPr>
          <w:rFonts w:hint="eastAsia"/>
        </w:rPr>
        <w:t>ables should be centered and located inside paper margins.</w:t>
      </w:r>
      <w:r w:rsidRPr="001D318C">
        <w:t xml:space="preserve"> Text should not wrap around tables. </w:t>
      </w:r>
      <w:r>
        <w:t>T</w:t>
      </w:r>
      <w:r w:rsidRPr="001D318C">
        <w:t xml:space="preserve">able captions (12-point Times New Roman regular) should be centered above tables (see Table 1). </w:t>
      </w:r>
      <w:r>
        <w:t xml:space="preserve">Table caption </w:t>
      </w:r>
      <w:r w:rsidRPr="00F45128">
        <w:t>use</w:t>
      </w:r>
      <w:r>
        <w:t>s 12</w:t>
      </w:r>
      <w:r w:rsidRPr="00F45128">
        <w:t xml:space="preserve">-point of white space above and </w:t>
      </w:r>
      <w:r>
        <w:t xml:space="preserve">6-point white space </w:t>
      </w:r>
      <w:r w:rsidRPr="00F45128">
        <w:t>below the</w:t>
      </w:r>
      <w:r>
        <w:t xml:space="preserve"> content</w:t>
      </w:r>
      <w:r w:rsidRPr="00F45128">
        <w:t>.</w:t>
      </w:r>
      <w:r>
        <w:t xml:space="preserve"> </w:t>
      </w:r>
      <w:r w:rsidRPr="00C27A69">
        <w:rPr>
          <w:rFonts w:hint="eastAsia"/>
        </w:rPr>
        <w:t xml:space="preserve">It should be numbered </w:t>
      </w:r>
      <w:r w:rsidRPr="00C27A69">
        <w:t>consecutively</w:t>
      </w:r>
      <w:r>
        <w:t xml:space="preserve"> and </w:t>
      </w:r>
      <w:r w:rsidRPr="001D318C">
        <w:t>appear as close as possible to where they are mentioned in the main text</w:t>
      </w:r>
      <w:r w:rsidRPr="00C27A69">
        <w:rPr>
          <w:rFonts w:hint="eastAsia"/>
        </w:rPr>
        <w:t>.</w:t>
      </w:r>
      <w:r>
        <w:t xml:space="preserve"> </w:t>
      </w:r>
      <w:r w:rsidRPr="00460CEE">
        <w:t>Initially capitali</w:t>
      </w:r>
      <w:r w:rsidR="00985707">
        <w:t xml:space="preserve">ze only the first word of each </w:t>
      </w:r>
      <w:r w:rsidRPr="00460CEE">
        <w:t xml:space="preserve">table </w:t>
      </w:r>
      <w:r w:rsidR="00985707" w:rsidRPr="00460CEE">
        <w:t>caption</w:t>
      </w:r>
      <w:r w:rsidRPr="00460CEE">
        <w:t>.</w:t>
      </w:r>
    </w:p>
    <w:p w:rsidR="00E653B4" w:rsidRDefault="00E653B4" w:rsidP="005C4C6C">
      <w:pPr>
        <w:pStyle w:val="TableCaption"/>
      </w:pPr>
      <w:r>
        <w:t>Table 1</w:t>
      </w:r>
      <w:r w:rsidR="0037308D">
        <w:t>.</w:t>
      </w:r>
      <w:r>
        <w:t xml:space="preserve"> A simple table</w:t>
      </w:r>
    </w:p>
    <w:tbl>
      <w:tblPr>
        <w:tblStyle w:val="ab"/>
        <w:tblW w:w="0" w:type="auto"/>
        <w:jc w:val="center"/>
        <w:tblLook w:val="04A0" w:firstRow="1" w:lastRow="0" w:firstColumn="1" w:lastColumn="0" w:noHBand="0" w:noVBand="1"/>
      </w:tblPr>
      <w:tblGrid>
        <w:gridCol w:w="1349"/>
        <w:gridCol w:w="996"/>
        <w:gridCol w:w="996"/>
        <w:gridCol w:w="996"/>
      </w:tblGrid>
      <w:tr w:rsidR="00704666" w:rsidRPr="00E92318" w:rsidTr="00704666">
        <w:trPr>
          <w:jc w:val="center"/>
        </w:trPr>
        <w:tc>
          <w:tcPr>
            <w:tcW w:w="0" w:type="auto"/>
            <w:vAlign w:val="center"/>
          </w:tcPr>
          <w:p w:rsidR="00704666" w:rsidRPr="00E92318" w:rsidRDefault="00704666" w:rsidP="00E92318">
            <w:pPr>
              <w:pStyle w:val="a0"/>
            </w:pPr>
          </w:p>
        </w:tc>
        <w:tc>
          <w:tcPr>
            <w:tcW w:w="0" w:type="auto"/>
            <w:vAlign w:val="center"/>
          </w:tcPr>
          <w:p w:rsidR="00704666" w:rsidRPr="00E92318" w:rsidRDefault="00DE543B" w:rsidP="00E92318">
            <w:pPr>
              <w:pStyle w:val="a0"/>
              <w:rPr>
                <w:b/>
              </w:rPr>
            </w:pPr>
            <w:r w:rsidRPr="00E92318">
              <w:rPr>
                <w:b/>
              </w:rPr>
              <w:t>Phase</w:t>
            </w:r>
            <w:r w:rsidR="00704666" w:rsidRPr="00E92318">
              <w:rPr>
                <w:rFonts w:hint="eastAsia"/>
                <w:b/>
              </w:rPr>
              <w:t xml:space="preserve"> 1</w:t>
            </w:r>
          </w:p>
        </w:tc>
        <w:tc>
          <w:tcPr>
            <w:tcW w:w="0" w:type="auto"/>
            <w:vAlign w:val="center"/>
          </w:tcPr>
          <w:p w:rsidR="00704666" w:rsidRPr="00E92318" w:rsidRDefault="00DE543B" w:rsidP="00E92318">
            <w:pPr>
              <w:pStyle w:val="a0"/>
              <w:rPr>
                <w:b/>
              </w:rPr>
            </w:pPr>
            <w:r w:rsidRPr="00E92318">
              <w:rPr>
                <w:b/>
              </w:rPr>
              <w:t>Phase</w:t>
            </w:r>
            <w:r w:rsidR="00704666" w:rsidRPr="00E92318">
              <w:rPr>
                <w:rFonts w:hint="eastAsia"/>
                <w:b/>
              </w:rPr>
              <w:t xml:space="preserve"> 2</w:t>
            </w:r>
          </w:p>
        </w:tc>
        <w:tc>
          <w:tcPr>
            <w:tcW w:w="0" w:type="auto"/>
            <w:vAlign w:val="center"/>
          </w:tcPr>
          <w:p w:rsidR="00704666" w:rsidRPr="00E92318" w:rsidRDefault="00DE543B" w:rsidP="00E92318">
            <w:pPr>
              <w:pStyle w:val="a0"/>
              <w:rPr>
                <w:b/>
              </w:rPr>
            </w:pPr>
            <w:r w:rsidRPr="00E92318">
              <w:rPr>
                <w:b/>
              </w:rPr>
              <w:t>Phase</w:t>
            </w:r>
            <w:r w:rsidR="00704666" w:rsidRPr="00E92318">
              <w:rPr>
                <w:rFonts w:hint="eastAsia"/>
                <w:b/>
              </w:rPr>
              <w:t xml:space="preserve"> 3</w:t>
            </w:r>
          </w:p>
        </w:tc>
      </w:tr>
      <w:tr w:rsidR="00704666" w:rsidRPr="00E92318" w:rsidTr="00704666">
        <w:trPr>
          <w:jc w:val="center"/>
        </w:trPr>
        <w:tc>
          <w:tcPr>
            <w:tcW w:w="0" w:type="auto"/>
            <w:vAlign w:val="center"/>
          </w:tcPr>
          <w:p w:rsidR="00704666" w:rsidRPr="00E92318" w:rsidRDefault="00996411" w:rsidP="00E92318">
            <w:pPr>
              <w:pStyle w:val="a0"/>
              <w:rPr>
                <w:b/>
              </w:rPr>
            </w:pPr>
            <w:r w:rsidRPr="00E92318">
              <w:rPr>
                <w:b/>
              </w:rPr>
              <w:t>Percentage</w:t>
            </w:r>
          </w:p>
        </w:tc>
        <w:tc>
          <w:tcPr>
            <w:tcW w:w="0" w:type="auto"/>
            <w:vAlign w:val="center"/>
          </w:tcPr>
          <w:p w:rsidR="00704666" w:rsidRPr="00E92318" w:rsidRDefault="00704666" w:rsidP="00E92318">
            <w:pPr>
              <w:pStyle w:val="a0"/>
            </w:pPr>
            <w:r w:rsidRPr="00E92318">
              <w:rPr>
                <w:rFonts w:hint="eastAsia"/>
              </w:rPr>
              <w:t>25%</w:t>
            </w:r>
          </w:p>
        </w:tc>
        <w:tc>
          <w:tcPr>
            <w:tcW w:w="0" w:type="auto"/>
            <w:vAlign w:val="center"/>
          </w:tcPr>
          <w:p w:rsidR="00704666" w:rsidRPr="00E92318" w:rsidRDefault="00704666" w:rsidP="00E92318">
            <w:pPr>
              <w:pStyle w:val="a0"/>
            </w:pPr>
            <w:r w:rsidRPr="00E92318">
              <w:rPr>
                <w:rFonts w:hint="eastAsia"/>
              </w:rPr>
              <w:t>70%</w:t>
            </w:r>
          </w:p>
        </w:tc>
        <w:tc>
          <w:tcPr>
            <w:tcW w:w="0" w:type="auto"/>
            <w:vAlign w:val="center"/>
          </w:tcPr>
          <w:p w:rsidR="00704666" w:rsidRPr="00E92318" w:rsidRDefault="00704666" w:rsidP="00E92318">
            <w:pPr>
              <w:pStyle w:val="a0"/>
            </w:pPr>
            <w:r w:rsidRPr="00E92318">
              <w:rPr>
                <w:rFonts w:hint="eastAsia"/>
              </w:rPr>
              <w:t>100%</w:t>
            </w:r>
            <w:bookmarkStart w:id="0" w:name="_GoBack"/>
            <w:bookmarkEnd w:id="0"/>
          </w:p>
        </w:tc>
      </w:tr>
    </w:tbl>
    <w:p w:rsidR="00E83C32" w:rsidRDefault="00E83C32" w:rsidP="001F2B1A">
      <w:pPr>
        <w:pStyle w:val="1"/>
        <w:numPr>
          <w:ilvl w:val="0"/>
          <w:numId w:val="10"/>
        </w:numPr>
        <w:rPr>
          <w:rFonts w:eastAsiaTheme="minorEastAsia"/>
          <w:lang w:eastAsia="zh-TW"/>
        </w:rPr>
      </w:pPr>
      <w:r>
        <w:rPr>
          <w:rFonts w:eastAsiaTheme="minorEastAsia" w:hint="eastAsia"/>
          <w:lang w:eastAsia="zh-TW"/>
        </w:rPr>
        <w:t>Footnotes</w:t>
      </w:r>
    </w:p>
    <w:p w:rsidR="00E83C32" w:rsidRPr="00102E5F" w:rsidRDefault="00E83C32" w:rsidP="00D846DD">
      <w:pPr>
        <w:pStyle w:val="a0"/>
      </w:pPr>
      <w:r>
        <w:rPr>
          <w:rFonts w:hint="eastAsia"/>
          <w:lang w:eastAsia="zh-TW"/>
        </w:rPr>
        <w:t xml:space="preserve">Place footnotes at the bottom of the page in </w:t>
      </w:r>
      <w:r>
        <w:t>10</w:t>
      </w:r>
      <w:r w:rsidRPr="001D318C">
        <w:t>-point Times New Roman</w:t>
      </w:r>
      <w:r>
        <w:t>. Refer to them with superscript numbers.</w:t>
      </w:r>
      <w:r>
        <w:rPr>
          <w:rStyle w:val="af4"/>
        </w:rPr>
        <w:footnoteReference w:id="1"/>
      </w:r>
      <w:r w:rsidR="00102E5F">
        <w:t xml:space="preserve"> </w:t>
      </w:r>
      <w:r w:rsidR="00102E5F" w:rsidRPr="00102E5F">
        <w:t>Separate them from the text by a short line.</w:t>
      </w:r>
      <w:r w:rsidR="00102E5F">
        <w:rPr>
          <w:rStyle w:val="af4"/>
        </w:rPr>
        <w:footnoteReference w:id="2"/>
      </w:r>
    </w:p>
    <w:p w:rsidR="0020571A" w:rsidRDefault="00C272EF" w:rsidP="001F2B1A">
      <w:pPr>
        <w:pStyle w:val="1"/>
        <w:numPr>
          <w:ilvl w:val="0"/>
          <w:numId w:val="10"/>
        </w:numPr>
        <w:rPr>
          <w:lang w:eastAsia="zh-TW"/>
        </w:rPr>
      </w:pPr>
      <w:r>
        <w:rPr>
          <w:rFonts w:hint="eastAsia"/>
          <w:lang w:eastAsia="zh-TW"/>
        </w:rPr>
        <w:t xml:space="preserve">References and </w:t>
      </w:r>
      <w:r w:rsidR="00704666">
        <w:rPr>
          <w:lang w:eastAsia="zh-TW"/>
        </w:rPr>
        <w:t>C</w:t>
      </w:r>
      <w:r>
        <w:rPr>
          <w:lang w:eastAsia="zh-TW"/>
        </w:rPr>
        <w:t>itations</w:t>
      </w:r>
    </w:p>
    <w:p w:rsidR="00444898" w:rsidRPr="00761638" w:rsidRDefault="00C272EF" w:rsidP="00E92318">
      <w:pPr>
        <w:pStyle w:val="a0"/>
        <w:rPr>
          <w:lang w:eastAsia="zh-TW"/>
        </w:rPr>
      </w:pPr>
      <w:r>
        <w:rPr>
          <w:lang w:eastAsia="zh-TW"/>
        </w:rPr>
        <w:t>Refere</w:t>
      </w:r>
      <w:r w:rsidRPr="00763232">
        <w:t>nces and citations should use either author/year format (recommended) or numeric format.</w:t>
      </w:r>
      <w:r w:rsidR="00925E62" w:rsidRPr="00763232">
        <w:t xml:space="preserve"> </w:t>
      </w:r>
      <w:r w:rsidR="0082195F" w:rsidRPr="00763232">
        <w:t>Citations</w:t>
      </w:r>
      <w:r w:rsidR="00E761F3" w:rsidRPr="00763232">
        <w:t xml:space="preserve"> should be in square brackets “[” and “]”</w:t>
      </w:r>
      <w:r w:rsidR="007D11C4" w:rsidRPr="00763232">
        <w:t>, e.g., [YWA]</w:t>
      </w:r>
      <w:r w:rsidR="006B04D8" w:rsidRPr="00763232">
        <w:t>, [</w:t>
      </w:r>
      <w:r w:rsidR="00FC182D" w:rsidRPr="00763232">
        <w:t>IBA</w:t>
      </w:r>
      <w:r w:rsidR="006B04D8" w:rsidRPr="00763232">
        <w:t>], [1], [2], so on</w:t>
      </w:r>
      <w:r w:rsidR="007D11C4" w:rsidRPr="00763232">
        <w:t>.</w:t>
      </w:r>
      <w:r w:rsidR="00AC3CAE" w:rsidRPr="00763232">
        <w:t xml:space="preserve"> </w:t>
      </w:r>
      <w:r w:rsidR="00FC182D" w:rsidRPr="00763232">
        <w:t>Append lowercase letters to the year in cases of ambiguity, e.g., [W2011a] and [W2011b].</w:t>
      </w:r>
    </w:p>
    <w:p w:rsidR="004C23D6" w:rsidRDefault="00E83C32" w:rsidP="00E92318">
      <w:pPr>
        <w:pStyle w:val="a0"/>
        <w:rPr>
          <w:lang w:eastAsia="zh-TW"/>
        </w:rPr>
      </w:pPr>
      <w:r>
        <w:rPr>
          <w:lang w:eastAsia="zh-TW"/>
        </w:rPr>
        <w:t xml:space="preserve">References </w:t>
      </w:r>
      <w:r w:rsidR="005C4C6C">
        <w:rPr>
          <w:lang w:eastAsia="zh-TW"/>
        </w:rPr>
        <w:t>are</w:t>
      </w:r>
      <w:r>
        <w:rPr>
          <w:lang w:eastAsia="zh-TW"/>
        </w:rPr>
        <w:t xml:space="preserve"> </w:t>
      </w:r>
      <w:r w:rsidR="003B6039">
        <w:rPr>
          <w:lang w:eastAsia="zh-TW"/>
        </w:rPr>
        <w:t>1</w:t>
      </w:r>
      <w:r w:rsidR="00211876" w:rsidRPr="00211876">
        <w:t xml:space="preserve">2-point Times New Roman, with single line space, and justified. </w:t>
      </w:r>
      <w:r w:rsidR="00211876">
        <w:t>U</w:t>
      </w:r>
      <w:r w:rsidR="00211876" w:rsidRPr="00211876">
        <w:t xml:space="preserve">se 6-point of white space above and below </w:t>
      </w:r>
      <w:r w:rsidR="00211876">
        <w:t>each reference</w:t>
      </w:r>
      <w:r w:rsidR="00211876" w:rsidRPr="00211876">
        <w:t>.</w:t>
      </w:r>
      <w:r>
        <w:t xml:space="preserve"> </w:t>
      </w:r>
      <w:r w:rsidR="00D450AF">
        <w:t xml:space="preserve">Each reference has </w:t>
      </w:r>
      <w:r w:rsidR="00831F87">
        <w:t xml:space="preserve">a </w:t>
      </w:r>
      <w:r w:rsidR="00D450AF">
        <w:t>h</w:t>
      </w:r>
      <w:r w:rsidR="001557E1">
        <w:t>anging indent</w:t>
      </w:r>
      <w:r w:rsidR="00002479">
        <w:t xml:space="preserve"> </w:t>
      </w:r>
      <w:r w:rsidR="00E31AB9">
        <w:t>(e.g.,</w:t>
      </w:r>
      <w:r w:rsidR="00002479">
        <w:t xml:space="preserve"> 2.2 cm</w:t>
      </w:r>
      <w:r w:rsidR="00E31AB9">
        <w:t>/0.87 inch)</w:t>
      </w:r>
      <w:r w:rsidR="007E3A92">
        <w:t xml:space="preserve">. </w:t>
      </w:r>
      <w:r w:rsidR="00EE2B87">
        <w:t>You can put</w:t>
      </w:r>
      <w:r w:rsidR="00002479">
        <w:t xml:space="preserve"> </w:t>
      </w:r>
      <w:r w:rsidR="00EE2B87">
        <w:t xml:space="preserve">a </w:t>
      </w:r>
      <w:r w:rsidR="00002479">
        <w:t xml:space="preserve">“tab” </w:t>
      </w:r>
      <w:r w:rsidR="00D450AF">
        <w:t>key</w:t>
      </w:r>
      <w:r w:rsidR="003F1969">
        <w:t xml:space="preserve"> between reference index and </w:t>
      </w:r>
      <w:r w:rsidR="001400AA">
        <w:t>reference</w:t>
      </w:r>
      <w:r w:rsidR="003F1969">
        <w:t xml:space="preserve"> body</w:t>
      </w:r>
      <w:r w:rsidR="00002479">
        <w:t xml:space="preserve"> to separate </w:t>
      </w:r>
      <w:r w:rsidR="003F1969">
        <w:t>them</w:t>
      </w:r>
      <w:r w:rsidR="009C100F">
        <w:t xml:space="preserve"> into two clear parts</w:t>
      </w:r>
      <w:r w:rsidR="00002479">
        <w:t xml:space="preserve">. </w:t>
      </w:r>
      <w:r w:rsidR="004E65DC">
        <w:rPr>
          <w:lang w:eastAsia="zh-TW"/>
        </w:rPr>
        <w:t>A sample list of reference</w:t>
      </w:r>
      <w:r w:rsidR="00AD74D7">
        <w:rPr>
          <w:lang w:eastAsia="zh-TW"/>
        </w:rPr>
        <w:t>s</w:t>
      </w:r>
      <w:r w:rsidR="004E65DC">
        <w:rPr>
          <w:lang w:eastAsia="zh-TW"/>
        </w:rPr>
        <w:t xml:space="preserve"> is give</w:t>
      </w:r>
      <w:r w:rsidR="00AD74D7">
        <w:rPr>
          <w:lang w:eastAsia="zh-TW"/>
        </w:rPr>
        <w:t>n at the end of this</w:t>
      </w:r>
      <w:r w:rsidR="006F05A2">
        <w:rPr>
          <w:lang w:eastAsia="zh-TW"/>
        </w:rPr>
        <w:t xml:space="preserve"> template.</w:t>
      </w:r>
    </w:p>
    <w:p w:rsidR="00FA1730" w:rsidRPr="00EF6BA6" w:rsidRDefault="00FA1730" w:rsidP="00E92318">
      <w:pPr>
        <w:pStyle w:val="a0"/>
        <w:rPr>
          <w:lang w:eastAsia="zh-TW"/>
        </w:rPr>
      </w:pPr>
    </w:p>
    <w:p w:rsidR="00444898" w:rsidRPr="00444898" w:rsidRDefault="00444898" w:rsidP="001F2B1A">
      <w:pPr>
        <w:pStyle w:val="1"/>
        <w:rPr>
          <w:lang w:eastAsia="zh-TW"/>
        </w:rPr>
      </w:pPr>
      <w:r>
        <w:rPr>
          <w:rFonts w:hint="eastAsia"/>
          <w:lang w:eastAsia="zh-TW"/>
        </w:rPr>
        <w:lastRenderedPageBreak/>
        <w:t xml:space="preserve">Acknowledgements </w:t>
      </w:r>
    </w:p>
    <w:p w:rsidR="004C23D6" w:rsidRDefault="00026651" w:rsidP="00E92318">
      <w:pPr>
        <w:pStyle w:val="a0"/>
        <w:rPr>
          <w:lang w:eastAsia="zh-TW"/>
        </w:rPr>
      </w:pPr>
      <w:r>
        <w:rPr>
          <w:rFonts w:hint="eastAsia"/>
          <w:lang w:eastAsia="zh-TW"/>
        </w:rPr>
        <w:t>Acknowledgements go here.</w:t>
      </w:r>
    </w:p>
    <w:p w:rsidR="00E9004A" w:rsidRDefault="00D85327" w:rsidP="001F2B1A">
      <w:pPr>
        <w:pStyle w:val="1"/>
      </w:pPr>
      <w:r>
        <w:t>References</w:t>
      </w:r>
    </w:p>
    <w:p w:rsidR="00EB0F5C" w:rsidRDefault="00EB0F5C" w:rsidP="007A5B4A">
      <w:pPr>
        <w:pStyle w:val="Reference"/>
      </w:pPr>
      <w:r w:rsidRPr="00763232">
        <w:t>[GILB]</w:t>
      </w:r>
      <w:r w:rsidRPr="00EB0F5C">
        <w:t xml:space="preserve"> </w:t>
      </w:r>
      <w:r>
        <w:tab/>
      </w:r>
      <w:proofErr w:type="spellStart"/>
      <w:r w:rsidRPr="00763232">
        <w:t>G</w:t>
      </w:r>
      <w:r w:rsidRPr="00BE4FA8">
        <w:rPr>
          <w:rStyle w:val="Reference0"/>
        </w:rPr>
        <w:t>i</w:t>
      </w:r>
      <w:r w:rsidRPr="00763232">
        <w:t>lb</w:t>
      </w:r>
      <w:proofErr w:type="spellEnd"/>
      <w:r w:rsidRPr="00763232">
        <w:t xml:space="preserve">, Tom. 2005. </w:t>
      </w:r>
      <w:r w:rsidRPr="00BE4FA8">
        <w:t xml:space="preserve">Competitive Engineering: A Handbook </w:t>
      </w:r>
      <w:proofErr w:type="gramStart"/>
      <w:r w:rsidRPr="00BE4FA8">
        <w:t>For</w:t>
      </w:r>
      <w:proofErr w:type="gramEnd"/>
      <w:r w:rsidRPr="00BE4FA8">
        <w:t xml:space="preserve"> Systems Engineering, Requirements</w:t>
      </w:r>
      <w:r w:rsidRPr="00BE4FA8">
        <w:rPr>
          <w:b/>
        </w:rPr>
        <w:t xml:space="preserve"> </w:t>
      </w:r>
      <w:r w:rsidRPr="00BE4FA8">
        <w:t>Engineering, and Software Engineering Using P</w:t>
      </w:r>
      <w:r w:rsidR="007957A4">
        <w:t>attern L</w:t>
      </w:r>
      <w:r w:rsidRPr="00BE4FA8">
        <w:t>anguage.</w:t>
      </w:r>
      <w:r w:rsidRPr="00763232">
        <w:t xml:space="preserve"> Butterworth-Heinemann.</w:t>
      </w:r>
    </w:p>
    <w:p w:rsidR="00EB0F5C" w:rsidRDefault="00EB0F5C" w:rsidP="007A5B4A">
      <w:pPr>
        <w:pStyle w:val="Reference"/>
      </w:pPr>
      <w:r w:rsidRPr="00763232">
        <w:t>[FY98]</w:t>
      </w:r>
      <w:r w:rsidRPr="00EB0F5C">
        <w:t xml:space="preserve"> </w:t>
      </w:r>
      <w:r w:rsidR="001C0BCF">
        <w:t xml:space="preserve"> </w:t>
      </w:r>
      <w:r w:rsidR="00DE2911">
        <w:tab/>
      </w:r>
      <w:r w:rsidRPr="00763232">
        <w:t xml:space="preserve">Foote B., and Yoder, J. 1998. </w:t>
      </w:r>
      <w:r w:rsidRPr="00763232">
        <w:rPr>
          <w:i/>
        </w:rPr>
        <w:t>The Selfish Class</w:t>
      </w:r>
      <w:r w:rsidRPr="00763232">
        <w:t>. Proceedings of the 3</w:t>
      </w:r>
      <w:r w:rsidRPr="00763232">
        <w:rPr>
          <w:vertAlign w:val="superscript"/>
        </w:rPr>
        <w:t>rd</w:t>
      </w:r>
      <w:r w:rsidRPr="00763232">
        <w:t xml:space="preserve"> Conference on Pattern Languages of Programs (Monticello, Illinois). </w:t>
      </w:r>
      <w:proofErr w:type="spellStart"/>
      <w:r w:rsidRPr="00763232">
        <w:t>PLoP</w:t>
      </w:r>
      <w:proofErr w:type="spellEnd"/>
      <w:r w:rsidRPr="00763232">
        <w:t xml:space="preserve"> '96, Technical Report #WUCS-97-07, September 1996, Department of Computer Science, Washington University. Pattern Languages of Program Design 3 edited by Robert Martin, Dirk </w:t>
      </w:r>
      <w:proofErr w:type="spellStart"/>
      <w:r w:rsidRPr="00763232">
        <w:t>Riehle</w:t>
      </w:r>
      <w:proofErr w:type="spellEnd"/>
      <w:r w:rsidRPr="00763232">
        <w:t xml:space="preserve">, and Frank </w:t>
      </w:r>
      <w:proofErr w:type="spellStart"/>
      <w:r w:rsidRPr="00763232">
        <w:t>Buschmann</w:t>
      </w:r>
      <w:proofErr w:type="spellEnd"/>
      <w:r w:rsidRPr="00763232">
        <w:t>, Addison-Wesley, 1998</w:t>
      </w:r>
    </w:p>
    <w:p w:rsidR="00BE4FA8" w:rsidRDefault="00BE4FA8" w:rsidP="007A5B4A">
      <w:pPr>
        <w:pStyle w:val="Reference"/>
      </w:pPr>
      <w:r w:rsidRPr="00763232">
        <w:t>[IBA]</w:t>
      </w:r>
      <w:r>
        <w:tab/>
      </w:r>
      <w:proofErr w:type="spellStart"/>
      <w:r w:rsidRPr="00763232">
        <w:t>Iba</w:t>
      </w:r>
      <w:proofErr w:type="spellEnd"/>
      <w:r w:rsidRPr="00763232">
        <w:t>, T. 2011. "Pattern Language 3.0 Methodological Advances in Sharing Design Knowledge," International Conference on Collaborative Innovation Networks 2011 (COINs2011).</w:t>
      </w:r>
    </w:p>
    <w:p w:rsidR="00BE4FA8" w:rsidRDefault="00BE4FA8" w:rsidP="007A5B4A">
      <w:pPr>
        <w:pStyle w:val="Reference"/>
      </w:pPr>
      <w:r w:rsidRPr="00763232">
        <w:t>[MYGA]</w:t>
      </w:r>
      <w:r>
        <w:tab/>
      </w:r>
      <w:proofErr w:type="spellStart"/>
      <w:r w:rsidRPr="00763232">
        <w:t>Merson</w:t>
      </w:r>
      <w:proofErr w:type="spellEnd"/>
      <w:r w:rsidRPr="00763232">
        <w:t>, P, Yoder J., Guerra E., and Aguilar A., “Continuous Inspection: A Pattern for Keeping your Code Healthy and Aligned to the Architecture,” 3</w:t>
      </w:r>
      <w:r w:rsidRPr="00763232">
        <w:rPr>
          <w:vertAlign w:val="superscript"/>
        </w:rPr>
        <w:t>rd</w:t>
      </w:r>
      <w:r w:rsidRPr="00763232">
        <w:t xml:space="preserve"> Asian Conference on Patterns of Programming Languages (</w:t>
      </w:r>
      <w:proofErr w:type="spellStart"/>
      <w:r w:rsidRPr="00763232">
        <w:t>AsianPLoP</w:t>
      </w:r>
      <w:proofErr w:type="spellEnd"/>
      <w:r w:rsidRPr="00763232">
        <w:t xml:space="preserve"> 2014), Tokyo, Japan, 2014.</w:t>
      </w:r>
    </w:p>
    <w:p w:rsidR="00BE4FA8" w:rsidRPr="00763232" w:rsidRDefault="00BE4FA8" w:rsidP="007A5B4A">
      <w:pPr>
        <w:pStyle w:val="Reference"/>
      </w:pPr>
      <w:r w:rsidRPr="00763232">
        <w:t>[W2011a]</w:t>
      </w:r>
      <w:r w:rsidR="00E6305E">
        <w:tab/>
      </w:r>
      <w:proofErr w:type="spellStart"/>
      <w:r w:rsidR="00E6305E" w:rsidRPr="00E6305E">
        <w:t>Wirfs</w:t>
      </w:r>
      <w:proofErr w:type="spellEnd"/>
      <w:r w:rsidR="00E6305E" w:rsidRPr="00E6305E">
        <w:t xml:space="preserve">-Brock R., (July 28, 2011). </w:t>
      </w:r>
      <w:r w:rsidR="00E6305E" w:rsidRPr="00E6305E">
        <w:rPr>
          <w:i/>
        </w:rPr>
        <w:t xml:space="preserve">Agile Landing Zones, </w:t>
      </w:r>
      <w:r w:rsidR="00E6305E" w:rsidRPr="00E6305E">
        <w:t>http://wirfs-brock.com/blog/2011/07/28/agile-landing-zones/</w:t>
      </w:r>
    </w:p>
    <w:p w:rsidR="00E9004A" w:rsidRDefault="00E6305E" w:rsidP="007A5B4A">
      <w:pPr>
        <w:pStyle w:val="Reference"/>
        <w:rPr>
          <w:lang w:eastAsia="zh-TW"/>
        </w:rPr>
      </w:pPr>
      <w:r w:rsidRPr="00763232">
        <w:t>[W2011b]</w:t>
      </w:r>
      <w:r>
        <w:tab/>
      </w:r>
      <w:proofErr w:type="spellStart"/>
      <w:r w:rsidRPr="00E6305E">
        <w:t>Wirfs</w:t>
      </w:r>
      <w:proofErr w:type="spellEnd"/>
      <w:r w:rsidRPr="00E6305E">
        <w:t xml:space="preserve">-Brock R., (August 16, 2011). </w:t>
      </w:r>
      <w:r w:rsidRPr="00E6305E">
        <w:rPr>
          <w:i/>
        </w:rPr>
        <w:t xml:space="preserve">Who Defines (or Redefines) Landing Zone Criteria, </w:t>
      </w:r>
      <w:r w:rsidRPr="00E6305E">
        <w:t>http://wirfs-brock.com/blog/2011/08/16/who-defines-or-redefines-landing-zone-criteria/</w:t>
      </w:r>
    </w:p>
    <w:sectPr w:rsidR="00E9004A" w:rsidSect="00E83C32">
      <w:footerReference w:type="default" r:id="rId10"/>
      <w:pgSz w:w="11900" w:h="16820"/>
      <w:pgMar w:top="1440" w:right="1440" w:bottom="1077" w:left="1440" w:header="0" w:footer="83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5BC" w:rsidRDefault="000705BC" w:rsidP="00DF154C">
      <w:r>
        <w:separator/>
      </w:r>
    </w:p>
  </w:endnote>
  <w:endnote w:type="continuationSeparator" w:id="0">
    <w:p w:rsidR="000705BC" w:rsidRDefault="000705BC" w:rsidP="00DF1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04A" w:rsidRPr="00DC2CE0" w:rsidRDefault="00AC689D" w:rsidP="00AC689D">
    <w:pPr>
      <w:pStyle w:val="a7"/>
      <w:spacing w:before="240" w:after="0"/>
      <w:jc w:val="right"/>
    </w:pPr>
    <w:proofErr w:type="spellStart"/>
    <w:r>
      <w:t>AsianPLoP</w:t>
    </w:r>
    <w:proofErr w:type="spellEnd"/>
    <w:r>
      <w:t xml:space="preserve"> 2016 Proceedings Format – Page </w:t>
    </w:r>
    <w:r>
      <w:fldChar w:fldCharType="begin"/>
    </w:r>
    <w:r>
      <w:instrText xml:space="preserve"> PAGE   \* MERGEFORMAT </w:instrText>
    </w:r>
    <w:r>
      <w:fldChar w:fldCharType="separate"/>
    </w:r>
    <w:r w:rsidR="00393199">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5BC" w:rsidRDefault="000705BC" w:rsidP="00DF154C">
      <w:r>
        <w:separator/>
      </w:r>
    </w:p>
  </w:footnote>
  <w:footnote w:type="continuationSeparator" w:id="0">
    <w:p w:rsidR="000705BC" w:rsidRDefault="000705BC" w:rsidP="00DF154C">
      <w:r>
        <w:continuationSeparator/>
      </w:r>
    </w:p>
  </w:footnote>
  <w:footnote w:id="1">
    <w:p w:rsidR="00E83C32" w:rsidRDefault="00E83C32" w:rsidP="00E83C32">
      <w:pPr>
        <w:pStyle w:val="af2"/>
        <w:tabs>
          <w:tab w:val="left" w:pos="1778"/>
        </w:tabs>
        <w:rPr>
          <w:lang w:eastAsia="zh-TW"/>
        </w:rPr>
      </w:pPr>
      <w:r>
        <w:rPr>
          <w:rStyle w:val="af4"/>
        </w:rPr>
        <w:footnoteRef/>
      </w:r>
      <w:r>
        <w:t xml:space="preserve"> </w:t>
      </w:r>
      <w:r w:rsidRPr="00E83C32">
        <w:t>This is how your footnotes should appear.</w:t>
      </w:r>
    </w:p>
  </w:footnote>
  <w:footnote w:id="2">
    <w:p w:rsidR="00102E5F" w:rsidRDefault="00102E5F">
      <w:pPr>
        <w:pStyle w:val="af2"/>
        <w:rPr>
          <w:lang w:eastAsia="zh-TW"/>
        </w:rPr>
      </w:pPr>
      <w:r>
        <w:rPr>
          <w:rStyle w:val="af4"/>
        </w:rPr>
        <w:footnoteRef/>
      </w:r>
      <w:r>
        <w:t xml:space="preserve"> </w:t>
      </w:r>
      <w:r w:rsidRPr="00102E5F">
        <w:t>Note the line separating these footnotes from the text.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C314E"/>
    <w:multiLevelType w:val="hybridMultilevel"/>
    <w:tmpl w:val="6D663DE2"/>
    <w:lvl w:ilvl="0" w:tplc="AE7422C0">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7E25E9F"/>
    <w:multiLevelType w:val="hybridMultilevel"/>
    <w:tmpl w:val="9BDA69E4"/>
    <w:lvl w:ilvl="0" w:tplc="FCDE6696">
      <w:numFmt w:val="bullet"/>
      <w:lvlText w:val="•"/>
      <w:lvlJc w:val="left"/>
      <w:pPr>
        <w:ind w:left="402" w:hanging="600"/>
      </w:pPr>
      <w:rPr>
        <w:rFonts w:ascii="Times New Roman" w:eastAsia="Times New Roman" w:hAnsi="Times New Roman" w:cs="Times New Roman" w:hint="default"/>
      </w:rPr>
    </w:lvl>
    <w:lvl w:ilvl="1" w:tplc="04090003" w:tentative="1">
      <w:start w:val="1"/>
      <w:numFmt w:val="bullet"/>
      <w:lvlText w:val=""/>
      <w:lvlJc w:val="left"/>
      <w:pPr>
        <w:ind w:left="646" w:hanging="480"/>
      </w:pPr>
      <w:rPr>
        <w:rFonts w:ascii="Wingdings" w:hAnsi="Wingdings" w:hint="default"/>
      </w:rPr>
    </w:lvl>
    <w:lvl w:ilvl="2" w:tplc="04090005" w:tentative="1">
      <w:start w:val="1"/>
      <w:numFmt w:val="bullet"/>
      <w:lvlText w:val=""/>
      <w:lvlJc w:val="left"/>
      <w:pPr>
        <w:ind w:left="1126" w:hanging="480"/>
      </w:pPr>
      <w:rPr>
        <w:rFonts w:ascii="Wingdings" w:hAnsi="Wingdings" w:hint="default"/>
      </w:rPr>
    </w:lvl>
    <w:lvl w:ilvl="3" w:tplc="04090001" w:tentative="1">
      <w:start w:val="1"/>
      <w:numFmt w:val="bullet"/>
      <w:lvlText w:val=""/>
      <w:lvlJc w:val="left"/>
      <w:pPr>
        <w:ind w:left="1606" w:hanging="480"/>
      </w:pPr>
      <w:rPr>
        <w:rFonts w:ascii="Wingdings" w:hAnsi="Wingdings" w:hint="default"/>
      </w:rPr>
    </w:lvl>
    <w:lvl w:ilvl="4" w:tplc="04090003" w:tentative="1">
      <w:start w:val="1"/>
      <w:numFmt w:val="bullet"/>
      <w:lvlText w:val=""/>
      <w:lvlJc w:val="left"/>
      <w:pPr>
        <w:ind w:left="2086" w:hanging="480"/>
      </w:pPr>
      <w:rPr>
        <w:rFonts w:ascii="Wingdings" w:hAnsi="Wingdings" w:hint="default"/>
      </w:rPr>
    </w:lvl>
    <w:lvl w:ilvl="5" w:tplc="04090005" w:tentative="1">
      <w:start w:val="1"/>
      <w:numFmt w:val="bullet"/>
      <w:lvlText w:val=""/>
      <w:lvlJc w:val="left"/>
      <w:pPr>
        <w:ind w:left="2566" w:hanging="480"/>
      </w:pPr>
      <w:rPr>
        <w:rFonts w:ascii="Wingdings" w:hAnsi="Wingdings" w:hint="default"/>
      </w:rPr>
    </w:lvl>
    <w:lvl w:ilvl="6" w:tplc="04090001" w:tentative="1">
      <w:start w:val="1"/>
      <w:numFmt w:val="bullet"/>
      <w:lvlText w:val=""/>
      <w:lvlJc w:val="left"/>
      <w:pPr>
        <w:ind w:left="3046" w:hanging="480"/>
      </w:pPr>
      <w:rPr>
        <w:rFonts w:ascii="Wingdings" w:hAnsi="Wingdings" w:hint="default"/>
      </w:rPr>
    </w:lvl>
    <w:lvl w:ilvl="7" w:tplc="04090003" w:tentative="1">
      <w:start w:val="1"/>
      <w:numFmt w:val="bullet"/>
      <w:lvlText w:val=""/>
      <w:lvlJc w:val="left"/>
      <w:pPr>
        <w:ind w:left="3526" w:hanging="480"/>
      </w:pPr>
      <w:rPr>
        <w:rFonts w:ascii="Wingdings" w:hAnsi="Wingdings" w:hint="default"/>
      </w:rPr>
    </w:lvl>
    <w:lvl w:ilvl="8" w:tplc="04090005" w:tentative="1">
      <w:start w:val="1"/>
      <w:numFmt w:val="bullet"/>
      <w:lvlText w:val=""/>
      <w:lvlJc w:val="left"/>
      <w:pPr>
        <w:ind w:left="4006" w:hanging="480"/>
      </w:pPr>
      <w:rPr>
        <w:rFonts w:ascii="Wingdings" w:hAnsi="Wingdings" w:hint="default"/>
      </w:rPr>
    </w:lvl>
  </w:abstractNum>
  <w:abstractNum w:abstractNumId="2" w15:restartNumberingAfterBreak="0">
    <w:nsid w:val="1C09496F"/>
    <w:multiLevelType w:val="hybridMultilevel"/>
    <w:tmpl w:val="1F50C4FC"/>
    <w:lvl w:ilvl="0" w:tplc="FCDE6696">
      <w:numFmt w:val="bullet"/>
      <w:lvlText w:val="•"/>
      <w:lvlJc w:val="left"/>
      <w:pPr>
        <w:ind w:left="716" w:hanging="600"/>
      </w:pPr>
      <w:rPr>
        <w:rFonts w:ascii="Times New Roman" w:eastAsia="Times New Roman" w:hAnsi="Times New Roman" w:cs="Times New Roman" w:hint="default"/>
      </w:rPr>
    </w:lvl>
    <w:lvl w:ilvl="1" w:tplc="04090003" w:tentative="1">
      <w:start w:val="1"/>
      <w:numFmt w:val="bullet"/>
      <w:lvlText w:val=""/>
      <w:lvlJc w:val="left"/>
      <w:pPr>
        <w:ind w:left="1076" w:hanging="480"/>
      </w:pPr>
      <w:rPr>
        <w:rFonts w:ascii="Wingdings" w:hAnsi="Wingdings" w:hint="default"/>
      </w:rPr>
    </w:lvl>
    <w:lvl w:ilvl="2" w:tplc="04090005" w:tentative="1">
      <w:start w:val="1"/>
      <w:numFmt w:val="bullet"/>
      <w:lvlText w:val=""/>
      <w:lvlJc w:val="left"/>
      <w:pPr>
        <w:ind w:left="1556" w:hanging="480"/>
      </w:pPr>
      <w:rPr>
        <w:rFonts w:ascii="Wingdings" w:hAnsi="Wingdings" w:hint="default"/>
      </w:rPr>
    </w:lvl>
    <w:lvl w:ilvl="3" w:tplc="04090001" w:tentative="1">
      <w:start w:val="1"/>
      <w:numFmt w:val="bullet"/>
      <w:lvlText w:val=""/>
      <w:lvlJc w:val="left"/>
      <w:pPr>
        <w:ind w:left="2036" w:hanging="480"/>
      </w:pPr>
      <w:rPr>
        <w:rFonts w:ascii="Wingdings" w:hAnsi="Wingdings" w:hint="default"/>
      </w:rPr>
    </w:lvl>
    <w:lvl w:ilvl="4" w:tplc="04090003" w:tentative="1">
      <w:start w:val="1"/>
      <w:numFmt w:val="bullet"/>
      <w:lvlText w:val=""/>
      <w:lvlJc w:val="left"/>
      <w:pPr>
        <w:ind w:left="2516" w:hanging="480"/>
      </w:pPr>
      <w:rPr>
        <w:rFonts w:ascii="Wingdings" w:hAnsi="Wingdings" w:hint="default"/>
      </w:rPr>
    </w:lvl>
    <w:lvl w:ilvl="5" w:tplc="04090005" w:tentative="1">
      <w:start w:val="1"/>
      <w:numFmt w:val="bullet"/>
      <w:lvlText w:val=""/>
      <w:lvlJc w:val="left"/>
      <w:pPr>
        <w:ind w:left="2996" w:hanging="480"/>
      </w:pPr>
      <w:rPr>
        <w:rFonts w:ascii="Wingdings" w:hAnsi="Wingdings" w:hint="default"/>
      </w:rPr>
    </w:lvl>
    <w:lvl w:ilvl="6" w:tplc="04090001" w:tentative="1">
      <w:start w:val="1"/>
      <w:numFmt w:val="bullet"/>
      <w:lvlText w:val=""/>
      <w:lvlJc w:val="left"/>
      <w:pPr>
        <w:ind w:left="3476" w:hanging="480"/>
      </w:pPr>
      <w:rPr>
        <w:rFonts w:ascii="Wingdings" w:hAnsi="Wingdings" w:hint="default"/>
      </w:rPr>
    </w:lvl>
    <w:lvl w:ilvl="7" w:tplc="04090003" w:tentative="1">
      <w:start w:val="1"/>
      <w:numFmt w:val="bullet"/>
      <w:lvlText w:val=""/>
      <w:lvlJc w:val="left"/>
      <w:pPr>
        <w:ind w:left="3956" w:hanging="480"/>
      </w:pPr>
      <w:rPr>
        <w:rFonts w:ascii="Wingdings" w:hAnsi="Wingdings" w:hint="default"/>
      </w:rPr>
    </w:lvl>
    <w:lvl w:ilvl="8" w:tplc="04090005" w:tentative="1">
      <w:start w:val="1"/>
      <w:numFmt w:val="bullet"/>
      <w:lvlText w:val=""/>
      <w:lvlJc w:val="left"/>
      <w:pPr>
        <w:ind w:left="4436" w:hanging="480"/>
      </w:pPr>
      <w:rPr>
        <w:rFonts w:ascii="Wingdings" w:hAnsi="Wingdings" w:hint="default"/>
      </w:rPr>
    </w:lvl>
  </w:abstractNum>
  <w:abstractNum w:abstractNumId="3" w15:restartNumberingAfterBreak="0">
    <w:nsid w:val="261478FB"/>
    <w:multiLevelType w:val="hybridMultilevel"/>
    <w:tmpl w:val="058E8BFC"/>
    <w:lvl w:ilvl="0" w:tplc="AED0F668">
      <w:start w:val="1"/>
      <w:numFmt w:val="bullet"/>
      <w:lvlText w:val="•"/>
      <w:lvlJc w:val="left"/>
      <w:pPr>
        <w:ind w:hanging="153"/>
      </w:pPr>
      <w:rPr>
        <w:rFonts w:ascii="Times New Roman" w:eastAsia="Times New Roman" w:hAnsi="Times New Roman" w:hint="default"/>
        <w:w w:val="99"/>
        <w:sz w:val="18"/>
        <w:szCs w:val="18"/>
      </w:rPr>
    </w:lvl>
    <w:lvl w:ilvl="1" w:tplc="B9662FFC">
      <w:start w:val="1"/>
      <w:numFmt w:val="bullet"/>
      <w:lvlText w:val="●"/>
      <w:lvlJc w:val="left"/>
      <w:pPr>
        <w:ind w:hanging="360"/>
      </w:pPr>
      <w:rPr>
        <w:rFonts w:ascii="Times New Roman" w:eastAsia="Times New Roman" w:hAnsi="Times New Roman" w:hint="default"/>
        <w:w w:val="99"/>
        <w:sz w:val="24"/>
        <w:szCs w:val="24"/>
      </w:rPr>
    </w:lvl>
    <w:lvl w:ilvl="2" w:tplc="49862D32">
      <w:start w:val="1"/>
      <w:numFmt w:val="bullet"/>
      <w:lvlText w:val="•"/>
      <w:lvlJc w:val="left"/>
      <w:rPr>
        <w:rFonts w:hint="default"/>
      </w:rPr>
    </w:lvl>
    <w:lvl w:ilvl="3" w:tplc="1B26CFCC">
      <w:start w:val="1"/>
      <w:numFmt w:val="bullet"/>
      <w:lvlText w:val="•"/>
      <w:lvlJc w:val="left"/>
      <w:rPr>
        <w:rFonts w:hint="default"/>
      </w:rPr>
    </w:lvl>
    <w:lvl w:ilvl="4" w:tplc="619043F6">
      <w:start w:val="1"/>
      <w:numFmt w:val="bullet"/>
      <w:lvlText w:val="•"/>
      <w:lvlJc w:val="left"/>
      <w:rPr>
        <w:rFonts w:hint="default"/>
      </w:rPr>
    </w:lvl>
    <w:lvl w:ilvl="5" w:tplc="BFB4042A">
      <w:start w:val="1"/>
      <w:numFmt w:val="bullet"/>
      <w:lvlText w:val="•"/>
      <w:lvlJc w:val="left"/>
      <w:rPr>
        <w:rFonts w:hint="default"/>
      </w:rPr>
    </w:lvl>
    <w:lvl w:ilvl="6" w:tplc="0E0C57CC">
      <w:start w:val="1"/>
      <w:numFmt w:val="bullet"/>
      <w:lvlText w:val="•"/>
      <w:lvlJc w:val="left"/>
      <w:rPr>
        <w:rFonts w:hint="default"/>
      </w:rPr>
    </w:lvl>
    <w:lvl w:ilvl="7" w:tplc="9672FBD8">
      <w:start w:val="1"/>
      <w:numFmt w:val="bullet"/>
      <w:lvlText w:val="•"/>
      <w:lvlJc w:val="left"/>
      <w:rPr>
        <w:rFonts w:hint="default"/>
      </w:rPr>
    </w:lvl>
    <w:lvl w:ilvl="8" w:tplc="13AABE20">
      <w:start w:val="1"/>
      <w:numFmt w:val="bullet"/>
      <w:lvlText w:val="•"/>
      <w:lvlJc w:val="left"/>
      <w:rPr>
        <w:rFonts w:hint="default"/>
      </w:rPr>
    </w:lvl>
  </w:abstractNum>
  <w:abstractNum w:abstractNumId="4" w15:restartNumberingAfterBreak="0">
    <w:nsid w:val="27D12D96"/>
    <w:multiLevelType w:val="hybridMultilevel"/>
    <w:tmpl w:val="42F04354"/>
    <w:lvl w:ilvl="0" w:tplc="FCDE6696">
      <w:numFmt w:val="bullet"/>
      <w:lvlText w:val="•"/>
      <w:lvlJc w:val="left"/>
      <w:pPr>
        <w:ind w:left="716" w:hanging="600"/>
      </w:pPr>
      <w:rPr>
        <w:rFonts w:ascii="Times New Roman" w:eastAsia="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5146FF9"/>
    <w:multiLevelType w:val="hybridMultilevel"/>
    <w:tmpl w:val="D402C778"/>
    <w:lvl w:ilvl="0" w:tplc="FCDE6696">
      <w:numFmt w:val="bullet"/>
      <w:lvlText w:val="•"/>
      <w:lvlJc w:val="left"/>
      <w:pPr>
        <w:ind w:left="832" w:hanging="600"/>
      </w:pPr>
      <w:rPr>
        <w:rFonts w:ascii="Times New Roman" w:eastAsia="Times New Roman" w:hAnsi="Times New Roman" w:cs="Times New Roman" w:hint="default"/>
      </w:rPr>
    </w:lvl>
    <w:lvl w:ilvl="1" w:tplc="04090003" w:tentative="1">
      <w:start w:val="1"/>
      <w:numFmt w:val="bullet"/>
      <w:lvlText w:val=""/>
      <w:lvlJc w:val="left"/>
      <w:pPr>
        <w:ind w:left="1076" w:hanging="480"/>
      </w:pPr>
      <w:rPr>
        <w:rFonts w:ascii="Wingdings" w:hAnsi="Wingdings" w:hint="default"/>
      </w:rPr>
    </w:lvl>
    <w:lvl w:ilvl="2" w:tplc="04090005" w:tentative="1">
      <w:start w:val="1"/>
      <w:numFmt w:val="bullet"/>
      <w:lvlText w:val=""/>
      <w:lvlJc w:val="left"/>
      <w:pPr>
        <w:ind w:left="1556" w:hanging="480"/>
      </w:pPr>
      <w:rPr>
        <w:rFonts w:ascii="Wingdings" w:hAnsi="Wingdings" w:hint="default"/>
      </w:rPr>
    </w:lvl>
    <w:lvl w:ilvl="3" w:tplc="04090001" w:tentative="1">
      <w:start w:val="1"/>
      <w:numFmt w:val="bullet"/>
      <w:lvlText w:val=""/>
      <w:lvlJc w:val="left"/>
      <w:pPr>
        <w:ind w:left="2036" w:hanging="480"/>
      </w:pPr>
      <w:rPr>
        <w:rFonts w:ascii="Wingdings" w:hAnsi="Wingdings" w:hint="default"/>
      </w:rPr>
    </w:lvl>
    <w:lvl w:ilvl="4" w:tplc="04090003" w:tentative="1">
      <w:start w:val="1"/>
      <w:numFmt w:val="bullet"/>
      <w:lvlText w:val=""/>
      <w:lvlJc w:val="left"/>
      <w:pPr>
        <w:ind w:left="2516" w:hanging="480"/>
      </w:pPr>
      <w:rPr>
        <w:rFonts w:ascii="Wingdings" w:hAnsi="Wingdings" w:hint="default"/>
      </w:rPr>
    </w:lvl>
    <w:lvl w:ilvl="5" w:tplc="04090005" w:tentative="1">
      <w:start w:val="1"/>
      <w:numFmt w:val="bullet"/>
      <w:lvlText w:val=""/>
      <w:lvlJc w:val="left"/>
      <w:pPr>
        <w:ind w:left="2996" w:hanging="480"/>
      </w:pPr>
      <w:rPr>
        <w:rFonts w:ascii="Wingdings" w:hAnsi="Wingdings" w:hint="default"/>
      </w:rPr>
    </w:lvl>
    <w:lvl w:ilvl="6" w:tplc="04090001" w:tentative="1">
      <w:start w:val="1"/>
      <w:numFmt w:val="bullet"/>
      <w:lvlText w:val=""/>
      <w:lvlJc w:val="left"/>
      <w:pPr>
        <w:ind w:left="3476" w:hanging="480"/>
      </w:pPr>
      <w:rPr>
        <w:rFonts w:ascii="Wingdings" w:hAnsi="Wingdings" w:hint="default"/>
      </w:rPr>
    </w:lvl>
    <w:lvl w:ilvl="7" w:tplc="04090003" w:tentative="1">
      <w:start w:val="1"/>
      <w:numFmt w:val="bullet"/>
      <w:lvlText w:val=""/>
      <w:lvlJc w:val="left"/>
      <w:pPr>
        <w:ind w:left="3956" w:hanging="480"/>
      </w:pPr>
      <w:rPr>
        <w:rFonts w:ascii="Wingdings" w:hAnsi="Wingdings" w:hint="default"/>
      </w:rPr>
    </w:lvl>
    <w:lvl w:ilvl="8" w:tplc="04090005" w:tentative="1">
      <w:start w:val="1"/>
      <w:numFmt w:val="bullet"/>
      <w:lvlText w:val=""/>
      <w:lvlJc w:val="left"/>
      <w:pPr>
        <w:ind w:left="4436" w:hanging="480"/>
      </w:pPr>
      <w:rPr>
        <w:rFonts w:ascii="Wingdings" w:hAnsi="Wingdings" w:hint="default"/>
      </w:rPr>
    </w:lvl>
  </w:abstractNum>
  <w:abstractNum w:abstractNumId="6" w15:restartNumberingAfterBreak="0">
    <w:nsid w:val="3FD8794D"/>
    <w:multiLevelType w:val="hybridMultilevel"/>
    <w:tmpl w:val="AA646310"/>
    <w:lvl w:ilvl="0" w:tplc="B9102BD2">
      <w:start w:val="1"/>
      <w:numFmt w:val="bullet"/>
      <w:lvlText w:val="●"/>
      <w:lvlJc w:val="left"/>
      <w:pPr>
        <w:ind w:hanging="360"/>
      </w:pPr>
      <w:rPr>
        <w:rFonts w:ascii="Arial" w:eastAsia="Arial" w:hAnsi="Arial" w:hint="default"/>
        <w:w w:val="99"/>
        <w:sz w:val="24"/>
        <w:szCs w:val="24"/>
      </w:rPr>
    </w:lvl>
    <w:lvl w:ilvl="1" w:tplc="6CAA4A0C">
      <w:start w:val="1"/>
      <w:numFmt w:val="bullet"/>
      <w:lvlText w:val="•"/>
      <w:lvlJc w:val="left"/>
      <w:rPr>
        <w:rFonts w:hint="default"/>
      </w:rPr>
    </w:lvl>
    <w:lvl w:ilvl="2" w:tplc="2E168D04">
      <w:start w:val="1"/>
      <w:numFmt w:val="bullet"/>
      <w:lvlText w:val="•"/>
      <w:lvlJc w:val="left"/>
      <w:rPr>
        <w:rFonts w:hint="default"/>
      </w:rPr>
    </w:lvl>
    <w:lvl w:ilvl="3" w:tplc="6C186EE6">
      <w:start w:val="1"/>
      <w:numFmt w:val="bullet"/>
      <w:lvlText w:val="•"/>
      <w:lvlJc w:val="left"/>
      <w:rPr>
        <w:rFonts w:hint="default"/>
      </w:rPr>
    </w:lvl>
    <w:lvl w:ilvl="4" w:tplc="D02A5374">
      <w:start w:val="1"/>
      <w:numFmt w:val="bullet"/>
      <w:lvlText w:val="•"/>
      <w:lvlJc w:val="left"/>
      <w:rPr>
        <w:rFonts w:hint="default"/>
      </w:rPr>
    </w:lvl>
    <w:lvl w:ilvl="5" w:tplc="0C64D7D6">
      <w:start w:val="1"/>
      <w:numFmt w:val="bullet"/>
      <w:lvlText w:val="•"/>
      <w:lvlJc w:val="left"/>
      <w:rPr>
        <w:rFonts w:hint="default"/>
      </w:rPr>
    </w:lvl>
    <w:lvl w:ilvl="6" w:tplc="CCEAD812">
      <w:start w:val="1"/>
      <w:numFmt w:val="bullet"/>
      <w:lvlText w:val="•"/>
      <w:lvlJc w:val="left"/>
      <w:rPr>
        <w:rFonts w:hint="default"/>
      </w:rPr>
    </w:lvl>
    <w:lvl w:ilvl="7" w:tplc="D51C4550">
      <w:start w:val="1"/>
      <w:numFmt w:val="bullet"/>
      <w:lvlText w:val="•"/>
      <w:lvlJc w:val="left"/>
      <w:rPr>
        <w:rFonts w:hint="default"/>
      </w:rPr>
    </w:lvl>
    <w:lvl w:ilvl="8" w:tplc="824C00C8">
      <w:start w:val="1"/>
      <w:numFmt w:val="bullet"/>
      <w:lvlText w:val="•"/>
      <w:lvlJc w:val="left"/>
      <w:rPr>
        <w:rFonts w:hint="default"/>
      </w:rPr>
    </w:lvl>
  </w:abstractNum>
  <w:abstractNum w:abstractNumId="7" w15:restartNumberingAfterBreak="0">
    <w:nsid w:val="51091CDB"/>
    <w:multiLevelType w:val="hybridMultilevel"/>
    <w:tmpl w:val="5010F0E6"/>
    <w:lvl w:ilvl="0" w:tplc="FCDE6696">
      <w:numFmt w:val="bullet"/>
      <w:lvlText w:val="•"/>
      <w:lvlJc w:val="left"/>
      <w:pPr>
        <w:ind w:left="832" w:hanging="600"/>
      </w:pPr>
      <w:rPr>
        <w:rFonts w:ascii="Times New Roman" w:eastAsia="Times New Roman" w:hAnsi="Times New Roman" w:cs="Times New Roman" w:hint="default"/>
      </w:rPr>
    </w:lvl>
    <w:lvl w:ilvl="1" w:tplc="04090003" w:tentative="1">
      <w:start w:val="1"/>
      <w:numFmt w:val="bullet"/>
      <w:lvlText w:val=""/>
      <w:lvlJc w:val="left"/>
      <w:pPr>
        <w:ind w:left="1076" w:hanging="480"/>
      </w:pPr>
      <w:rPr>
        <w:rFonts w:ascii="Wingdings" w:hAnsi="Wingdings" w:hint="default"/>
      </w:rPr>
    </w:lvl>
    <w:lvl w:ilvl="2" w:tplc="04090005" w:tentative="1">
      <w:start w:val="1"/>
      <w:numFmt w:val="bullet"/>
      <w:lvlText w:val=""/>
      <w:lvlJc w:val="left"/>
      <w:pPr>
        <w:ind w:left="1556" w:hanging="480"/>
      </w:pPr>
      <w:rPr>
        <w:rFonts w:ascii="Wingdings" w:hAnsi="Wingdings" w:hint="default"/>
      </w:rPr>
    </w:lvl>
    <w:lvl w:ilvl="3" w:tplc="04090001" w:tentative="1">
      <w:start w:val="1"/>
      <w:numFmt w:val="bullet"/>
      <w:lvlText w:val=""/>
      <w:lvlJc w:val="left"/>
      <w:pPr>
        <w:ind w:left="2036" w:hanging="480"/>
      </w:pPr>
      <w:rPr>
        <w:rFonts w:ascii="Wingdings" w:hAnsi="Wingdings" w:hint="default"/>
      </w:rPr>
    </w:lvl>
    <w:lvl w:ilvl="4" w:tplc="04090003" w:tentative="1">
      <w:start w:val="1"/>
      <w:numFmt w:val="bullet"/>
      <w:lvlText w:val=""/>
      <w:lvlJc w:val="left"/>
      <w:pPr>
        <w:ind w:left="2516" w:hanging="480"/>
      </w:pPr>
      <w:rPr>
        <w:rFonts w:ascii="Wingdings" w:hAnsi="Wingdings" w:hint="default"/>
      </w:rPr>
    </w:lvl>
    <w:lvl w:ilvl="5" w:tplc="04090005" w:tentative="1">
      <w:start w:val="1"/>
      <w:numFmt w:val="bullet"/>
      <w:lvlText w:val=""/>
      <w:lvlJc w:val="left"/>
      <w:pPr>
        <w:ind w:left="2996" w:hanging="480"/>
      </w:pPr>
      <w:rPr>
        <w:rFonts w:ascii="Wingdings" w:hAnsi="Wingdings" w:hint="default"/>
      </w:rPr>
    </w:lvl>
    <w:lvl w:ilvl="6" w:tplc="04090001" w:tentative="1">
      <w:start w:val="1"/>
      <w:numFmt w:val="bullet"/>
      <w:lvlText w:val=""/>
      <w:lvlJc w:val="left"/>
      <w:pPr>
        <w:ind w:left="3476" w:hanging="480"/>
      </w:pPr>
      <w:rPr>
        <w:rFonts w:ascii="Wingdings" w:hAnsi="Wingdings" w:hint="default"/>
      </w:rPr>
    </w:lvl>
    <w:lvl w:ilvl="7" w:tplc="04090003" w:tentative="1">
      <w:start w:val="1"/>
      <w:numFmt w:val="bullet"/>
      <w:lvlText w:val=""/>
      <w:lvlJc w:val="left"/>
      <w:pPr>
        <w:ind w:left="3956" w:hanging="480"/>
      </w:pPr>
      <w:rPr>
        <w:rFonts w:ascii="Wingdings" w:hAnsi="Wingdings" w:hint="default"/>
      </w:rPr>
    </w:lvl>
    <w:lvl w:ilvl="8" w:tplc="04090005" w:tentative="1">
      <w:start w:val="1"/>
      <w:numFmt w:val="bullet"/>
      <w:lvlText w:val=""/>
      <w:lvlJc w:val="left"/>
      <w:pPr>
        <w:ind w:left="4436" w:hanging="480"/>
      </w:pPr>
      <w:rPr>
        <w:rFonts w:ascii="Wingdings" w:hAnsi="Wingdings" w:hint="default"/>
      </w:rPr>
    </w:lvl>
  </w:abstractNum>
  <w:abstractNum w:abstractNumId="8" w15:restartNumberingAfterBreak="0">
    <w:nsid w:val="63213C9A"/>
    <w:multiLevelType w:val="hybridMultilevel"/>
    <w:tmpl w:val="61E872B0"/>
    <w:lvl w:ilvl="0" w:tplc="04090001">
      <w:start w:val="1"/>
      <w:numFmt w:val="bullet"/>
      <w:lvlText w:val=""/>
      <w:lvlJc w:val="left"/>
      <w:pPr>
        <w:ind w:left="596" w:hanging="480"/>
      </w:pPr>
      <w:rPr>
        <w:rFonts w:ascii="Wingdings" w:hAnsi="Wingdings" w:hint="default"/>
      </w:rPr>
    </w:lvl>
    <w:lvl w:ilvl="1" w:tplc="04090003" w:tentative="1">
      <w:start w:val="1"/>
      <w:numFmt w:val="bullet"/>
      <w:lvlText w:val=""/>
      <w:lvlJc w:val="left"/>
      <w:pPr>
        <w:ind w:left="1076" w:hanging="480"/>
      </w:pPr>
      <w:rPr>
        <w:rFonts w:ascii="Wingdings" w:hAnsi="Wingdings" w:hint="default"/>
      </w:rPr>
    </w:lvl>
    <w:lvl w:ilvl="2" w:tplc="04090005" w:tentative="1">
      <w:start w:val="1"/>
      <w:numFmt w:val="bullet"/>
      <w:lvlText w:val=""/>
      <w:lvlJc w:val="left"/>
      <w:pPr>
        <w:ind w:left="1556" w:hanging="480"/>
      </w:pPr>
      <w:rPr>
        <w:rFonts w:ascii="Wingdings" w:hAnsi="Wingdings" w:hint="default"/>
      </w:rPr>
    </w:lvl>
    <w:lvl w:ilvl="3" w:tplc="04090001" w:tentative="1">
      <w:start w:val="1"/>
      <w:numFmt w:val="bullet"/>
      <w:lvlText w:val=""/>
      <w:lvlJc w:val="left"/>
      <w:pPr>
        <w:ind w:left="2036" w:hanging="480"/>
      </w:pPr>
      <w:rPr>
        <w:rFonts w:ascii="Wingdings" w:hAnsi="Wingdings" w:hint="default"/>
      </w:rPr>
    </w:lvl>
    <w:lvl w:ilvl="4" w:tplc="04090003" w:tentative="1">
      <w:start w:val="1"/>
      <w:numFmt w:val="bullet"/>
      <w:lvlText w:val=""/>
      <w:lvlJc w:val="left"/>
      <w:pPr>
        <w:ind w:left="2516" w:hanging="480"/>
      </w:pPr>
      <w:rPr>
        <w:rFonts w:ascii="Wingdings" w:hAnsi="Wingdings" w:hint="default"/>
      </w:rPr>
    </w:lvl>
    <w:lvl w:ilvl="5" w:tplc="04090005" w:tentative="1">
      <w:start w:val="1"/>
      <w:numFmt w:val="bullet"/>
      <w:lvlText w:val=""/>
      <w:lvlJc w:val="left"/>
      <w:pPr>
        <w:ind w:left="2996" w:hanging="480"/>
      </w:pPr>
      <w:rPr>
        <w:rFonts w:ascii="Wingdings" w:hAnsi="Wingdings" w:hint="default"/>
      </w:rPr>
    </w:lvl>
    <w:lvl w:ilvl="6" w:tplc="04090001" w:tentative="1">
      <w:start w:val="1"/>
      <w:numFmt w:val="bullet"/>
      <w:lvlText w:val=""/>
      <w:lvlJc w:val="left"/>
      <w:pPr>
        <w:ind w:left="3476" w:hanging="480"/>
      </w:pPr>
      <w:rPr>
        <w:rFonts w:ascii="Wingdings" w:hAnsi="Wingdings" w:hint="default"/>
      </w:rPr>
    </w:lvl>
    <w:lvl w:ilvl="7" w:tplc="04090003" w:tentative="1">
      <w:start w:val="1"/>
      <w:numFmt w:val="bullet"/>
      <w:lvlText w:val=""/>
      <w:lvlJc w:val="left"/>
      <w:pPr>
        <w:ind w:left="3956" w:hanging="480"/>
      </w:pPr>
      <w:rPr>
        <w:rFonts w:ascii="Wingdings" w:hAnsi="Wingdings" w:hint="default"/>
      </w:rPr>
    </w:lvl>
    <w:lvl w:ilvl="8" w:tplc="04090005" w:tentative="1">
      <w:start w:val="1"/>
      <w:numFmt w:val="bullet"/>
      <w:lvlText w:val=""/>
      <w:lvlJc w:val="left"/>
      <w:pPr>
        <w:ind w:left="4436" w:hanging="480"/>
      </w:pPr>
      <w:rPr>
        <w:rFonts w:ascii="Wingdings" w:hAnsi="Wingdings" w:hint="default"/>
      </w:rPr>
    </w:lvl>
  </w:abstractNum>
  <w:abstractNum w:abstractNumId="9" w15:restartNumberingAfterBreak="0">
    <w:nsid w:val="679D2E7E"/>
    <w:multiLevelType w:val="hybridMultilevel"/>
    <w:tmpl w:val="CAEEABDA"/>
    <w:lvl w:ilvl="0" w:tplc="FCDE6696">
      <w:numFmt w:val="bullet"/>
      <w:lvlText w:val="•"/>
      <w:lvlJc w:val="left"/>
      <w:pPr>
        <w:ind w:left="2088" w:hanging="600"/>
      </w:pPr>
      <w:rPr>
        <w:rFonts w:ascii="Times New Roman" w:eastAsia="Times New Roman" w:hAnsi="Times New Roman" w:cs="Times New Roman" w:hint="default"/>
      </w:rPr>
    </w:lvl>
    <w:lvl w:ilvl="1" w:tplc="04090003" w:tentative="1">
      <w:start w:val="1"/>
      <w:numFmt w:val="bullet"/>
      <w:lvlText w:val=""/>
      <w:lvlJc w:val="left"/>
      <w:pPr>
        <w:ind w:left="2332" w:hanging="480"/>
      </w:pPr>
      <w:rPr>
        <w:rFonts w:ascii="Wingdings" w:hAnsi="Wingdings" w:hint="default"/>
      </w:rPr>
    </w:lvl>
    <w:lvl w:ilvl="2" w:tplc="04090005" w:tentative="1">
      <w:start w:val="1"/>
      <w:numFmt w:val="bullet"/>
      <w:lvlText w:val=""/>
      <w:lvlJc w:val="left"/>
      <w:pPr>
        <w:ind w:left="2812" w:hanging="480"/>
      </w:pPr>
      <w:rPr>
        <w:rFonts w:ascii="Wingdings" w:hAnsi="Wingdings" w:hint="default"/>
      </w:rPr>
    </w:lvl>
    <w:lvl w:ilvl="3" w:tplc="04090001" w:tentative="1">
      <w:start w:val="1"/>
      <w:numFmt w:val="bullet"/>
      <w:lvlText w:val=""/>
      <w:lvlJc w:val="left"/>
      <w:pPr>
        <w:ind w:left="3292" w:hanging="480"/>
      </w:pPr>
      <w:rPr>
        <w:rFonts w:ascii="Wingdings" w:hAnsi="Wingdings" w:hint="default"/>
      </w:rPr>
    </w:lvl>
    <w:lvl w:ilvl="4" w:tplc="04090003" w:tentative="1">
      <w:start w:val="1"/>
      <w:numFmt w:val="bullet"/>
      <w:lvlText w:val=""/>
      <w:lvlJc w:val="left"/>
      <w:pPr>
        <w:ind w:left="3772" w:hanging="480"/>
      </w:pPr>
      <w:rPr>
        <w:rFonts w:ascii="Wingdings" w:hAnsi="Wingdings" w:hint="default"/>
      </w:rPr>
    </w:lvl>
    <w:lvl w:ilvl="5" w:tplc="04090005" w:tentative="1">
      <w:start w:val="1"/>
      <w:numFmt w:val="bullet"/>
      <w:lvlText w:val=""/>
      <w:lvlJc w:val="left"/>
      <w:pPr>
        <w:ind w:left="4252" w:hanging="480"/>
      </w:pPr>
      <w:rPr>
        <w:rFonts w:ascii="Wingdings" w:hAnsi="Wingdings" w:hint="default"/>
      </w:rPr>
    </w:lvl>
    <w:lvl w:ilvl="6" w:tplc="04090001" w:tentative="1">
      <w:start w:val="1"/>
      <w:numFmt w:val="bullet"/>
      <w:lvlText w:val=""/>
      <w:lvlJc w:val="left"/>
      <w:pPr>
        <w:ind w:left="4732" w:hanging="480"/>
      </w:pPr>
      <w:rPr>
        <w:rFonts w:ascii="Wingdings" w:hAnsi="Wingdings" w:hint="default"/>
      </w:rPr>
    </w:lvl>
    <w:lvl w:ilvl="7" w:tplc="04090003" w:tentative="1">
      <w:start w:val="1"/>
      <w:numFmt w:val="bullet"/>
      <w:lvlText w:val=""/>
      <w:lvlJc w:val="left"/>
      <w:pPr>
        <w:ind w:left="5212" w:hanging="480"/>
      </w:pPr>
      <w:rPr>
        <w:rFonts w:ascii="Wingdings" w:hAnsi="Wingdings" w:hint="default"/>
      </w:rPr>
    </w:lvl>
    <w:lvl w:ilvl="8" w:tplc="04090005" w:tentative="1">
      <w:start w:val="1"/>
      <w:numFmt w:val="bullet"/>
      <w:lvlText w:val=""/>
      <w:lvlJc w:val="left"/>
      <w:pPr>
        <w:ind w:left="5692" w:hanging="480"/>
      </w:pPr>
      <w:rPr>
        <w:rFonts w:ascii="Wingdings" w:hAnsi="Wingdings" w:hint="default"/>
      </w:rPr>
    </w:lvl>
  </w:abstractNum>
  <w:num w:numId="1">
    <w:abstractNumId w:val="6"/>
  </w:num>
  <w:num w:numId="2">
    <w:abstractNumId w:val="3"/>
  </w:num>
  <w:num w:numId="3">
    <w:abstractNumId w:val="8"/>
  </w:num>
  <w:num w:numId="4">
    <w:abstractNumId w:val="2"/>
  </w:num>
  <w:num w:numId="5">
    <w:abstractNumId w:val="7"/>
  </w:num>
  <w:num w:numId="6">
    <w:abstractNumId w:val="5"/>
  </w:num>
  <w:num w:numId="7">
    <w:abstractNumId w:val="9"/>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
  <w:rsids>
    <w:rsidRoot w:val="00E9004A"/>
    <w:rsid w:val="00001C3B"/>
    <w:rsid w:val="00002479"/>
    <w:rsid w:val="00005288"/>
    <w:rsid w:val="00026651"/>
    <w:rsid w:val="00037DAD"/>
    <w:rsid w:val="00040896"/>
    <w:rsid w:val="0005667C"/>
    <w:rsid w:val="00067952"/>
    <w:rsid w:val="000705BC"/>
    <w:rsid w:val="00071E38"/>
    <w:rsid w:val="00075761"/>
    <w:rsid w:val="00076700"/>
    <w:rsid w:val="00096432"/>
    <w:rsid w:val="00096811"/>
    <w:rsid w:val="000A4AE2"/>
    <w:rsid w:val="000B7231"/>
    <w:rsid w:val="000C2D15"/>
    <w:rsid w:val="000E0F9E"/>
    <w:rsid w:val="000E424D"/>
    <w:rsid w:val="00102E5F"/>
    <w:rsid w:val="00134217"/>
    <w:rsid w:val="001400AA"/>
    <w:rsid w:val="001444E0"/>
    <w:rsid w:val="001519AD"/>
    <w:rsid w:val="001557E1"/>
    <w:rsid w:val="001654E0"/>
    <w:rsid w:val="00165F72"/>
    <w:rsid w:val="00174361"/>
    <w:rsid w:val="00174726"/>
    <w:rsid w:val="001954F2"/>
    <w:rsid w:val="001A1D95"/>
    <w:rsid w:val="001A52C2"/>
    <w:rsid w:val="001B545C"/>
    <w:rsid w:val="001C0BCF"/>
    <w:rsid w:val="001C0FB7"/>
    <w:rsid w:val="001D318C"/>
    <w:rsid w:val="001D4444"/>
    <w:rsid w:val="001D462C"/>
    <w:rsid w:val="001D5DBD"/>
    <w:rsid w:val="001D714F"/>
    <w:rsid w:val="001F2B1A"/>
    <w:rsid w:val="0020571A"/>
    <w:rsid w:val="00207CE1"/>
    <w:rsid w:val="00211876"/>
    <w:rsid w:val="002141A1"/>
    <w:rsid w:val="00217F16"/>
    <w:rsid w:val="0022186D"/>
    <w:rsid w:val="002452F7"/>
    <w:rsid w:val="00246918"/>
    <w:rsid w:val="00252654"/>
    <w:rsid w:val="00270325"/>
    <w:rsid w:val="0027227C"/>
    <w:rsid w:val="002873DE"/>
    <w:rsid w:val="002A029D"/>
    <w:rsid w:val="002D0B4A"/>
    <w:rsid w:val="002D7861"/>
    <w:rsid w:val="002F2D84"/>
    <w:rsid w:val="003132E1"/>
    <w:rsid w:val="00317C9E"/>
    <w:rsid w:val="00342019"/>
    <w:rsid w:val="00346962"/>
    <w:rsid w:val="0037308D"/>
    <w:rsid w:val="003873B0"/>
    <w:rsid w:val="00393199"/>
    <w:rsid w:val="003A0897"/>
    <w:rsid w:val="003B34B9"/>
    <w:rsid w:val="003B6039"/>
    <w:rsid w:val="003D245A"/>
    <w:rsid w:val="003F1969"/>
    <w:rsid w:val="003F1F25"/>
    <w:rsid w:val="003F7ED5"/>
    <w:rsid w:val="00400DCB"/>
    <w:rsid w:val="00440A2B"/>
    <w:rsid w:val="00444898"/>
    <w:rsid w:val="00452F65"/>
    <w:rsid w:val="00460CEE"/>
    <w:rsid w:val="004658C3"/>
    <w:rsid w:val="00473117"/>
    <w:rsid w:val="00483350"/>
    <w:rsid w:val="0048512A"/>
    <w:rsid w:val="004925BE"/>
    <w:rsid w:val="00497867"/>
    <w:rsid w:val="004B3A39"/>
    <w:rsid w:val="004B5C69"/>
    <w:rsid w:val="004C23D6"/>
    <w:rsid w:val="004D7528"/>
    <w:rsid w:val="004E65DC"/>
    <w:rsid w:val="00530060"/>
    <w:rsid w:val="005368C4"/>
    <w:rsid w:val="00545BE1"/>
    <w:rsid w:val="005657B7"/>
    <w:rsid w:val="00571B68"/>
    <w:rsid w:val="00573E1A"/>
    <w:rsid w:val="0057433C"/>
    <w:rsid w:val="00575106"/>
    <w:rsid w:val="005953EC"/>
    <w:rsid w:val="005A0073"/>
    <w:rsid w:val="005A6A27"/>
    <w:rsid w:val="005A760E"/>
    <w:rsid w:val="005B5F63"/>
    <w:rsid w:val="005C07C1"/>
    <w:rsid w:val="005C4C6C"/>
    <w:rsid w:val="005E11E2"/>
    <w:rsid w:val="005E256F"/>
    <w:rsid w:val="005E630A"/>
    <w:rsid w:val="00601E44"/>
    <w:rsid w:val="00612077"/>
    <w:rsid w:val="00616BE9"/>
    <w:rsid w:val="00634F72"/>
    <w:rsid w:val="00651A7A"/>
    <w:rsid w:val="00655714"/>
    <w:rsid w:val="00672258"/>
    <w:rsid w:val="00674C3E"/>
    <w:rsid w:val="00677B60"/>
    <w:rsid w:val="00685EC7"/>
    <w:rsid w:val="00695D3D"/>
    <w:rsid w:val="006B04D8"/>
    <w:rsid w:val="006B5711"/>
    <w:rsid w:val="006F05A2"/>
    <w:rsid w:val="00704666"/>
    <w:rsid w:val="00720062"/>
    <w:rsid w:val="00725745"/>
    <w:rsid w:val="00731DE6"/>
    <w:rsid w:val="00751F2F"/>
    <w:rsid w:val="0075383B"/>
    <w:rsid w:val="00753F09"/>
    <w:rsid w:val="0075581F"/>
    <w:rsid w:val="00755F07"/>
    <w:rsid w:val="00760D80"/>
    <w:rsid w:val="00761638"/>
    <w:rsid w:val="00763232"/>
    <w:rsid w:val="00774C7C"/>
    <w:rsid w:val="00786625"/>
    <w:rsid w:val="007957A4"/>
    <w:rsid w:val="00796395"/>
    <w:rsid w:val="007A5B4A"/>
    <w:rsid w:val="007D11C4"/>
    <w:rsid w:val="007E30D0"/>
    <w:rsid w:val="007E3A92"/>
    <w:rsid w:val="007F31AC"/>
    <w:rsid w:val="007F43F4"/>
    <w:rsid w:val="00810F1E"/>
    <w:rsid w:val="008147FA"/>
    <w:rsid w:val="00816364"/>
    <w:rsid w:val="0082195F"/>
    <w:rsid w:val="00831F87"/>
    <w:rsid w:val="00835D1A"/>
    <w:rsid w:val="008361B3"/>
    <w:rsid w:val="00836BD7"/>
    <w:rsid w:val="008419BE"/>
    <w:rsid w:val="00855B40"/>
    <w:rsid w:val="00876CED"/>
    <w:rsid w:val="00881ED5"/>
    <w:rsid w:val="008862FC"/>
    <w:rsid w:val="0089610C"/>
    <w:rsid w:val="008A1FAA"/>
    <w:rsid w:val="008A37F1"/>
    <w:rsid w:val="008C07BC"/>
    <w:rsid w:val="008D10AA"/>
    <w:rsid w:val="008D2AAC"/>
    <w:rsid w:val="008E77EC"/>
    <w:rsid w:val="0090157D"/>
    <w:rsid w:val="00902FA4"/>
    <w:rsid w:val="009055DF"/>
    <w:rsid w:val="00912FB0"/>
    <w:rsid w:val="00925E62"/>
    <w:rsid w:val="00943177"/>
    <w:rsid w:val="009655F1"/>
    <w:rsid w:val="00985707"/>
    <w:rsid w:val="00996411"/>
    <w:rsid w:val="009C100F"/>
    <w:rsid w:val="009C3634"/>
    <w:rsid w:val="009F0268"/>
    <w:rsid w:val="009F4F3F"/>
    <w:rsid w:val="00A22E54"/>
    <w:rsid w:val="00A23007"/>
    <w:rsid w:val="00A26C36"/>
    <w:rsid w:val="00A35C9F"/>
    <w:rsid w:val="00A47562"/>
    <w:rsid w:val="00A53149"/>
    <w:rsid w:val="00A54805"/>
    <w:rsid w:val="00A61D9C"/>
    <w:rsid w:val="00A80B7F"/>
    <w:rsid w:val="00A95A7C"/>
    <w:rsid w:val="00AA2B9E"/>
    <w:rsid w:val="00AC3CAE"/>
    <w:rsid w:val="00AC43C1"/>
    <w:rsid w:val="00AC689D"/>
    <w:rsid w:val="00AD4B4E"/>
    <w:rsid w:val="00AD74D7"/>
    <w:rsid w:val="00AF0072"/>
    <w:rsid w:val="00B07046"/>
    <w:rsid w:val="00B23D9D"/>
    <w:rsid w:val="00B548DD"/>
    <w:rsid w:val="00B672B0"/>
    <w:rsid w:val="00B755AD"/>
    <w:rsid w:val="00B9153A"/>
    <w:rsid w:val="00B97D22"/>
    <w:rsid w:val="00BA3E72"/>
    <w:rsid w:val="00BB6229"/>
    <w:rsid w:val="00BC78C1"/>
    <w:rsid w:val="00BC7BA9"/>
    <w:rsid w:val="00BD6227"/>
    <w:rsid w:val="00BE4FA8"/>
    <w:rsid w:val="00BE651F"/>
    <w:rsid w:val="00BF3656"/>
    <w:rsid w:val="00BF4A69"/>
    <w:rsid w:val="00C140A7"/>
    <w:rsid w:val="00C155B9"/>
    <w:rsid w:val="00C261B5"/>
    <w:rsid w:val="00C266B0"/>
    <w:rsid w:val="00C272EF"/>
    <w:rsid w:val="00C27A69"/>
    <w:rsid w:val="00C51AE6"/>
    <w:rsid w:val="00C551E2"/>
    <w:rsid w:val="00C6260B"/>
    <w:rsid w:val="00C631F9"/>
    <w:rsid w:val="00C6381D"/>
    <w:rsid w:val="00C72A8D"/>
    <w:rsid w:val="00CB1C3B"/>
    <w:rsid w:val="00CB285E"/>
    <w:rsid w:val="00CB7534"/>
    <w:rsid w:val="00CC02C8"/>
    <w:rsid w:val="00CC37B5"/>
    <w:rsid w:val="00CE145F"/>
    <w:rsid w:val="00D03F48"/>
    <w:rsid w:val="00D11EE4"/>
    <w:rsid w:val="00D24F23"/>
    <w:rsid w:val="00D450AF"/>
    <w:rsid w:val="00D70F9B"/>
    <w:rsid w:val="00D84442"/>
    <w:rsid w:val="00D846DD"/>
    <w:rsid w:val="00D85327"/>
    <w:rsid w:val="00D85EA7"/>
    <w:rsid w:val="00D9601A"/>
    <w:rsid w:val="00DA13D0"/>
    <w:rsid w:val="00DB5C79"/>
    <w:rsid w:val="00DB6D83"/>
    <w:rsid w:val="00DC2CE0"/>
    <w:rsid w:val="00DE2911"/>
    <w:rsid w:val="00DE543B"/>
    <w:rsid w:val="00DF154C"/>
    <w:rsid w:val="00E154F7"/>
    <w:rsid w:val="00E17B87"/>
    <w:rsid w:val="00E31793"/>
    <w:rsid w:val="00E31AB9"/>
    <w:rsid w:val="00E32025"/>
    <w:rsid w:val="00E6305E"/>
    <w:rsid w:val="00E653B4"/>
    <w:rsid w:val="00E671B6"/>
    <w:rsid w:val="00E671DC"/>
    <w:rsid w:val="00E73B2E"/>
    <w:rsid w:val="00E75A5B"/>
    <w:rsid w:val="00E761F3"/>
    <w:rsid w:val="00E83C32"/>
    <w:rsid w:val="00E85D37"/>
    <w:rsid w:val="00E9004A"/>
    <w:rsid w:val="00E92318"/>
    <w:rsid w:val="00E94E92"/>
    <w:rsid w:val="00EB0F5C"/>
    <w:rsid w:val="00EB50DD"/>
    <w:rsid w:val="00EB6441"/>
    <w:rsid w:val="00EB7BCD"/>
    <w:rsid w:val="00EC7D2A"/>
    <w:rsid w:val="00EE2B87"/>
    <w:rsid w:val="00EF6BA6"/>
    <w:rsid w:val="00F352DE"/>
    <w:rsid w:val="00F427EE"/>
    <w:rsid w:val="00F45128"/>
    <w:rsid w:val="00F519AA"/>
    <w:rsid w:val="00F555E2"/>
    <w:rsid w:val="00F748B3"/>
    <w:rsid w:val="00F80383"/>
    <w:rsid w:val="00FA1730"/>
    <w:rsid w:val="00FA1D14"/>
    <w:rsid w:val="00FB74F4"/>
    <w:rsid w:val="00FC182D"/>
    <w:rsid w:val="00FC6BEA"/>
    <w:rsid w:val="00FD245D"/>
    <w:rsid w:val="00FE2990"/>
    <w:rsid w:val="00FE32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0499DF-7DF1-46D1-B395-843B1F3AD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rsid w:val="003873B0"/>
    <w:pPr>
      <w:widowControl/>
      <w:spacing w:before="120" w:after="120"/>
      <w:jc w:val="both"/>
    </w:pPr>
    <w:rPr>
      <w:rFonts w:ascii="Times New Roman" w:eastAsia="新細明體" w:hAnsi="Times New Roman" w:cs="Times New Roman"/>
      <w:color w:val="000000"/>
      <w:sz w:val="24"/>
      <w:szCs w:val="24"/>
    </w:rPr>
  </w:style>
  <w:style w:type="paragraph" w:styleId="1">
    <w:name w:val="heading 1"/>
    <w:basedOn w:val="a"/>
    <w:next w:val="a0"/>
    <w:qFormat/>
    <w:rsid w:val="001F2B1A"/>
    <w:pPr>
      <w:spacing w:before="360"/>
      <w:outlineLvl w:val="0"/>
    </w:pPr>
    <w:rPr>
      <w:rFonts w:ascii="Arial" w:eastAsia="Arial" w:hAnsi="Arial"/>
      <w:b/>
      <w:bCs/>
      <w:sz w:val="28"/>
      <w:szCs w:val="28"/>
    </w:rPr>
  </w:style>
  <w:style w:type="paragraph" w:styleId="2">
    <w:name w:val="heading 2"/>
    <w:basedOn w:val="1"/>
    <w:next w:val="a0"/>
    <w:qFormat/>
    <w:rsid w:val="00F427EE"/>
    <w:pPr>
      <w:outlineLvl w:val="1"/>
    </w:pPr>
    <w:rPr>
      <w:lang w:eastAsia="zh-TW"/>
    </w:rPr>
  </w:style>
  <w:style w:type="paragraph" w:styleId="3">
    <w:name w:val="heading 3"/>
    <w:basedOn w:val="a"/>
    <w:next w:val="a0"/>
    <w:qFormat/>
    <w:rsid w:val="008147FA"/>
    <w:pPr>
      <w:spacing w:before="360"/>
      <w:outlineLvl w:val="2"/>
    </w:pPr>
    <w:rPr>
      <w:rFonts w:ascii="Arial" w:eastAsia="Arial Unicode MS" w:hAnsi="Arial" w:cs="Arial"/>
      <w:b/>
      <w:sz w:val="28"/>
      <w:szCs w:val="28"/>
      <w:lang w:eastAsia="zh-TW"/>
    </w:rPr>
  </w:style>
  <w:style w:type="paragraph" w:styleId="4">
    <w:name w:val="heading 4"/>
    <w:basedOn w:val="a"/>
    <w:pPr>
      <w:spacing w:before="68"/>
      <w:ind w:left="116"/>
      <w:outlineLvl w:val="3"/>
    </w:pPr>
    <w:rPr>
      <w:rFonts w:eastAsia="Times New Roman"/>
      <w:b/>
      <w:bCs/>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a0">
    <w:name w:val="Body Text"/>
    <w:basedOn w:val="a"/>
    <w:qFormat/>
    <w:rsid w:val="00E92318"/>
  </w:style>
  <w:style w:type="paragraph" w:styleId="a4">
    <w:name w:val="List Paragraph"/>
    <w:basedOn w:val="a"/>
    <w:uiPriority w:val="1"/>
    <w:unhideWhenUsed/>
  </w:style>
  <w:style w:type="paragraph" w:customStyle="1" w:styleId="Authors">
    <w:name w:val="Authors"/>
    <w:basedOn w:val="a"/>
    <w:next w:val="a0"/>
    <w:link w:val="Authors0"/>
    <w:qFormat/>
    <w:rsid w:val="00A47562"/>
    <w:pPr>
      <w:spacing w:after="240"/>
      <w:jc w:val="center"/>
    </w:pPr>
    <w:rPr>
      <w:b/>
    </w:rPr>
  </w:style>
  <w:style w:type="paragraph" w:styleId="a5">
    <w:name w:val="header"/>
    <w:basedOn w:val="a"/>
    <w:link w:val="a6"/>
    <w:uiPriority w:val="99"/>
    <w:unhideWhenUsed/>
    <w:rsid w:val="00400DCB"/>
    <w:pPr>
      <w:tabs>
        <w:tab w:val="center" w:pos="4153"/>
        <w:tab w:val="right" w:pos="8306"/>
      </w:tabs>
      <w:snapToGrid w:val="0"/>
    </w:pPr>
    <w:rPr>
      <w:sz w:val="20"/>
      <w:szCs w:val="20"/>
    </w:rPr>
  </w:style>
  <w:style w:type="character" w:customStyle="1" w:styleId="a6">
    <w:name w:val="頁首 字元"/>
    <w:basedOn w:val="a1"/>
    <w:link w:val="a5"/>
    <w:uiPriority w:val="99"/>
    <w:rsid w:val="00400DCB"/>
    <w:rPr>
      <w:sz w:val="20"/>
      <w:szCs w:val="20"/>
    </w:rPr>
  </w:style>
  <w:style w:type="paragraph" w:styleId="a7">
    <w:name w:val="footer"/>
    <w:basedOn w:val="a"/>
    <w:link w:val="a8"/>
    <w:uiPriority w:val="99"/>
    <w:unhideWhenUsed/>
    <w:rsid w:val="00400DCB"/>
    <w:pPr>
      <w:tabs>
        <w:tab w:val="center" w:pos="4153"/>
        <w:tab w:val="right" w:pos="8306"/>
      </w:tabs>
      <w:snapToGrid w:val="0"/>
    </w:pPr>
    <w:rPr>
      <w:sz w:val="20"/>
      <w:szCs w:val="20"/>
    </w:rPr>
  </w:style>
  <w:style w:type="character" w:customStyle="1" w:styleId="a8">
    <w:name w:val="頁尾 字元"/>
    <w:basedOn w:val="a1"/>
    <w:link w:val="a7"/>
    <w:uiPriority w:val="99"/>
    <w:rsid w:val="00400DCB"/>
    <w:rPr>
      <w:sz w:val="20"/>
      <w:szCs w:val="20"/>
    </w:rPr>
  </w:style>
  <w:style w:type="character" w:styleId="a9">
    <w:name w:val="Hyperlink"/>
    <w:basedOn w:val="a1"/>
    <w:uiPriority w:val="99"/>
    <w:unhideWhenUsed/>
    <w:rsid w:val="00400DCB"/>
    <w:rPr>
      <w:color w:val="0000FF" w:themeColor="hyperlink"/>
      <w:u w:val="single"/>
    </w:rPr>
  </w:style>
  <w:style w:type="character" w:styleId="aa">
    <w:name w:val="FollowedHyperlink"/>
    <w:basedOn w:val="a1"/>
    <w:uiPriority w:val="99"/>
    <w:semiHidden/>
    <w:unhideWhenUsed/>
    <w:rsid w:val="00912FB0"/>
    <w:rPr>
      <w:color w:val="800080" w:themeColor="followedHyperlink"/>
      <w:u w:val="single"/>
    </w:rPr>
  </w:style>
  <w:style w:type="table" w:styleId="ab">
    <w:name w:val="Table Grid"/>
    <w:basedOn w:val="a2"/>
    <w:uiPriority w:val="39"/>
    <w:rsid w:val="00704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444898"/>
    <w:pPr>
      <w:spacing w:before="0" w:after="0"/>
    </w:pPr>
    <w:rPr>
      <w:rFonts w:asciiTheme="majorHAnsi" w:eastAsiaTheme="majorEastAsia" w:hAnsiTheme="majorHAnsi" w:cstheme="majorBidi"/>
      <w:sz w:val="18"/>
      <w:szCs w:val="18"/>
    </w:rPr>
  </w:style>
  <w:style w:type="character" w:customStyle="1" w:styleId="ad">
    <w:name w:val="註解方塊文字 字元"/>
    <w:basedOn w:val="a1"/>
    <w:link w:val="ac"/>
    <w:uiPriority w:val="99"/>
    <w:semiHidden/>
    <w:rsid w:val="00444898"/>
    <w:rPr>
      <w:rFonts w:asciiTheme="majorHAnsi" w:eastAsiaTheme="majorEastAsia" w:hAnsiTheme="majorHAnsi" w:cstheme="majorBidi"/>
      <w:color w:val="000000"/>
      <w:sz w:val="18"/>
      <w:szCs w:val="18"/>
    </w:rPr>
  </w:style>
  <w:style w:type="paragraph" w:styleId="ae">
    <w:name w:val="Title"/>
    <w:basedOn w:val="a"/>
    <w:next w:val="a0"/>
    <w:link w:val="af"/>
    <w:qFormat/>
    <w:rsid w:val="008A1FAA"/>
    <w:pPr>
      <w:tabs>
        <w:tab w:val="left" w:pos="720"/>
      </w:tabs>
      <w:spacing w:before="240" w:after="0"/>
      <w:jc w:val="center"/>
    </w:pPr>
    <w:rPr>
      <w:b/>
      <w:sz w:val="40"/>
      <w:szCs w:val="40"/>
    </w:rPr>
  </w:style>
  <w:style w:type="character" w:customStyle="1" w:styleId="af">
    <w:name w:val="標題 字元"/>
    <w:basedOn w:val="a1"/>
    <w:link w:val="ae"/>
    <w:rsid w:val="003873B0"/>
    <w:rPr>
      <w:rFonts w:ascii="Times New Roman" w:eastAsia="新細明體" w:hAnsi="Times New Roman" w:cs="Times New Roman"/>
      <w:b/>
      <w:color w:val="000000"/>
      <w:sz w:val="40"/>
      <w:szCs w:val="40"/>
    </w:rPr>
  </w:style>
  <w:style w:type="paragraph" w:styleId="af0">
    <w:name w:val="Subtitle"/>
    <w:basedOn w:val="a"/>
    <w:next w:val="a0"/>
    <w:link w:val="af1"/>
    <w:uiPriority w:val="1"/>
    <w:qFormat/>
    <w:rsid w:val="004658C3"/>
    <w:pPr>
      <w:tabs>
        <w:tab w:val="left" w:pos="720"/>
      </w:tabs>
      <w:spacing w:before="240" w:after="0"/>
      <w:jc w:val="center"/>
    </w:pPr>
    <w:rPr>
      <w:b/>
      <w:sz w:val="28"/>
      <w:szCs w:val="28"/>
    </w:rPr>
  </w:style>
  <w:style w:type="character" w:customStyle="1" w:styleId="af1">
    <w:name w:val="副標題 字元"/>
    <w:basedOn w:val="a1"/>
    <w:link w:val="af0"/>
    <w:uiPriority w:val="1"/>
    <w:rsid w:val="003873B0"/>
    <w:rPr>
      <w:rFonts w:ascii="Times New Roman" w:eastAsia="新細明體" w:hAnsi="Times New Roman" w:cs="Times New Roman"/>
      <w:b/>
      <w:color w:val="000000"/>
      <w:sz w:val="28"/>
      <w:szCs w:val="28"/>
    </w:rPr>
  </w:style>
  <w:style w:type="paragraph" w:customStyle="1" w:styleId="Affiliation">
    <w:name w:val="Affiliation"/>
    <w:basedOn w:val="a"/>
    <w:next w:val="a0"/>
    <w:link w:val="Affiliation0"/>
    <w:qFormat/>
    <w:rsid w:val="00A47562"/>
    <w:pPr>
      <w:jc w:val="center"/>
    </w:pPr>
    <w:rPr>
      <w:sz w:val="22"/>
      <w:szCs w:val="22"/>
    </w:rPr>
  </w:style>
  <w:style w:type="character" w:customStyle="1" w:styleId="Authors0">
    <w:name w:val="Authors 字元"/>
    <w:basedOn w:val="a1"/>
    <w:link w:val="Authors"/>
    <w:rsid w:val="003873B0"/>
    <w:rPr>
      <w:rFonts w:ascii="Times New Roman" w:eastAsia="新細明體" w:hAnsi="Times New Roman" w:cs="Times New Roman"/>
      <w:b/>
      <w:color w:val="000000"/>
      <w:sz w:val="24"/>
      <w:szCs w:val="24"/>
    </w:rPr>
  </w:style>
  <w:style w:type="paragraph" w:customStyle="1" w:styleId="E-mail">
    <w:name w:val="E-mail"/>
    <w:basedOn w:val="a"/>
    <w:next w:val="a0"/>
    <w:link w:val="E-mail0"/>
    <w:qFormat/>
    <w:rsid w:val="004658C3"/>
    <w:pPr>
      <w:tabs>
        <w:tab w:val="left" w:pos="720"/>
      </w:tabs>
      <w:spacing w:before="240"/>
      <w:jc w:val="center"/>
    </w:pPr>
    <w:rPr>
      <w:rFonts w:ascii="Courier New" w:eastAsia="Courier New" w:hAnsi="Courier New" w:cs="Courier New"/>
      <w:sz w:val="20"/>
      <w:szCs w:val="20"/>
    </w:rPr>
  </w:style>
  <w:style w:type="character" w:customStyle="1" w:styleId="Affiliation0">
    <w:name w:val="Affiliation 字元"/>
    <w:basedOn w:val="a1"/>
    <w:link w:val="Affiliation"/>
    <w:rsid w:val="003873B0"/>
    <w:rPr>
      <w:rFonts w:ascii="Times New Roman" w:eastAsia="新細明體" w:hAnsi="Times New Roman" w:cs="Times New Roman"/>
      <w:color w:val="000000"/>
    </w:rPr>
  </w:style>
  <w:style w:type="paragraph" w:customStyle="1" w:styleId="Abstract">
    <w:name w:val="Abstract"/>
    <w:basedOn w:val="a"/>
    <w:next w:val="a0"/>
    <w:link w:val="Abstract0"/>
    <w:qFormat/>
    <w:rsid w:val="00005288"/>
    <w:pPr>
      <w:tabs>
        <w:tab w:val="left" w:pos="720"/>
      </w:tabs>
      <w:ind w:left="454" w:right="454"/>
    </w:pPr>
    <w:rPr>
      <w:i/>
    </w:rPr>
  </w:style>
  <w:style w:type="character" w:customStyle="1" w:styleId="E-mail0">
    <w:name w:val="E-mail 字元"/>
    <w:basedOn w:val="a1"/>
    <w:link w:val="E-mail"/>
    <w:rsid w:val="003873B0"/>
    <w:rPr>
      <w:rFonts w:ascii="Courier New" w:eastAsia="Courier New" w:hAnsi="Courier New" w:cs="Courier New"/>
      <w:color w:val="000000"/>
      <w:sz w:val="20"/>
      <w:szCs w:val="20"/>
    </w:rPr>
  </w:style>
  <w:style w:type="character" w:customStyle="1" w:styleId="Abstract0">
    <w:name w:val="Abstract 字元"/>
    <w:basedOn w:val="a1"/>
    <w:link w:val="Abstract"/>
    <w:rsid w:val="003873B0"/>
    <w:rPr>
      <w:rFonts w:ascii="Times New Roman" w:eastAsia="新細明體" w:hAnsi="Times New Roman" w:cs="Times New Roman"/>
      <w:i/>
      <w:color w:val="000000"/>
      <w:sz w:val="24"/>
      <w:szCs w:val="24"/>
    </w:rPr>
  </w:style>
  <w:style w:type="paragraph" w:styleId="af2">
    <w:name w:val="footnote text"/>
    <w:basedOn w:val="a"/>
    <w:link w:val="af3"/>
    <w:uiPriority w:val="99"/>
    <w:semiHidden/>
    <w:unhideWhenUsed/>
    <w:rsid w:val="00E83C32"/>
    <w:pPr>
      <w:snapToGrid w:val="0"/>
      <w:jc w:val="left"/>
    </w:pPr>
    <w:rPr>
      <w:sz w:val="20"/>
      <w:szCs w:val="20"/>
    </w:rPr>
  </w:style>
  <w:style w:type="character" w:customStyle="1" w:styleId="af3">
    <w:name w:val="註腳文字 字元"/>
    <w:basedOn w:val="a1"/>
    <w:link w:val="af2"/>
    <w:uiPriority w:val="99"/>
    <w:semiHidden/>
    <w:rsid w:val="00E83C32"/>
    <w:rPr>
      <w:rFonts w:ascii="Times New Roman" w:eastAsia="新細明體" w:hAnsi="Times New Roman" w:cs="Times New Roman"/>
      <w:color w:val="000000"/>
      <w:sz w:val="20"/>
      <w:szCs w:val="20"/>
    </w:rPr>
  </w:style>
  <w:style w:type="character" w:styleId="af4">
    <w:name w:val="footnote reference"/>
    <w:basedOn w:val="a1"/>
    <w:uiPriority w:val="99"/>
    <w:semiHidden/>
    <w:unhideWhenUsed/>
    <w:rsid w:val="00E83C32"/>
    <w:rPr>
      <w:vertAlign w:val="superscript"/>
    </w:rPr>
  </w:style>
  <w:style w:type="paragraph" w:customStyle="1" w:styleId="Reference">
    <w:name w:val="Reference"/>
    <w:basedOn w:val="a"/>
    <w:link w:val="Reference0"/>
    <w:qFormat/>
    <w:rsid w:val="007A5B4A"/>
    <w:pPr>
      <w:ind w:left="1247" w:hanging="1247"/>
    </w:pPr>
  </w:style>
  <w:style w:type="character" w:customStyle="1" w:styleId="Reference0">
    <w:name w:val="Reference 字元"/>
    <w:basedOn w:val="a1"/>
    <w:link w:val="Reference"/>
    <w:rsid w:val="003873B0"/>
    <w:rPr>
      <w:rFonts w:ascii="Times New Roman" w:eastAsia="新細明體" w:hAnsi="Times New Roman" w:cs="Times New Roman"/>
      <w:color w:val="000000"/>
      <w:sz w:val="24"/>
      <w:szCs w:val="24"/>
    </w:rPr>
  </w:style>
  <w:style w:type="paragraph" w:customStyle="1" w:styleId="FigureCaption">
    <w:name w:val="Figure Caption"/>
    <w:basedOn w:val="a"/>
    <w:next w:val="a0"/>
    <w:link w:val="FigureCaption0"/>
    <w:qFormat/>
    <w:rsid w:val="005C4C6C"/>
    <w:pPr>
      <w:spacing w:after="240"/>
      <w:jc w:val="center"/>
    </w:pPr>
  </w:style>
  <w:style w:type="paragraph" w:customStyle="1" w:styleId="TableCaption">
    <w:name w:val="Table Caption"/>
    <w:basedOn w:val="a"/>
    <w:next w:val="a0"/>
    <w:link w:val="TableCaption0"/>
    <w:qFormat/>
    <w:rsid w:val="005C4C6C"/>
    <w:pPr>
      <w:spacing w:before="240"/>
      <w:jc w:val="center"/>
    </w:pPr>
    <w:rPr>
      <w:lang w:eastAsia="zh-TW"/>
    </w:rPr>
  </w:style>
  <w:style w:type="character" w:customStyle="1" w:styleId="FigureCaption0">
    <w:name w:val="Figure Caption 字元"/>
    <w:basedOn w:val="a1"/>
    <w:link w:val="FigureCaption"/>
    <w:rsid w:val="003873B0"/>
    <w:rPr>
      <w:rFonts w:ascii="Times New Roman" w:eastAsia="新細明體" w:hAnsi="Times New Roman" w:cs="Times New Roman"/>
      <w:color w:val="000000"/>
      <w:sz w:val="24"/>
      <w:szCs w:val="24"/>
    </w:rPr>
  </w:style>
  <w:style w:type="character" w:customStyle="1" w:styleId="TableCaption0">
    <w:name w:val="Table Caption 字元"/>
    <w:basedOn w:val="a1"/>
    <w:link w:val="TableCaption"/>
    <w:rsid w:val="003873B0"/>
    <w:rPr>
      <w:rFonts w:ascii="Times New Roman" w:eastAsia="新細明體" w:hAnsi="Times New Roman" w:cs="Times New Roman"/>
      <w:color w:val="000000"/>
      <w:sz w:val="24"/>
      <w:szCs w:val="24"/>
      <w:lang w:eastAsia="zh-TW"/>
    </w:rPr>
  </w:style>
  <w:style w:type="paragraph" w:customStyle="1" w:styleId="CopyrightNotice">
    <w:name w:val="Copyright Notice"/>
    <w:basedOn w:val="a"/>
    <w:qFormat/>
    <w:rsid w:val="00E92318"/>
    <w:pPr>
      <w:ind w:leftChars="50" w:left="120" w:rightChars="50" w:right="120"/>
    </w:pPr>
    <w:rPr>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_flat.cf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7E2CA-E421-4F63-9C97-E98F092FD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yoder</dc:creator>
  <cp:lastModifiedBy>李家政</cp:lastModifiedBy>
  <cp:revision>27</cp:revision>
  <dcterms:created xsi:type="dcterms:W3CDTF">2016-03-24T22:18:00Z</dcterms:created>
  <dcterms:modified xsi:type="dcterms:W3CDTF">2016-03-25T07:21:00Z</dcterms:modified>
</cp:coreProperties>
</file>