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Nuget and Publish Locally 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Step 01 - Create, build and pack the project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First, you create a class library project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class and define a method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visual studio, Right-click on the solution and go to properties and navigate to the package section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change the package Id, package version, Authors, company and etc. then save.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the project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Again right-click on the solution and click pack.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Step 02 - Install nuget.exe on your computer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save on C:\Program Files\Nuget. Link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https://www.nuget.org/downloads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environmental variable using the saved file path. Eg:  C:\Program Files\Nuget.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03 - find NuGet local package  folder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visual studio and manage NuGet package console window. 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 package source to Microsoft visual studio offline packages  and click the setting button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out the file location, where are the saved offline packages located in the visual studio Eg: C:\Program Files (x86)\Microsoft SDKs\NuGetPackages\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04 - add the NuGet package to the local package folder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command prompt in Administrator mode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project location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project location\bin\debug file path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cmd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nuget add &lt;package name and extension &gt; -Source &lt;“nuget local package file path ”&gt;   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Eg : nuget add   create-nuget-package-sample1.0.0.nupkg   -Source “C:\\Program Files (x86)\\Microsoft SDKs\\NuGetPackages\\”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releasing a new version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version of the package eg: 1.0.1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steps 03 and step 04(make sure to add package name and extension  eg : create-nuget-package-sample1.0.1.nupkg 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uget.org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