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77A13" w:rsidRDefault="00650D8E">
      <w:pPr>
        <w:rPr>
          <w:b/>
          <w:bCs/>
          <w:sz w:val="40"/>
          <w:szCs w:val="40"/>
        </w:rPr>
      </w:pPr>
      <w:r w:rsidRPr="00650D8E">
        <w:rPr>
          <w:b/>
          <w:bCs/>
          <w:sz w:val="40"/>
          <w:szCs w:val="40"/>
        </w:rPr>
        <w:t>patient history record research paper</w:t>
      </w:r>
    </w:p>
    <w:p w:rsidR="00650D8E" w:rsidRDefault="00650D8E">
      <w:pPr>
        <w:rPr>
          <w:b/>
          <w:bCs/>
          <w:sz w:val="40"/>
          <w:szCs w:val="40"/>
        </w:rPr>
      </w:pPr>
    </w:p>
    <w:p w:rsidR="00650D8E" w:rsidRDefault="00650D8E">
      <w:pPr>
        <w:rPr>
          <w:b/>
          <w:bCs/>
          <w:sz w:val="40"/>
          <w:szCs w:val="40"/>
        </w:rPr>
      </w:pPr>
    </w:p>
    <w:p w:rsidR="00650D8E" w:rsidRDefault="00650D8E">
      <w:pPr>
        <w:rPr>
          <w:sz w:val="28"/>
          <w:szCs w:val="28"/>
        </w:rPr>
      </w:pPr>
      <w:hyperlink r:id="rId4" w:history="1">
        <w:r w:rsidRPr="00407B45">
          <w:rPr>
            <w:rStyle w:val="Hyperlink"/>
            <w:sz w:val="28"/>
            <w:szCs w:val="28"/>
          </w:rPr>
          <w:t>https://www.researchgate.net/publication/325122514_The_History_of_the_Patient_Record_and_the_Paper_Record</w:t>
        </w:r>
      </w:hyperlink>
    </w:p>
    <w:p w:rsidR="00650D8E" w:rsidRDefault="00650D8E">
      <w:pPr>
        <w:rPr>
          <w:sz w:val="28"/>
          <w:szCs w:val="28"/>
        </w:rPr>
      </w:pPr>
    </w:p>
    <w:p w:rsidR="00650D8E" w:rsidRDefault="00650D8E">
      <w:pPr>
        <w:rPr>
          <w:sz w:val="28"/>
          <w:szCs w:val="28"/>
        </w:rPr>
      </w:pPr>
      <w:hyperlink r:id="rId5" w:history="1">
        <w:r w:rsidRPr="00407B45">
          <w:rPr>
            <w:rStyle w:val="Hyperlink"/>
            <w:sz w:val="28"/>
            <w:szCs w:val="28"/>
          </w:rPr>
          <w:t>https://www.ncbi.nlm.nih.gov/books/NBK534249/</w:t>
        </w:r>
      </w:hyperlink>
    </w:p>
    <w:p w:rsidR="00650D8E" w:rsidRDefault="00650D8E">
      <w:pPr>
        <w:rPr>
          <w:sz w:val="28"/>
          <w:szCs w:val="28"/>
        </w:rPr>
      </w:pPr>
    </w:p>
    <w:p w:rsidR="00650D8E" w:rsidRDefault="00650D8E">
      <w:pPr>
        <w:rPr>
          <w:sz w:val="28"/>
          <w:szCs w:val="28"/>
        </w:rPr>
      </w:pPr>
      <w:hyperlink r:id="rId6" w:history="1">
        <w:r w:rsidRPr="00407B45">
          <w:rPr>
            <w:rStyle w:val="Hyperlink"/>
            <w:sz w:val="28"/>
            <w:szCs w:val="28"/>
          </w:rPr>
          <w:t>https://meddocsonline.org/journal-of-community-medicine/patient-history-medical-record-proper-solution-fro-accurate-problem-identification.pdf</w:t>
        </w:r>
      </w:hyperlink>
    </w:p>
    <w:p w:rsidR="00650D8E" w:rsidRDefault="00650D8E">
      <w:pPr>
        <w:rPr>
          <w:sz w:val="28"/>
          <w:szCs w:val="28"/>
        </w:rPr>
      </w:pPr>
    </w:p>
    <w:p w:rsidR="00650D8E" w:rsidRDefault="00650D8E">
      <w:pPr>
        <w:rPr>
          <w:sz w:val="28"/>
          <w:szCs w:val="28"/>
        </w:rPr>
      </w:pPr>
      <w:hyperlink r:id="rId7" w:history="1">
        <w:r w:rsidRPr="00407B45">
          <w:rPr>
            <w:rStyle w:val="Hyperlink"/>
            <w:sz w:val="28"/>
            <w:szCs w:val="28"/>
          </w:rPr>
          <w:t>https://link.springer.com/chapter/10.1007/978-3-319-78503-5_2</w:t>
        </w:r>
      </w:hyperlink>
    </w:p>
    <w:p w:rsidR="00650D8E" w:rsidRDefault="00650D8E">
      <w:pPr>
        <w:rPr>
          <w:sz w:val="28"/>
          <w:szCs w:val="28"/>
        </w:rPr>
      </w:pPr>
    </w:p>
    <w:p w:rsidR="00650D8E" w:rsidRDefault="00650D8E">
      <w:pPr>
        <w:rPr>
          <w:sz w:val="28"/>
          <w:szCs w:val="28"/>
        </w:rPr>
      </w:pPr>
      <w:hyperlink r:id="rId8" w:history="1">
        <w:r w:rsidRPr="00407B45">
          <w:rPr>
            <w:rStyle w:val="Hyperlink"/>
            <w:sz w:val="28"/>
            <w:szCs w:val="28"/>
          </w:rPr>
          <w:t>https://pmc.ncbi.nlm.nih.gov/articles/PMC9599146/</w:t>
        </w:r>
      </w:hyperlink>
    </w:p>
    <w:p w:rsidR="00650D8E" w:rsidRDefault="00650D8E">
      <w:pPr>
        <w:rPr>
          <w:sz w:val="28"/>
          <w:szCs w:val="28"/>
        </w:rPr>
      </w:pPr>
    </w:p>
    <w:p w:rsidR="00650D8E" w:rsidRDefault="00650D8E">
      <w:pPr>
        <w:rPr>
          <w:sz w:val="28"/>
          <w:szCs w:val="28"/>
        </w:rPr>
      </w:pPr>
      <w:hyperlink r:id="rId9" w:history="1">
        <w:r w:rsidRPr="00407B45">
          <w:rPr>
            <w:rStyle w:val="Hyperlink"/>
            <w:sz w:val="28"/>
            <w:szCs w:val="28"/>
          </w:rPr>
          <w:t>https://www.researchgate.net/publication/335243008_PATIENT_MEDICAL_HISTORY_MEDICAL_RECORD_KEEPING_ACCURATE_PROBLEM_IDENTIFICATION_FOR_EFFECTIVE_SOLUTION_ARTICLE_INFO_ABSTRACT</w:t>
        </w:r>
      </w:hyperlink>
    </w:p>
    <w:p w:rsidR="00650D8E" w:rsidRDefault="00650D8E">
      <w:pPr>
        <w:rPr>
          <w:sz w:val="28"/>
          <w:szCs w:val="28"/>
        </w:rPr>
      </w:pPr>
    </w:p>
    <w:p w:rsidR="00650D8E" w:rsidRDefault="00650D8E">
      <w:pPr>
        <w:rPr>
          <w:sz w:val="28"/>
          <w:szCs w:val="28"/>
        </w:rPr>
      </w:pPr>
      <w:hyperlink r:id="rId10" w:history="1">
        <w:r w:rsidRPr="00407B45">
          <w:rPr>
            <w:rStyle w:val="Hyperlink"/>
            <w:sz w:val="28"/>
            <w:szCs w:val="28"/>
          </w:rPr>
          <w:t>https://www.scielo.br/j/jistm/a/z4dmF7SbJn5PZbBWdDGkYqH/?lang=en</w:t>
        </w:r>
      </w:hyperlink>
    </w:p>
    <w:p w:rsidR="00650D8E" w:rsidRDefault="00650D8E">
      <w:pPr>
        <w:rPr>
          <w:sz w:val="28"/>
          <w:szCs w:val="28"/>
        </w:rPr>
      </w:pPr>
    </w:p>
    <w:p w:rsidR="00650D8E" w:rsidRDefault="00650D8E">
      <w:pPr>
        <w:rPr>
          <w:sz w:val="28"/>
          <w:szCs w:val="28"/>
        </w:rPr>
      </w:pPr>
      <w:hyperlink r:id="rId11" w:history="1">
        <w:r w:rsidRPr="00407B45">
          <w:rPr>
            <w:rStyle w:val="Hyperlink"/>
            <w:sz w:val="28"/>
            <w:szCs w:val="28"/>
          </w:rPr>
          <w:t>https://www.ncbi.nlm.nih.gov/books/NBK597466/</w:t>
        </w:r>
      </w:hyperlink>
    </w:p>
    <w:p w:rsidR="00650D8E" w:rsidRDefault="00650D8E">
      <w:pPr>
        <w:rPr>
          <w:sz w:val="28"/>
          <w:szCs w:val="28"/>
        </w:rPr>
      </w:pPr>
    </w:p>
    <w:p w:rsidR="00650D8E" w:rsidRDefault="00650D8E">
      <w:pPr>
        <w:rPr>
          <w:sz w:val="28"/>
          <w:szCs w:val="28"/>
        </w:rPr>
      </w:pPr>
      <w:hyperlink r:id="rId12" w:history="1">
        <w:r w:rsidRPr="00407B45">
          <w:rPr>
            <w:rStyle w:val="Hyperlink"/>
            <w:sz w:val="28"/>
            <w:szCs w:val="28"/>
          </w:rPr>
          <w:t>https://www.researchgate.net/publication/267226700_Electronic_Health_Records_EHR</w:t>
        </w:r>
      </w:hyperlink>
    </w:p>
    <w:p w:rsidR="00650D8E" w:rsidRDefault="00650D8E">
      <w:pPr>
        <w:rPr>
          <w:sz w:val="28"/>
          <w:szCs w:val="28"/>
        </w:rPr>
      </w:pPr>
      <w:hyperlink r:id="rId13" w:history="1">
        <w:r w:rsidRPr="00407B45">
          <w:rPr>
            <w:rStyle w:val="Hyperlink"/>
            <w:sz w:val="28"/>
            <w:szCs w:val="28"/>
          </w:rPr>
          <w:t>https://www.sciencedirect.com/science/article/pii/S2352914823002198</w:t>
        </w:r>
      </w:hyperlink>
    </w:p>
    <w:p w:rsidR="00650D8E" w:rsidRDefault="00650D8E">
      <w:pPr>
        <w:rPr>
          <w:sz w:val="28"/>
          <w:szCs w:val="28"/>
        </w:rPr>
      </w:pPr>
    </w:p>
    <w:p w:rsidR="00650D8E" w:rsidRDefault="00650D8E">
      <w:pPr>
        <w:rPr>
          <w:sz w:val="28"/>
          <w:szCs w:val="28"/>
        </w:rPr>
      </w:pPr>
      <w:hyperlink r:id="rId14" w:history="1">
        <w:r w:rsidRPr="00407B45">
          <w:rPr>
            <w:rStyle w:val="Hyperlink"/>
            <w:sz w:val="28"/>
            <w:szCs w:val="28"/>
          </w:rPr>
          <w:t>https://wjarr.com/sites/default/files/fulltext_pdf/WJARR-2024-0592.pdf</w:t>
        </w:r>
      </w:hyperlink>
    </w:p>
    <w:p w:rsidR="00650D8E" w:rsidRDefault="00650D8E">
      <w:pPr>
        <w:rPr>
          <w:sz w:val="28"/>
          <w:szCs w:val="28"/>
        </w:rPr>
      </w:pPr>
    </w:p>
    <w:p w:rsidR="00650D8E" w:rsidRDefault="00650D8E">
      <w:pPr>
        <w:rPr>
          <w:sz w:val="28"/>
          <w:szCs w:val="28"/>
        </w:rPr>
      </w:pPr>
      <w:hyperlink r:id="rId15" w:history="1">
        <w:r w:rsidRPr="00407B45">
          <w:rPr>
            <w:rStyle w:val="Hyperlink"/>
            <w:sz w:val="28"/>
            <w:szCs w:val="28"/>
          </w:rPr>
          <w:t>https://www.mdpi.com/2077-0383/13/20/6214</w:t>
        </w:r>
      </w:hyperlink>
    </w:p>
    <w:p w:rsidR="00650D8E" w:rsidRDefault="00650D8E">
      <w:pPr>
        <w:rPr>
          <w:sz w:val="28"/>
          <w:szCs w:val="28"/>
        </w:rPr>
      </w:pPr>
    </w:p>
    <w:p w:rsidR="00650D8E" w:rsidRDefault="00650D8E">
      <w:pPr>
        <w:rPr>
          <w:sz w:val="28"/>
          <w:szCs w:val="28"/>
        </w:rPr>
      </w:pPr>
      <w:hyperlink r:id="rId16" w:history="1">
        <w:r w:rsidRPr="00407B45">
          <w:rPr>
            <w:rStyle w:val="Hyperlink"/>
            <w:sz w:val="28"/>
            <w:szCs w:val="28"/>
          </w:rPr>
          <w:t>https://pmc.ncbi.nlm.nih.gov/articles/PMC7043175/</w:t>
        </w:r>
      </w:hyperlink>
    </w:p>
    <w:p w:rsidR="00650D8E" w:rsidRDefault="00650D8E">
      <w:pPr>
        <w:rPr>
          <w:sz w:val="28"/>
          <w:szCs w:val="28"/>
        </w:rPr>
      </w:pPr>
    </w:p>
    <w:p w:rsidR="00650D8E" w:rsidRDefault="00650D8E">
      <w:pPr>
        <w:rPr>
          <w:sz w:val="28"/>
          <w:szCs w:val="28"/>
        </w:rPr>
      </w:pPr>
      <w:bookmarkStart w:id="0" w:name="_GoBack"/>
      <w:bookmarkEnd w:id="0"/>
    </w:p>
    <w:p w:rsidR="00650D8E" w:rsidRDefault="00650D8E">
      <w:pPr>
        <w:rPr>
          <w:sz w:val="28"/>
          <w:szCs w:val="28"/>
        </w:rPr>
      </w:pPr>
    </w:p>
    <w:p w:rsidR="00650D8E" w:rsidRPr="00650D8E" w:rsidRDefault="00650D8E">
      <w:pPr>
        <w:rPr>
          <w:sz w:val="28"/>
          <w:szCs w:val="28"/>
        </w:rPr>
      </w:pPr>
    </w:p>
    <w:sectPr w:rsidR="00650D8E" w:rsidRPr="00650D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D8E"/>
    <w:rsid w:val="00277A13"/>
    <w:rsid w:val="00650D8E"/>
    <w:rsid w:val="008618E7"/>
    <w:rsid w:val="00E16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CA786"/>
  <w15:chartTrackingRefBased/>
  <w15:docId w15:val="{61FDD426-FF3E-4F3E-B109-EF523661E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50D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0D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mc.ncbi.nlm.nih.gov/articles/PMC9599146/" TargetMode="External"/><Relationship Id="rId13" Type="http://schemas.openxmlformats.org/officeDocument/2006/relationships/hyperlink" Target="https://www.sciencedirect.com/science/article/pii/S2352914823002198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link.springer.com/chapter/10.1007/978-3-319-78503-5_2" TargetMode="External"/><Relationship Id="rId12" Type="http://schemas.openxmlformats.org/officeDocument/2006/relationships/hyperlink" Target="https://www.researchgate.net/publication/267226700_Electronic_Health_Records_EHR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pmc.ncbi.nlm.nih.gov/articles/PMC7043175/" TargetMode="External"/><Relationship Id="rId1" Type="http://schemas.openxmlformats.org/officeDocument/2006/relationships/styles" Target="styles.xml"/><Relationship Id="rId6" Type="http://schemas.openxmlformats.org/officeDocument/2006/relationships/hyperlink" Target="https://meddocsonline.org/journal-of-community-medicine/patient-history-medical-record-proper-solution-fro-accurate-problem-identification.pdf" TargetMode="External"/><Relationship Id="rId11" Type="http://schemas.openxmlformats.org/officeDocument/2006/relationships/hyperlink" Target="https://www.ncbi.nlm.nih.gov/books/NBK597466/" TargetMode="External"/><Relationship Id="rId5" Type="http://schemas.openxmlformats.org/officeDocument/2006/relationships/hyperlink" Target="https://www.ncbi.nlm.nih.gov/books/NBK534249/" TargetMode="External"/><Relationship Id="rId15" Type="http://schemas.openxmlformats.org/officeDocument/2006/relationships/hyperlink" Target="https://www.mdpi.com/2077-0383/13/20/6214" TargetMode="External"/><Relationship Id="rId10" Type="http://schemas.openxmlformats.org/officeDocument/2006/relationships/hyperlink" Target="https://www.scielo.br/j/jistm/a/z4dmF7SbJn5PZbBWdDGkYqH/?lang=en" TargetMode="External"/><Relationship Id="rId4" Type="http://schemas.openxmlformats.org/officeDocument/2006/relationships/hyperlink" Target="https://www.researchgate.net/publication/325122514_The_History_of_the_Patient_Record_and_the_Paper_Record" TargetMode="External"/><Relationship Id="rId9" Type="http://schemas.openxmlformats.org/officeDocument/2006/relationships/hyperlink" Target="https://www.researchgate.net/publication/335243008_PATIENT_MEDICAL_HISTORY_MEDICAL_RECORD_KEEPING_ACCURATE_PROBLEM_IDENTIFICATION_FOR_EFFECTIVE_SOLUTION_ARTICLE_INFO_ABSTRACT" TargetMode="External"/><Relationship Id="rId14" Type="http://schemas.openxmlformats.org/officeDocument/2006/relationships/hyperlink" Target="https://wjarr.com/sites/default/files/fulltext_pdf/WJARR-2024-0592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339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GIMHANI KAVINI INDRACHAPA</dc:creator>
  <cp:keywords/>
  <dc:description/>
  <cp:lastModifiedBy>GIMHANI KAVINI INDRACHAPA</cp:lastModifiedBy>
  <cp:revision>1</cp:revision>
  <dcterms:created xsi:type="dcterms:W3CDTF">2026-06-23T14:26:00Z</dcterms:created>
  <dcterms:modified xsi:type="dcterms:W3CDTF">2026-06-23T14:34:00Z</dcterms:modified>
</cp:coreProperties>
</file>