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3239" w:rsidRPr="00753239" w:rsidRDefault="0000429F" w:rsidP="00DB0C0E">
      <w:pPr>
        <w:spacing w:after="0" w:line="240" w:lineRule="auto"/>
        <w:jc w:val="center"/>
        <w:rPr>
          <w:rFonts w:ascii="Nunito" w:eastAsia="Times New Roman" w:hAnsi="Nunito" w:cs="Times New Roman"/>
          <w:color w:val="002060"/>
          <w:szCs w:val="24"/>
          <w:lang w:eastAsia="fr-FR"/>
        </w:rPr>
      </w:pPr>
      <w:r>
        <w:rPr>
          <w:rFonts w:ascii="Nunito" w:eastAsia="Times New Roman" w:hAnsi="Nunito" w:cs="Arial"/>
          <w:b/>
          <w:bCs/>
          <w:color w:val="002060"/>
          <w:sz w:val="36"/>
          <w:szCs w:val="40"/>
          <w:lang w:eastAsia="fr-FR"/>
        </w:rPr>
        <w:t xml:space="preserve">LES </w:t>
      </w:r>
      <w:r w:rsidR="00A42F77">
        <w:rPr>
          <w:rFonts w:ascii="Nunito" w:eastAsia="Times New Roman" w:hAnsi="Nunito" w:cs="Arial"/>
          <w:b/>
          <w:bCs/>
          <w:color w:val="002060"/>
          <w:sz w:val="36"/>
          <w:szCs w:val="40"/>
          <w:lang w:eastAsia="fr-FR"/>
        </w:rPr>
        <w:t>TYPOS</w:t>
      </w:r>
    </w:p>
    <w:p w:rsidR="00753239" w:rsidRPr="00753239" w:rsidRDefault="00753239" w:rsidP="00AA5771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753239">
        <w:rPr>
          <w:rFonts w:ascii="Nunito" w:eastAsia="Times New Roman" w:hAnsi="Nunito" w:cs="Arial"/>
          <w:b/>
          <w:bCs/>
          <w:color w:val="B22C6E"/>
          <w:sz w:val="24"/>
          <w:szCs w:val="28"/>
          <w:lang w:eastAsia="fr-FR"/>
        </w:rPr>
        <w:t> </w:t>
      </w:r>
    </w:p>
    <w:p w:rsidR="009E65EA" w:rsidRDefault="00AA5771" w:rsidP="009E65EA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457622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 </w:t>
      </w:r>
      <w:proofErr w:type="gramStart"/>
      <w:r w:rsidR="0028111C" w:rsidRPr="00457622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POURQUOI</w:t>
      </w:r>
      <w:r w:rsidR="00753239" w:rsidRPr="00457622">
        <w:rPr>
          <w:rFonts w:ascii="Nunito" w:eastAsia="Times New Roman" w:hAnsi="Nunito" w:cs="Arial"/>
          <w:i/>
          <w:iCs/>
          <w:color w:val="B22C6E"/>
          <w:sz w:val="24"/>
          <w:szCs w:val="28"/>
          <w:highlight w:val="darkBlue"/>
          <w:shd w:val="clear" w:color="auto" w:fill="B22C6E"/>
          <w:lang w:eastAsia="fr-FR"/>
        </w:rPr>
        <w:t> .</w:t>
      </w:r>
      <w:proofErr w:type="gramEnd"/>
      <w:r w:rsidR="00440223" w:rsidRPr="00457622">
        <w:rPr>
          <w:rFonts w:ascii="Nunito" w:hAnsi="Nunito"/>
        </w:rPr>
        <w:t xml:space="preserve"> </w:t>
      </w:r>
      <w:r w:rsidR="00753239" w:rsidRPr="00457622">
        <w:rPr>
          <w:rFonts w:ascii="Nunito" w:eastAsia="Times New Roman" w:hAnsi="Nunito" w:cs="Times New Roman"/>
          <w:szCs w:val="24"/>
          <w:lang w:eastAsia="fr-FR"/>
        </w:rPr>
        <w:br/>
      </w:r>
    </w:p>
    <w:p w:rsidR="009E65EA" w:rsidRPr="009E65EA" w:rsidRDefault="009E65EA" w:rsidP="009E65EA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9E65EA">
        <w:rPr>
          <w:rFonts w:ascii="Nunito" w:eastAsia="Times New Roman" w:hAnsi="Nunito" w:cs="Times New Roman"/>
          <w:sz w:val="24"/>
          <w:szCs w:val="24"/>
          <w:lang w:eastAsia="fr-FR"/>
        </w:rPr>
        <w:t>Une police sert à :</w:t>
      </w:r>
    </w:p>
    <w:p w:rsidR="009E65EA" w:rsidRPr="009E65EA" w:rsidRDefault="009E65EA" w:rsidP="009E65E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E65EA">
        <w:rPr>
          <w:rFonts w:ascii="Nunito" w:eastAsia="Times New Roman" w:hAnsi="Nunito" w:cs="Times New Roman"/>
          <w:sz w:val="24"/>
          <w:szCs w:val="24"/>
          <w:lang w:eastAsia="fr-FR"/>
        </w:rPr>
        <w:t>Donner une personnalité à ta marque</w:t>
      </w:r>
    </w:p>
    <w:p w:rsidR="009E65EA" w:rsidRPr="009E65EA" w:rsidRDefault="009E65EA" w:rsidP="009E65E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E65EA">
        <w:rPr>
          <w:rFonts w:ascii="Nunito" w:eastAsia="Times New Roman" w:hAnsi="Nunito" w:cs="Times New Roman"/>
          <w:sz w:val="24"/>
          <w:szCs w:val="24"/>
          <w:lang w:eastAsia="fr-FR"/>
        </w:rPr>
        <w:t>Créer une hiérarchie visuelle</w:t>
      </w:r>
    </w:p>
    <w:p w:rsidR="009E65EA" w:rsidRPr="009E65EA" w:rsidRDefault="009E65EA" w:rsidP="009E65E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E65EA">
        <w:rPr>
          <w:rFonts w:ascii="Nunito" w:eastAsia="Times New Roman" w:hAnsi="Nunito" w:cs="Times New Roman"/>
          <w:sz w:val="24"/>
          <w:szCs w:val="24"/>
          <w:lang w:eastAsia="fr-FR"/>
        </w:rPr>
        <w:t>Améliorer la lisibilité</w:t>
      </w:r>
    </w:p>
    <w:p w:rsidR="009E65EA" w:rsidRPr="009E65EA" w:rsidRDefault="009E65EA" w:rsidP="009E65E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E65EA">
        <w:rPr>
          <w:rFonts w:ascii="Nunito" w:eastAsia="Times New Roman" w:hAnsi="Nunito" w:cs="Times New Roman"/>
          <w:sz w:val="24"/>
          <w:szCs w:val="24"/>
          <w:lang w:eastAsia="fr-FR"/>
        </w:rPr>
        <w:t>Te rendre reconnaissable</w:t>
      </w:r>
    </w:p>
    <w:p w:rsidR="009E65EA" w:rsidRPr="007A7F24" w:rsidRDefault="009E65EA" w:rsidP="00DB0C0E">
      <w:pPr>
        <w:spacing w:before="120" w:after="12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7A7F24">
        <w:rPr>
          <w:rFonts w:ascii="Nunito" w:eastAsia="Times New Roman" w:hAnsi="Nunito" w:cs="Times New Roman"/>
          <w:sz w:val="24"/>
          <w:szCs w:val="24"/>
          <w:lang w:eastAsia="fr-FR"/>
        </w:rPr>
        <w:t>Ton cerveau ne lit pas seulement les mots : il lit la FORME des lettres</w:t>
      </w:r>
    </w:p>
    <w:p w:rsidR="00DB0C0E" w:rsidRPr="007A7F24" w:rsidRDefault="00DB0C0E" w:rsidP="00DB0C0E">
      <w:pPr>
        <w:spacing w:before="120" w:after="12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</w:p>
    <w:p w:rsidR="009E65EA" w:rsidRPr="009E65EA" w:rsidRDefault="009E65EA" w:rsidP="00DB0C0E">
      <w:pPr>
        <w:spacing w:before="120" w:after="12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E65EA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SERIF (avec empattements)</w:t>
      </w:r>
    </w:p>
    <w:p w:rsidR="009E65EA" w:rsidRPr="009E65EA" w:rsidRDefault="009E65EA" w:rsidP="009E65EA">
      <w:pPr>
        <w:spacing w:before="120" w:after="12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7A7F24">
        <w:rPr>
          <w:rFonts w:ascii="Nunito" w:eastAsia="Times New Roman" w:hAnsi="Nunito" w:cs="Times New Roman"/>
          <w:sz w:val="24"/>
          <w:szCs w:val="24"/>
          <w:lang w:eastAsia="fr-FR"/>
        </w:rPr>
        <w:t>Times New Roman, Playfair Display, Libre Baskerville, Georgia</w:t>
      </w:r>
    </w:p>
    <w:p w:rsidR="009E65EA" w:rsidRPr="009E65EA" w:rsidRDefault="009E65EA" w:rsidP="009E65EA">
      <w:pPr>
        <w:spacing w:before="120" w:after="12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457331">
        <w:rPr>
          <w:rFonts w:ascii="Nunito" w:eastAsia="Times New Roman" w:hAnsi="Nunito" w:cs="Times New Roman"/>
          <w:color w:val="1F497D" w:themeColor="text2"/>
          <w:sz w:val="24"/>
          <w:szCs w:val="24"/>
          <w:lang w:eastAsia="fr-FR"/>
        </w:rPr>
        <w:t>Ressenti :</w:t>
      </w:r>
      <w:r w:rsidRPr="009E65EA">
        <w:rPr>
          <w:rFonts w:ascii="Nunito" w:eastAsia="Times New Roman" w:hAnsi="Nunito" w:cs="Times New Roman"/>
          <w:sz w:val="24"/>
          <w:szCs w:val="24"/>
          <w:lang w:eastAsia="fr-FR"/>
        </w:rPr>
        <w:t xml:space="preserve"> Tradition, Culture, Élégance, Autorité, Editorial</w:t>
      </w:r>
    </w:p>
    <w:p w:rsidR="009E65EA" w:rsidRPr="009E65EA" w:rsidRDefault="009E65EA" w:rsidP="009E65EA">
      <w:pPr>
        <w:spacing w:before="120" w:after="12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E65EA">
        <w:rPr>
          <w:rFonts w:ascii="Times New Roman" w:eastAsia="Times New Roman" w:hAnsi="Times New Roman" w:cs="Times New Roman"/>
          <w:sz w:val="24"/>
          <w:szCs w:val="24"/>
          <w:lang w:eastAsia="fr-FR"/>
        </w:rPr>
        <w:t>→</w:t>
      </w:r>
      <w:r w:rsidRPr="009E65EA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  <w:r w:rsidRPr="009E65EA">
        <w:rPr>
          <w:rFonts w:ascii="Nunito" w:eastAsia="Times New Roman" w:hAnsi="Nunito" w:cs="Nunito"/>
          <w:sz w:val="24"/>
          <w:szCs w:val="24"/>
          <w:lang w:eastAsia="fr-FR"/>
        </w:rPr>
        <w:t>Ç</w:t>
      </w:r>
      <w:r w:rsidRPr="009E65EA">
        <w:rPr>
          <w:rFonts w:ascii="Nunito" w:eastAsia="Times New Roman" w:hAnsi="Nunito" w:cs="Times New Roman"/>
          <w:sz w:val="24"/>
          <w:szCs w:val="24"/>
          <w:lang w:eastAsia="fr-FR"/>
        </w:rPr>
        <w:t xml:space="preserve">a fait </w:t>
      </w:r>
      <w:r w:rsidRPr="009E65EA">
        <w:rPr>
          <w:rFonts w:ascii="Nunito" w:eastAsia="Times New Roman" w:hAnsi="Nunito" w:cs="Nunito"/>
          <w:sz w:val="24"/>
          <w:szCs w:val="24"/>
          <w:lang w:eastAsia="fr-FR"/>
        </w:rPr>
        <w:t>“</w:t>
      </w:r>
      <w:r w:rsidRPr="009E65EA">
        <w:rPr>
          <w:rFonts w:ascii="Nunito" w:eastAsia="Times New Roman" w:hAnsi="Nunito" w:cs="Times New Roman"/>
          <w:sz w:val="24"/>
          <w:szCs w:val="24"/>
          <w:lang w:eastAsia="fr-FR"/>
        </w:rPr>
        <w:t>magazine</w:t>
      </w:r>
      <w:r w:rsidRPr="009E65EA">
        <w:rPr>
          <w:rFonts w:ascii="Nunito" w:eastAsia="Times New Roman" w:hAnsi="Nunito" w:cs="Nunito"/>
          <w:sz w:val="24"/>
          <w:szCs w:val="24"/>
          <w:lang w:eastAsia="fr-FR"/>
        </w:rPr>
        <w:t>”</w:t>
      </w:r>
      <w:r w:rsidRPr="009E65EA">
        <w:rPr>
          <w:rFonts w:ascii="Nunito" w:eastAsia="Times New Roman" w:hAnsi="Nunito" w:cs="Times New Roman"/>
          <w:sz w:val="24"/>
          <w:szCs w:val="24"/>
          <w:lang w:eastAsia="fr-FR"/>
        </w:rPr>
        <w:t xml:space="preserve">, </w:t>
      </w:r>
      <w:r w:rsidRPr="009E65EA">
        <w:rPr>
          <w:rFonts w:ascii="Nunito" w:eastAsia="Times New Roman" w:hAnsi="Nunito" w:cs="Nunito"/>
          <w:sz w:val="24"/>
          <w:szCs w:val="24"/>
          <w:lang w:eastAsia="fr-FR"/>
        </w:rPr>
        <w:t>“</w:t>
      </w:r>
      <w:r w:rsidRPr="009E65EA">
        <w:rPr>
          <w:rFonts w:ascii="Nunito" w:eastAsia="Times New Roman" w:hAnsi="Nunito" w:cs="Times New Roman"/>
          <w:sz w:val="24"/>
          <w:szCs w:val="24"/>
          <w:lang w:eastAsia="fr-FR"/>
        </w:rPr>
        <w:t>livre</w:t>
      </w:r>
      <w:r w:rsidRPr="009E65EA">
        <w:rPr>
          <w:rFonts w:ascii="Nunito" w:eastAsia="Times New Roman" w:hAnsi="Nunito" w:cs="Nunito"/>
          <w:sz w:val="24"/>
          <w:szCs w:val="24"/>
          <w:lang w:eastAsia="fr-FR"/>
        </w:rPr>
        <w:t>”</w:t>
      </w:r>
      <w:r w:rsidRPr="009E65EA">
        <w:rPr>
          <w:rFonts w:ascii="Nunito" w:eastAsia="Times New Roman" w:hAnsi="Nunito" w:cs="Times New Roman"/>
          <w:sz w:val="24"/>
          <w:szCs w:val="24"/>
          <w:lang w:eastAsia="fr-FR"/>
        </w:rPr>
        <w:t xml:space="preserve">, </w:t>
      </w:r>
      <w:r w:rsidRPr="009E65EA">
        <w:rPr>
          <w:rFonts w:ascii="Nunito" w:eastAsia="Times New Roman" w:hAnsi="Nunito" w:cs="Nunito"/>
          <w:sz w:val="24"/>
          <w:szCs w:val="24"/>
          <w:lang w:eastAsia="fr-FR"/>
        </w:rPr>
        <w:t>“</w:t>
      </w:r>
      <w:r w:rsidRPr="009E65EA">
        <w:rPr>
          <w:rFonts w:ascii="Nunito" w:eastAsia="Times New Roman" w:hAnsi="Nunito" w:cs="Times New Roman"/>
          <w:sz w:val="24"/>
          <w:szCs w:val="24"/>
          <w:lang w:eastAsia="fr-FR"/>
        </w:rPr>
        <w:t>patrimoine</w:t>
      </w:r>
      <w:r w:rsidRPr="009E65EA">
        <w:rPr>
          <w:rFonts w:ascii="Nunito" w:eastAsia="Times New Roman" w:hAnsi="Nunito" w:cs="Nunito"/>
          <w:sz w:val="24"/>
          <w:szCs w:val="24"/>
          <w:lang w:eastAsia="fr-FR"/>
        </w:rPr>
        <w:t>”</w:t>
      </w:r>
      <w:r w:rsidRPr="009E65EA">
        <w:rPr>
          <w:rFonts w:ascii="Nunito" w:eastAsia="Times New Roman" w:hAnsi="Nunito" w:cs="Times New Roman"/>
          <w:sz w:val="24"/>
          <w:szCs w:val="24"/>
          <w:lang w:eastAsia="fr-FR"/>
        </w:rPr>
        <w:t>.</w:t>
      </w:r>
    </w:p>
    <w:p w:rsidR="009E65EA" w:rsidRPr="009E65EA" w:rsidRDefault="00457331" w:rsidP="009E65EA">
      <w:pPr>
        <w:spacing w:before="120" w:after="120" w:line="240" w:lineRule="auto"/>
        <w:rPr>
          <w:rFonts w:ascii="Nunito" w:eastAsia="Times New Roman" w:hAnsi="Nunito" w:cs="Times New Roman"/>
          <w:sz w:val="24"/>
          <w:szCs w:val="24"/>
          <w:lang w:val="en-US" w:eastAsia="fr-FR"/>
        </w:rPr>
      </w:pPr>
      <w:r>
        <w:rPr>
          <w:rFonts w:ascii="Nunito" w:eastAsia="Times New Roman" w:hAnsi="Nunito" w:cs="Times New Roman"/>
          <w:color w:val="1F497D" w:themeColor="text2"/>
          <w:sz w:val="24"/>
          <w:szCs w:val="24"/>
          <w:lang w:val="en-US" w:eastAsia="fr-FR"/>
        </w:rPr>
        <w:t>Marques</w:t>
      </w:r>
      <w:r w:rsidR="009E65EA" w:rsidRPr="00457331">
        <w:rPr>
          <w:rFonts w:ascii="Nunito" w:eastAsia="Times New Roman" w:hAnsi="Nunito" w:cs="Times New Roman"/>
          <w:color w:val="1F497D" w:themeColor="text2"/>
          <w:sz w:val="24"/>
          <w:szCs w:val="24"/>
          <w:lang w:val="en-US" w:eastAsia="fr-FR"/>
        </w:rPr>
        <w:t>:</w:t>
      </w:r>
      <w:r w:rsidR="009E65EA" w:rsidRPr="009E65EA">
        <w:rPr>
          <w:rFonts w:ascii="Nunito" w:eastAsia="Times New Roman" w:hAnsi="Nunito" w:cs="Times New Roman"/>
          <w:sz w:val="24"/>
          <w:szCs w:val="24"/>
          <w:lang w:val="en-US" w:eastAsia="fr-FR"/>
        </w:rPr>
        <w:t xml:space="preserve"> Vogue, The New York Times, Dior (version mode)</w:t>
      </w:r>
    </w:p>
    <w:p w:rsidR="009E65EA" w:rsidRPr="009E65EA" w:rsidRDefault="009E65EA" w:rsidP="00457331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val="en-US" w:eastAsia="fr-FR"/>
        </w:rPr>
      </w:pPr>
    </w:p>
    <w:p w:rsidR="009E65EA" w:rsidRPr="009E65EA" w:rsidRDefault="009E65EA" w:rsidP="00457331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E65EA">
        <w:rPr>
          <w:rFonts w:ascii="Nunito" w:eastAsia="Times New Roman" w:hAnsi="Nunito" w:cs="Times New Roman"/>
          <w:sz w:val="24"/>
          <w:szCs w:val="24"/>
          <w:lang w:eastAsia="fr-FR"/>
        </w:rPr>
        <w:t>Quand l’utiliser :</w:t>
      </w:r>
    </w:p>
    <w:p w:rsidR="009E65EA" w:rsidRPr="009E65EA" w:rsidRDefault="009E65EA" w:rsidP="0045733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E65EA">
        <w:rPr>
          <w:rFonts w:ascii="Nunito" w:eastAsia="Times New Roman" w:hAnsi="Nunito" w:cs="Times New Roman"/>
          <w:sz w:val="24"/>
          <w:szCs w:val="24"/>
          <w:lang w:eastAsia="fr-FR"/>
        </w:rPr>
        <w:t>Luxe</w:t>
      </w:r>
    </w:p>
    <w:p w:rsidR="009E65EA" w:rsidRPr="009E65EA" w:rsidRDefault="009E65EA" w:rsidP="0045733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proofErr w:type="spellStart"/>
      <w:r w:rsidRPr="009E65EA">
        <w:rPr>
          <w:rFonts w:ascii="Nunito" w:eastAsia="Times New Roman" w:hAnsi="Nunito" w:cs="Times New Roman"/>
          <w:sz w:val="24"/>
          <w:szCs w:val="24"/>
          <w:lang w:eastAsia="fr-FR"/>
        </w:rPr>
        <w:t>Storytelling</w:t>
      </w:r>
      <w:proofErr w:type="spellEnd"/>
    </w:p>
    <w:p w:rsidR="009E65EA" w:rsidRPr="009E65EA" w:rsidRDefault="009E65EA" w:rsidP="0045733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E65EA">
        <w:rPr>
          <w:rFonts w:ascii="Nunito" w:eastAsia="Times New Roman" w:hAnsi="Nunito" w:cs="Times New Roman"/>
          <w:sz w:val="24"/>
          <w:szCs w:val="24"/>
          <w:lang w:eastAsia="fr-FR"/>
        </w:rPr>
        <w:t>Editorial</w:t>
      </w:r>
    </w:p>
    <w:p w:rsidR="009E65EA" w:rsidRDefault="009E65EA" w:rsidP="0045733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E65EA">
        <w:rPr>
          <w:rFonts w:ascii="Nunito" w:eastAsia="Times New Roman" w:hAnsi="Nunito" w:cs="Times New Roman"/>
          <w:sz w:val="24"/>
          <w:szCs w:val="24"/>
          <w:lang w:eastAsia="fr-FR"/>
        </w:rPr>
        <w:t>Culture</w:t>
      </w:r>
    </w:p>
    <w:p w:rsidR="00DB0C0E" w:rsidRPr="009E65EA" w:rsidRDefault="00DB0C0E" w:rsidP="00DB0C0E">
      <w:pPr>
        <w:spacing w:before="120" w:after="120" w:line="240" w:lineRule="auto"/>
        <w:rPr>
          <w:rFonts w:ascii="Nunito" w:eastAsia="Times New Roman" w:hAnsi="Nunito" w:cs="Times New Roman"/>
          <w:sz w:val="20"/>
          <w:szCs w:val="20"/>
          <w:lang w:eastAsia="fr-FR"/>
        </w:rPr>
      </w:pPr>
    </w:p>
    <w:p w:rsidR="009E65EA" w:rsidRPr="00DB0C0E" w:rsidRDefault="009E65EA" w:rsidP="00DB0C0E">
      <w:pPr>
        <w:spacing w:before="120" w:after="120" w:line="240" w:lineRule="auto"/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</w:pPr>
      <w:r w:rsidRPr="00DB0C0E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SANS-SERIF (sans empattement)</w:t>
      </w:r>
    </w:p>
    <w:p w:rsidR="009E65EA" w:rsidRDefault="009E65EA" w:rsidP="00DB0C0E">
      <w:pPr>
        <w:spacing w:before="120" w:after="120" w:line="240" w:lineRule="auto"/>
        <w:rPr>
          <w:rFonts w:ascii="Nunito" w:eastAsia="Times New Roman" w:hAnsi="Nunito" w:cs="Times New Roman"/>
          <w:sz w:val="24"/>
          <w:szCs w:val="24"/>
          <w:lang w:val="en-US" w:eastAsia="fr-FR"/>
        </w:rPr>
      </w:pPr>
      <w:r w:rsidRPr="009E65EA">
        <w:rPr>
          <w:rFonts w:ascii="Nunito" w:eastAsia="Times New Roman" w:hAnsi="Nunito" w:cs="Times New Roman"/>
          <w:sz w:val="24"/>
          <w:szCs w:val="24"/>
          <w:lang w:val="en-US" w:eastAsia="fr-FR"/>
        </w:rPr>
        <w:t>Montserrat, Poppins, Inter, Helvetica, Open Sans</w:t>
      </w:r>
    </w:p>
    <w:p w:rsidR="009E65EA" w:rsidRPr="00DB0C0E" w:rsidRDefault="009E65EA" w:rsidP="00DB0C0E">
      <w:pPr>
        <w:spacing w:before="120" w:after="120" w:line="240" w:lineRule="auto"/>
        <w:rPr>
          <w:rFonts w:ascii="Nunito" w:eastAsia="Times New Roman" w:hAnsi="Nunito" w:cs="Times New Roman"/>
          <w:sz w:val="24"/>
          <w:szCs w:val="24"/>
          <w:lang w:val="en-US" w:eastAsia="fr-FR"/>
        </w:rPr>
      </w:pPr>
      <w:r w:rsidRPr="00457331">
        <w:rPr>
          <w:rFonts w:ascii="Nunito" w:eastAsia="Times New Roman" w:hAnsi="Nunito" w:cs="Times New Roman"/>
          <w:color w:val="1F497D" w:themeColor="text2"/>
          <w:sz w:val="24"/>
          <w:szCs w:val="24"/>
          <w:lang w:val="en-US" w:eastAsia="fr-FR"/>
        </w:rPr>
        <w:t>Ressenti :</w:t>
      </w:r>
      <w:r w:rsidRPr="00DB0C0E">
        <w:rPr>
          <w:rFonts w:ascii="Nunito" w:eastAsia="Times New Roman" w:hAnsi="Nunito" w:cs="Times New Roman"/>
          <w:sz w:val="24"/>
          <w:szCs w:val="24"/>
          <w:lang w:val="en-US" w:eastAsia="fr-FR"/>
        </w:rPr>
        <w:t xml:space="preserve"> Moderne, Clair, Accessible, Digital friendly, Pro</w:t>
      </w:r>
    </w:p>
    <w:p w:rsidR="009E65EA" w:rsidRDefault="00457331" w:rsidP="00DB0C0E">
      <w:pPr>
        <w:spacing w:before="120" w:after="120" w:line="240" w:lineRule="auto"/>
        <w:rPr>
          <w:rFonts w:ascii="Nunito" w:eastAsia="Times New Roman" w:hAnsi="Nunito" w:cs="Times New Roman"/>
          <w:sz w:val="24"/>
          <w:szCs w:val="24"/>
          <w:lang w:val="en-US" w:eastAsia="fr-FR"/>
        </w:rPr>
      </w:pPr>
      <w:r>
        <w:rPr>
          <w:rFonts w:ascii="Nunito" w:eastAsia="Times New Roman" w:hAnsi="Nunito" w:cs="Times New Roman"/>
          <w:color w:val="1F497D" w:themeColor="text2"/>
          <w:sz w:val="24"/>
          <w:szCs w:val="24"/>
          <w:lang w:val="en-US" w:eastAsia="fr-FR"/>
        </w:rPr>
        <w:t>Marques</w:t>
      </w:r>
      <w:r w:rsidR="009E65EA" w:rsidRPr="00457331">
        <w:rPr>
          <w:rFonts w:ascii="Nunito" w:eastAsia="Times New Roman" w:hAnsi="Nunito" w:cs="Times New Roman"/>
          <w:color w:val="1F497D" w:themeColor="text2"/>
          <w:sz w:val="24"/>
          <w:szCs w:val="24"/>
          <w:lang w:val="en-US" w:eastAsia="fr-FR"/>
        </w:rPr>
        <w:t>:</w:t>
      </w:r>
      <w:r w:rsidR="00DB0C0E" w:rsidRPr="00DB0C0E">
        <w:rPr>
          <w:rFonts w:ascii="Nunito" w:eastAsia="Times New Roman" w:hAnsi="Nunito" w:cs="Times New Roman"/>
          <w:sz w:val="24"/>
          <w:szCs w:val="24"/>
          <w:lang w:val="en-US" w:eastAsia="fr-FR"/>
        </w:rPr>
        <w:t xml:space="preserve"> </w:t>
      </w:r>
      <w:r w:rsidR="009E65EA" w:rsidRPr="00DB0C0E">
        <w:rPr>
          <w:rFonts w:ascii="Nunito" w:eastAsia="Times New Roman" w:hAnsi="Nunito" w:cs="Times New Roman"/>
          <w:sz w:val="24"/>
          <w:szCs w:val="24"/>
          <w:lang w:val="en-US" w:eastAsia="fr-FR"/>
        </w:rPr>
        <w:t>Google</w:t>
      </w:r>
      <w:r w:rsidR="00DB0C0E" w:rsidRPr="00DB0C0E">
        <w:rPr>
          <w:rFonts w:ascii="Nunito" w:eastAsia="Times New Roman" w:hAnsi="Nunito" w:cs="Times New Roman"/>
          <w:sz w:val="24"/>
          <w:szCs w:val="24"/>
          <w:lang w:val="en-US" w:eastAsia="fr-FR"/>
        </w:rPr>
        <w:t xml:space="preserve">, </w:t>
      </w:r>
      <w:r w:rsidR="009E65EA" w:rsidRPr="00DB0C0E">
        <w:rPr>
          <w:rFonts w:ascii="Nunito" w:eastAsia="Times New Roman" w:hAnsi="Nunito" w:cs="Times New Roman"/>
          <w:sz w:val="24"/>
          <w:szCs w:val="24"/>
          <w:lang w:val="en-US" w:eastAsia="fr-FR"/>
        </w:rPr>
        <w:t>Airbnb</w:t>
      </w:r>
      <w:r w:rsidR="00DB0C0E" w:rsidRPr="00DB0C0E">
        <w:rPr>
          <w:rFonts w:ascii="Nunito" w:eastAsia="Times New Roman" w:hAnsi="Nunito" w:cs="Times New Roman"/>
          <w:sz w:val="24"/>
          <w:szCs w:val="24"/>
          <w:lang w:val="en-US" w:eastAsia="fr-FR"/>
        </w:rPr>
        <w:t xml:space="preserve">, </w:t>
      </w:r>
      <w:r w:rsidR="009E65EA" w:rsidRPr="00DB0C0E">
        <w:rPr>
          <w:rFonts w:ascii="Nunito" w:eastAsia="Times New Roman" w:hAnsi="Nunito" w:cs="Times New Roman"/>
          <w:sz w:val="24"/>
          <w:szCs w:val="24"/>
          <w:lang w:val="en-US" w:eastAsia="fr-FR"/>
        </w:rPr>
        <w:t>Spotify</w:t>
      </w:r>
      <w:r w:rsidR="00DB0C0E" w:rsidRPr="00DB0C0E">
        <w:rPr>
          <w:rFonts w:ascii="Nunito" w:eastAsia="Times New Roman" w:hAnsi="Nunito" w:cs="Times New Roman"/>
          <w:sz w:val="24"/>
          <w:szCs w:val="24"/>
          <w:lang w:val="en-US" w:eastAsia="fr-FR"/>
        </w:rPr>
        <w:t xml:space="preserve">, </w:t>
      </w:r>
      <w:r w:rsidR="009E65EA" w:rsidRPr="00DB0C0E">
        <w:rPr>
          <w:rFonts w:ascii="Nunito" w:eastAsia="Times New Roman" w:hAnsi="Nunito" w:cs="Times New Roman"/>
          <w:sz w:val="24"/>
          <w:szCs w:val="24"/>
          <w:lang w:val="en-US" w:eastAsia="fr-FR"/>
        </w:rPr>
        <w:t>Notion</w:t>
      </w:r>
    </w:p>
    <w:p w:rsidR="00DB0C0E" w:rsidRPr="00DB0C0E" w:rsidRDefault="00DB0C0E" w:rsidP="00457331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val="en-US" w:eastAsia="fr-FR"/>
        </w:rPr>
      </w:pPr>
    </w:p>
    <w:p w:rsidR="00DB0C0E" w:rsidRPr="009E65EA" w:rsidRDefault="00DB0C0E" w:rsidP="00457331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E65EA">
        <w:rPr>
          <w:rFonts w:ascii="Nunito" w:eastAsia="Times New Roman" w:hAnsi="Nunito" w:cs="Times New Roman"/>
          <w:sz w:val="24"/>
          <w:szCs w:val="24"/>
          <w:lang w:eastAsia="fr-FR"/>
        </w:rPr>
        <w:t>Quand l’utiliser :</w:t>
      </w:r>
    </w:p>
    <w:p w:rsidR="009E65EA" w:rsidRPr="009E65EA" w:rsidRDefault="009E65EA" w:rsidP="0045733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E65EA">
        <w:rPr>
          <w:rFonts w:ascii="Nunito" w:eastAsia="Times New Roman" w:hAnsi="Nunito" w:cs="Times New Roman"/>
          <w:sz w:val="24"/>
          <w:szCs w:val="24"/>
          <w:lang w:eastAsia="fr-FR"/>
        </w:rPr>
        <w:t>Coaching</w:t>
      </w:r>
    </w:p>
    <w:p w:rsidR="009E65EA" w:rsidRPr="009E65EA" w:rsidRDefault="009E65EA" w:rsidP="0045733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E65EA">
        <w:rPr>
          <w:rFonts w:ascii="Nunito" w:eastAsia="Times New Roman" w:hAnsi="Nunito" w:cs="Times New Roman"/>
          <w:sz w:val="24"/>
          <w:szCs w:val="24"/>
          <w:lang w:eastAsia="fr-FR"/>
        </w:rPr>
        <w:t>Business</w:t>
      </w:r>
    </w:p>
    <w:p w:rsidR="009E65EA" w:rsidRPr="009E65EA" w:rsidRDefault="009E65EA" w:rsidP="0045733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E65EA">
        <w:rPr>
          <w:rFonts w:ascii="Nunito" w:eastAsia="Times New Roman" w:hAnsi="Nunito" w:cs="Times New Roman"/>
          <w:sz w:val="24"/>
          <w:szCs w:val="24"/>
          <w:lang w:eastAsia="fr-FR"/>
        </w:rPr>
        <w:t>Tech</w:t>
      </w:r>
    </w:p>
    <w:p w:rsidR="009E65EA" w:rsidRPr="00692575" w:rsidRDefault="009E65EA" w:rsidP="0045733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b/>
          <w:sz w:val="24"/>
          <w:szCs w:val="24"/>
          <w:lang w:eastAsia="fr-FR"/>
        </w:rPr>
      </w:pPr>
      <w:r w:rsidRPr="00692575">
        <w:rPr>
          <w:rFonts w:ascii="Nunito" w:eastAsia="Times New Roman" w:hAnsi="Nunito" w:cs="Times New Roman"/>
          <w:b/>
          <w:sz w:val="24"/>
          <w:szCs w:val="24"/>
          <w:lang w:eastAsia="fr-FR"/>
        </w:rPr>
        <w:t>Réseaux sociaux</w:t>
      </w:r>
    </w:p>
    <w:p w:rsidR="009E65EA" w:rsidRDefault="009E65EA" w:rsidP="009E65EA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</w:p>
    <w:p w:rsidR="00DB0C0E" w:rsidRPr="00DB0C0E" w:rsidRDefault="00DB0C0E" w:rsidP="00DB0C0E">
      <w:pPr>
        <w:spacing w:before="120" w:after="120" w:line="240" w:lineRule="auto"/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</w:pPr>
      <w:r w:rsidRPr="00DB0C0E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SCRIPT (manuscrites)</w:t>
      </w:r>
    </w:p>
    <w:p w:rsidR="00DB0C0E" w:rsidRPr="00DB0C0E" w:rsidRDefault="00DB0C0E" w:rsidP="00DB0C0E">
      <w:pPr>
        <w:spacing w:before="120" w:after="120" w:line="240" w:lineRule="auto"/>
        <w:rPr>
          <w:rFonts w:ascii="Nunito" w:eastAsia="Times New Roman" w:hAnsi="Nunito" w:cs="Times New Roman"/>
          <w:sz w:val="24"/>
          <w:szCs w:val="24"/>
          <w:lang w:val="en-US" w:eastAsia="fr-FR"/>
        </w:rPr>
      </w:pPr>
      <w:proofErr w:type="spellStart"/>
      <w:r w:rsidRPr="00DB0C0E">
        <w:rPr>
          <w:rFonts w:ascii="Nunito" w:eastAsia="Times New Roman" w:hAnsi="Nunito" w:cs="Times New Roman"/>
          <w:sz w:val="24"/>
          <w:szCs w:val="24"/>
          <w:lang w:val="en-US" w:eastAsia="fr-FR"/>
        </w:rPr>
        <w:t>Pacifico</w:t>
      </w:r>
      <w:proofErr w:type="spellEnd"/>
      <w:r>
        <w:rPr>
          <w:rFonts w:ascii="Nunito" w:eastAsia="Times New Roman" w:hAnsi="Nunito" w:cs="Times New Roman"/>
          <w:sz w:val="24"/>
          <w:szCs w:val="24"/>
          <w:lang w:val="en-US" w:eastAsia="fr-FR"/>
        </w:rPr>
        <w:t xml:space="preserve">, </w:t>
      </w:r>
      <w:r w:rsidRPr="00DB0C0E">
        <w:rPr>
          <w:rFonts w:ascii="Nunito" w:eastAsia="Times New Roman" w:hAnsi="Nunito" w:cs="Times New Roman"/>
          <w:sz w:val="24"/>
          <w:szCs w:val="24"/>
          <w:lang w:val="en-US" w:eastAsia="fr-FR"/>
        </w:rPr>
        <w:t>Playball</w:t>
      </w:r>
      <w:r>
        <w:rPr>
          <w:rFonts w:ascii="Nunito" w:eastAsia="Times New Roman" w:hAnsi="Nunito" w:cs="Times New Roman"/>
          <w:sz w:val="24"/>
          <w:szCs w:val="24"/>
          <w:lang w:val="en-US" w:eastAsia="fr-FR"/>
        </w:rPr>
        <w:t xml:space="preserve">, </w:t>
      </w:r>
      <w:proofErr w:type="spellStart"/>
      <w:r w:rsidRPr="00DB0C0E">
        <w:rPr>
          <w:rFonts w:ascii="Nunito" w:eastAsia="Times New Roman" w:hAnsi="Nunito" w:cs="Times New Roman"/>
          <w:sz w:val="24"/>
          <w:szCs w:val="24"/>
          <w:lang w:val="en-US" w:eastAsia="fr-FR"/>
        </w:rPr>
        <w:t>Allura</w:t>
      </w:r>
      <w:proofErr w:type="spellEnd"/>
      <w:r>
        <w:rPr>
          <w:rFonts w:ascii="Nunito" w:eastAsia="Times New Roman" w:hAnsi="Nunito" w:cs="Times New Roman"/>
          <w:sz w:val="24"/>
          <w:szCs w:val="24"/>
          <w:lang w:val="en-US" w:eastAsia="fr-FR"/>
        </w:rPr>
        <w:t xml:space="preserve">, </w:t>
      </w:r>
      <w:r w:rsidRPr="00DB0C0E">
        <w:rPr>
          <w:rFonts w:ascii="Nunito" w:eastAsia="Times New Roman" w:hAnsi="Nunito" w:cs="Times New Roman"/>
          <w:sz w:val="24"/>
          <w:szCs w:val="24"/>
          <w:lang w:val="en-US" w:eastAsia="fr-FR"/>
        </w:rPr>
        <w:t>Great Vibes</w:t>
      </w:r>
    </w:p>
    <w:p w:rsidR="00DB0C0E" w:rsidRPr="007A7F24" w:rsidRDefault="00DB0C0E" w:rsidP="00DB0C0E">
      <w:pPr>
        <w:spacing w:before="120" w:after="12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7A7F24">
        <w:rPr>
          <w:rFonts w:ascii="Nunito" w:eastAsia="Times New Roman" w:hAnsi="Nunito" w:cs="Times New Roman"/>
          <w:color w:val="1F497D" w:themeColor="text2"/>
          <w:sz w:val="24"/>
          <w:szCs w:val="24"/>
          <w:lang w:eastAsia="fr-FR"/>
        </w:rPr>
        <w:t>Ressenti :</w:t>
      </w:r>
      <w:r w:rsidRPr="007A7F24">
        <w:rPr>
          <w:rFonts w:ascii="Nunito" w:eastAsia="Times New Roman" w:hAnsi="Nunito" w:cs="Times New Roman"/>
          <w:sz w:val="24"/>
          <w:szCs w:val="24"/>
          <w:lang w:eastAsia="fr-FR"/>
        </w:rPr>
        <w:t xml:space="preserve"> Humain, Créatif, Féminin, Artisanal, Emotion</w:t>
      </w:r>
    </w:p>
    <w:p w:rsidR="00DB0C0E" w:rsidRPr="007A7F24" w:rsidRDefault="00DB0C0E" w:rsidP="00DB0C0E">
      <w:pPr>
        <w:spacing w:before="120" w:after="12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7A7F24">
        <w:rPr>
          <w:rFonts w:ascii="Nunito" w:eastAsia="Times New Roman" w:hAnsi="Nunito" w:cs="Times New Roman"/>
          <w:color w:val="1F497D" w:themeColor="text2"/>
          <w:sz w:val="24"/>
          <w:szCs w:val="24"/>
          <w:lang w:eastAsia="fr-FR"/>
        </w:rPr>
        <w:t>Marques :</w:t>
      </w:r>
      <w:r w:rsidRPr="007A7F24">
        <w:rPr>
          <w:rFonts w:ascii="Nunito" w:eastAsia="Times New Roman" w:hAnsi="Nunito" w:cs="Times New Roman"/>
          <w:sz w:val="24"/>
          <w:szCs w:val="24"/>
          <w:lang w:eastAsia="fr-FR"/>
        </w:rPr>
        <w:t xml:space="preserve"> souvent utilisées en cosmétique, </w:t>
      </w:r>
      <w:proofErr w:type="spellStart"/>
      <w:r w:rsidRPr="007A7F24">
        <w:rPr>
          <w:rFonts w:ascii="Nunito" w:eastAsia="Times New Roman" w:hAnsi="Nunito" w:cs="Times New Roman"/>
          <w:sz w:val="24"/>
          <w:szCs w:val="24"/>
          <w:lang w:eastAsia="fr-FR"/>
        </w:rPr>
        <w:t>wedding</w:t>
      </w:r>
      <w:proofErr w:type="spellEnd"/>
      <w:r w:rsidRPr="007A7F24">
        <w:rPr>
          <w:rFonts w:ascii="Nunito" w:eastAsia="Times New Roman" w:hAnsi="Nunito" w:cs="Times New Roman"/>
          <w:sz w:val="24"/>
          <w:szCs w:val="24"/>
          <w:lang w:eastAsia="fr-FR"/>
        </w:rPr>
        <w:t>, créateurs.</w:t>
      </w:r>
    </w:p>
    <w:p w:rsidR="00DB0C0E" w:rsidRPr="00DB0C0E" w:rsidRDefault="00DB0C0E" w:rsidP="00DB0C0E">
      <w:pPr>
        <w:pStyle w:val="cvgsua"/>
        <w:rPr>
          <w:rFonts w:ascii="Nunito" w:hAnsi="Nunito"/>
          <w:color w:val="FF0000"/>
        </w:rPr>
      </w:pPr>
      <w:r w:rsidRPr="00DB0C0E">
        <w:rPr>
          <w:rFonts w:ascii="Nunito" w:hAnsi="Nunito"/>
          <w:color w:val="FF0000"/>
        </w:rPr>
        <w:t>Danger : Peu lisible, à utiliser en accent seulement.</w:t>
      </w:r>
      <w:r w:rsidR="00692575">
        <w:rPr>
          <w:rFonts w:ascii="Nunito" w:hAnsi="Nunito"/>
          <w:color w:val="FF0000"/>
        </w:rPr>
        <w:t xml:space="preserve"> Lorsque tu veux « parler » avec ta voix à ton audience</w:t>
      </w:r>
    </w:p>
    <w:p w:rsidR="00DB0C0E" w:rsidRPr="00DB0C0E" w:rsidRDefault="00DB0C0E" w:rsidP="00DB0C0E">
      <w:pPr>
        <w:pStyle w:val="cvgsua"/>
        <w:spacing w:before="0" w:beforeAutospacing="0" w:after="0" w:afterAutospacing="0"/>
        <w:rPr>
          <w:rFonts w:ascii="Nunito" w:hAnsi="Nunito" w:cs="Arial"/>
          <w:i/>
          <w:iCs/>
          <w:color w:val="FFFFFF"/>
          <w:szCs w:val="28"/>
          <w:highlight w:val="darkBlue"/>
          <w:shd w:val="clear" w:color="auto" w:fill="B22C6E"/>
        </w:rPr>
      </w:pPr>
      <w:r w:rsidRPr="00DB0C0E">
        <w:rPr>
          <w:rFonts w:ascii="Nunito" w:hAnsi="Nunito" w:cs="Arial"/>
          <w:i/>
          <w:iCs/>
          <w:color w:val="FFFFFF"/>
          <w:szCs w:val="28"/>
          <w:highlight w:val="darkBlue"/>
          <w:shd w:val="clear" w:color="auto" w:fill="B22C6E"/>
        </w:rPr>
        <w:t xml:space="preserve">Pour les réseaux : </w:t>
      </w:r>
    </w:p>
    <w:p w:rsidR="00DB0C0E" w:rsidRDefault="00DB0C0E" w:rsidP="00DB0C0E">
      <w:pPr>
        <w:spacing w:before="120" w:after="12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DB0C0E">
        <w:rPr>
          <w:rFonts w:ascii="Nunito" w:eastAsia="Times New Roman" w:hAnsi="Nunito" w:cs="Times New Roman"/>
          <w:sz w:val="24"/>
          <w:szCs w:val="24"/>
          <w:lang w:eastAsia="fr-FR"/>
        </w:rPr>
        <w:t>Pas plus de 2 polices</w:t>
      </w:r>
      <w:r>
        <w:rPr>
          <w:rFonts w:ascii="Nunito" w:eastAsia="Times New Roman" w:hAnsi="Nunito" w:cs="Times New Roman"/>
          <w:sz w:val="24"/>
          <w:szCs w:val="24"/>
          <w:lang w:eastAsia="fr-FR"/>
        </w:rPr>
        <w:t>, 1 principale et 1 secondaire</w:t>
      </w:r>
    </w:p>
    <w:p w:rsidR="00DB0C0E" w:rsidRPr="00DB0C0E" w:rsidRDefault="00DB0C0E" w:rsidP="00DB0C0E">
      <w:pPr>
        <w:pStyle w:val="NormalWeb"/>
        <w:rPr>
          <w:rFonts w:ascii="Nunito" w:hAnsi="Nunito"/>
        </w:rPr>
      </w:pPr>
      <w:r w:rsidRPr="00DB0C0E">
        <w:rPr>
          <w:rFonts w:ascii="Nunito" w:hAnsi="Nunito"/>
        </w:rPr>
        <w:t>Règle d’équilibre v</w:t>
      </w:r>
      <w:r>
        <w:rPr>
          <w:rFonts w:ascii="Nunito" w:hAnsi="Nunito"/>
        </w:rPr>
        <w:t>isuel et de lisibilité : o</w:t>
      </w:r>
      <w:r w:rsidRPr="00DB0C0E">
        <w:rPr>
          <w:rFonts w:ascii="Nunito" w:hAnsi="Nunito"/>
        </w:rPr>
        <w:t xml:space="preserve">n associe généralement une police Serif avec une Sans Serif. </w:t>
      </w:r>
    </w:p>
    <w:p w:rsidR="00DB0C0E" w:rsidRPr="00DB0C0E" w:rsidRDefault="00DB0C0E" w:rsidP="00DB0C0E">
      <w:pPr>
        <w:pStyle w:val="NormalWeb"/>
        <w:rPr>
          <w:rFonts w:ascii="Nunito" w:hAnsi="Nunito"/>
        </w:rPr>
      </w:pPr>
      <w:r w:rsidRPr="00692575">
        <w:rPr>
          <w:rFonts w:ascii="Nunito" w:hAnsi="Nunito"/>
          <w:b/>
        </w:rPr>
        <w:t>Mais tu peux faire aussi</w:t>
      </w:r>
      <w:r w:rsidRPr="00DB0C0E">
        <w:rPr>
          <w:rFonts w:ascii="Nunito" w:hAnsi="Nunito"/>
        </w:rPr>
        <w:t xml:space="preserve"> : sans </w:t>
      </w:r>
      <w:proofErr w:type="spellStart"/>
      <w:r w:rsidRPr="00DB0C0E">
        <w:rPr>
          <w:rFonts w:ascii="Nunito" w:hAnsi="Nunito"/>
        </w:rPr>
        <w:t>sérif</w:t>
      </w:r>
      <w:proofErr w:type="spellEnd"/>
      <w:r w:rsidRPr="00DB0C0E">
        <w:rPr>
          <w:rFonts w:ascii="Nunito" w:hAnsi="Nunito"/>
        </w:rPr>
        <w:t xml:space="preserve"> avec sa</w:t>
      </w:r>
      <w:r w:rsidR="00692575">
        <w:rPr>
          <w:rFonts w:ascii="Nunito" w:hAnsi="Nunito"/>
        </w:rPr>
        <w:t xml:space="preserve">ns </w:t>
      </w:r>
      <w:proofErr w:type="spellStart"/>
      <w:r w:rsidR="00692575">
        <w:rPr>
          <w:rFonts w:ascii="Nunito" w:hAnsi="Nunito"/>
        </w:rPr>
        <w:t>sérif</w:t>
      </w:r>
      <w:proofErr w:type="spellEnd"/>
      <w:r w:rsidR="00692575">
        <w:rPr>
          <w:rFonts w:ascii="Nunito" w:hAnsi="Nunito"/>
        </w:rPr>
        <w:t xml:space="preserve">, ou Script + Sans </w:t>
      </w:r>
      <w:proofErr w:type="spellStart"/>
      <w:r w:rsidR="00692575">
        <w:rPr>
          <w:rFonts w:ascii="Nunito" w:hAnsi="Nunito"/>
        </w:rPr>
        <w:t>sé</w:t>
      </w:r>
      <w:r>
        <w:rPr>
          <w:rFonts w:ascii="Nunito" w:hAnsi="Nunito"/>
        </w:rPr>
        <w:t>ri</w:t>
      </w:r>
      <w:r w:rsidR="00692575">
        <w:rPr>
          <w:rFonts w:ascii="Nunito" w:hAnsi="Nunito"/>
        </w:rPr>
        <w:t>f</w:t>
      </w:r>
      <w:proofErr w:type="spellEnd"/>
    </w:p>
    <w:p w:rsidR="00DB0C0E" w:rsidRPr="00DB0C0E" w:rsidRDefault="00DB0C0E" w:rsidP="00DB0C0E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DB0C0E">
        <w:rPr>
          <w:rFonts w:ascii="Nunito" w:eastAsia="Times New Roman" w:hAnsi="Nunito" w:cs="Times New Roman"/>
          <w:sz w:val="24"/>
          <w:szCs w:val="24"/>
          <w:lang w:eastAsia="fr-FR"/>
        </w:rPr>
        <w:t xml:space="preserve">Sur un écran de téléphone : </w:t>
      </w:r>
    </w:p>
    <w:p w:rsidR="00DB0C0E" w:rsidRPr="00DB0C0E" w:rsidRDefault="00DB0C0E" w:rsidP="00DB0C0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DB0C0E">
        <w:rPr>
          <w:rFonts w:ascii="Nunito" w:eastAsia="Times New Roman" w:hAnsi="Nunito" w:cs="Times New Roman"/>
          <w:sz w:val="24"/>
          <w:szCs w:val="24"/>
          <w:lang w:eastAsia="fr-FR"/>
        </w:rPr>
        <w:t>on scrolle vite</w:t>
      </w:r>
    </w:p>
    <w:p w:rsidR="00DB0C0E" w:rsidRPr="00DB0C0E" w:rsidRDefault="00DB0C0E" w:rsidP="00DB0C0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DB0C0E">
        <w:rPr>
          <w:rFonts w:ascii="Nunito" w:eastAsia="Times New Roman" w:hAnsi="Nunito" w:cs="Times New Roman"/>
          <w:sz w:val="24"/>
          <w:szCs w:val="24"/>
          <w:lang w:eastAsia="fr-FR"/>
        </w:rPr>
        <w:t>la fatigue visuelle arrive vite</w:t>
      </w:r>
    </w:p>
    <w:p w:rsidR="00DB0C0E" w:rsidRPr="00DB0C0E" w:rsidRDefault="00DB0C0E" w:rsidP="00DB0C0E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DB0C0E">
        <w:rPr>
          <w:rFonts w:ascii="Nunito" w:eastAsia="Times New Roman" w:hAnsi="Nunito" w:cs="Times New Roman"/>
          <w:sz w:val="24"/>
          <w:szCs w:val="24"/>
          <w:lang w:eastAsia="fr-FR"/>
        </w:rPr>
        <w:t>Donc :</w:t>
      </w:r>
    </w:p>
    <w:p w:rsidR="00DB0C0E" w:rsidRPr="00DB0C0E" w:rsidRDefault="00DB0C0E" w:rsidP="00DB0C0E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>
        <w:rPr>
          <w:rFonts w:ascii="Nunito" w:eastAsia="Times New Roman" w:hAnsi="Nunito" w:cs="Times New Roman"/>
          <w:sz w:val="24"/>
          <w:szCs w:val="24"/>
          <w:lang w:eastAsia="fr-FR"/>
        </w:rPr>
        <w:t xml:space="preserve">→  Sans </w:t>
      </w:r>
      <w:proofErr w:type="spellStart"/>
      <w:r>
        <w:rPr>
          <w:rFonts w:ascii="Nunito" w:eastAsia="Times New Roman" w:hAnsi="Nunito" w:cs="Times New Roman"/>
          <w:sz w:val="24"/>
          <w:szCs w:val="24"/>
          <w:lang w:eastAsia="fr-FR"/>
        </w:rPr>
        <w:t>sé</w:t>
      </w:r>
      <w:r w:rsidRPr="00DB0C0E">
        <w:rPr>
          <w:rFonts w:ascii="Nunito" w:eastAsia="Times New Roman" w:hAnsi="Nunito" w:cs="Times New Roman"/>
          <w:sz w:val="24"/>
          <w:szCs w:val="24"/>
          <w:lang w:eastAsia="fr-FR"/>
        </w:rPr>
        <w:t>rif</w:t>
      </w:r>
      <w:proofErr w:type="spellEnd"/>
      <w:r w:rsidRPr="00DB0C0E">
        <w:rPr>
          <w:rFonts w:ascii="Nunito" w:eastAsia="Times New Roman" w:hAnsi="Nunito" w:cs="Times New Roman"/>
          <w:sz w:val="24"/>
          <w:szCs w:val="24"/>
          <w:lang w:eastAsia="fr-FR"/>
        </w:rPr>
        <w:t xml:space="preserve"> pour le texte = quasi obligatoire</w:t>
      </w:r>
    </w:p>
    <w:p w:rsidR="00DB0C0E" w:rsidRDefault="00DB0C0E" w:rsidP="00DB0C0E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DB0C0E">
        <w:rPr>
          <w:rFonts w:ascii="Nunito" w:eastAsia="Times New Roman" w:hAnsi="Nunito" w:cs="Times New Roman"/>
          <w:sz w:val="24"/>
          <w:szCs w:val="24"/>
          <w:lang w:eastAsia="fr-FR"/>
        </w:rPr>
        <w:t xml:space="preserve">→ </w:t>
      </w:r>
      <w:r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  <w:r w:rsidRPr="00DB0C0E">
        <w:rPr>
          <w:rFonts w:ascii="Nunito" w:eastAsia="Times New Roman" w:hAnsi="Nunito" w:cs="Times New Roman"/>
          <w:sz w:val="24"/>
          <w:szCs w:val="24"/>
          <w:lang w:eastAsia="fr-FR"/>
        </w:rPr>
        <w:t>Serif plutôt pour titres ou logos</w:t>
      </w:r>
    </w:p>
    <w:p w:rsidR="00DB0C0E" w:rsidRPr="00DB0C0E" w:rsidRDefault="00DB0C0E" w:rsidP="00DB0C0E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</w:p>
    <w:p w:rsidR="00DB0C0E" w:rsidRPr="00DB0C0E" w:rsidRDefault="00DB0C0E" w:rsidP="00DB0C0E">
      <w:pPr>
        <w:pStyle w:val="Titre3"/>
        <w:rPr>
          <w:rFonts w:ascii="Nunito" w:eastAsia="Times New Roman" w:hAnsi="Nunito" w:cs="Arial"/>
          <w:b w:val="0"/>
          <w:bCs w:val="0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</w:pPr>
      <w:r w:rsidRPr="00DB0C0E">
        <w:rPr>
          <w:rFonts w:ascii="Nunito" w:eastAsia="Times New Roman" w:hAnsi="Nunito" w:cs="Arial"/>
          <w:b w:val="0"/>
          <w:bCs w:val="0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La cohérence</w:t>
      </w:r>
    </w:p>
    <w:p w:rsidR="00DB0C0E" w:rsidRPr="00DB0C0E" w:rsidRDefault="00DB0C0E" w:rsidP="00DB0C0E">
      <w:pPr>
        <w:pStyle w:val="NormalWeb"/>
        <w:rPr>
          <w:rFonts w:ascii="Nunito" w:hAnsi="Nunito"/>
        </w:rPr>
      </w:pPr>
      <w:r w:rsidRPr="00DB0C0E">
        <w:rPr>
          <w:rFonts w:ascii="Nunito" w:hAnsi="Nunito"/>
        </w:rPr>
        <w:t xml:space="preserve">La typo doit être la </w:t>
      </w:r>
      <w:r w:rsidRPr="00DB0C0E">
        <w:rPr>
          <w:rFonts w:ascii="Nunito" w:hAnsi="Nunito"/>
          <w:b/>
          <w:bCs/>
        </w:rPr>
        <w:t>même partout</w:t>
      </w:r>
      <w:r w:rsidRPr="00DB0C0E">
        <w:rPr>
          <w:rFonts w:ascii="Nunito" w:hAnsi="Nunito"/>
        </w:rPr>
        <w:t xml:space="preserve"> :</w:t>
      </w:r>
    </w:p>
    <w:p w:rsidR="00DB0C0E" w:rsidRPr="00DB0C0E" w:rsidRDefault="00DB0C0E" w:rsidP="00DB0C0E">
      <w:pPr>
        <w:pStyle w:val="NormalWeb"/>
        <w:numPr>
          <w:ilvl w:val="0"/>
          <w:numId w:val="28"/>
        </w:numPr>
        <w:rPr>
          <w:rFonts w:ascii="Nunito" w:hAnsi="Nunito"/>
        </w:rPr>
      </w:pPr>
      <w:proofErr w:type="spellStart"/>
      <w:r w:rsidRPr="00DB0C0E">
        <w:rPr>
          <w:rFonts w:ascii="Nunito" w:hAnsi="Nunito"/>
        </w:rPr>
        <w:t>posts</w:t>
      </w:r>
      <w:proofErr w:type="spellEnd"/>
    </w:p>
    <w:p w:rsidR="00DB0C0E" w:rsidRPr="00DB0C0E" w:rsidRDefault="00DB0C0E" w:rsidP="00DB0C0E">
      <w:pPr>
        <w:pStyle w:val="NormalWeb"/>
        <w:numPr>
          <w:ilvl w:val="0"/>
          <w:numId w:val="28"/>
        </w:numPr>
        <w:rPr>
          <w:rFonts w:ascii="Nunito" w:hAnsi="Nunito"/>
        </w:rPr>
      </w:pPr>
      <w:r w:rsidRPr="00DB0C0E">
        <w:rPr>
          <w:rFonts w:ascii="Nunito" w:hAnsi="Nunito"/>
        </w:rPr>
        <w:t>stories</w:t>
      </w:r>
      <w:r w:rsidR="00692575">
        <w:rPr>
          <w:rFonts w:ascii="Nunito" w:hAnsi="Nunito"/>
        </w:rPr>
        <w:t xml:space="preserve"> (regarde celles proposées par </w:t>
      </w:r>
      <w:proofErr w:type="spellStart"/>
      <w:r w:rsidR="00692575">
        <w:rPr>
          <w:rFonts w:ascii="Nunito" w:hAnsi="Nunito"/>
        </w:rPr>
        <w:t>insta</w:t>
      </w:r>
      <w:proofErr w:type="spellEnd"/>
      <w:r w:rsidR="00692575">
        <w:rPr>
          <w:rFonts w:ascii="Nunito" w:hAnsi="Nunito"/>
        </w:rPr>
        <w:t xml:space="preserve"> qui se rapprochent de ton style choisi)</w:t>
      </w:r>
    </w:p>
    <w:p w:rsidR="00DB0C0E" w:rsidRPr="00DB0C0E" w:rsidRDefault="00DB0C0E" w:rsidP="00DB0C0E">
      <w:pPr>
        <w:pStyle w:val="NormalWeb"/>
        <w:numPr>
          <w:ilvl w:val="0"/>
          <w:numId w:val="28"/>
        </w:numPr>
        <w:rPr>
          <w:rFonts w:ascii="Nunito" w:hAnsi="Nunito"/>
        </w:rPr>
      </w:pPr>
      <w:proofErr w:type="spellStart"/>
      <w:r w:rsidRPr="00DB0C0E">
        <w:rPr>
          <w:rFonts w:ascii="Nunito" w:hAnsi="Nunito"/>
        </w:rPr>
        <w:t>highlights</w:t>
      </w:r>
      <w:proofErr w:type="spellEnd"/>
      <w:r w:rsidR="00692575">
        <w:rPr>
          <w:rFonts w:ascii="Nunito" w:hAnsi="Nunito"/>
        </w:rPr>
        <w:t>/titre</w:t>
      </w:r>
    </w:p>
    <w:p w:rsidR="00DB0C0E" w:rsidRPr="00DB0C0E" w:rsidRDefault="00DB0C0E" w:rsidP="00DB0C0E">
      <w:pPr>
        <w:pStyle w:val="NormalWeb"/>
        <w:numPr>
          <w:ilvl w:val="0"/>
          <w:numId w:val="28"/>
        </w:numPr>
        <w:rPr>
          <w:rFonts w:ascii="Nunito" w:hAnsi="Nunito"/>
        </w:rPr>
      </w:pPr>
      <w:r w:rsidRPr="00DB0C0E">
        <w:rPr>
          <w:rFonts w:ascii="Nunito" w:hAnsi="Nunito"/>
        </w:rPr>
        <w:t>site</w:t>
      </w:r>
      <w:bookmarkStart w:id="0" w:name="_GoBack"/>
      <w:bookmarkEnd w:id="0"/>
    </w:p>
    <w:p w:rsidR="00296DF9" w:rsidRPr="00DB0C0E" w:rsidRDefault="00DB0C0E" w:rsidP="00DB0C0E">
      <w:pPr>
        <w:pStyle w:val="NormalWeb"/>
        <w:rPr>
          <w:rFonts w:ascii="Nunito" w:hAnsi="Nunito"/>
        </w:rPr>
      </w:pPr>
      <w:r w:rsidRPr="00DB0C0E">
        <w:rPr>
          <w:rFonts w:ascii="Nunito" w:hAnsi="Nunito"/>
        </w:rPr>
        <w:t>La répétition crée la reconnaissance.</w:t>
      </w:r>
    </w:p>
    <w:sectPr w:rsidR="00296DF9" w:rsidRPr="00DB0C0E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52F48" w:rsidRDefault="00152F48" w:rsidP="00296DF9">
      <w:pPr>
        <w:spacing w:after="0" w:line="240" w:lineRule="auto"/>
      </w:pPr>
      <w:r>
        <w:separator/>
      </w:r>
    </w:p>
  </w:endnote>
  <w:endnote w:type="continuationSeparator" w:id="0">
    <w:p w:rsidR="00152F48" w:rsidRDefault="00152F48" w:rsidP="00296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6DF9" w:rsidRDefault="00C07EF9">
    <w:pPr>
      <w:pStyle w:val="Pieddepage"/>
    </w:pP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20A875F" wp14:editId="68F7E8DA">
              <wp:simplePos x="0" y="0"/>
              <wp:positionH relativeFrom="column">
                <wp:posOffset>5699125</wp:posOffset>
              </wp:positionH>
              <wp:positionV relativeFrom="paragraph">
                <wp:posOffset>-151130</wp:posOffset>
              </wp:positionV>
              <wp:extent cx="312420" cy="312420"/>
              <wp:effectExtent l="38100" t="38100" r="0" b="49530"/>
              <wp:wrapNone/>
              <wp:docPr id="1" name="Étoile à 4 branches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2420" cy="312420"/>
                      </a:xfrm>
                      <a:prstGeom prst="star4">
                        <a:avLst/>
                      </a:prstGeom>
                      <a:solidFill>
                        <a:schemeClr val="accent5">
                          <a:lumMod val="20000"/>
                          <a:lumOff val="80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187" coordsize="21600,21600" o:spt="187" adj="8100" path="m21600,10800l@2@3,10800,0@3@3,,10800@3@2,10800,21600@2@2xe">
              <v:stroke joinstyle="miter"/>
              <v:formulas>
                <v:f eqn="sum 10800 0 #0"/>
                <v:f eqn="prod @0 23170 32768"/>
                <v:f eqn="sum @1 10800 0"/>
                <v:f eqn="sum 10800 0 @1"/>
              </v:formulas>
              <v:path gradientshapeok="t" o:connecttype="rect" textboxrect="@3,@3,@2,@2"/>
              <v:handles>
                <v:h position="#0,center" xrange="0,10800"/>
              </v:handles>
            </v:shapetype>
            <v:shape id="Étoile à 4 branches 1" o:spid="_x0000_s1026" type="#_x0000_t187" style="position:absolute;margin-left:448.75pt;margin-top:-11.9pt;width:24.6pt;height:24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" fillcolor="#daeef3 [664]" strokecolor="#243f60 [1604]" strokeweight="2pt"/>
          </w:pict>
        </mc:Fallback>
      </mc:AlternateContent>
    </w: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902ECE9" wp14:editId="7047801B">
              <wp:simplePos x="0" y="0"/>
              <wp:positionH relativeFrom="column">
                <wp:posOffset>5821218</wp:posOffset>
              </wp:positionH>
              <wp:positionV relativeFrom="paragraph">
                <wp:posOffset>-14605</wp:posOffset>
              </wp:positionV>
              <wp:extent cx="487680" cy="525780"/>
              <wp:effectExtent l="38100" t="38100" r="0" b="64770"/>
              <wp:wrapNone/>
              <wp:docPr id="2" name="Étoile à 4 branches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7680" cy="525780"/>
                      </a:xfrm>
                      <a:prstGeom prst="star4">
                        <a:avLst>
                          <a:gd name="adj" fmla="val 7500"/>
                        </a:avLst>
                      </a:prstGeom>
                      <a:solidFill>
                        <a:schemeClr val="accent5">
                          <a:lumMod val="20000"/>
                          <a:lumOff val="80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Étoile à 4 branches 2" o:spid="_x0000_s1026" type="#_x0000_t187" style="position:absolute;margin-left:458.35pt;margin-top:-1.15pt;width:38.4pt;height:41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" adj="9180" fillcolor="#daeef3 [664]" strokecolor="#243f60 [1604]" strokeweight="2pt"/>
          </w:pict>
        </mc:Fallback>
      </mc:AlternateContent>
    </w: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F509649" wp14:editId="11A242E4">
              <wp:simplePos x="0" y="0"/>
              <wp:positionH relativeFrom="margin">
                <wp:posOffset>-2342515</wp:posOffset>
              </wp:positionH>
              <wp:positionV relativeFrom="page">
                <wp:posOffset>9855200</wp:posOffset>
              </wp:positionV>
              <wp:extent cx="9593580" cy="854710"/>
              <wp:effectExtent l="0" t="0" r="7620" b="2540"/>
              <wp:wrapNone/>
              <wp:docPr id="59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593580" cy="854710"/>
                      </a:xfrm>
                      <a:prstGeom prst="rect">
                        <a:avLst/>
                      </a:prstGeom>
                      <a:solidFill>
                        <a:srgbClr val="00164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rect id="Rectangle 4" o:spid="_x0000_s1026" style="position:absolute;margin-left:-184.45pt;margin-top:776pt;width:755.4pt;height:67.3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top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" fillcolor="#001642" stroked="f" strokeweight="2pt">
              <w10:wrap anchorx="margin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52F48" w:rsidRDefault="00152F48" w:rsidP="00296DF9">
      <w:pPr>
        <w:spacing w:after="0" w:line="240" w:lineRule="auto"/>
      </w:pPr>
      <w:r>
        <w:separator/>
      </w:r>
    </w:p>
  </w:footnote>
  <w:footnote w:type="continuationSeparator" w:id="0">
    <w:p w:rsidR="00152F48" w:rsidRDefault="00152F48" w:rsidP="00296D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6DF9" w:rsidRDefault="00C07EF9">
    <w:pPr>
      <w:pStyle w:val="En-tte"/>
      <w:jc w:val="right"/>
      <w:rPr>
        <w:color w:val="4F81BD" w:themeColor="accent1"/>
      </w:rPr>
    </w:pPr>
    <w:r>
      <w:rPr>
        <w:noProof/>
        <w:color w:val="4F81BD" w:themeColor="accent1"/>
        <w:lang w:eastAsia="fr-FR"/>
      </w:rPr>
      <w:drawing>
        <wp:anchor distT="0" distB="0" distL="114300" distR="114300" simplePos="0" relativeHeight="251663360" behindDoc="1" locked="0" layoutInCell="1" allowOverlap="1" wp14:anchorId="5934B678" wp14:editId="5649002B">
          <wp:simplePos x="0" y="0"/>
          <wp:positionH relativeFrom="column">
            <wp:posOffset>2429510</wp:posOffset>
          </wp:positionH>
          <wp:positionV relativeFrom="paragraph">
            <wp:posOffset>-429260</wp:posOffset>
          </wp:positionV>
          <wp:extent cx="838200" cy="838200"/>
          <wp:effectExtent l="0" t="0" r="0" b="0"/>
          <wp:wrapTight wrapText="bothSides">
            <wp:wrapPolygon edited="0">
              <wp:start x="0" y="0"/>
              <wp:lineTo x="0" y="21109"/>
              <wp:lineTo x="21109" y="21109"/>
              <wp:lineTo x="21109" y="0"/>
              <wp:lineTo x="0" y="0"/>
            </wp:wrapPolygon>
          </wp:wrapTight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moon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8200" cy="838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296DF9" w:rsidRDefault="00296DF9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F4706B"/>
    <w:multiLevelType w:val="multilevel"/>
    <w:tmpl w:val="10AE5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6B67B3B"/>
    <w:multiLevelType w:val="multilevel"/>
    <w:tmpl w:val="D9482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52405CE"/>
    <w:multiLevelType w:val="multilevel"/>
    <w:tmpl w:val="BBECC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6BB1C92"/>
    <w:multiLevelType w:val="multilevel"/>
    <w:tmpl w:val="AD0C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847542F"/>
    <w:multiLevelType w:val="multilevel"/>
    <w:tmpl w:val="D2489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CBF69ED"/>
    <w:multiLevelType w:val="multilevel"/>
    <w:tmpl w:val="D52A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AB562E9"/>
    <w:multiLevelType w:val="multilevel"/>
    <w:tmpl w:val="9D54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B167894"/>
    <w:multiLevelType w:val="multilevel"/>
    <w:tmpl w:val="3A5C2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BDD41E7"/>
    <w:multiLevelType w:val="multilevel"/>
    <w:tmpl w:val="E9783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C7344D4"/>
    <w:multiLevelType w:val="multilevel"/>
    <w:tmpl w:val="5C5EF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0BC2069"/>
    <w:multiLevelType w:val="multilevel"/>
    <w:tmpl w:val="2DF09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4FB060A"/>
    <w:multiLevelType w:val="multilevel"/>
    <w:tmpl w:val="DB9ED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CDA0E25"/>
    <w:multiLevelType w:val="multilevel"/>
    <w:tmpl w:val="BEA8D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F2923B5"/>
    <w:multiLevelType w:val="multilevel"/>
    <w:tmpl w:val="3FD2E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0CB48AD"/>
    <w:multiLevelType w:val="multilevel"/>
    <w:tmpl w:val="D82A7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BFA5D17"/>
    <w:multiLevelType w:val="multilevel"/>
    <w:tmpl w:val="25C6A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C252F2E"/>
    <w:multiLevelType w:val="multilevel"/>
    <w:tmpl w:val="5EC0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C99364F"/>
    <w:multiLevelType w:val="multilevel"/>
    <w:tmpl w:val="7AEAF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5CAD1619"/>
    <w:multiLevelType w:val="multilevel"/>
    <w:tmpl w:val="F354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22E5D59"/>
    <w:multiLevelType w:val="multilevel"/>
    <w:tmpl w:val="BB04F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3AC7F23"/>
    <w:multiLevelType w:val="multilevel"/>
    <w:tmpl w:val="8A821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65971284"/>
    <w:multiLevelType w:val="multilevel"/>
    <w:tmpl w:val="FA80C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6C56815"/>
    <w:multiLevelType w:val="hybridMultilevel"/>
    <w:tmpl w:val="2D904CF8"/>
    <w:lvl w:ilvl="0" w:tplc="54862C48">
      <w:numFmt w:val="bullet"/>
      <w:lvlText w:val="-"/>
      <w:lvlJc w:val="left"/>
      <w:pPr>
        <w:ind w:left="644" w:hanging="360"/>
      </w:pPr>
      <w:rPr>
        <w:rFonts w:ascii="Nunito" w:eastAsiaTheme="minorHAnsi" w:hAnsi="Nunito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0E54D88"/>
    <w:multiLevelType w:val="multilevel"/>
    <w:tmpl w:val="657CE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7141170F"/>
    <w:multiLevelType w:val="multilevel"/>
    <w:tmpl w:val="B1CEB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71F52742"/>
    <w:multiLevelType w:val="multilevel"/>
    <w:tmpl w:val="9530F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7C9E1E83"/>
    <w:multiLevelType w:val="multilevel"/>
    <w:tmpl w:val="96748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7F291DCD"/>
    <w:multiLevelType w:val="multilevel"/>
    <w:tmpl w:val="D82A7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2"/>
  </w:num>
  <w:num w:numId="3">
    <w:abstractNumId w:val="5"/>
  </w:num>
  <w:num w:numId="4">
    <w:abstractNumId w:val="6"/>
  </w:num>
  <w:num w:numId="5">
    <w:abstractNumId w:val="3"/>
  </w:num>
  <w:num w:numId="6">
    <w:abstractNumId w:val="27"/>
  </w:num>
  <w:num w:numId="7">
    <w:abstractNumId w:val="26"/>
  </w:num>
  <w:num w:numId="8">
    <w:abstractNumId w:val="7"/>
  </w:num>
  <w:num w:numId="9">
    <w:abstractNumId w:val="24"/>
  </w:num>
  <w:num w:numId="10">
    <w:abstractNumId w:val="23"/>
  </w:num>
  <w:num w:numId="11">
    <w:abstractNumId w:val="13"/>
  </w:num>
  <w:num w:numId="12">
    <w:abstractNumId w:val="1"/>
  </w:num>
  <w:num w:numId="13">
    <w:abstractNumId w:val="15"/>
  </w:num>
  <w:num w:numId="14">
    <w:abstractNumId w:val="8"/>
  </w:num>
  <w:num w:numId="15">
    <w:abstractNumId w:val="10"/>
  </w:num>
  <w:num w:numId="16">
    <w:abstractNumId w:val="25"/>
  </w:num>
  <w:num w:numId="17">
    <w:abstractNumId w:val="17"/>
  </w:num>
  <w:num w:numId="18">
    <w:abstractNumId w:val="9"/>
  </w:num>
  <w:num w:numId="19">
    <w:abstractNumId w:val="20"/>
  </w:num>
  <w:num w:numId="20">
    <w:abstractNumId w:val="11"/>
  </w:num>
  <w:num w:numId="21">
    <w:abstractNumId w:val="14"/>
  </w:num>
  <w:num w:numId="22">
    <w:abstractNumId w:val="18"/>
  </w:num>
  <w:num w:numId="23">
    <w:abstractNumId w:val="21"/>
  </w:num>
  <w:num w:numId="24">
    <w:abstractNumId w:val="12"/>
  </w:num>
  <w:num w:numId="25">
    <w:abstractNumId w:val="19"/>
  </w:num>
  <w:num w:numId="26">
    <w:abstractNumId w:val="4"/>
  </w:num>
  <w:num w:numId="27">
    <w:abstractNumId w:val="2"/>
  </w:num>
  <w:num w:numId="2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6DF9"/>
    <w:rsid w:val="0000429F"/>
    <w:rsid w:val="000078B3"/>
    <w:rsid w:val="000473F4"/>
    <w:rsid w:val="00094034"/>
    <w:rsid w:val="0010261A"/>
    <w:rsid w:val="0014196C"/>
    <w:rsid w:val="00152F48"/>
    <w:rsid w:val="00176B02"/>
    <w:rsid w:val="001817AE"/>
    <w:rsid w:val="001F6549"/>
    <w:rsid w:val="00207E52"/>
    <w:rsid w:val="00272B33"/>
    <w:rsid w:val="0028111C"/>
    <w:rsid w:val="00296DF9"/>
    <w:rsid w:val="002B1967"/>
    <w:rsid w:val="002C4CF3"/>
    <w:rsid w:val="002E09CC"/>
    <w:rsid w:val="002F3B79"/>
    <w:rsid w:val="00440223"/>
    <w:rsid w:val="00457331"/>
    <w:rsid w:val="00457622"/>
    <w:rsid w:val="00501D0B"/>
    <w:rsid w:val="00527BBE"/>
    <w:rsid w:val="005B1C6E"/>
    <w:rsid w:val="00634A2A"/>
    <w:rsid w:val="00692575"/>
    <w:rsid w:val="006A6979"/>
    <w:rsid w:val="007017D3"/>
    <w:rsid w:val="007034E4"/>
    <w:rsid w:val="00741DA1"/>
    <w:rsid w:val="00753239"/>
    <w:rsid w:val="007874F6"/>
    <w:rsid w:val="007A7F24"/>
    <w:rsid w:val="008444CD"/>
    <w:rsid w:val="0084629E"/>
    <w:rsid w:val="00884163"/>
    <w:rsid w:val="009217F9"/>
    <w:rsid w:val="00934CFA"/>
    <w:rsid w:val="009E65EA"/>
    <w:rsid w:val="00A42F77"/>
    <w:rsid w:val="00A90888"/>
    <w:rsid w:val="00A975D5"/>
    <w:rsid w:val="00AA5771"/>
    <w:rsid w:val="00AD50E5"/>
    <w:rsid w:val="00AE2A9B"/>
    <w:rsid w:val="00AF752F"/>
    <w:rsid w:val="00B820D7"/>
    <w:rsid w:val="00BD5907"/>
    <w:rsid w:val="00C07EF9"/>
    <w:rsid w:val="00C31431"/>
    <w:rsid w:val="00DB0C0E"/>
    <w:rsid w:val="00DC2AC0"/>
    <w:rsid w:val="00DD719B"/>
    <w:rsid w:val="00EB3F9A"/>
    <w:rsid w:val="00EE13C7"/>
    <w:rsid w:val="00F23132"/>
    <w:rsid w:val="00F65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4196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6DF9"/>
  </w:style>
  <w:style w:type="paragraph" w:styleId="Pieddepage">
    <w:name w:val="footer"/>
    <w:basedOn w:val="Normal"/>
    <w:link w:val="Pieddepag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6DF9"/>
  </w:style>
  <w:style w:type="paragraph" w:styleId="Textedebulles">
    <w:name w:val="Balloon Text"/>
    <w:basedOn w:val="Normal"/>
    <w:link w:val="TextedebullesCar"/>
    <w:uiPriority w:val="99"/>
    <w:semiHidden/>
    <w:unhideWhenUsed/>
    <w:rsid w:val="000078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078B3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A975D5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84629E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DD719B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272B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14196C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cvgsua">
    <w:name w:val="cvgsua"/>
    <w:basedOn w:val="Normal"/>
    <w:rsid w:val="009E65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agcmg">
    <w:name w:val="a_gcmg"/>
    <w:basedOn w:val="Policepardfaut"/>
    <w:rsid w:val="009E65E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4196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6DF9"/>
  </w:style>
  <w:style w:type="paragraph" w:styleId="Pieddepage">
    <w:name w:val="footer"/>
    <w:basedOn w:val="Normal"/>
    <w:link w:val="Pieddepag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6DF9"/>
  </w:style>
  <w:style w:type="paragraph" w:styleId="Textedebulles">
    <w:name w:val="Balloon Text"/>
    <w:basedOn w:val="Normal"/>
    <w:link w:val="TextedebullesCar"/>
    <w:uiPriority w:val="99"/>
    <w:semiHidden/>
    <w:unhideWhenUsed/>
    <w:rsid w:val="000078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078B3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A975D5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84629E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DD719B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272B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14196C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cvgsua">
    <w:name w:val="cvgsua"/>
    <w:basedOn w:val="Normal"/>
    <w:rsid w:val="009E65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agcmg">
    <w:name w:val="a_gcmg"/>
    <w:basedOn w:val="Policepardfaut"/>
    <w:rsid w:val="009E65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77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5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40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63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6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4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2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9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8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2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3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8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8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5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2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27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5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05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45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7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261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pascaline camblong</dc:creator>
  <cp:lastModifiedBy>pascaline camblong</cp:lastModifiedBy>
  <cp:revision>5</cp:revision>
  <dcterms:created xsi:type="dcterms:W3CDTF">2026-01-19T13:34:00Z</dcterms:created>
  <dcterms:modified xsi:type="dcterms:W3CDTF">2026-01-22T02:19:00Z</dcterms:modified>
</cp:coreProperties>
</file>