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6F2" w:rsidRDefault="00A566F2" w:rsidP="00A566F2">
      <w:pPr>
        <w:pStyle w:val="Titre1"/>
        <w:rPr>
          <w:color w:val="FFC000"/>
        </w:rPr>
      </w:pPr>
      <w:r w:rsidRPr="00396C2C">
        <w:rPr>
          <w:color w:val="FFC000"/>
        </w:rPr>
        <w:t xml:space="preserve">Session 5 </w:t>
      </w:r>
    </w:p>
    <w:p w:rsidR="00B55FEA" w:rsidRDefault="005D67FB" w:rsidP="00B55FEA">
      <w:pPr>
        <w:pStyle w:val="Titre1"/>
        <w:rPr>
          <w:color w:val="B9A9D9"/>
          <w:sz w:val="32"/>
          <w:szCs w:val="32"/>
        </w:rPr>
      </w:pPr>
      <w:r w:rsidRPr="00655CD9">
        <w:rPr>
          <w:color w:val="B9A9D9"/>
          <w:sz w:val="32"/>
          <w:szCs w:val="32"/>
        </w:rPr>
        <w:t>Structure</w:t>
      </w:r>
      <w:r w:rsidR="00B55FEA">
        <w:rPr>
          <w:color w:val="B9A9D9"/>
          <w:sz w:val="32"/>
          <w:szCs w:val="32"/>
        </w:rPr>
        <w:t xml:space="preserve"> avancée du script</w:t>
      </w:r>
    </w:p>
    <w:p w:rsidR="00B55FEA" w:rsidRPr="00B55FEA" w:rsidRDefault="00B55FEA" w:rsidP="00B55FEA">
      <w:pPr>
        <w:pStyle w:val="Titre1"/>
        <w:rPr>
          <w:color w:val="B9A9D9"/>
          <w:sz w:val="32"/>
          <w:szCs w:val="32"/>
        </w:rPr>
      </w:pPr>
      <w:r w:rsidRPr="00B55FEA">
        <w:rPr>
          <w:color w:val="B9A9D9"/>
          <w:sz w:val="32"/>
          <w:szCs w:val="32"/>
        </w:rPr>
        <w:t xml:space="preserve"> </w:t>
      </w:r>
      <w:proofErr w:type="spellStart"/>
      <w:r w:rsidRPr="00B55FEA">
        <w:rPr>
          <w:color w:val="B9A9D9"/>
          <w:sz w:val="32"/>
          <w:szCs w:val="32"/>
        </w:rPr>
        <w:t>Storytelling</w:t>
      </w:r>
      <w:proofErr w:type="spellEnd"/>
      <w:r w:rsidRPr="00B55FEA">
        <w:rPr>
          <w:color w:val="B9A9D9"/>
          <w:sz w:val="32"/>
          <w:szCs w:val="32"/>
        </w:rPr>
        <w:t xml:space="preserve"> </w:t>
      </w:r>
    </w:p>
    <w:p w:rsidR="00B55FEA" w:rsidRPr="00655CD9" w:rsidRDefault="00B55FEA" w:rsidP="00B55FEA">
      <w:pPr>
        <w:pStyle w:val="NormalWeb"/>
        <w:rPr>
          <w:rFonts w:ascii="Nunito" w:hAnsi="Nunito"/>
        </w:rPr>
      </w:pPr>
      <w:proofErr w:type="gramStart"/>
      <w:r w:rsidRPr="00B55FEA">
        <w:rPr>
          <w:rFonts w:ascii="Nunito" w:hAnsi="Nunito"/>
        </w:rPr>
        <w:t>c’est</w:t>
      </w:r>
      <w:proofErr w:type="gramEnd"/>
      <w:r w:rsidRPr="00B55FEA">
        <w:rPr>
          <w:rFonts w:ascii="Nunito" w:hAnsi="Nunito"/>
        </w:rPr>
        <w:t xml:space="preserve"> </w:t>
      </w:r>
      <w:r w:rsidRPr="00B55FEA">
        <w:rPr>
          <w:rFonts w:ascii="Nunito" w:hAnsi="Nunito"/>
        </w:rPr>
        <w:t>organiser une histoire pour faire passer un message</w:t>
      </w:r>
      <w:r w:rsidRPr="00B55FEA">
        <w:rPr>
          <w:rFonts w:ascii="Nunito" w:hAnsi="Nunito"/>
        </w:rPr>
        <w:t>.</w:t>
      </w:r>
    </w:p>
    <w:p w:rsidR="00B55FEA" w:rsidRPr="00504DAA" w:rsidRDefault="00B55FEA" w:rsidP="00B55FEA">
      <w:pPr>
        <w:pStyle w:val="NormalWeb"/>
        <w:numPr>
          <w:ilvl w:val="0"/>
          <w:numId w:val="29"/>
        </w:numPr>
        <w:rPr>
          <w:rFonts w:ascii="Nunito" w:hAnsi="Nunito"/>
          <w:b/>
          <w:color w:val="B2A1C7" w:themeColor="accent4" w:themeTint="99"/>
        </w:rPr>
      </w:pPr>
      <w:r w:rsidRPr="00504DAA">
        <w:rPr>
          <w:rFonts w:ascii="Nunito" w:hAnsi="Nunito"/>
          <w:b/>
          <w:color w:val="B2A1C7" w:themeColor="accent4" w:themeTint="99"/>
        </w:rPr>
        <w:t>Accroche</w:t>
      </w:r>
    </w:p>
    <w:p w:rsidR="00B55FEA" w:rsidRPr="00504DAA" w:rsidRDefault="00B55FEA" w:rsidP="00B55FEA">
      <w:pPr>
        <w:pStyle w:val="NormalWeb"/>
        <w:numPr>
          <w:ilvl w:val="0"/>
          <w:numId w:val="29"/>
        </w:numPr>
        <w:rPr>
          <w:rFonts w:ascii="Nunito" w:hAnsi="Nunito"/>
          <w:color w:val="FFC000"/>
        </w:rPr>
      </w:pPr>
      <w:r w:rsidRPr="00504DAA">
        <w:rPr>
          <w:rStyle w:val="lev"/>
          <w:rFonts w:ascii="Nunito" w:hAnsi="Nunito"/>
          <w:color w:val="FFC000"/>
        </w:rPr>
        <w:t xml:space="preserve">Contexte/Protagoniste </w:t>
      </w:r>
      <w:r w:rsidRPr="00504DAA">
        <w:rPr>
          <w:rFonts w:ascii="Nunito" w:hAnsi="Nunito"/>
          <w:color w:val="FFC000"/>
        </w:rPr>
        <w:t>—</w:t>
      </w:r>
      <w:r w:rsidRPr="00504DAA">
        <w:rPr>
          <w:rStyle w:val="lev"/>
          <w:rFonts w:ascii="Nunito" w:hAnsi="Nunito"/>
          <w:color w:val="FFC000"/>
        </w:rPr>
        <w:t xml:space="preserve"> </w:t>
      </w:r>
      <w:r w:rsidRPr="00504DAA">
        <w:rPr>
          <w:rFonts w:ascii="Nunito" w:hAnsi="Nunito"/>
          <w:color w:val="FFC000"/>
        </w:rPr>
        <w:t>Où on est  et Qui est concerné</w:t>
      </w:r>
    </w:p>
    <w:p w:rsidR="00B55FEA" w:rsidRPr="00504DAA" w:rsidRDefault="00B55FEA" w:rsidP="00B55FEA">
      <w:pPr>
        <w:pStyle w:val="NormalWeb"/>
        <w:numPr>
          <w:ilvl w:val="0"/>
          <w:numId w:val="29"/>
        </w:numPr>
        <w:rPr>
          <w:rFonts w:ascii="Nunito" w:hAnsi="Nunito"/>
          <w:color w:val="FFC000"/>
        </w:rPr>
      </w:pPr>
      <w:r w:rsidRPr="00504DAA">
        <w:rPr>
          <w:rFonts w:ascii="Nunito" w:hAnsi="Nunito"/>
          <w:color w:val="FFC000"/>
        </w:rPr>
        <w:t xml:space="preserve">Problème — qu’est-ce qui bloque ? </w:t>
      </w:r>
    </w:p>
    <w:p w:rsidR="00B55FEA" w:rsidRPr="00504DAA" w:rsidRDefault="00B55FEA" w:rsidP="00B55FEA">
      <w:pPr>
        <w:pStyle w:val="NormalWeb"/>
        <w:numPr>
          <w:ilvl w:val="0"/>
          <w:numId w:val="29"/>
        </w:numPr>
        <w:rPr>
          <w:rFonts w:ascii="Nunito" w:hAnsi="Nunito"/>
          <w:color w:val="FFC000"/>
        </w:rPr>
      </w:pPr>
      <w:r w:rsidRPr="00504DAA">
        <w:rPr>
          <w:rFonts w:ascii="Nunito" w:hAnsi="Nunito"/>
          <w:color w:val="FFC000"/>
        </w:rPr>
        <w:t>Enjeu — pourquoi c’est important ?</w:t>
      </w:r>
    </w:p>
    <w:p w:rsidR="00B55FEA" w:rsidRPr="00504DAA" w:rsidRDefault="00B55FEA" w:rsidP="00B55FEA">
      <w:pPr>
        <w:pStyle w:val="Paragraphedeliste"/>
        <w:numPr>
          <w:ilvl w:val="0"/>
          <w:numId w:val="29"/>
        </w:numPr>
        <w:spacing w:before="100" w:beforeAutospacing="1" w:after="100" w:afterAutospacing="1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Déclic — qu’est-ce qui change ?</w:t>
      </w:r>
      <w:r w:rsidRPr="00504DAA">
        <w:rPr>
          <w:rFonts w:ascii="Nunito" w:hAnsi="Nunito"/>
          <w:color w:val="FFC000"/>
          <w:sz w:val="24"/>
          <w:szCs w:val="24"/>
        </w:rPr>
        <w:t xml:space="preserve"> et pourquoi/grâce à quoi</w:t>
      </w:r>
    </w:p>
    <w:p w:rsidR="00B55FEA" w:rsidRPr="00504DAA" w:rsidRDefault="00B55FEA" w:rsidP="00B55FEA">
      <w:pPr>
        <w:pStyle w:val="Paragraphedeliste"/>
        <w:numPr>
          <w:ilvl w:val="0"/>
          <w:numId w:val="29"/>
        </w:numPr>
        <w:spacing w:before="100" w:beforeAutospacing="1" w:after="100" w:afterAutospacing="1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Résolution — comment ça se termine ?</w:t>
      </w:r>
    </w:p>
    <w:p w:rsidR="00B55FEA" w:rsidRPr="00504DAA" w:rsidRDefault="00B55FEA" w:rsidP="00B55FEA">
      <w:pPr>
        <w:pStyle w:val="NormalWeb"/>
        <w:numPr>
          <w:ilvl w:val="0"/>
          <w:numId w:val="29"/>
        </w:numPr>
        <w:rPr>
          <w:rFonts w:ascii="Nunito" w:hAnsi="Nunito"/>
        </w:rPr>
      </w:pPr>
      <w:r w:rsidRPr="00504DAA">
        <w:rPr>
          <w:rFonts w:ascii="Nunito" w:hAnsi="Nunito"/>
          <w:b/>
          <w:color w:val="B2A1C7" w:themeColor="accent4" w:themeTint="99"/>
        </w:rPr>
        <w:t xml:space="preserve">Message </w:t>
      </w:r>
      <w:r w:rsidRPr="00504DAA">
        <w:rPr>
          <w:rFonts w:ascii="Nunito" w:hAnsi="Nunito"/>
        </w:rPr>
        <w:t>— Ce qu’on retient (1 phrase)</w:t>
      </w:r>
    </w:p>
    <w:p w:rsidR="005D67FB" w:rsidRDefault="00B55FEA" w:rsidP="00A566F2">
      <w:pPr>
        <w:pStyle w:val="NormalWeb"/>
        <w:numPr>
          <w:ilvl w:val="0"/>
          <w:numId w:val="29"/>
        </w:numPr>
        <w:rPr>
          <w:rFonts w:ascii="Nunito" w:hAnsi="Nunito"/>
        </w:rPr>
      </w:pPr>
      <w:r w:rsidRPr="00504DAA">
        <w:rPr>
          <w:rFonts w:ascii="Nunito" w:hAnsi="Nunito"/>
          <w:b/>
          <w:color w:val="B2A1C7" w:themeColor="accent4" w:themeTint="99"/>
        </w:rPr>
        <w:t>Appel à l’action</w:t>
      </w:r>
      <w:r w:rsidRPr="00504DAA">
        <w:rPr>
          <w:rFonts w:ascii="Nunito" w:hAnsi="Nunito"/>
          <w:color w:val="B2A1C7" w:themeColor="accent4" w:themeTint="99"/>
        </w:rPr>
        <w:t xml:space="preserve"> </w:t>
      </w:r>
      <w:r w:rsidRPr="00504DAA">
        <w:rPr>
          <w:rFonts w:ascii="Nunito" w:hAnsi="Nunito"/>
        </w:rPr>
        <w:t>— Interaction</w:t>
      </w:r>
    </w:p>
    <w:p w:rsidR="00B55FEA" w:rsidRPr="00B55FEA" w:rsidRDefault="00B55FEA" w:rsidP="00B55FEA">
      <w:pPr>
        <w:pStyle w:val="NormalWeb"/>
        <w:ind w:left="786"/>
        <w:rPr>
          <w:rFonts w:ascii="Nunito" w:hAnsi="Nunito"/>
        </w:rPr>
      </w:pPr>
    </w:p>
    <w:p w:rsidR="00A566F2" w:rsidRPr="00A566F2" w:rsidRDefault="00A566F2" w:rsidP="00A566F2">
      <w:pPr>
        <w:spacing w:after="100" w:afterAutospacing="1"/>
        <w:outlineLvl w:val="0"/>
        <w:rPr>
          <w:rFonts w:ascii="Nunito" w:hAnsi="Nunito" w:cs="Arial"/>
          <w:b/>
          <w:bCs/>
          <w:color w:val="B9A9D9"/>
          <w:sz w:val="32"/>
          <w:szCs w:val="32"/>
        </w:rPr>
      </w:pPr>
      <w:r w:rsidRPr="00A566F2">
        <w:rPr>
          <w:rFonts w:ascii="Nunito" w:hAnsi="Nunito" w:cs="Arial"/>
          <w:b/>
          <w:bCs/>
          <w:color w:val="B9A9D9"/>
          <w:sz w:val="32"/>
          <w:szCs w:val="32"/>
        </w:rPr>
        <w:t xml:space="preserve">Construire sa </w:t>
      </w:r>
      <w:r w:rsidRPr="00A566F2">
        <w:rPr>
          <w:rStyle w:val="Titre2Car"/>
        </w:rPr>
        <w:t>stratégie mensuelle</w:t>
      </w:r>
    </w:p>
    <w:p w:rsidR="00A566F2" w:rsidRPr="00A566F2" w:rsidRDefault="00A566F2" w:rsidP="00A566F2">
      <w:pPr>
        <w:pStyle w:val="Titre2"/>
        <w:numPr>
          <w:ilvl w:val="0"/>
          <w:numId w:val="23"/>
        </w:numPr>
        <w:rPr>
          <w:lang w:eastAsia="fr-FR"/>
        </w:rPr>
      </w:pPr>
      <w:r w:rsidRPr="00A566F2">
        <w:rPr>
          <w:lang w:eastAsia="fr-FR"/>
        </w:rPr>
        <w:t>Création de carrousel</w:t>
      </w:r>
    </w:p>
    <w:p w:rsidR="00A566F2" w:rsidRPr="00396C2C" w:rsidRDefault="00A566F2" w:rsidP="00396C2C">
      <w:pPr>
        <w:pStyle w:val="Titre3"/>
      </w:pPr>
      <w:r w:rsidRPr="00396C2C">
        <w:t xml:space="preserve">Structure </w:t>
      </w:r>
      <w:r w:rsidRPr="00396C2C">
        <w:rPr>
          <w:rStyle w:val="Titre3Car"/>
          <w:b/>
          <w:bCs/>
        </w:rPr>
        <w:t>simple (5 à 7 slides)</w:t>
      </w:r>
    </w:p>
    <w:p w:rsidR="00A566F2" w:rsidRPr="00B55FEA" w:rsidRDefault="00A566F2" w:rsidP="00A566F2">
      <w:pPr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t xml:space="preserve">Slide 1 Accroche </w:t>
      </w:r>
      <w:r w:rsidRPr="00B55FE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t xml:space="preserve"> donner envie de </w:t>
      </w:r>
      <w:proofErr w:type="spellStart"/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t>swiper</w:t>
      </w:r>
      <w:proofErr w:type="spellEnd"/>
    </w:p>
    <w:p w:rsidR="00A566F2" w:rsidRPr="00B55FEA" w:rsidRDefault="00A566F2" w:rsidP="00A566F2">
      <w:pPr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t xml:space="preserve">Slide 2 Situation </w:t>
      </w:r>
      <w:r w:rsidRPr="00B55FE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probl</w:t>
      </w:r>
      <w:r w:rsidRPr="00B55FEA">
        <w:rPr>
          <w:rFonts w:ascii="Nunito" w:eastAsia="Times New Roman" w:hAnsi="Nunito" w:cs="Nunito"/>
          <w:sz w:val="24"/>
          <w:szCs w:val="24"/>
          <w:lang w:eastAsia="fr-FR"/>
        </w:rPr>
        <w:t>è</w:t>
      </w: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t>me v</w:t>
      </w:r>
      <w:r w:rsidRPr="00B55FEA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t>cu par la cliente</w:t>
      </w: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br/>
        <w:t>3</w:t>
      </w:r>
      <w:r w:rsidRPr="00B55FEA">
        <w:rPr>
          <w:rFonts w:ascii="Nunito" w:eastAsia="Times New Roman" w:hAnsi="Nunito" w:cs="Nunito"/>
          <w:sz w:val="24"/>
          <w:szCs w:val="24"/>
          <w:lang w:eastAsia="fr-FR"/>
        </w:rPr>
        <w:t>–</w:t>
      </w: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t xml:space="preserve">5. Contenu </w:t>
      </w:r>
      <w:r w:rsidRPr="00B55FE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t xml:space="preserve"> conseils / prise de conscience / méthode</w:t>
      </w: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6–7. Conclusion </w:t>
      </w:r>
      <w:r w:rsidRPr="00B55FE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t xml:space="preserve"> r</w:t>
      </w:r>
      <w:r w:rsidRPr="00B55FEA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t>sum</w:t>
      </w:r>
      <w:r w:rsidRPr="00B55FEA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B55FEA">
        <w:rPr>
          <w:rFonts w:ascii="Nunito" w:eastAsia="Times New Roman" w:hAnsi="Nunito" w:cs="Times New Roman"/>
          <w:sz w:val="24"/>
          <w:szCs w:val="24"/>
          <w:lang w:eastAsia="fr-FR"/>
        </w:rPr>
        <w:t xml:space="preserve"> + question ou invitation</w:t>
      </w:r>
    </w:p>
    <w:p w:rsidR="00A566F2" w:rsidRPr="00A566F2" w:rsidRDefault="00A566F2" w:rsidP="00A566F2">
      <w:pPr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566F2" w:rsidRPr="00A566F2" w:rsidRDefault="00A566F2" w:rsidP="00A566F2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Règles</w:t>
      </w:r>
      <w:proofErr w:type="gram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:</w:t>
      </w:r>
    </w:p>
    <w:p w:rsidR="00A566F2" w:rsidRPr="00A566F2" w:rsidRDefault="00A566F2" w:rsidP="00A566F2">
      <w:pPr>
        <w:numPr>
          <w:ilvl w:val="0"/>
          <w:numId w:val="3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une idée par slide</w:t>
      </w:r>
    </w:p>
    <w:p w:rsidR="00A566F2" w:rsidRPr="00A566F2" w:rsidRDefault="00A566F2" w:rsidP="00A566F2">
      <w:pPr>
        <w:numPr>
          <w:ilvl w:val="0"/>
          <w:numId w:val="3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texte lisible</w:t>
      </w:r>
    </w:p>
    <w:p w:rsidR="00A566F2" w:rsidRPr="00A566F2" w:rsidRDefault="00A566F2" w:rsidP="00A566F2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pas de surcharge</w:t>
      </w:r>
    </w:p>
    <w:p w:rsidR="00A566F2" w:rsidRPr="00A566F2" w:rsidRDefault="00A566F2" w:rsidP="00A566F2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cohérence visuelle</w:t>
      </w:r>
    </w:p>
    <w:p w:rsid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 carrousel sert à structurer une idée, pas à tout expliquer.</w:t>
      </w:r>
    </w:p>
    <w:p w:rsidR="00B55FEA" w:rsidRDefault="00B55FEA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B55FEA" w:rsidRPr="00A566F2" w:rsidRDefault="00B55FEA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566F2" w:rsidRPr="00A566F2" w:rsidRDefault="00A566F2" w:rsidP="00A566F2">
      <w:pPr>
        <w:pStyle w:val="Titre2"/>
        <w:numPr>
          <w:ilvl w:val="0"/>
          <w:numId w:val="23"/>
        </w:numPr>
        <w:jc w:val="both"/>
        <w:rPr>
          <w:lang w:eastAsia="fr-FR"/>
        </w:rPr>
      </w:pPr>
      <w:r w:rsidRPr="00A566F2">
        <w:rPr>
          <w:lang w:eastAsia="fr-FR"/>
        </w:rPr>
        <w:lastRenderedPageBreak/>
        <w:t>Construire un calendrier éditorial sur 1 mois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Principe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gramStart"/>
      <w:r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On n’invente pas du contenu. 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On organise ce qui est déjà clair.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Tableau de planification :</w:t>
      </w:r>
    </w:p>
    <w:p w:rsidR="00A566F2" w:rsidRPr="00A566F2" w:rsidRDefault="00A566F2" w:rsidP="00A566F2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Thématique</w:t>
      </w:r>
    </w:p>
    <w:p w:rsidR="00A566F2" w:rsidRPr="00A566F2" w:rsidRDefault="00A566F2" w:rsidP="00A566F2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Étape du parcours (TOFU / MOFU / BOFU)</w:t>
      </w:r>
    </w:p>
    <w:p w:rsidR="00A566F2" w:rsidRPr="00A566F2" w:rsidRDefault="00A566F2" w:rsidP="00A566F2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Type de contenu (éducatif / inspirant / divertissant / promotionnel)</w:t>
      </w:r>
    </w:p>
    <w:p w:rsidR="00A566F2" w:rsidRPr="00A566F2" w:rsidRDefault="00A566F2" w:rsidP="00A566F2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Accroche</w:t>
      </w:r>
    </w:p>
    <w:p w:rsidR="00A566F2" w:rsidRPr="00A566F2" w:rsidRDefault="00A566F2" w:rsidP="00A566F2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Message</w:t>
      </w:r>
    </w:p>
    <w:p w:rsidR="00A566F2" w:rsidRPr="00A566F2" w:rsidRDefault="00A566F2" w:rsidP="00A566F2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CTA</w:t>
      </w:r>
    </w:p>
    <w:p w:rsidR="00A566F2" w:rsidRPr="00396C2C" w:rsidRDefault="00A566F2" w:rsidP="00396C2C">
      <w:pPr>
        <w:pStyle w:val="Titre3"/>
      </w:pPr>
      <w:r w:rsidRPr="00396C2C">
        <w:t>Planification réaliste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Fréquence adaptée au temps disponible :</w:t>
      </w:r>
    </w:p>
    <w:p w:rsidR="00A566F2" w:rsidRPr="00A566F2" w:rsidRDefault="00A566F2" w:rsidP="00A566F2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1 post / semaine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4 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à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5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</w:p>
    <w:p w:rsidR="00A566F2" w:rsidRPr="00A566F2" w:rsidRDefault="00A566F2" w:rsidP="00A566F2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2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/ semaine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8 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à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10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</w:p>
    <w:p w:rsidR="00A566F2" w:rsidRPr="00A566F2" w:rsidRDefault="00A566F2" w:rsidP="00A566F2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3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/ semaine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12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maximum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Objectif : 8 à 12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par mois maximum.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La régularité prime sur la quantité.</w:t>
      </w:r>
    </w:p>
    <w:p w:rsidR="00A566F2" w:rsidRPr="00A566F2" w:rsidRDefault="00A566F2" w:rsidP="00A566F2">
      <w:pPr>
        <w:pStyle w:val="Titre2"/>
        <w:numPr>
          <w:ilvl w:val="0"/>
          <w:numId w:val="23"/>
        </w:numPr>
        <w:rPr>
          <w:rFonts w:eastAsia="Times New Roman" w:cs="Times New Roman"/>
          <w:b w:val="0"/>
          <w:kern w:val="36"/>
          <w:sz w:val="48"/>
          <w:szCs w:val="48"/>
          <w:lang w:eastAsia="fr-FR"/>
        </w:rPr>
      </w:pPr>
      <w:r w:rsidRPr="00A566F2">
        <w:rPr>
          <w:rStyle w:val="Titre2Car"/>
          <w:b/>
          <w:lang w:eastAsia="fr-FR"/>
        </w:rPr>
        <w:t>Objectif à 3 mois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 calendrier sans objectif manque de direction.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Questions de clarification :</w:t>
      </w:r>
    </w:p>
    <w:p w:rsidR="00A566F2" w:rsidRPr="00A566F2" w:rsidRDefault="00A566F2" w:rsidP="00A566F2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Priorité du trimestre :</w:t>
      </w:r>
    </w:p>
    <w:p w:rsidR="00A566F2" w:rsidRPr="00A566F2" w:rsidRDefault="00A566F2" w:rsidP="00A566F2">
      <w:pPr>
        <w:numPr>
          <w:ilvl w:val="1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visibilité</w:t>
      </w:r>
    </w:p>
    <w:p w:rsidR="00A566F2" w:rsidRPr="00A566F2" w:rsidRDefault="00A566F2" w:rsidP="00A566F2">
      <w:pPr>
        <w:numPr>
          <w:ilvl w:val="1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lien</w:t>
      </w:r>
    </w:p>
    <w:p w:rsidR="00A566F2" w:rsidRPr="00A566F2" w:rsidRDefault="00A566F2" w:rsidP="00A566F2">
      <w:pPr>
        <w:numPr>
          <w:ilvl w:val="1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demandes</w:t>
      </w:r>
    </w:p>
    <w:p w:rsidR="00A566F2" w:rsidRPr="00A566F2" w:rsidRDefault="00A566F2" w:rsidP="00A566F2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Le calendrier contient-il :</w:t>
      </w:r>
    </w:p>
    <w:p w:rsidR="00A566F2" w:rsidRPr="00A566F2" w:rsidRDefault="00A566F2" w:rsidP="00A566F2">
      <w:pPr>
        <w:numPr>
          <w:ilvl w:val="1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des contenus qui attirent ?</w:t>
      </w:r>
    </w:p>
    <w:p w:rsidR="00A566F2" w:rsidRPr="00A566F2" w:rsidRDefault="00A566F2" w:rsidP="00A566F2">
      <w:pPr>
        <w:numPr>
          <w:ilvl w:val="1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des contenus qui rassurent ?</w:t>
      </w:r>
    </w:p>
    <w:p w:rsidR="00A566F2" w:rsidRPr="00A566F2" w:rsidRDefault="00A566F2" w:rsidP="00A566F2">
      <w:pPr>
        <w:numPr>
          <w:ilvl w:val="1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des contenus qui invitent à l’action ?</w:t>
      </w:r>
    </w:p>
    <w:p w:rsidR="00A566F2" w:rsidRPr="00A566F2" w:rsidRDefault="00A566F2" w:rsidP="00A566F2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Où apparaît l’offre dans le mois ?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 seul objectif principal.</w:t>
      </w:r>
    </w:p>
    <w:p w:rsidR="00A566F2" w:rsidRPr="00A566F2" w:rsidRDefault="00A566F2" w:rsidP="00A566F2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566F2" w:rsidRPr="00A566F2" w:rsidRDefault="00A566F2" w:rsidP="00A566F2">
      <w:pPr>
        <w:pStyle w:val="Titre2"/>
        <w:numPr>
          <w:ilvl w:val="0"/>
          <w:numId w:val="6"/>
        </w:numPr>
        <w:rPr>
          <w:lang w:eastAsia="fr-FR"/>
        </w:rPr>
      </w:pPr>
      <w:r w:rsidRPr="00A566F2">
        <w:rPr>
          <w:lang w:eastAsia="fr-FR"/>
        </w:rPr>
        <w:t>Trouver sa cliente sur Instagram — Les nids à prospects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Instagram fonctionne par proximité.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Principe : 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Se rendre visible là où la cliente idéale est déjà active.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 nid à prospects est un espace où la cible interagit déjà :</w:t>
      </w:r>
    </w:p>
    <w:p w:rsidR="00A566F2" w:rsidRPr="00A566F2" w:rsidRDefault="00A566F2" w:rsidP="00A566F2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comptes inspiration</w:t>
      </w:r>
    </w:p>
    <w:p w:rsidR="00A566F2" w:rsidRPr="00A566F2" w:rsidRDefault="00A566F2" w:rsidP="00A566F2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communautés niche</w:t>
      </w:r>
    </w:p>
    <w:p w:rsidR="00A566F2" w:rsidRPr="00A566F2" w:rsidRDefault="00A566F2" w:rsidP="00A566F2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hashtags spécifiques</w:t>
      </w:r>
    </w:p>
    <w:p w:rsidR="00A566F2" w:rsidRPr="00A566F2" w:rsidRDefault="00A566F2" w:rsidP="00A566F2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centres d’intérêts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Ce ne sont pas des concurrents, mais des lieux de rencontre.</w:t>
      </w:r>
    </w:p>
    <w:p w:rsidR="00A566F2" w:rsidRPr="00396C2C" w:rsidRDefault="00A566F2" w:rsidP="00396C2C">
      <w:pPr>
        <w:pStyle w:val="Titre3"/>
      </w:pPr>
      <w:r w:rsidRPr="00396C2C">
        <w:t>Méthode</w:t>
      </w:r>
    </w:p>
    <w:p w:rsidR="00A566F2" w:rsidRPr="00A566F2" w:rsidRDefault="00A566F2" w:rsidP="00A566F2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Identifier ce que regarde la cliente idéale.</w:t>
      </w:r>
    </w:p>
    <w:p w:rsidR="00A566F2" w:rsidRPr="00A566F2" w:rsidRDefault="00A566F2" w:rsidP="00A566F2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Sélectionner 4 à 5 comptes pertinents.</w:t>
      </w:r>
    </w:p>
    <w:p w:rsidR="00A566F2" w:rsidRPr="00A566F2" w:rsidRDefault="00A566F2" w:rsidP="00A566F2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Observer les commentaires (c’est là que vivent les prospects).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Objectif : devenir familière.</w:t>
      </w:r>
    </w:p>
    <w:p w:rsidR="00A566F2" w:rsidRPr="00A566F2" w:rsidRDefault="00A566F2" w:rsidP="00396C2C">
      <w:pPr>
        <w:pStyle w:val="Titre3"/>
        <w:rPr>
          <w:rFonts w:eastAsia="Times New Roman"/>
          <w:lang w:eastAsia="fr-FR"/>
        </w:rPr>
      </w:pPr>
      <w:r w:rsidRPr="00A566F2">
        <w:rPr>
          <w:rFonts w:eastAsia="Times New Roman"/>
          <w:lang w:eastAsia="fr-FR"/>
        </w:rPr>
        <w:t>Erreurs à éviter</w:t>
      </w:r>
    </w:p>
    <w:p w:rsidR="00A566F2" w:rsidRPr="00A566F2" w:rsidRDefault="00A566F2" w:rsidP="00A566F2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liker</w:t>
      </w:r>
      <w:proofErr w:type="spell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en silence</w:t>
      </w:r>
    </w:p>
    <w:p w:rsidR="00A566F2" w:rsidRPr="00A566F2" w:rsidRDefault="00A566F2" w:rsidP="00A566F2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commenter de manière générique</w:t>
      </w:r>
    </w:p>
    <w:p w:rsidR="00A566F2" w:rsidRPr="00A566F2" w:rsidRDefault="00A566F2" w:rsidP="00A566F2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vendre trop vite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Remplacer par :</w:t>
      </w:r>
    </w:p>
    <w:p w:rsidR="00A566F2" w:rsidRPr="00A566F2" w:rsidRDefault="00A566F2" w:rsidP="00A566F2">
      <w:pPr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commentaires sincères</w:t>
      </w:r>
    </w:p>
    <w:p w:rsidR="00A566F2" w:rsidRPr="00A566F2" w:rsidRDefault="00A566F2" w:rsidP="00A566F2">
      <w:pPr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observation + ressenti</w:t>
      </w:r>
    </w:p>
    <w:p w:rsidR="00A566F2" w:rsidRPr="00A566F2" w:rsidRDefault="00A566F2" w:rsidP="00A566F2">
      <w:pPr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discussion naturelle</w:t>
      </w:r>
    </w:p>
    <w:p w:rsid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Instagram récompense la conversation.</w:t>
      </w:r>
    </w:p>
    <w:p w:rsidR="00B55FEA" w:rsidRDefault="00B55FEA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B55FEA" w:rsidRDefault="00B55FEA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B55FEA" w:rsidRPr="00A566F2" w:rsidRDefault="00B55FEA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bookmarkStart w:id="0" w:name="_GoBack"/>
      <w:bookmarkEnd w:id="0"/>
    </w:p>
    <w:p w:rsidR="00A566F2" w:rsidRPr="00A566F2" w:rsidRDefault="00A566F2" w:rsidP="00A566F2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566F2" w:rsidRPr="00A566F2" w:rsidRDefault="00A566F2" w:rsidP="00A566F2">
      <w:pPr>
        <w:pStyle w:val="Titre2"/>
        <w:numPr>
          <w:ilvl w:val="0"/>
          <w:numId w:val="26"/>
        </w:numPr>
        <w:rPr>
          <w:lang w:eastAsia="fr-FR"/>
        </w:rPr>
      </w:pPr>
      <w:r w:rsidRPr="00A566F2">
        <w:rPr>
          <w:lang w:eastAsia="fr-FR"/>
        </w:rPr>
        <w:t>Routine d’engagement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Objectif : maintenir la visibilité sans s’épuiser.</w:t>
      </w:r>
    </w:p>
    <w:p w:rsidR="00A566F2" w:rsidRPr="00A566F2" w:rsidRDefault="00A566F2" w:rsidP="00396C2C">
      <w:pPr>
        <w:pStyle w:val="Titre3"/>
        <w:rPr>
          <w:rFonts w:eastAsia="Times New Roman"/>
          <w:lang w:eastAsia="fr-FR"/>
        </w:rPr>
      </w:pPr>
      <w:r w:rsidRPr="00A566F2">
        <w:rPr>
          <w:rFonts w:eastAsia="Times New Roman"/>
          <w:lang w:eastAsia="fr-FR"/>
        </w:rPr>
        <w:t>Méthode 5–10–5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5 min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r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pondre (commentaires / messages</w:t>
      </w:r>
      <w:proofErr w:type="gram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)</w:t>
      </w:r>
      <w:proofErr w:type="gram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10 min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interagir dans les nids 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à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prospects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5 min </w:t>
      </w:r>
      <w:r w:rsidRPr="00A566F2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sence l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g</w:t>
      </w:r>
      <w:r w:rsidRPr="00A566F2">
        <w:rPr>
          <w:rFonts w:ascii="Nunito" w:eastAsia="Times New Roman" w:hAnsi="Nunito" w:cs="Nunito"/>
          <w:sz w:val="24"/>
          <w:szCs w:val="24"/>
          <w:lang w:eastAsia="fr-FR"/>
        </w:rPr>
        <w:t>è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re (story, partage, moment réel)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Régularité &gt; intensité.</w:t>
      </w:r>
    </w:p>
    <w:p w:rsidR="00A566F2" w:rsidRPr="00A566F2" w:rsidRDefault="00A566F2" w:rsidP="00396C2C">
      <w:pPr>
        <w:pStyle w:val="Titre3"/>
        <w:rPr>
          <w:rFonts w:eastAsia="Times New Roman"/>
          <w:lang w:eastAsia="fr-FR"/>
        </w:rPr>
      </w:pPr>
      <w:r w:rsidRPr="00A566F2">
        <w:rPr>
          <w:rFonts w:eastAsia="Times New Roman"/>
          <w:lang w:eastAsia="fr-FR"/>
        </w:rPr>
        <w:t>Message de bienvenue simple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But : ouvrir une conversation naturelle.</w:t>
      </w:r>
    </w:p>
    <w:p w:rsidR="00A566F2" w:rsidRPr="00A566F2" w:rsidRDefault="00A566F2" w:rsidP="00A566F2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Structure :</w:t>
      </w:r>
    </w:p>
    <w:p w:rsidR="00A566F2" w:rsidRPr="00A566F2" w:rsidRDefault="00A566F2" w:rsidP="00A566F2">
      <w:pPr>
        <w:numPr>
          <w:ilvl w:val="0"/>
          <w:numId w:val="11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Accueil humain</w:t>
      </w:r>
    </w:p>
    <w:p w:rsidR="00A566F2" w:rsidRPr="00A566F2" w:rsidRDefault="00A566F2" w:rsidP="00A566F2">
      <w:pPr>
        <w:numPr>
          <w:ilvl w:val="0"/>
          <w:numId w:val="11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Phrase d’ouverture</w:t>
      </w:r>
    </w:p>
    <w:p w:rsidR="00A566F2" w:rsidRPr="00A566F2" w:rsidRDefault="00A566F2" w:rsidP="00A566F2">
      <w:pPr>
        <w:numPr>
          <w:ilvl w:val="0"/>
          <w:numId w:val="11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Question douce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Exemple : 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“Merci pour ton message </w:t>
      </w:r>
      <w:r w:rsidRPr="00A566F2">
        <w:rPr>
          <w:rFonts w:ascii="Segoe UI Symbol" w:eastAsia="Times New Roman" w:hAnsi="Segoe UI Symbol" w:cs="Segoe UI Symbol"/>
          <w:sz w:val="24"/>
          <w:szCs w:val="24"/>
          <w:lang w:eastAsia="fr-FR"/>
        </w:rPr>
        <w:t>🙂</w:t>
      </w: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 Qu’est-ce qui t’a parlé ?”</w:t>
      </w:r>
    </w:p>
    <w:p w:rsidR="00A566F2" w:rsidRPr="00A566F2" w:rsidRDefault="00A566F2" w:rsidP="00A566F2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À éviter :</w:t>
      </w:r>
    </w:p>
    <w:p w:rsidR="00A566F2" w:rsidRPr="00A566F2" w:rsidRDefault="00A566F2" w:rsidP="00A566F2">
      <w:pPr>
        <w:numPr>
          <w:ilvl w:val="0"/>
          <w:numId w:val="12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message automatique</w:t>
      </w:r>
    </w:p>
    <w:p w:rsidR="00A566F2" w:rsidRPr="00A566F2" w:rsidRDefault="00A566F2" w:rsidP="00A566F2">
      <w:pPr>
        <w:numPr>
          <w:ilvl w:val="0"/>
          <w:numId w:val="1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lien direct vers une offre</w:t>
      </w:r>
    </w:p>
    <w:p w:rsidR="00A566F2" w:rsidRPr="00A566F2" w:rsidRDefault="00A566F2" w:rsidP="00A566F2">
      <w:pPr>
        <w:numPr>
          <w:ilvl w:val="0"/>
          <w:numId w:val="1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discours commercial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Le premier message sert à comprendre, pas à convaincre.</w:t>
      </w:r>
    </w:p>
    <w:p w:rsidR="00A566F2" w:rsidRPr="00A566F2" w:rsidRDefault="00A566F2" w:rsidP="00A566F2">
      <w:pPr>
        <w:pStyle w:val="Titre2"/>
        <w:numPr>
          <w:ilvl w:val="0"/>
          <w:numId w:val="26"/>
        </w:numPr>
        <w:rPr>
          <w:lang w:eastAsia="fr-FR"/>
        </w:rPr>
      </w:pPr>
      <w:r w:rsidRPr="00A566F2">
        <w:rPr>
          <w:lang w:eastAsia="fr-FR"/>
        </w:rPr>
        <w:t>Modération &amp; abonnés fantômes</w:t>
      </w:r>
    </w:p>
    <w:p w:rsidR="00A566F2" w:rsidRPr="00A566F2" w:rsidRDefault="00A566F2" w:rsidP="00396C2C">
      <w:pPr>
        <w:pStyle w:val="Titre3"/>
        <w:rPr>
          <w:rFonts w:eastAsia="Times New Roman"/>
          <w:lang w:eastAsia="fr-FR"/>
        </w:rPr>
      </w:pPr>
      <w:r w:rsidRPr="00A566F2">
        <w:rPr>
          <w:rFonts w:eastAsia="Times New Roman"/>
          <w:lang w:eastAsia="fr-FR"/>
        </w:rPr>
        <w:t>Modération :</w:t>
      </w:r>
    </w:p>
    <w:p w:rsidR="00A566F2" w:rsidRPr="00A566F2" w:rsidRDefault="00A566F2" w:rsidP="00A566F2">
      <w:pPr>
        <w:numPr>
          <w:ilvl w:val="0"/>
          <w:numId w:val="1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supprimer spam</w:t>
      </w:r>
    </w:p>
    <w:p w:rsidR="00A566F2" w:rsidRPr="00A566F2" w:rsidRDefault="00A566F2" w:rsidP="00A566F2">
      <w:pPr>
        <w:numPr>
          <w:ilvl w:val="0"/>
          <w:numId w:val="1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bloquer comptes suspects</w:t>
      </w:r>
    </w:p>
    <w:p w:rsidR="00A566F2" w:rsidRPr="00A566F2" w:rsidRDefault="00A566F2" w:rsidP="00A566F2">
      <w:pPr>
        <w:numPr>
          <w:ilvl w:val="0"/>
          <w:numId w:val="1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maintenir un espace sain</w:t>
      </w:r>
    </w:p>
    <w:p w:rsidR="00A566F2" w:rsidRPr="00A566F2" w:rsidRDefault="00A566F2" w:rsidP="00396C2C">
      <w:pPr>
        <w:pStyle w:val="Titre3"/>
        <w:rPr>
          <w:rFonts w:eastAsia="Times New Roman"/>
          <w:lang w:eastAsia="fr-FR"/>
        </w:rPr>
      </w:pPr>
      <w:r w:rsidRPr="00A566F2">
        <w:rPr>
          <w:rFonts w:eastAsia="Times New Roman"/>
          <w:lang w:eastAsia="fr-FR"/>
        </w:rPr>
        <w:t>Abonnés fantômes :</w:t>
      </w:r>
    </w:p>
    <w:p w:rsidR="00A566F2" w:rsidRPr="00A566F2" w:rsidRDefault="00A566F2" w:rsidP="00A566F2">
      <w:pPr>
        <w:numPr>
          <w:ilvl w:val="0"/>
          <w:numId w:val="1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nettoyage léger possible</w:t>
      </w:r>
    </w:p>
    <w:p w:rsidR="00A566F2" w:rsidRPr="00A566F2" w:rsidRDefault="00A566F2" w:rsidP="00A566F2">
      <w:pPr>
        <w:numPr>
          <w:ilvl w:val="0"/>
          <w:numId w:val="1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non prioritaire</w:t>
      </w:r>
    </w:p>
    <w:p w:rsidR="00A566F2" w:rsidRPr="00A566F2" w:rsidRDefault="00A566F2" w:rsidP="00A566F2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La croissance repose sur la relation, pas sur le ménage.</w:t>
      </w:r>
    </w:p>
    <w:p w:rsidR="00A566F2" w:rsidRPr="00A566F2" w:rsidRDefault="00A566F2" w:rsidP="00A566F2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566F2" w:rsidRPr="00A566F2" w:rsidRDefault="00A566F2" w:rsidP="00A566F2">
      <w:pPr>
        <w:pStyle w:val="Titre2"/>
        <w:numPr>
          <w:ilvl w:val="0"/>
          <w:numId w:val="28"/>
        </w:numPr>
        <w:rPr>
          <w:lang w:eastAsia="fr-FR"/>
        </w:rPr>
      </w:pPr>
      <w:r w:rsidRPr="00A566F2">
        <w:rPr>
          <w:lang w:eastAsia="fr-FR"/>
        </w:rPr>
        <w:t>Exercice final</w:t>
      </w:r>
    </w:p>
    <w:p w:rsidR="00A566F2" w:rsidRDefault="00A566F2" w:rsidP="00A566F2">
      <w:pPr>
        <w:pStyle w:val="Paragraphedeliste"/>
        <w:numPr>
          <w:ilvl w:val="0"/>
          <w:numId w:val="2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 xml:space="preserve">Construire un calendrier d’un mois (8 à 12 </w:t>
      </w:r>
      <w:proofErr w:type="spellStart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).</w:t>
      </w:r>
    </w:p>
    <w:p w:rsidR="00A566F2" w:rsidRPr="00A566F2" w:rsidRDefault="00A566F2" w:rsidP="00A566F2">
      <w:pPr>
        <w:pStyle w:val="Paragraphedeliste"/>
        <w:numPr>
          <w:ilvl w:val="0"/>
          <w:numId w:val="27"/>
        </w:numPr>
        <w:ind w:hanging="357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Définir :</w:t>
      </w:r>
    </w:p>
    <w:p w:rsidR="00A566F2" w:rsidRPr="00A566F2" w:rsidRDefault="00A566F2" w:rsidP="00A566F2">
      <w:pPr>
        <w:numPr>
          <w:ilvl w:val="1"/>
          <w:numId w:val="15"/>
        </w:numPr>
        <w:ind w:hanging="357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 objectif à 3 mois</w:t>
      </w:r>
    </w:p>
    <w:p w:rsidR="00A566F2" w:rsidRPr="00A566F2" w:rsidRDefault="00A566F2" w:rsidP="00A566F2">
      <w:pPr>
        <w:numPr>
          <w:ilvl w:val="1"/>
          <w:numId w:val="15"/>
        </w:numPr>
        <w:ind w:hanging="357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566F2">
        <w:rPr>
          <w:rFonts w:ascii="Nunito" w:eastAsia="Times New Roman" w:hAnsi="Nunito" w:cs="Times New Roman"/>
          <w:sz w:val="24"/>
          <w:szCs w:val="24"/>
          <w:lang w:eastAsia="fr-FR"/>
        </w:rPr>
        <w:t>un rythme de publication réaliste</w:t>
      </w:r>
    </w:p>
    <w:p w:rsidR="005D16AA" w:rsidRPr="00A566F2" w:rsidRDefault="005D16AA">
      <w:pPr>
        <w:rPr>
          <w:rFonts w:ascii="Nunito" w:hAnsi="Nunito"/>
        </w:rPr>
      </w:pPr>
    </w:p>
    <w:sectPr w:rsidR="005D16AA" w:rsidRPr="00A566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2ADA" w:rsidRDefault="009B2ADA" w:rsidP="00221166">
      <w:r>
        <w:separator/>
      </w:r>
    </w:p>
  </w:endnote>
  <w:endnote w:type="continuationSeparator" w:id="0">
    <w:p w:rsidR="009B2ADA" w:rsidRDefault="009B2ADA" w:rsidP="00221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166" w:rsidRDefault="00221166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166" w:rsidRDefault="00221166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166" w:rsidRDefault="0022116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2ADA" w:rsidRDefault="009B2ADA" w:rsidP="00221166">
      <w:r>
        <w:separator/>
      </w:r>
    </w:p>
  </w:footnote>
  <w:footnote w:type="continuationSeparator" w:id="0">
    <w:p w:rsidR="009B2ADA" w:rsidRDefault="009B2ADA" w:rsidP="002211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166" w:rsidRDefault="00221166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166" w:rsidRPr="00221166" w:rsidRDefault="00221166" w:rsidP="00221166">
    <w:pPr>
      <w:rPr>
        <w:rFonts w:ascii="Nunito" w:eastAsia="Times New Roman" w:hAnsi="Nunito" w:cs="Arial"/>
        <w:sz w:val="18"/>
        <w:szCs w:val="18"/>
        <w:lang w:eastAsia="fr-FR"/>
      </w:rPr>
    </w:pPr>
    <w:r w:rsidRPr="00221166">
      <w:rPr>
        <w:rFonts w:ascii="Nunito" w:eastAsia="Times New Roman" w:hAnsi="Nunito" w:cs="Arial"/>
        <w:sz w:val="18"/>
        <w:szCs w:val="18"/>
        <w:lang w:eastAsia="fr-FR"/>
      </w:rPr>
      <w:t>© Document réservé aux clients du programme Moon de Pascaline Vise la lune. Toute diffusion et reproduction totale ou partielle sont strictement interdites.</w:t>
    </w:r>
  </w:p>
  <w:p w:rsidR="00221166" w:rsidRDefault="00221166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166" w:rsidRDefault="00221166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423B7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4737FA"/>
    <w:multiLevelType w:val="hybridMultilevel"/>
    <w:tmpl w:val="CBAAE7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832B12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1AD6FF3"/>
    <w:multiLevelType w:val="hybridMultilevel"/>
    <w:tmpl w:val="1DEADE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4F68AF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7E195D"/>
    <w:multiLevelType w:val="multilevel"/>
    <w:tmpl w:val="708C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655794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D62593"/>
    <w:multiLevelType w:val="multilevel"/>
    <w:tmpl w:val="2350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424392"/>
    <w:multiLevelType w:val="multilevel"/>
    <w:tmpl w:val="E916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6F19C0"/>
    <w:multiLevelType w:val="multilevel"/>
    <w:tmpl w:val="301E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16539D"/>
    <w:multiLevelType w:val="multilevel"/>
    <w:tmpl w:val="F97C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826970"/>
    <w:multiLevelType w:val="multilevel"/>
    <w:tmpl w:val="81B4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38B351D"/>
    <w:multiLevelType w:val="multilevel"/>
    <w:tmpl w:val="912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9A683F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6B76F7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CA7A2D"/>
    <w:multiLevelType w:val="multilevel"/>
    <w:tmpl w:val="5EAEC24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color w:val="B2A1C7" w:themeColor="accent4" w:themeTint="99"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6">
    <w:nsid w:val="40983D9E"/>
    <w:multiLevelType w:val="multilevel"/>
    <w:tmpl w:val="2350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3084447"/>
    <w:multiLevelType w:val="multilevel"/>
    <w:tmpl w:val="A6CA0D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>
    <w:nsid w:val="44582C72"/>
    <w:multiLevelType w:val="multilevel"/>
    <w:tmpl w:val="830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BF508E"/>
    <w:multiLevelType w:val="multilevel"/>
    <w:tmpl w:val="3282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ACC4A5C"/>
    <w:multiLevelType w:val="hybridMultilevel"/>
    <w:tmpl w:val="575E2E8A"/>
    <w:lvl w:ilvl="0" w:tplc="DFCAD9A0">
      <w:numFmt w:val="bullet"/>
      <w:lvlText w:val="-"/>
      <w:lvlJc w:val="left"/>
      <w:pPr>
        <w:ind w:left="720" w:hanging="360"/>
      </w:pPr>
      <w:rPr>
        <w:rFonts w:ascii="Nunito" w:eastAsia="Times New Roman" w:hAnsi="Nunito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534320"/>
    <w:multiLevelType w:val="multilevel"/>
    <w:tmpl w:val="DF3C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A24A18"/>
    <w:multiLevelType w:val="multilevel"/>
    <w:tmpl w:val="5C24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12399E"/>
    <w:multiLevelType w:val="multilevel"/>
    <w:tmpl w:val="253E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904B68"/>
    <w:multiLevelType w:val="multilevel"/>
    <w:tmpl w:val="2F92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7B7A41"/>
    <w:multiLevelType w:val="multilevel"/>
    <w:tmpl w:val="13E0C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>
    <w:nsid w:val="74094AE3"/>
    <w:multiLevelType w:val="multilevel"/>
    <w:tmpl w:val="7064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313B0D"/>
    <w:multiLevelType w:val="multilevel"/>
    <w:tmpl w:val="CFC6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>
    <w:nsid w:val="7BC45F98"/>
    <w:multiLevelType w:val="multilevel"/>
    <w:tmpl w:val="377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"/>
  </w:num>
  <w:num w:numId="3">
    <w:abstractNumId w:val="28"/>
  </w:num>
  <w:num w:numId="4">
    <w:abstractNumId w:val="21"/>
  </w:num>
  <w:num w:numId="5">
    <w:abstractNumId w:val="18"/>
  </w:num>
  <w:num w:numId="6">
    <w:abstractNumId w:val="11"/>
  </w:num>
  <w:num w:numId="7">
    <w:abstractNumId w:val="26"/>
  </w:num>
  <w:num w:numId="8">
    <w:abstractNumId w:val="16"/>
  </w:num>
  <w:num w:numId="9">
    <w:abstractNumId w:val="12"/>
  </w:num>
  <w:num w:numId="10">
    <w:abstractNumId w:val="24"/>
  </w:num>
  <w:num w:numId="11">
    <w:abstractNumId w:val="8"/>
  </w:num>
  <w:num w:numId="12">
    <w:abstractNumId w:val="9"/>
  </w:num>
  <w:num w:numId="13">
    <w:abstractNumId w:val="23"/>
  </w:num>
  <w:num w:numId="14">
    <w:abstractNumId w:val="10"/>
  </w:num>
  <w:num w:numId="15">
    <w:abstractNumId w:val="5"/>
  </w:num>
  <w:num w:numId="16">
    <w:abstractNumId w:val="3"/>
  </w:num>
  <w:num w:numId="17">
    <w:abstractNumId w:val="1"/>
  </w:num>
  <w:num w:numId="18">
    <w:abstractNumId w:val="14"/>
  </w:num>
  <w:num w:numId="19">
    <w:abstractNumId w:val="0"/>
  </w:num>
  <w:num w:numId="20">
    <w:abstractNumId w:val="6"/>
  </w:num>
  <w:num w:numId="21">
    <w:abstractNumId w:val="13"/>
  </w:num>
  <w:num w:numId="22">
    <w:abstractNumId w:val="19"/>
  </w:num>
  <w:num w:numId="23">
    <w:abstractNumId w:val="27"/>
  </w:num>
  <w:num w:numId="24">
    <w:abstractNumId w:val="4"/>
  </w:num>
  <w:num w:numId="25">
    <w:abstractNumId w:val="7"/>
  </w:num>
  <w:num w:numId="26">
    <w:abstractNumId w:val="25"/>
  </w:num>
  <w:num w:numId="27">
    <w:abstractNumId w:val="20"/>
  </w:num>
  <w:num w:numId="28">
    <w:abstractNumId w:val="17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6F2"/>
    <w:rsid w:val="00221166"/>
    <w:rsid w:val="002B5DCA"/>
    <w:rsid w:val="00396C2C"/>
    <w:rsid w:val="004D638C"/>
    <w:rsid w:val="005D16AA"/>
    <w:rsid w:val="005D67FB"/>
    <w:rsid w:val="005E7BC9"/>
    <w:rsid w:val="00706B17"/>
    <w:rsid w:val="007B468C"/>
    <w:rsid w:val="009A54B5"/>
    <w:rsid w:val="009B2ADA"/>
    <w:rsid w:val="00A566F2"/>
    <w:rsid w:val="00B5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566F2"/>
    <w:pPr>
      <w:spacing w:before="100" w:beforeAutospacing="1"/>
      <w:outlineLvl w:val="0"/>
    </w:pPr>
    <w:rPr>
      <w:rFonts w:ascii="Nunito" w:hAnsi="Nunito" w:cs="Arial"/>
      <w:b/>
      <w:bCs/>
      <w:color w:val="1E2A47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rsid w:val="00A566F2"/>
    <w:pPr>
      <w:spacing w:after="100" w:afterAutospacing="1"/>
      <w:outlineLvl w:val="1"/>
    </w:pPr>
    <w:rPr>
      <w:rFonts w:ascii="Nunito" w:hAnsi="Nunito" w:cs="Arial"/>
      <w:b/>
      <w:bCs/>
      <w:color w:val="B9A9D9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396C2C"/>
    <w:pPr>
      <w:spacing w:before="100" w:beforeAutospacing="1" w:after="100" w:afterAutospacing="1"/>
      <w:outlineLvl w:val="2"/>
    </w:pPr>
    <w:rPr>
      <w:rFonts w:ascii="Nunito" w:eastAsiaTheme="majorEastAsia" w:hAnsi="Nunito" w:cstheme="majorBidi"/>
      <w:b/>
      <w:bCs/>
      <w:color w:val="4F81BD" w:themeColor="accent1"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66F2"/>
    <w:rPr>
      <w:rFonts w:ascii="Nunito" w:hAnsi="Nunito" w:cs="Arial"/>
      <w:b/>
      <w:bCs/>
      <w:color w:val="1E2A47"/>
      <w:sz w:val="44"/>
      <w:szCs w:val="44"/>
    </w:rPr>
  </w:style>
  <w:style w:type="character" w:customStyle="1" w:styleId="Titre2Car">
    <w:name w:val="Titre 2 Car"/>
    <w:basedOn w:val="Policepardfaut"/>
    <w:link w:val="Titre2"/>
    <w:uiPriority w:val="9"/>
    <w:rsid w:val="00A566F2"/>
    <w:rPr>
      <w:rFonts w:ascii="Nunito" w:hAnsi="Nunito" w:cs="Arial"/>
      <w:b/>
      <w:bCs/>
      <w:color w:val="B9A9D9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96C2C"/>
    <w:rPr>
      <w:rFonts w:ascii="Nunito" w:eastAsiaTheme="majorEastAsia" w:hAnsi="Nunito" w:cstheme="majorBidi"/>
      <w:b/>
      <w:bCs/>
      <w:color w:val="4F81BD" w:themeColor="accent1"/>
      <w:sz w:val="27"/>
      <w:szCs w:val="27"/>
    </w:rPr>
  </w:style>
  <w:style w:type="paragraph" w:styleId="NormalWeb">
    <w:name w:val="Normal (Web)"/>
    <w:basedOn w:val="Normal"/>
    <w:uiPriority w:val="99"/>
    <w:unhideWhenUsed/>
    <w:rsid w:val="00A566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566F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2116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21166"/>
  </w:style>
  <w:style w:type="paragraph" w:styleId="Pieddepage">
    <w:name w:val="footer"/>
    <w:basedOn w:val="Normal"/>
    <w:link w:val="PieddepageCar"/>
    <w:uiPriority w:val="99"/>
    <w:unhideWhenUsed/>
    <w:rsid w:val="0022116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21166"/>
  </w:style>
  <w:style w:type="character" w:styleId="lev">
    <w:name w:val="Strong"/>
    <w:basedOn w:val="Policepardfaut"/>
    <w:uiPriority w:val="22"/>
    <w:qFormat/>
    <w:rsid w:val="00B55FE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566F2"/>
    <w:pPr>
      <w:spacing w:before="100" w:beforeAutospacing="1"/>
      <w:outlineLvl w:val="0"/>
    </w:pPr>
    <w:rPr>
      <w:rFonts w:ascii="Nunito" w:hAnsi="Nunito" w:cs="Arial"/>
      <w:b/>
      <w:bCs/>
      <w:color w:val="1E2A47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rsid w:val="00A566F2"/>
    <w:pPr>
      <w:spacing w:after="100" w:afterAutospacing="1"/>
      <w:outlineLvl w:val="1"/>
    </w:pPr>
    <w:rPr>
      <w:rFonts w:ascii="Nunito" w:hAnsi="Nunito" w:cs="Arial"/>
      <w:b/>
      <w:bCs/>
      <w:color w:val="B9A9D9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396C2C"/>
    <w:pPr>
      <w:spacing w:before="100" w:beforeAutospacing="1" w:after="100" w:afterAutospacing="1"/>
      <w:outlineLvl w:val="2"/>
    </w:pPr>
    <w:rPr>
      <w:rFonts w:ascii="Nunito" w:eastAsiaTheme="majorEastAsia" w:hAnsi="Nunito" w:cstheme="majorBidi"/>
      <w:b/>
      <w:bCs/>
      <w:color w:val="4F81BD" w:themeColor="accent1"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66F2"/>
    <w:rPr>
      <w:rFonts w:ascii="Nunito" w:hAnsi="Nunito" w:cs="Arial"/>
      <w:b/>
      <w:bCs/>
      <w:color w:val="1E2A47"/>
      <w:sz w:val="44"/>
      <w:szCs w:val="44"/>
    </w:rPr>
  </w:style>
  <w:style w:type="character" w:customStyle="1" w:styleId="Titre2Car">
    <w:name w:val="Titre 2 Car"/>
    <w:basedOn w:val="Policepardfaut"/>
    <w:link w:val="Titre2"/>
    <w:uiPriority w:val="9"/>
    <w:rsid w:val="00A566F2"/>
    <w:rPr>
      <w:rFonts w:ascii="Nunito" w:hAnsi="Nunito" w:cs="Arial"/>
      <w:b/>
      <w:bCs/>
      <w:color w:val="B9A9D9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96C2C"/>
    <w:rPr>
      <w:rFonts w:ascii="Nunito" w:eastAsiaTheme="majorEastAsia" w:hAnsi="Nunito" w:cstheme="majorBidi"/>
      <w:b/>
      <w:bCs/>
      <w:color w:val="4F81BD" w:themeColor="accent1"/>
      <w:sz w:val="27"/>
      <w:szCs w:val="27"/>
    </w:rPr>
  </w:style>
  <w:style w:type="paragraph" w:styleId="NormalWeb">
    <w:name w:val="Normal (Web)"/>
    <w:basedOn w:val="Normal"/>
    <w:uiPriority w:val="99"/>
    <w:unhideWhenUsed/>
    <w:rsid w:val="00A566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566F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2116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21166"/>
  </w:style>
  <w:style w:type="paragraph" w:styleId="Pieddepage">
    <w:name w:val="footer"/>
    <w:basedOn w:val="Normal"/>
    <w:link w:val="PieddepageCar"/>
    <w:uiPriority w:val="99"/>
    <w:unhideWhenUsed/>
    <w:rsid w:val="0022116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21166"/>
  </w:style>
  <w:style w:type="character" w:styleId="lev">
    <w:name w:val="Strong"/>
    <w:basedOn w:val="Policepardfaut"/>
    <w:uiPriority w:val="22"/>
    <w:qFormat/>
    <w:rsid w:val="00B55F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cp:lastPrinted>2026-04-30T19:36:00Z</cp:lastPrinted>
  <dcterms:created xsi:type="dcterms:W3CDTF">2026-04-30T19:35:00Z</dcterms:created>
  <dcterms:modified xsi:type="dcterms:W3CDTF">2026-04-30T19:36:00Z</dcterms:modified>
</cp:coreProperties>
</file>