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08A18" w14:textId="77777777" w:rsidR="005F4EA7" w:rsidRDefault="005F4EA7" w:rsidP="005F4EA7">
      <w:pPr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образовательное бюджетное</w:t>
      </w:r>
    </w:p>
    <w:p w14:paraId="648E6BB8" w14:textId="77777777" w:rsidR="005F4EA7" w:rsidRDefault="005F4EA7" w:rsidP="005F4EA7">
      <w:pPr>
        <w:jc w:val="center"/>
        <w:rPr>
          <w:rFonts w:eastAsia="Times New Roman"/>
        </w:rPr>
      </w:pPr>
      <w:r>
        <w:rPr>
          <w:rFonts w:eastAsia="Times New Roman"/>
        </w:rPr>
        <w:t>учреждение высшего образования</w:t>
      </w:r>
    </w:p>
    <w:p w14:paraId="46C76A1B" w14:textId="77777777" w:rsidR="005F4EA7" w:rsidRDefault="005F4EA7" w:rsidP="005F4EA7">
      <w:pPr>
        <w:jc w:val="center"/>
        <w:rPr>
          <w:rFonts w:eastAsia="Times New Roman"/>
          <w:b/>
        </w:rPr>
      </w:pPr>
      <w:r>
        <w:rPr>
          <w:rFonts w:eastAsia="Times New Roman"/>
          <w:b/>
        </w:rPr>
        <w:t>«ФИНАНСОВЫЙ УНИВЕРСИТЕТ ПРИ</w:t>
      </w:r>
    </w:p>
    <w:p w14:paraId="6B3E55BD" w14:textId="77777777" w:rsidR="005F4EA7" w:rsidRDefault="005F4EA7" w:rsidP="005F4EA7">
      <w:pPr>
        <w:jc w:val="center"/>
        <w:rPr>
          <w:rFonts w:eastAsia="Times New Roman"/>
          <w:b/>
        </w:rPr>
      </w:pPr>
      <w:r>
        <w:rPr>
          <w:rFonts w:eastAsia="Times New Roman"/>
          <w:b/>
        </w:rPr>
        <w:t>ПРАВИТЕЛЬСТВЕ РОССИЙСКОЙ ФЕДЕРАЦИИ»</w:t>
      </w:r>
    </w:p>
    <w:p w14:paraId="516C1BE2" w14:textId="77777777" w:rsidR="005F4EA7" w:rsidRDefault="005F4EA7" w:rsidP="005F4EA7">
      <w:pPr>
        <w:jc w:val="center"/>
        <w:rPr>
          <w:rFonts w:eastAsia="Times New Roman"/>
          <w:b/>
        </w:rPr>
      </w:pPr>
      <w:r>
        <w:rPr>
          <w:rFonts w:eastAsia="Times New Roman"/>
          <w:b/>
        </w:rPr>
        <w:t>(Финансовый университет)</w:t>
      </w:r>
    </w:p>
    <w:p w14:paraId="3B76A06B" w14:textId="77777777" w:rsidR="005F4EA7" w:rsidRDefault="005F4EA7" w:rsidP="005F4EA7">
      <w:pPr>
        <w:jc w:val="center"/>
        <w:rPr>
          <w:rFonts w:eastAsia="Times New Roman"/>
          <w:b/>
        </w:rPr>
      </w:pPr>
    </w:p>
    <w:p w14:paraId="50F4F140" w14:textId="77777777" w:rsidR="005F4EA7" w:rsidRDefault="005F4EA7" w:rsidP="005F4EA7">
      <w:pPr>
        <w:jc w:val="center"/>
        <w:rPr>
          <w:rFonts w:eastAsia="Times New Roman"/>
          <w:bCs/>
        </w:rPr>
      </w:pPr>
      <w:r w:rsidRPr="000F4B6F">
        <w:rPr>
          <w:rFonts w:eastAsia="Times New Roman"/>
          <w:bCs/>
        </w:rPr>
        <w:t>Факультет информационных технологий и анализа больших данных</w:t>
      </w:r>
    </w:p>
    <w:p w14:paraId="5FD80FEC" w14:textId="77777777" w:rsidR="005F4EA7" w:rsidRPr="00103B29" w:rsidRDefault="005F4EA7" w:rsidP="005F4EA7">
      <w:pPr>
        <w:jc w:val="center"/>
        <w:rPr>
          <w:rFonts w:eastAsia="Times New Roman"/>
          <w:bCs/>
        </w:rPr>
      </w:pPr>
    </w:p>
    <w:p w14:paraId="7EE7AB3F" w14:textId="77777777" w:rsidR="005F4EA7" w:rsidRPr="00E56AD6" w:rsidRDefault="005F4EA7" w:rsidP="005F4EA7">
      <w:pPr>
        <w:jc w:val="center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Департамент анализа данных и машинного обучения</w:t>
      </w:r>
    </w:p>
    <w:p w14:paraId="18A179EA" w14:textId="77777777" w:rsidR="005F4EA7" w:rsidRDefault="005F4EA7" w:rsidP="005F4EA7">
      <w:pPr>
        <w:jc w:val="center"/>
        <w:rPr>
          <w:rFonts w:eastAsia="Times New Roman"/>
          <w:b/>
        </w:rPr>
      </w:pPr>
    </w:p>
    <w:p w14:paraId="05CEBA63" w14:textId="77777777" w:rsidR="005F4EA7" w:rsidRDefault="005F4EA7" w:rsidP="005F4EA7">
      <w:pPr>
        <w:jc w:val="center"/>
        <w:rPr>
          <w:rFonts w:eastAsia="Times New Roman"/>
          <w:b/>
        </w:rPr>
      </w:pPr>
    </w:p>
    <w:p w14:paraId="66D11A2A" w14:textId="36D7E926" w:rsidR="005F4EA7" w:rsidRDefault="005F4EA7" w:rsidP="005F4EA7">
      <w:pPr>
        <w:jc w:val="center"/>
        <w:rPr>
          <w:rFonts w:eastAsia="Times New Roman"/>
          <w:b/>
        </w:rPr>
      </w:pPr>
      <w:r>
        <w:rPr>
          <w:rFonts w:eastAsia="Times New Roman"/>
          <w:b/>
        </w:rPr>
        <w:t xml:space="preserve">Пояснительная записка к курсовой работе по дисциплине </w:t>
      </w:r>
      <w:r>
        <w:rPr>
          <w:rFonts w:eastAsia="Times New Roman"/>
          <w:b/>
        </w:rPr>
        <w:br/>
        <w:t>“Технологии анализа данных и машинного обучения”</w:t>
      </w:r>
    </w:p>
    <w:p w14:paraId="7EE5B1EB" w14:textId="77777777" w:rsidR="005F4EA7" w:rsidRPr="005F4EA7" w:rsidRDefault="005F4EA7" w:rsidP="005F4EA7">
      <w:pPr>
        <w:jc w:val="center"/>
        <w:rPr>
          <w:rFonts w:eastAsia="Times New Roman"/>
          <w:bCs/>
        </w:rPr>
      </w:pPr>
      <w:r w:rsidRPr="005F4EA7">
        <w:rPr>
          <w:rFonts w:eastAsia="Times New Roman"/>
          <w:bCs/>
        </w:rPr>
        <w:t>на тему:</w:t>
      </w:r>
    </w:p>
    <w:p w14:paraId="4CE77D74" w14:textId="4C0BB0D8" w:rsidR="005F4EA7" w:rsidRDefault="005F4EA7" w:rsidP="005F4EA7">
      <w:pPr>
        <w:jc w:val="center"/>
        <w:rPr>
          <w:rFonts w:eastAsia="Times New Roman"/>
        </w:rPr>
      </w:pPr>
      <w:r>
        <w:rPr>
          <w:rFonts w:eastAsia="Times New Roman"/>
        </w:rPr>
        <w:t>«</w:t>
      </w:r>
      <w:r w:rsidR="00634D2D">
        <w:rPr>
          <w:rFonts w:eastAsia="Times New Roman"/>
        </w:rPr>
        <w:t>Предварительный анализ данных и построение признаков в задачах классификации текстов</w:t>
      </w:r>
      <w:r>
        <w:rPr>
          <w:rFonts w:eastAsia="Times New Roman"/>
        </w:rPr>
        <w:t>»</w:t>
      </w:r>
    </w:p>
    <w:p w14:paraId="67C4B95C" w14:textId="77777777" w:rsidR="005F4EA7" w:rsidRDefault="005F4EA7" w:rsidP="005F4EA7">
      <w:pPr>
        <w:jc w:val="center"/>
        <w:rPr>
          <w:rFonts w:eastAsia="Times New Roman"/>
        </w:rPr>
      </w:pPr>
    </w:p>
    <w:p w14:paraId="0107DFAF" w14:textId="77777777" w:rsidR="005F4EA7" w:rsidRDefault="005F4EA7" w:rsidP="005F4EA7">
      <w:pPr>
        <w:jc w:val="center"/>
        <w:rPr>
          <w:rFonts w:eastAsia="Times New Roman"/>
          <w:sz w:val="24"/>
          <w:szCs w:val="24"/>
        </w:rPr>
      </w:pPr>
    </w:p>
    <w:p w14:paraId="261CE736" w14:textId="77777777" w:rsidR="005F4EA7" w:rsidRDefault="005F4EA7" w:rsidP="005F4EA7">
      <w:pPr>
        <w:jc w:val="center"/>
        <w:rPr>
          <w:rFonts w:eastAsia="Times New Roman"/>
        </w:rPr>
      </w:pPr>
    </w:p>
    <w:p w14:paraId="3DDEC3A8" w14:textId="77777777" w:rsidR="005F4EA7" w:rsidRPr="00103B29" w:rsidRDefault="005F4EA7" w:rsidP="005F4EA7">
      <w:pPr>
        <w:jc w:val="right"/>
        <w:rPr>
          <w:b/>
        </w:rPr>
      </w:pPr>
      <w:r w:rsidRPr="00103B29">
        <w:rPr>
          <w:b/>
        </w:rPr>
        <w:t>Выполнила:</w:t>
      </w:r>
    </w:p>
    <w:p w14:paraId="2604DC7C" w14:textId="77777777" w:rsidR="005F4EA7" w:rsidRPr="00103B29" w:rsidRDefault="005F4EA7" w:rsidP="005F4EA7">
      <w:pPr>
        <w:jc w:val="right"/>
      </w:pPr>
      <w:r w:rsidRPr="00103B29">
        <w:t>Студентка группы ПИ19-1В</w:t>
      </w:r>
    </w:p>
    <w:p w14:paraId="238B581E" w14:textId="7CD95CC9" w:rsidR="005F4EA7" w:rsidRDefault="00634D2D" w:rsidP="005F4EA7">
      <w:pPr>
        <w:jc w:val="right"/>
        <w:rPr>
          <w:noProof/>
        </w:rPr>
      </w:pPr>
      <w:r>
        <w:rPr>
          <w:noProof/>
        </w:rPr>
        <w:t>Пылева Татьяна Евгеньевна</w:t>
      </w:r>
    </w:p>
    <w:p w14:paraId="33C02CEC" w14:textId="77777777" w:rsidR="005F4EA7" w:rsidRDefault="005F4EA7" w:rsidP="005F4EA7">
      <w:pPr>
        <w:spacing w:line="240" w:lineRule="auto"/>
        <w:jc w:val="right"/>
        <w:rPr>
          <w:noProof/>
        </w:rPr>
      </w:pPr>
      <w:r>
        <w:rPr>
          <w:noProof/>
        </w:rPr>
        <w:t>________________________</w:t>
      </w:r>
    </w:p>
    <w:p w14:paraId="6E883226" w14:textId="77777777" w:rsidR="005F4EA7" w:rsidRPr="00103B29" w:rsidRDefault="005F4EA7" w:rsidP="005F4EA7">
      <w:pPr>
        <w:ind w:left="5664" w:firstLine="708"/>
        <w:jc w:val="center"/>
        <w:rPr>
          <w:noProof/>
        </w:rPr>
      </w:pPr>
      <w:r>
        <w:rPr>
          <w:noProof/>
        </w:rPr>
        <w:t>(подпись)</w:t>
      </w:r>
    </w:p>
    <w:p w14:paraId="79F8C287" w14:textId="77777777" w:rsidR="005F4EA7" w:rsidRPr="00103B29" w:rsidRDefault="005F4EA7" w:rsidP="005F4EA7">
      <w:pPr>
        <w:jc w:val="right"/>
        <w:rPr>
          <w:b/>
        </w:rPr>
      </w:pPr>
      <w:r>
        <w:rPr>
          <w:b/>
        </w:rPr>
        <w:t>Научный руководитель</w:t>
      </w:r>
      <w:r w:rsidRPr="00103B29">
        <w:rPr>
          <w:b/>
        </w:rPr>
        <w:t>:</w:t>
      </w:r>
    </w:p>
    <w:p w14:paraId="574BB671" w14:textId="365311F7" w:rsidR="005F4EA7" w:rsidRDefault="00634D2D" w:rsidP="005F4EA7">
      <w:pPr>
        <w:jc w:val="right"/>
      </w:pPr>
      <w:r>
        <w:t>Попов Владимир Геннадьевич</w:t>
      </w:r>
    </w:p>
    <w:p w14:paraId="0EA30191" w14:textId="77777777" w:rsidR="005F4EA7" w:rsidRDefault="005F4EA7" w:rsidP="005F4EA7">
      <w:pPr>
        <w:spacing w:line="240" w:lineRule="auto"/>
        <w:jc w:val="right"/>
        <w:rPr>
          <w:noProof/>
        </w:rPr>
      </w:pPr>
      <w:r>
        <w:rPr>
          <w:noProof/>
        </w:rPr>
        <w:t>________________________</w:t>
      </w:r>
    </w:p>
    <w:p w14:paraId="1E7FDC76" w14:textId="77777777" w:rsidR="005F4EA7" w:rsidRPr="00103B29" w:rsidRDefault="005F4EA7" w:rsidP="005F4EA7">
      <w:pPr>
        <w:spacing w:line="240" w:lineRule="auto"/>
        <w:ind w:left="5664" w:firstLine="708"/>
        <w:jc w:val="center"/>
        <w:rPr>
          <w:noProof/>
        </w:rPr>
      </w:pPr>
      <w:r>
        <w:rPr>
          <w:noProof/>
        </w:rPr>
        <w:t>(подпись)</w:t>
      </w:r>
    </w:p>
    <w:p w14:paraId="2A396AF8" w14:textId="77777777" w:rsidR="005F4EA7" w:rsidRPr="00103B29" w:rsidRDefault="005F4EA7" w:rsidP="005F4EA7">
      <w:pPr>
        <w:jc w:val="right"/>
      </w:pPr>
    </w:p>
    <w:p w14:paraId="04640A34" w14:textId="77777777" w:rsidR="005F4EA7" w:rsidRDefault="005F4EA7" w:rsidP="00BA4B96">
      <w:pPr>
        <w:ind w:firstLine="0"/>
        <w:rPr>
          <w:rFonts w:eastAsia="Times New Roman"/>
        </w:rPr>
      </w:pPr>
    </w:p>
    <w:p w14:paraId="0CE830DB" w14:textId="412F358F" w:rsidR="005F4EA7" w:rsidRDefault="005F4EA7" w:rsidP="005F4EA7">
      <w:pPr>
        <w:jc w:val="center"/>
        <w:rPr>
          <w:rFonts w:eastAsia="Times New Roman"/>
          <w:b/>
        </w:rPr>
      </w:pPr>
      <w:r>
        <w:rPr>
          <w:rFonts w:eastAsia="Times New Roman"/>
          <w:b/>
        </w:rPr>
        <w:t>Москва, 2022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883102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183446" w14:textId="4B64F633" w:rsidR="00D00A7A" w:rsidRDefault="00D00A7A" w:rsidP="009D593D">
          <w:pPr>
            <w:pStyle w:val="a7"/>
            <w:spacing w:line="240" w:lineRule="auto"/>
            <w:ind w:hanging="70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0A7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B45CFB3" w14:textId="77777777" w:rsidR="00D00A7A" w:rsidRPr="00D00A7A" w:rsidRDefault="00D00A7A" w:rsidP="009D593D">
          <w:pPr>
            <w:spacing w:line="240" w:lineRule="auto"/>
          </w:pPr>
        </w:p>
        <w:p w14:paraId="7668B834" w14:textId="613B5544" w:rsidR="00C7421A" w:rsidRDefault="00D00A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28497" w:history="1">
            <w:r w:rsidR="00C7421A" w:rsidRPr="00900CA7">
              <w:rPr>
                <w:rStyle w:val="a8"/>
                <w:bCs/>
                <w:noProof/>
              </w:rPr>
              <w:t>Введение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_Toc102428497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4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2A6F941C" w14:textId="75ED8CB0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498" w:history="1">
            <w:r w:rsidR="00C7421A" w:rsidRPr="00900CA7">
              <w:rPr>
                <w:rStyle w:val="a8"/>
                <w:noProof/>
              </w:rPr>
              <w:t>1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Машинное обучение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_Toc102428498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6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1591BB55" w14:textId="14B45077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499" w:history="1">
            <w:r w:rsidR="00C7421A" w:rsidRPr="00900CA7">
              <w:rPr>
                <w:rStyle w:val="a8"/>
                <w:noProof/>
              </w:rPr>
              <w:t>1.1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  <w:lang w:val="en-US"/>
              </w:rPr>
              <w:t>Python</w:t>
            </w:r>
            <w:r w:rsidR="00C7421A" w:rsidRPr="00900CA7">
              <w:rPr>
                <w:rStyle w:val="a8"/>
                <w:noProof/>
              </w:rPr>
              <w:t xml:space="preserve"> в машинном обучении.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_Toc102428499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6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12CC7875" w14:textId="63D0BD82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0" w:history="1">
            <w:r w:rsidR="00C7421A" w:rsidRPr="00900CA7">
              <w:rPr>
                <w:rStyle w:val="a8"/>
                <w:noProof/>
              </w:rPr>
              <w:t>1.2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Текстовые данные в машинном обучении.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_Toc102428500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6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4935EC68" w14:textId="0CDF1130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1" w:history="1">
            <w:r w:rsidR="00C7421A" w:rsidRPr="00900CA7">
              <w:rPr>
                <w:rStyle w:val="a8"/>
                <w:noProof/>
              </w:rPr>
              <w:t>2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 xml:space="preserve">Анализ текста с помощью языка </w:t>
            </w:r>
            <w:r w:rsidR="00C7421A" w:rsidRPr="00900CA7">
              <w:rPr>
                <w:rStyle w:val="a8"/>
                <w:noProof/>
                <w:lang w:val="en-US"/>
              </w:rPr>
              <w:t>Python</w:t>
            </w:r>
            <w:r w:rsidR="00C7421A" w:rsidRPr="00900CA7">
              <w:rPr>
                <w:rStyle w:val="a8"/>
                <w:noProof/>
              </w:rPr>
              <w:t>.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_Toc102428501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8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34BB2BB2" w14:textId="59A9262C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2" w:history="1">
            <w:r w:rsidR="00C7421A" w:rsidRPr="00900CA7">
              <w:rPr>
                <w:rStyle w:val="a8"/>
                <w:noProof/>
              </w:rPr>
              <w:t>2.1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Набор текстовых данных для анализа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_Toc102428502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8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B88244F" w14:textId="403FFB40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3" w:history="1">
            <w:r w:rsidR="00C7421A" w:rsidRPr="00900CA7">
              <w:rPr>
                <w:rStyle w:val="a8"/>
                <w:noProof/>
              </w:rPr>
              <w:t>2.2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Подготовка данных для обработки текста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_Toc102428503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8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0E5999C" w14:textId="7FDECC39" w:rsidR="00C7421A" w:rsidRDefault="00823DD0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4" w:history="1">
            <w:r w:rsidR="00C7421A" w:rsidRPr="00900CA7">
              <w:rPr>
                <w:rStyle w:val="a8"/>
                <w:noProof/>
              </w:rPr>
              <w:t>2.2.1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Импорт текстовых файлов.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_Toc102428504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8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3429DEA" w14:textId="5BC369C8" w:rsidR="00C7421A" w:rsidRDefault="00823DD0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5" w:history="1">
            <w:r w:rsidR="00C7421A" w:rsidRPr="00900CA7">
              <w:rPr>
                <w:rStyle w:val="a8"/>
                <w:b/>
                <w:bCs/>
                <w:noProof/>
              </w:rPr>
              <w:t>2.2.2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b/>
                <w:bCs/>
                <w:noProof/>
              </w:rPr>
              <w:t>Предварительная обработка набора данных.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_Toc102428505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9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2DB0BBE1" w14:textId="59069874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6" w:history="1">
            <w:r w:rsidR="00C7421A" w:rsidRPr="00900CA7">
              <w:rPr>
                <w:rStyle w:val="a8"/>
                <w:noProof/>
              </w:rPr>
              <w:t>3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Анализ набора данных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_Toc102428506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12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7024699B" w14:textId="50487543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7" w:history="1">
            <w:r w:rsidR="00C7421A" w:rsidRPr="00900CA7">
              <w:rPr>
                <w:rStyle w:val="a8"/>
                <w:noProof/>
              </w:rPr>
              <w:t>3.1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Модель суммирование слов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_Toc102428507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12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3FF46013" w14:textId="19D946DC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8" w:history="1">
            <w:r w:rsidR="00C7421A" w:rsidRPr="00900CA7">
              <w:rPr>
                <w:rStyle w:val="a8"/>
                <w:noProof/>
              </w:rPr>
              <w:t>3.2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Трансформирование слов в векторы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_Toc102428508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12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1D168568" w14:textId="28AAFD88" w:rsidR="00C7421A" w:rsidRDefault="00823DD0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09" w:history="1">
            <w:r w:rsidR="00C7421A" w:rsidRPr="00900CA7">
              <w:rPr>
                <w:rStyle w:val="a8"/>
                <w:noProof/>
              </w:rPr>
              <w:t>3.3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 xml:space="preserve">Очистка важности слов при помощи проема </w:t>
            </w:r>
            <w:r w:rsidR="00C7421A" w:rsidRPr="00900CA7">
              <w:rPr>
                <w:rStyle w:val="a8"/>
                <w:noProof/>
                <w:lang w:val="en-US"/>
              </w:rPr>
              <w:t>tf</w:t>
            </w:r>
            <w:r w:rsidR="00C7421A" w:rsidRPr="00900CA7">
              <w:rPr>
                <w:rStyle w:val="a8"/>
                <w:noProof/>
              </w:rPr>
              <w:t>-</w:t>
            </w:r>
            <w:r w:rsidR="00C7421A" w:rsidRPr="00900CA7">
              <w:rPr>
                <w:rStyle w:val="a8"/>
                <w:noProof/>
                <w:lang w:val="en-US"/>
              </w:rPr>
              <w:t>idf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_Toc102428509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14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408ABB8" w14:textId="3D51D4F3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0" w:history="1">
            <w:r w:rsidR="00C7421A" w:rsidRPr="00900CA7">
              <w:rPr>
                <w:rStyle w:val="a8"/>
                <w:noProof/>
              </w:rPr>
              <w:t>4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Очистка текстовых данных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_Toc102428510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17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5BB06984" w14:textId="589FA626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1" w:history="1">
            <w:r w:rsidR="00C7421A" w:rsidRPr="00900CA7">
              <w:rPr>
                <w:rStyle w:val="a8"/>
                <w:noProof/>
              </w:rPr>
              <w:t>5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Переработка документов в лексемы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_Toc102428511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19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19CCC539" w14:textId="1F1B1025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2" w:history="1">
            <w:r w:rsidR="00C7421A" w:rsidRPr="00900CA7">
              <w:rPr>
                <w:rStyle w:val="a8"/>
                <w:noProof/>
              </w:rPr>
              <w:t>6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Обучение логистической регрессионной модели для классификации документов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_Toc102428512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20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5FB6CE22" w14:textId="7A6C10F2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3" w:history="1">
            <w:r w:rsidR="00C7421A" w:rsidRPr="00900CA7">
              <w:rPr>
                <w:rStyle w:val="a8"/>
                <w:noProof/>
              </w:rPr>
              <w:t>7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Работа с более крупными данными – внешнее обучение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_Toc102428513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24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30ED190" w14:textId="50B4F554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4" w:history="1">
            <w:r w:rsidR="00C7421A" w:rsidRPr="00900CA7">
              <w:rPr>
                <w:rStyle w:val="a8"/>
                <w:noProof/>
              </w:rPr>
              <w:t>8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>Тематическое моделирование с помощью латентного размещения Дирихле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_Toc102428514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27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6A8A214E" w14:textId="66E366D1" w:rsidR="00C7421A" w:rsidRDefault="00823DD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5" w:history="1">
            <w:r w:rsidR="00C7421A" w:rsidRPr="00900CA7">
              <w:rPr>
                <w:rStyle w:val="a8"/>
                <w:noProof/>
              </w:rPr>
              <w:t>9</w:t>
            </w:r>
            <w:r w:rsidR="00C74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7421A" w:rsidRPr="00900CA7">
              <w:rPr>
                <w:rStyle w:val="a8"/>
                <w:noProof/>
              </w:rPr>
              <w:t xml:space="preserve">Реализация </w:t>
            </w:r>
            <w:r w:rsidR="00C7421A" w:rsidRPr="00900CA7">
              <w:rPr>
                <w:rStyle w:val="a8"/>
                <w:noProof/>
                <w:lang w:val="en-US"/>
              </w:rPr>
              <w:t>LDA</w:t>
            </w:r>
            <w:r w:rsidR="00C7421A" w:rsidRPr="00900CA7">
              <w:rPr>
                <w:rStyle w:val="a8"/>
                <w:noProof/>
              </w:rPr>
              <w:t xml:space="preserve"> в библиотеке </w:t>
            </w:r>
            <w:r w:rsidR="00C7421A" w:rsidRPr="00900CA7">
              <w:rPr>
                <w:rStyle w:val="a8"/>
                <w:noProof/>
                <w:lang w:val="en-US"/>
              </w:rPr>
              <w:t>scikit</w:t>
            </w:r>
            <w:r w:rsidR="00C7421A" w:rsidRPr="00900CA7">
              <w:rPr>
                <w:rStyle w:val="a8"/>
                <w:noProof/>
              </w:rPr>
              <w:t>-</w:t>
            </w:r>
            <w:r w:rsidR="00C7421A" w:rsidRPr="00900CA7">
              <w:rPr>
                <w:rStyle w:val="a8"/>
                <w:noProof/>
                <w:lang w:val="en-US"/>
              </w:rPr>
              <w:t>learn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_Toc102428515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28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502C9CAE" w14:textId="0C04C223" w:rsidR="00C7421A" w:rsidRDefault="00823DD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6" w:history="1">
            <w:r w:rsidR="00C7421A" w:rsidRPr="00900CA7">
              <w:rPr>
                <w:rStyle w:val="a8"/>
                <w:noProof/>
              </w:rPr>
              <w:t>Заключение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_Toc102428516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31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5A83ACE8" w14:textId="58BAAEF4" w:rsidR="00C7421A" w:rsidRDefault="00823DD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7" w:history="1">
            <w:r w:rsidR="00C7421A" w:rsidRPr="00900CA7">
              <w:rPr>
                <w:rStyle w:val="a8"/>
                <w:noProof/>
              </w:rPr>
              <w:t>Литература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_Toc102428517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32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088D1720" w14:textId="291FA8F2" w:rsidR="00C7421A" w:rsidRDefault="00823DD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428518" w:history="1">
            <w:r w:rsidR="00C7421A" w:rsidRPr="00900CA7">
              <w:rPr>
                <w:rStyle w:val="a8"/>
                <w:noProof/>
              </w:rPr>
              <w:t>Приложение</w:t>
            </w:r>
            <w:r w:rsidR="00C7421A">
              <w:rPr>
                <w:noProof/>
                <w:webHidden/>
              </w:rPr>
              <w:tab/>
            </w:r>
            <w:r w:rsidR="00C7421A">
              <w:rPr>
                <w:noProof/>
                <w:webHidden/>
              </w:rPr>
              <w:fldChar w:fldCharType="begin"/>
            </w:r>
            <w:r w:rsidR="00C7421A">
              <w:rPr>
                <w:noProof/>
                <w:webHidden/>
              </w:rPr>
              <w:instrText xml:space="preserve"> PAGEREF _Toc102428518 \h </w:instrText>
            </w:r>
            <w:r w:rsidR="00C7421A">
              <w:rPr>
                <w:noProof/>
                <w:webHidden/>
              </w:rPr>
            </w:r>
            <w:r w:rsidR="00C7421A">
              <w:rPr>
                <w:noProof/>
                <w:webHidden/>
              </w:rPr>
              <w:fldChar w:fldCharType="separate"/>
            </w:r>
            <w:r w:rsidR="00C7421A">
              <w:rPr>
                <w:noProof/>
                <w:webHidden/>
              </w:rPr>
              <w:t>33</w:t>
            </w:r>
            <w:r w:rsidR="00C7421A">
              <w:rPr>
                <w:noProof/>
                <w:webHidden/>
              </w:rPr>
              <w:fldChar w:fldCharType="end"/>
            </w:r>
          </w:hyperlink>
        </w:p>
        <w:p w14:paraId="59D43DAC" w14:textId="27BCEE1C" w:rsidR="00D00A7A" w:rsidRDefault="00D00A7A" w:rsidP="009D593D">
          <w:pPr>
            <w:spacing w:line="240" w:lineRule="auto"/>
            <w:ind w:firstLine="0"/>
            <w:jc w:val="left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7E78E21D" w14:textId="1B591723" w:rsidR="00D00A7A" w:rsidRDefault="00D00A7A" w:rsidP="005F4EA7"/>
    <w:p w14:paraId="43D94A6B" w14:textId="5F156E0E" w:rsidR="00D00A7A" w:rsidRDefault="00D00A7A" w:rsidP="005F4EA7"/>
    <w:p w14:paraId="03B74C0A" w14:textId="3EA106F6" w:rsidR="009D593D" w:rsidRDefault="009D593D" w:rsidP="00C7421A">
      <w:pPr>
        <w:ind w:firstLine="0"/>
        <w:rPr>
          <w:rFonts w:eastAsiaTheme="majorEastAsia" w:cstheme="majorBidi"/>
          <w:sz w:val="32"/>
          <w:szCs w:val="32"/>
        </w:rPr>
      </w:pPr>
    </w:p>
    <w:p w14:paraId="34CC524E" w14:textId="7617A239" w:rsidR="00691E66" w:rsidRPr="009D593D" w:rsidRDefault="00691E66" w:rsidP="00691E66">
      <w:pPr>
        <w:pStyle w:val="1"/>
        <w:numPr>
          <w:ilvl w:val="0"/>
          <w:numId w:val="0"/>
        </w:numPr>
        <w:ind w:left="720"/>
        <w:rPr>
          <w:bCs/>
        </w:rPr>
      </w:pPr>
      <w:bookmarkStart w:id="0" w:name="_Toc102428497"/>
      <w:r w:rsidRPr="009D593D">
        <w:rPr>
          <w:bCs/>
        </w:rPr>
        <w:t>Введение</w:t>
      </w:r>
      <w:bookmarkEnd w:id="0"/>
    </w:p>
    <w:p w14:paraId="447F32B7" w14:textId="5DDBAEA1" w:rsidR="00A9201B" w:rsidRDefault="00A9201B" w:rsidP="009658FB">
      <w:r>
        <w:t xml:space="preserve">Машинное обучение (МО) на данный момент можно уверенно назвать наукой, наукой об алгоритмах, </w:t>
      </w:r>
      <w:r w:rsidR="003C6AC6">
        <w:t>которые понимают смысл вводимых и выводимых данных. Также в настоящем мы живем в изобилии возможностей Интернета и социальных сетей, в которых рецензии, отзывы, мнения и рекомендации стали значимыми в таких областях как: политология, судебная экспертиза и бизнес.</w:t>
      </w:r>
    </w:p>
    <w:p w14:paraId="4FC736C5" w14:textId="6B8A6B6A" w:rsidR="003C6AC6" w:rsidRPr="00A9201B" w:rsidRDefault="003C6AC6" w:rsidP="009658FB">
      <w:r>
        <w:t xml:space="preserve">При помощи современных технологий сегодня каждый </w:t>
      </w:r>
      <w:r w:rsidR="00DA3BC7">
        <w:t xml:space="preserve">способен находить и анализировать большие данные более рациональным путем. В повседневной жизни одно из направлений, в котором используется машинное обучение, </w:t>
      </w:r>
      <w:r w:rsidR="00DF5B9F">
        <w:t>— это</w:t>
      </w:r>
      <w:r w:rsidR="00DA3BC7">
        <w:t xml:space="preserve"> классификация текстов.  Он включает в себя определенные методы по маркеровке текстов на естественном</w:t>
      </w:r>
      <w:r w:rsidR="00DF5B9F">
        <w:t xml:space="preserve"> языке предопределенного набора данных с разбиением по категории.</w:t>
      </w:r>
      <w:r w:rsidR="00DA3BC7">
        <w:t xml:space="preserve"> </w:t>
      </w:r>
      <w:r w:rsidR="00DF5B9F">
        <w:t>К примеру, первый яркий образ классификации – это сегментация новостных статей по темам, актуальности, годам, здесь может быть любой признак. Но на этом прогресс не останавливается, применив современные технологии и</w:t>
      </w:r>
      <w:r w:rsidR="00B20089">
        <w:t>скусственного интеллекта, мы можем получить простой процесс автоматизированной системы и минимальной ручной работой. Такая концепция применяется по всему миру, представлена перед лицом людей и наблюдают за ним каждый день, это обычная фильтрация писем в почте. На основании прикрепленных материалов, шаблонных слов сообщения (типичных признаков) обученная модель распределяет всю входящую информацию на действительно важную и нежелательную.</w:t>
      </w:r>
    </w:p>
    <w:p w14:paraId="3260E624" w14:textId="12E678A1" w:rsidR="00B20089" w:rsidRDefault="00B20089" w:rsidP="009658FB">
      <w:r>
        <w:t>В данной курсовой работе будут расс</w:t>
      </w:r>
      <w:r w:rsidR="007F4B1B">
        <w:t>мотрены общие понятия машинного обучения, несколько методов обучения, строительные блоки для успешного проектирования систем в будущем.</w:t>
      </w:r>
    </w:p>
    <w:p w14:paraId="2EAE71A9" w14:textId="27E229A6" w:rsidR="007F4B1B" w:rsidRDefault="007F4B1B" w:rsidP="009658FB">
      <w:r>
        <w:lastRenderedPageBreak/>
        <w:t>Целью работы является анализ данных и предварительная настройка признаков для будущего машинного обучения в задачах классификации текстов. Чтобы достичь желаемых результатов необходимо будет выполнить следующие пункты:</w:t>
      </w:r>
    </w:p>
    <w:p w14:paraId="2A648BAA" w14:textId="02A2CFBB" w:rsidR="007F4B1B" w:rsidRDefault="008560AB" w:rsidP="007F4B1B">
      <w:pPr>
        <w:pStyle w:val="a9"/>
        <w:numPr>
          <w:ilvl w:val="0"/>
          <w:numId w:val="15"/>
        </w:numPr>
      </w:pPr>
      <w:r>
        <w:t>Нужно провести о</w:t>
      </w:r>
      <w:r w:rsidR="007F4B1B">
        <w:t>чистк</w:t>
      </w:r>
      <w:r>
        <w:t>у</w:t>
      </w:r>
      <w:r w:rsidR="007F4B1B">
        <w:t xml:space="preserve"> и подготовк</w:t>
      </w:r>
      <w:r>
        <w:t>у</w:t>
      </w:r>
      <w:r w:rsidR="007F4B1B">
        <w:t xml:space="preserve"> определенных текстовых данных;</w:t>
      </w:r>
    </w:p>
    <w:p w14:paraId="138C5D6A" w14:textId="7389B65E" w:rsidR="007F4B1B" w:rsidRDefault="007F4B1B" w:rsidP="007F4B1B">
      <w:pPr>
        <w:pStyle w:val="a9"/>
        <w:numPr>
          <w:ilvl w:val="0"/>
          <w:numId w:val="15"/>
        </w:numPr>
      </w:pPr>
      <w:r>
        <w:t xml:space="preserve">Требуется построить </w:t>
      </w:r>
      <w:r w:rsidR="008560AB">
        <w:t>векторы признаков из блоков текста;</w:t>
      </w:r>
    </w:p>
    <w:p w14:paraId="05262691" w14:textId="7A1A2665" w:rsidR="008560AB" w:rsidRDefault="008560AB" w:rsidP="007F4B1B">
      <w:pPr>
        <w:pStyle w:val="a9"/>
        <w:numPr>
          <w:ilvl w:val="0"/>
          <w:numId w:val="15"/>
        </w:numPr>
      </w:pPr>
      <w:r>
        <w:t>Необходимо обучить модели машинного обучения для типизации рецензий фильма на положительные и отрицательные.</w:t>
      </w:r>
    </w:p>
    <w:p w14:paraId="583FDB9D" w14:textId="156C7F72" w:rsidR="008560AB" w:rsidRDefault="008560AB" w:rsidP="007F4B1B">
      <w:pPr>
        <w:pStyle w:val="a9"/>
        <w:numPr>
          <w:ilvl w:val="0"/>
          <w:numId w:val="15"/>
        </w:numPr>
      </w:pPr>
      <w:r>
        <w:t>Отработать крупные наборы текстовых данных, применяя внешее обучение (</w:t>
      </w:r>
      <w:r>
        <w:rPr>
          <w:lang w:val="en-US"/>
        </w:rPr>
        <w:t>out</w:t>
      </w:r>
      <w:r w:rsidRPr="008560AB">
        <w:t>-</w:t>
      </w:r>
      <w:r>
        <w:rPr>
          <w:lang w:val="en-US"/>
        </w:rPr>
        <w:t>of</w:t>
      </w:r>
      <w:r w:rsidRPr="008560AB">
        <w:t>-</w:t>
      </w:r>
      <w:r>
        <w:rPr>
          <w:lang w:val="en-US"/>
        </w:rPr>
        <w:t>core</w:t>
      </w:r>
      <w:r w:rsidRPr="008560AB">
        <w:t xml:space="preserve"> </w:t>
      </w:r>
      <w:r>
        <w:rPr>
          <w:lang w:val="en-US"/>
        </w:rPr>
        <w:t>learning</w:t>
      </w:r>
      <w:r w:rsidRPr="008560AB">
        <w:t>)</w:t>
      </w:r>
      <w:r w:rsidR="00C32693">
        <w:t>;</w:t>
      </w:r>
    </w:p>
    <w:p w14:paraId="41812B5F" w14:textId="46A39E4A" w:rsidR="00C32693" w:rsidRDefault="00C32693" w:rsidP="007F4B1B">
      <w:pPr>
        <w:pStyle w:val="a9"/>
        <w:numPr>
          <w:ilvl w:val="0"/>
          <w:numId w:val="15"/>
        </w:numPr>
      </w:pPr>
      <w:r>
        <w:t>Рассмотреть выведение жанров из совокупности набора данных для категоризации;</w:t>
      </w:r>
    </w:p>
    <w:p w14:paraId="0DFC5D65" w14:textId="0C2F455B" w:rsidR="00C32693" w:rsidRDefault="00C32693" w:rsidP="007F4B1B">
      <w:pPr>
        <w:pStyle w:val="a9"/>
        <w:numPr>
          <w:ilvl w:val="0"/>
          <w:numId w:val="15"/>
        </w:numPr>
      </w:pPr>
      <w:r>
        <w:t>Оценить результаты моделирования.</w:t>
      </w:r>
    </w:p>
    <w:p w14:paraId="1AA4B85F" w14:textId="7567C078" w:rsidR="00973794" w:rsidRDefault="00C32693" w:rsidP="009658FB">
      <w:r>
        <w:t>Объектом исследования являемся набор рецензий на фильмы, состоящий из 50000 отзывов критиков на фильмы.</w:t>
      </w:r>
    </w:p>
    <w:p w14:paraId="284FACE3" w14:textId="54836077" w:rsidR="00C32693" w:rsidRPr="00A37A7C" w:rsidRDefault="00C32693" w:rsidP="009658FB">
      <w:r>
        <w:t xml:space="preserve">К используемым методам относятся модель суммирования слов, оценка важности слов с помощью </w:t>
      </w:r>
      <w:r>
        <w:rPr>
          <w:lang w:val="en-US"/>
        </w:rPr>
        <w:t>tf</w:t>
      </w:r>
      <w:r w:rsidRPr="00C32693">
        <w:t>-</w:t>
      </w:r>
      <w:r>
        <w:rPr>
          <w:lang w:val="en-US"/>
        </w:rPr>
        <w:t>idf</w:t>
      </w:r>
      <w:r>
        <w:t xml:space="preserve">, создание лексем, алгоритм стемминга, </w:t>
      </w:r>
      <w:r w:rsidR="00A37A7C">
        <w:t xml:space="preserve">обучение логистической регрессионной модели, внешнее обучение. Для обработки данных и обучения моделей используется язык </w:t>
      </w:r>
      <w:r w:rsidR="00A37A7C">
        <w:rPr>
          <w:lang w:val="en-US"/>
        </w:rPr>
        <w:t>Python</w:t>
      </w:r>
      <w:r w:rsidR="00A37A7C">
        <w:t xml:space="preserve">. Среда разработка рекомендуемая - </w:t>
      </w:r>
      <w:r w:rsidR="00A37A7C">
        <w:rPr>
          <w:lang w:val="en-US"/>
        </w:rPr>
        <w:t>Jupyter</w:t>
      </w:r>
      <w:r w:rsidR="00A37A7C" w:rsidRPr="00254DAB">
        <w:t xml:space="preserve"> </w:t>
      </w:r>
      <w:r w:rsidR="00A37A7C">
        <w:rPr>
          <w:lang w:val="en-US"/>
        </w:rPr>
        <w:t>Notebook</w:t>
      </w:r>
      <w:r w:rsidR="00A37A7C" w:rsidRPr="00254DAB">
        <w:t>.</w:t>
      </w:r>
    </w:p>
    <w:p w14:paraId="24341B7A" w14:textId="2E86C111" w:rsidR="00E34BBD" w:rsidRPr="00A37A7C" w:rsidRDefault="00973794" w:rsidP="00A37A7C">
      <w:pPr>
        <w:ind w:firstLine="0"/>
      </w:pPr>
      <w:r>
        <w:t xml:space="preserve"> </w:t>
      </w:r>
    </w:p>
    <w:p w14:paraId="5054BD58" w14:textId="5071EB57" w:rsidR="00E34BBD" w:rsidRDefault="00E34BBD" w:rsidP="00D57C4C">
      <w:pPr>
        <w:rPr>
          <w:b/>
          <w:bCs/>
        </w:rPr>
      </w:pPr>
    </w:p>
    <w:p w14:paraId="3D5E3AF4" w14:textId="7F14438C" w:rsidR="00E34BBD" w:rsidRDefault="00E34BBD" w:rsidP="00D57C4C">
      <w:pPr>
        <w:rPr>
          <w:b/>
          <w:bCs/>
        </w:rPr>
      </w:pPr>
    </w:p>
    <w:p w14:paraId="47704ADE" w14:textId="1E526691" w:rsidR="00E34BBD" w:rsidRDefault="00E34BBD" w:rsidP="00D57C4C">
      <w:pPr>
        <w:rPr>
          <w:b/>
          <w:bCs/>
        </w:rPr>
      </w:pPr>
    </w:p>
    <w:p w14:paraId="5A359C72" w14:textId="77777777" w:rsidR="00E07A07" w:rsidRDefault="00E07A07" w:rsidP="00D57C4C">
      <w:pPr>
        <w:rPr>
          <w:b/>
          <w:bCs/>
        </w:rPr>
      </w:pPr>
    </w:p>
    <w:p w14:paraId="75074A89" w14:textId="4CB0A020" w:rsidR="00E34BBD" w:rsidRDefault="00E34BBD" w:rsidP="00D57C4C">
      <w:pPr>
        <w:rPr>
          <w:b/>
          <w:bCs/>
        </w:rPr>
      </w:pPr>
    </w:p>
    <w:p w14:paraId="2EFBCADC" w14:textId="35E89D86" w:rsidR="00E34BBD" w:rsidRDefault="00E34BBD" w:rsidP="00D57C4C">
      <w:pPr>
        <w:rPr>
          <w:b/>
          <w:bCs/>
        </w:rPr>
      </w:pPr>
    </w:p>
    <w:p w14:paraId="37EFF86B" w14:textId="4D6FBBA1" w:rsidR="00E34BBD" w:rsidRDefault="00E34BBD" w:rsidP="00D57C4C">
      <w:pPr>
        <w:rPr>
          <w:b/>
          <w:bCs/>
        </w:rPr>
      </w:pPr>
    </w:p>
    <w:p w14:paraId="4D0A15B5" w14:textId="4BD815D2" w:rsidR="00F9190C" w:rsidRDefault="00204E8D" w:rsidP="00BA4B96">
      <w:pPr>
        <w:pStyle w:val="1"/>
      </w:pPr>
      <w:bookmarkStart w:id="1" w:name="_Toc102428498"/>
      <w:r w:rsidRPr="00204E8D">
        <w:lastRenderedPageBreak/>
        <w:t>Машинное обучение</w:t>
      </w:r>
      <w:bookmarkEnd w:id="1"/>
    </w:p>
    <w:p w14:paraId="6F06D521" w14:textId="4C9104D6" w:rsidR="00860DE7" w:rsidRPr="008D0232" w:rsidRDefault="00860DE7" w:rsidP="00E34BBD">
      <w:pPr>
        <w:pStyle w:val="2"/>
      </w:pPr>
      <w:bookmarkStart w:id="2" w:name="_Toc102428499"/>
      <w:r w:rsidRPr="008D0232">
        <w:rPr>
          <w:lang w:val="en-US"/>
        </w:rPr>
        <w:t>Python</w:t>
      </w:r>
      <w:r w:rsidRPr="008D0232">
        <w:t xml:space="preserve"> в машинном </w:t>
      </w:r>
      <w:r w:rsidRPr="00E34BBD">
        <w:t>обучении</w:t>
      </w:r>
      <w:r w:rsidRPr="008D0232">
        <w:t>.</w:t>
      </w:r>
      <w:bookmarkEnd w:id="2"/>
    </w:p>
    <w:p w14:paraId="742B55E3" w14:textId="67E9FAA0" w:rsidR="00860DE7" w:rsidRDefault="00860DE7" w:rsidP="00860DE7">
      <w:r>
        <w:rPr>
          <w:lang w:val="en-US"/>
        </w:rPr>
        <w:t>Python</w:t>
      </w:r>
      <w:r w:rsidRPr="008D0232">
        <w:t xml:space="preserve"> </w:t>
      </w:r>
      <w:r>
        <w:t xml:space="preserve">это один из самых популярных языков программирования для машинного обучения и искусственного интеллекта. Он предлагает гибкие возможности и функции, обширные библиотеки, которые позволяют создавать высокопроизводительные системы обучения. </w:t>
      </w:r>
    </w:p>
    <w:p w14:paraId="1640BA59" w14:textId="1830BBB4" w:rsidR="00F23013" w:rsidRDefault="00F23013" w:rsidP="00860DE7">
      <w:r>
        <w:t>Наиболее популярными библиотеками являются</w:t>
      </w:r>
      <w:r w:rsidRPr="00F23013">
        <w:t>:</w:t>
      </w:r>
    </w:p>
    <w:p w14:paraId="0C522BA1" w14:textId="77777777" w:rsidR="00F23013" w:rsidRDefault="000C0359" w:rsidP="00860DE7">
      <w:r>
        <w:rPr>
          <w:lang w:val="en-US"/>
        </w:rPr>
        <w:t>NumPy</w:t>
      </w:r>
      <w:r w:rsidR="00860DE7" w:rsidRPr="000C0359">
        <w:t xml:space="preserve"> </w:t>
      </w:r>
      <w:r>
        <w:t>–</w:t>
      </w:r>
      <w:r w:rsidR="00860DE7" w:rsidRPr="000C0359">
        <w:t xml:space="preserve"> </w:t>
      </w:r>
      <w:r w:rsidR="00F23013">
        <w:t xml:space="preserve">используется для </w:t>
      </w:r>
      <w:r>
        <w:t>обработки больших многомерных массивов и матриц</w:t>
      </w:r>
      <w:r w:rsidR="00F23013">
        <w:t>.</w:t>
      </w:r>
    </w:p>
    <w:p w14:paraId="754D3342" w14:textId="0157C0EA" w:rsidR="000C0359" w:rsidRDefault="000C0359" w:rsidP="009959CF">
      <w:r>
        <w:rPr>
          <w:lang w:val="en-US"/>
        </w:rPr>
        <w:t>Pandas</w:t>
      </w:r>
      <w:r w:rsidRPr="000C0359">
        <w:t xml:space="preserve"> – </w:t>
      </w:r>
      <w:r>
        <w:t>библиотека</w:t>
      </w:r>
      <w:r w:rsidR="00F23013">
        <w:t xml:space="preserve"> </w:t>
      </w:r>
      <w:r>
        <w:t xml:space="preserve">для анализа данных.  </w:t>
      </w:r>
    </w:p>
    <w:p w14:paraId="61C60A3F" w14:textId="1E908D41" w:rsidR="00352009" w:rsidRDefault="00352009" w:rsidP="00860DE7">
      <w:r>
        <w:rPr>
          <w:lang w:val="en-US"/>
        </w:rPr>
        <w:t>Scikit</w:t>
      </w:r>
      <w:r w:rsidRPr="00352009">
        <w:t>-</w:t>
      </w:r>
      <w:r>
        <w:rPr>
          <w:lang w:val="en-US"/>
        </w:rPr>
        <w:t>learn</w:t>
      </w:r>
      <w:r w:rsidRPr="00352009">
        <w:t xml:space="preserve"> – </w:t>
      </w:r>
      <w:r>
        <w:t xml:space="preserve">библиотека, </w:t>
      </w:r>
      <w:r w:rsidR="00F23013">
        <w:t xml:space="preserve">которая содержит </w:t>
      </w:r>
      <w:r w:rsidR="0023004F">
        <w:t xml:space="preserve">большинство из распространенных алгоритмов обучения. </w:t>
      </w:r>
    </w:p>
    <w:p w14:paraId="79C6FEB1" w14:textId="658747F1" w:rsidR="003C7040" w:rsidRPr="009C509F" w:rsidRDefault="009959CF" w:rsidP="009D593D">
      <w:r w:rsidRPr="009959CF">
        <w:rPr>
          <w:lang w:val="en-US"/>
        </w:rPr>
        <w:t>NLTK</w:t>
      </w:r>
      <w:r w:rsidRPr="009959CF">
        <w:t xml:space="preserve"> (</w:t>
      </w:r>
      <w:r w:rsidRPr="009959CF">
        <w:rPr>
          <w:lang w:val="en-US"/>
        </w:rPr>
        <w:t>Natural</w:t>
      </w:r>
      <w:r w:rsidRPr="009959CF">
        <w:t xml:space="preserve"> </w:t>
      </w:r>
      <w:r w:rsidRPr="009959CF">
        <w:rPr>
          <w:lang w:val="en-US"/>
        </w:rPr>
        <w:t>Language</w:t>
      </w:r>
      <w:r w:rsidRPr="009959CF">
        <w:t xml:space="preserve"> </w:t>
      </w:r>
      <w:r w:rsidRPr="009959CF">
        <w:rPr>
          <w:lang w:val="en-US"/>
        </w:rPr>
        <w:t>Toolkit</w:t>
      </w:r>
      <w:r w:rsidRPr="009959CF">
        <w:t xml:space="preserve">) – </w:t>
      </w:r>
      <w:r>
        <w:t>платформа</w:t>
      </w:r>
      <w:r w:rsidRPr="009959CF">
        <w:t xml:space="preserve"> </w:t>
      </w:r>
      <w:r>
        <w:t>для</w:t>
      </w:r>
      <w:r w:rsidRPr="009959CF">
        <w:t xml:space="preserve"> </w:t>
      </w:r>
      <w:r>
        <w:t xml:space="preserve">создания обработки естественного языка на </w:t>
      </w:r>
      <w:r>
        <w:rPr>
          <w:lang w:val="en-US"/>
        </w:rPr>
        <w:t>Python</w:t>
      </w:r>
    </w:p>
    <w:p w14:paraId="6C204CEA" w14:textId="126044B0" w:rsidR="00204E8D" w:rsidRPr="00D00A7A" w:rsidRDefault="00777781" w:rsidP="00691E66">
      <w:pPr>
        <w:pStyle w:val="2"/>
      </w:pPr>
      <w:bookmarkStart w:id="3" w:name="_Toc102428500"/>
      <w:r>
        <w:t>Текстовые данные</w:t>
      </w:r>
      <w:r w:rsidR="00FB6080" w:rsidRPr="00D00A7A">
        <w:t xml:space="preserve"> в машинном обучении</w:t>
      </w:r>
      <w:r w:rsidR="00204E8D" w:rsidRPr="00D00A7A">
        <w:t>.</w:t>
      </w:r>
      <w:bookmarkEnd w:id="3"/>
    </w:p>
    <w:p w14:paraId="2D81569F" w14:textId="0E07D950" w:rsidR="00733367" w:rsidRDefault="00CD0A88" w:rsidP="00D57C4C">
      <w:r>
        <w:t xml:space="preserve">Машинное обучение и анализ данных о </w:t>
      </w:r>
      <w:r w:rsidR="00733367">
        <w:t>тексте</w:t>
      </w:r>
      <w:r>
        <w:t xml:space="preserve"> – это растущая область с огромным потенциалом в науке о данных. </w:t>
      </w:r>
      <w:r w:rsidR="00733367">
        <w:t>В повседневной жизни текстовые данные могут принимать множество форм. Неудивительно, что существует огромное количество сценариев, требующих обработку и анализ текстовой информации.</w:t>
      </w:r>
    </w:p>
    <w:p w14:paraId="112AB77F" w14:textId="2D807FFF" w:rsidR="00F80B00" w:rsidRPr="00F80B00" w:rsidRDefault="00F80B00" w:rsidP="00D57C4C">
      <w:r>
        <w:t xml:space="preserve">Здесь стоит </w:t>
      </w:r>
      <w:r w:rsidR="00BD12EC">
        <w:t>отметить</w:t>
      </w:r>
      <w:r>
        <w:t xml:space="preserve"> понятие единицы анализа письменного текста, чаще всего под ними используются лексемы и словоформы. На практике человек сам решает какую единицу использовать в своем исследовании. Например для звучащего текста чаще используются словоформы так как для первичного анализа употребляются фонетические слова.</w:t>
      </w:r>
    </w:p>
    <w:p w14:paraId="399EA4DC" w14:textId="0839E37A" w:rsidR="00F80B00" w:rsidRDefault="003269A9" w:rsidP="00D57C4C">
      <w:r>
        <w:t xml:space="preserve">Во время анализа текстов в МО обычно употребляются методы классификации, кластеризации, суммирования и регрессии. Самой сложной задачей данного блока является задача научить машину «читать». Для человека текст это набор слов имеющих смысл, определенную последовательность, </w:t>
      </w:r>
      <w:r>
        <w:lastRenderedPageBreak/>
        <w:t>орфография тоже имеет важную роль, в это же время вводные данные для машины это обычный набор битовых данных, ничем не связанных между собой.</w:t>
      </w:r>
    </w:p>
    <w:p w14:paraId="0DA35707" w14:textId="77777777" w:rsidR="00CF2223" w:rsidRDefault="00CF2223" w:rsidP="00CF2223">
      <w:r>
        <w:t>Первым шагом в обработке будет представление документа, на этом этапе мы преобразовываем текст из набора в вектор документа. Сам вектор обычно представляет из себя векторы весов терминов. Далее уже идет извлечение признаков и их подбор.</w:t>
      </w:r>
    </w:p>
    <w:p w14:paraId="681F5389" w14:textId="2B39CB5F" w:rsidR="00C7421A" w:rsidRDefault="0095675D" w:rsidP="00D57C4C">
      <w:r>
        <w:t xml:space="preserve">Во время извлечения признаков при помощи удаления стоп-слов, применения стеммизации и </w:t>
      </w:r>
      <w:r w:rsidR="005D1FC3">
        <w:t>т. д.</w:t>
      </w:r>
      <w:r>
        <w:t>, текстовый документ становится пригодным для дальнейшей обработки</w:t>
      </w:r>
      <w:r w:rsidRPr="0095675D">
        <w:t>.</w:t>
      </w:r>
      <w:r w:rsidR="009D593D">
        <w:t xml:space="preserve"> </w:t>
      </w:r>
      <w:r w:rsidR="00141F4A">
        <w:t xml:space="preserve">Токенизация – лексический анализ текста, с ее помощью находится минимальная единица в тексте. Токен – единица. В лексическом анализе за токен мы можем взять слово, предложение или целый абзац. </w:t>
      </w:r>
    </w:p>
    <w:p w14:paraId="1C87984C" w14:textId="1D33D281" w:rsidR="004C7DD4" w:rsidRDefault="004C7DD4" w:rsidP="00C7421A">
      <w:pPr>
        <w:ind w:firstLine="708"/>
      </w:pPr>
      <w:r>
        <w:t>Стеммитизация – это процесс сокращения морфологических форм слова до его корня. Существуют два условия, которые следует учитывать, используя алгоритм стеммера:</w:t>
      </w:r>
    </w:p>
    <w:p w14:paraId="1354D492" w14:textId="24CFE079" w:rsidR="004C7DD4" w:rsidRDefault="00DF30F3" w:rsidP="00D57C4C">
      <w:r>
        <w:t>- морфологическая форма слова должна совпадать с одном и тем же корнем и иметь одно и то же базовое значение.</w:t>
      </w:r>
    </w:p>
    <w:p w14:paraId="55E34371" w14:textId="7CECE381" w:rsidR="00DF30F3" w:rsidRDefault="00DF30F3" w:rsidP="00D57C4C">
      <w:r>
        <w:t>- слова, не имеющие одинакового значения должны хранится отдельно.</w:t>
      </w:r>
    </w:p>
    <w:p w14:paraId="26E0D6DB" w14:textId="2CFDD419" w:rsidR="00DF30F3" w:rsidRDefault="00DF30F3" w:rsidP="00D57C4C">
      <w:r>
        <w:t>Также не будет забывать, что все языки отличаются по сложности морфологии, поэтому и влияние разное.</w:t>
      </w:r>
    </w:p>
    <w:p w14:paraId="25A4C422" w14:textId="7D97D28A" w:rsidR="00C7421A" w:rsidRDefault="00DF30F3" w:rsidP="009D593D">
      <w:r>
        <w:t>Стоп-листинг – применяется для удаления стоп-слов, к ним относятся и символы. Обычно частота стоп-слов в тексте превышает количество ключевых слов. Поэтому данный шаг нельзя пропускать для получения четкого результата в МО.</w:t>
      </w:r>
    </w:p>
    <w:p w14:paraId="3C860C6F" w14:textId="57594220" w:rsidR="00373673" w:rsidRPr="009D593D" w:rsidRDefault="00C7421A" w:rsidP="00C7421A">
      <w:r>
        <w:br w:type="page"/>
      </w:r>
    </w:p>
    <w:p w14:paraId="238C49E3" w14:textId="13154D7F" w:rsidR="0065292A" w:rsidRDefault="0065292A" w:rsidP="00E34BBD">
      <w:pPr>
        <w:pStyle w:val="1"/>
      </w:pPr>
      <w:bookmarkStart w:id="4" w:name="_Toc102428501"/>
      <w:r w:rsidRPr="008D0232">
        <w:lastRenderedPageBreak/>
        <w:t xml:space="preserve">Анализ </w:t>
      </w:r>
      <w:r w:rsidR="00373673">
        <w:t>текста</w:t>
      </w:r>
      <w:r w:rsidRPr="008D0232">
        <w:t xml:space="preserve"> с помощью языка </w:t>
      </w:r>
      <w:r w:rsidRPr="008D0232">
        <w:rPr>
          <w:lang w:val="en-US"/>
        </w:rPr>
        <w:t>Python</w:t>
      </w:r>
      <w:r w:rsidRPr="008D0232">
        <w:t>.</w:t>
      </w:r>
      <w:bookmarkEnd w:id="4"/>
    </w:p>
    <w:p w14:paraId="5BFE46F9" w14:textId="524983A2" w:rsidR="0065292A" w:rsidRPr="00DC4683" w:rsidRDefault="0065292A" w:rsidP="0029453A">
      <w:pPr>
        <w:pStyle w:val="2"/>
      </w:pPr>
      <w:bookmarkStart w:id="5" w:name="_Toc102428502"/>
      <w:r w:rsidRPr="00DC4683">
        <w:t xml:space="preserve">Набор </w:t>
      </w:r>
      <w:r w:rsidR="00373673">
        <w:t>текстовых данных</w:t>
      </w:r>
      <w:r w:rsidRPr="00DC4683">
        <w:t xml:space="preserve"> </w:t>
      </w:r>
      <w:r w:rsidR="00DC4683">
        <w:t>для анализа</w:t>
      </w:r>
      <w:bookmarkEnd w:id="5"/>
    </w:p>
    <w:p w14:paraId="21A3BCF6" w14:textId="6FBB975A" w:rsidR="003C0DD4" w:rsidRDefault="00373673" w:rsidP="00DC4683">
      <w:r>
        <w:t>Смысловой анализ, иногда также называемый глубинным анализом мнений (</w:t>
      </w:r>
      <w:r>
        <w:rPr>
          <w:lang w:val="en-US"/>
        </w:rPr>
        <w:t>option</w:t>
      </w:r>
      <w:r w:rsidRPr="00373673">
        <w:t xml:space="preserve"> </w:t>
      </w:r>
      <w:r>
        <w:rPr>
          <w:lang w:val="en-US"/>
        </w:rPr>
        <w:t>mining</w:t>
      </w:r>
      <w:r>
        <w:t xml:space="preserve">), представляет собой популярную дисциплину </w:t>
      </w:r>
      <w:r w:rsidR="004A2263">
        <w:t xml:space="preserve">из более широкой области </w:t>
      </w:r>
      <w:r w:rsidR="004A2263">
        <w:rPr>
          <w:lang w:val="en-US"/>
        </w:rPr>
        <w:t>NLP</w:t>
      </w:r>
      <w:r w:rsidR="004A2263">
        <w:t>, он занимается автоматизацией обработки документов. Популярной задачей при смысловом анализе является классификация документов на основе уже выраженных мнений или эмоций авторов по отношению к определенной теме.</w:t>
      </w:r>
    </w:p>
    <w:p w14:paraId="2102F2AF" w14:textId="7B36E788" w:rsidR="003C7040" w:rsidRDefault="004A2263" w:rsidP="009D593D">
      <w:r>
        <w:t xml:space="preserve">В этой работе мы будет работать с рецензиями на фильм, крупный набор данных из базы </w:t>
      </w:r>
      <w:r>
        <w:rPr>
          <w:lang w:val="en-US"/>
        </w:rPr>
        <w:t>IMDb</w:t>
      </w:r>
      <w:r>
        <w:t xml:space="preserve">, он был собран Эндрю Маасом и другими для изучения словарных векторов </w:t>
      </w:r>
      <w:r w:rsidR="00B74760">
        <w:t>в задачах смыслового анализа. Сам набор данных состоит из 50000 рецензий на фильмы, которые заранее промаркерованы на положительные и отрицательные</w:t>
      </w:r>
      <w:r w:rsidR="00B5004B">
        <w:t xml:space="preserve">, в данном контексте положительный отзыв имеет фильм с рейтингом </w:t>
      </w:r>
      <w:r w:rsidR="00B5004B">
        <w:rPr>
          <w:lang w:val="en-US"/>
        </w:rPr>
        <w:t>IMDb</w:t>
      </w:r>
      <w:r w:rsidR="00B5004B">
        <w:t xml:space="preserve"> выше шести звезд, а отрицательный – меньше пяти звезд.</w:t>
      </w:r>
    </w:p>
    <w:p w14:paraId="2FAD6F36" w14:textId="2839153C" w:rsidR="003C0DD4" w:rsidRPr="003C0DD4" w:rsidRDefault="00B5004B" w:rsidP="007E4730">
      <w:pPr>
        <w:pStyle w:val="2"/>
        <w:spacing w:after="160"/>
      </w:pPr>
      <w:bookmarkStart w:id="6" w:name="_Toc102428503"/>
      <w:r>
        <w:t>Подготовка данных для обработки текста</w:t>
      </w:r>
      <w:bookmarkEnd w:id="6"/>
    </w:p>
    <w:p w14:paraId="209CB8CB" w14:textId="70DCE786" w:rsidR="00A56FD8" w:rsidRDefault="00A56FD8" w:rsidP="00010E63">
      <w:pPr>
        <w:pStyle w:val="3"/>
      </w:pPr>
      <w:bookmarkStart w:id="7" w:name="_Toc102428504"/>
      <w:r w:rsidRPr="0029453A">
        <w:t xml:space="preserve">Импорт </w:t>
      </w:r>
      <w:r w:rsidR="00B5004B">
        <w:t>текстовых файлов.</w:t>
      </w:r>
      <w:bookmarkEnd w:id="7"/>
    </w:p>
    <w:p w14:paraId="520DD423" w14:textId="7DF439AD" w:rsidR="007E4730" w:rsidRDefault="00B5004B" w:rsidP="00DC4683">
      <w:r>
        <w:t xml:space="preserve">Сжатый архив в формате </w:t>
      </w:r>
      <w:r>
        <w:rPr>
          <w:lang w:val="en-US"/>
        </w:rPr>
        <w:t>gzip</w:t>
      </w:r>
      <w:r>
        <w:t xml:space="preserve"> мы загружаем по ссылке </w:t>
      </w:r>
      <w:hyperlink r:id="rId8" w:history="1">
        <w:r w:rsidR="008514A4">
          <w:rPr>
            <w:rStyle w:val="a8"/>
          </w:rPr>
          <w:t>Sentiment Analysis (stanford.edu)</w:t>
        </w:r>
      </w:hyperlink>
      <w:r w:rsidR="008514A4" w:rsidRPr="008514A4">
        <w:t>.</w:t>
      </w:r>
      <w:r w:rsidR="008514A4">
        <w:t xml:space="preserve"> По ссылке находится подготовленный набор данных для двоичной классификации рецензий.</w:t>
      </w:r>
      <w:r w:rsidR="00970EF3">
        <w:t xml:space="preserve"> В архиве предоставлены 25000 популярных отзывов на фильмах, которые используются для обучения модели, и 25000 для тестирования. Также нам предоставляются необработанные текста. </w:t>
      </w:r>
    </w:p>
    <w:p w14:paraId="64FC7159" w14:textId="6265F371" w:rsidR="00970EF3" w:rsidRDefault="00970EF3" w:rsidP="00DC4683">
      <w:r>
        <w:t xml:space="preserve">На </w:t>
      </w:r>
      <w:r>
        <w:rPr>
          <w:lang w:val="en-US"/>
        </w:rPr>
        <w:t>Windows</w:t>
      </w:r>
      <w:r>
        <w:t xml:space="preserve">, проще всего для распаковки данных будет использовать </w:t>
      </w:r>
      <w:r w:rsidRPr="00970EF3">
        <w:t>7-</w:t>
      </w:r>
      <w:r>
        <w:rPr>
          <w:lang w:val="en-US"/>
        </w:rPr>
        <w:t>Zip</w:t>
      </w:r>
      <w:r>
        <w:t>, это бесплатная программа архивации.</w:t>
      </w:r>
    </w:p>
    <w:p w14:paraId="1D559AA2" w14:textId="5CD14638" w:rsidR="00970EF3" w:rsidRDefault="00970EF3" w:rsidP="00DC4683">
      <w:r>
        <w:t xml:space="preserve">Для пользователей </w:t>
      </w:r>
      <w:r w:rsidR="00430EF4">
        <w:t xml:space="preserve">среды разработки </w:t>
      </w:r>
      <w:r w:rsidR="00430EF4">
        <w:rPr>
          <w:lang w:val="en-US"/>
        </w:rPr>
        <w:t>Linux</w:t>
      </w:r>
      <w:r w:rsidR="00430EF4" w:rsidRPr="00430EF4">
        <w:t xml:space="preserve"> </w:t>
      </w:r>
      <w:r w:rsidR="00430EF4">
        <w:t xml:space="preserve">или </w:t>
      </w:r>
      <w:r w:rsidR="00430EF4">
        <w:rPr>
          <w:lang w:val="en-US"/>
        </w:rPr>
        <w:t>macOS</w:t>
      </w:r>
      <w:r w:rsidR="00430EF4">
        <w:t xml:space="preserve"> распаковку можно совершить при помощи терминала.</w:t>
      </w:r>
    </w:p>
    <w:p w14:paraId="26C597AB" w14:textId="77777777" w:rsidR="009C509F" w:rsidRDefault="00430EF4" w:rsidP="00583E31">
      <w:pPr>
        <w:keepNext/>
      </w:pPr>
      <w:r>
        <w:lastRenderedPageBreak/>
        <w:t xml:space="preserve">В данной работе будет использоваться альтернативный – универсальный вариант – распаковка сжатого массива данных при помощи модуля </w:t>
      </w:r>
      <w:r>
        <w:rPr>
          <w:lang w:val="en-US"/>
        </w:rPr>
        <w:t>tarfile</w:t>
      </w:r>
      <w:r>
        <w:t xml:space="preserve"> в </w:t>
      </w:r>
      <w:r>
        <w:rPr>
          <w:lang w:val="en-US"/>
        </w:rPr>
        <w:t>Python</w:t>
      </w:r>
      <w:r>
        <w:t>:</w:t>
      </w:r>
    </w:p>
    <w:p w14:paraId="1D341900" w14:textId="11A2E92A" w:rsidR="00583E31" w:rsidRDefault="00430EF4" w:rsidP="009C509F">
      <w:pPr>
        <w:keepNext/>
        <w:jc w:val="center"/>
      </w:pPr>
      <w:r>
        <w:rPr>
          <w:noProof/>
        </w:rPr>
        <w:drawing>
          <wp:inline distT="0" distB="0" distL="0" distR="0" wp14:anchorId="49ECDD42" wp14:editId="645E52FF">
            <wp:extent cx="4861848" cy="66106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532" cy="6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68BB" w14:textId="045D57ED" w:rsidR="00430EF4" w:rsidRPr="009D593D" w:rsidRDefault="00583E31" w:rsidP="009D593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83E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3E31">
        <w:rPr>
          <w:i w:val="0"/>
          <w:iCs w:val="0"/>
          <w:color w:val="auto"/>
          <w:sz w:val="24"/>
          <w:szCs w:val="24"/>
        </w:rPr>
        <w:fldChar w:fldCharType="begin"/>
      </w:r>
      <w:r w:rsidRPr="00583E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3E31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</w:t>
      </w:r>
      <w:r w:rsidRPr="00583E31">
        <w:rPr>
          <w:i w:val="0"/>
          <w:iCs w:val="0"/>
          <w:color w:val="auto"/>
          <w:sz w:val="24"/>
          <w:szCs w:val="24"/>
        </w:rPr>
        <w:fldChar w:fldCharType="end"/>
      </w:r>
    </w:p>
    <w:p w14:paraId="1B1558FB" w14:textId="466C60A9" w:rsidR="00B1775B" w:rsidRPr="009D593D" w:rsidRDefault="00583E31" w:rsidP="007F3EC9">
      <w:pPr>
        <w:pStyle w:val="3"/>
        <w:rPr>
          <w:rFonts w:cs="Times New Roman"/>
          <w:b/>
          <w:bCs/>
          <w:szCs w:val="28"/>
        </w:rPr>
      </w:pPr>
      <w:bookmarkStart w:id="8" w:name="_Toc102428505"/>
      <w:r w:rsidRPr="009D593D">
        <w:rPr>
          <w:b/>
          <w:bCs/>
        </w:rPr>
        <w:t>Предварительная обработка набора данных</w:t>
      </w:r>
      <w:r w:rsidR="00B1775B" w:rsidRPr="009D593D">
        <w:rPr>
          <w:rFonts w:cs="Times New Roman"/>
          <w:b/>
          <w:bCs/>
          <w:szCs w:val="28"/>
        </w:rPr>
        <w:t>.</w:t>
      </w:r>
      <w:bookmarkEnd w:id="8"/>
    </w:p>
    <w:p w14:paraId="2B003436" w14:textId="43D6AD1C" w:rsidR="008F33EF" w:rsidRDefault="00DC2FF3" w:rsidP="00DC4683">
      <w:r>
        <w:t xml:space="preserve">Целью данного параграфа является приведение набора данных в более удобный формат. Так, после успешной разархивации, мы постараемся собрать текстовые документы в один большой файл </w:t>
      </w:r>
      <w:r>
        <w:rPr>
          <w:lang w:val="en-US"/>
        </w:rPr>
        <w:t>CSV</w:t>
      </w:r>
      <w:r w:rsidRPr="00DC2FF3">
        <w:t xml:space="preserve"> </w:t>
      </w:r>
      <w:r>
        <w:t xml:space="preserve">формата. Для этого мы используем объект </w:t>
      </w:r>
      <w:r>
        <w:rPr>
          <w:lang w:val="en-US"/>
        </w:rPr>
        <w:t>DataFrame</w:t>
      </w:r>
      <w:r>
        <w:t xml:space="preserve"> из </w:t>
      </w:r>
      <w:r>
        <w:rPr>
          <w:lang w:val="en-US"/>
        </w:rPr>
        <w:t>pandas</w:t>
      </w:r>
      <w:r>
        <w:t xml:space="preserve">, сам процесс обработки может занять около 15 минут. Чтобы наблюдать за процессом обработки набора данных подключим пакет реализации индикатора выполнения на </w:t>
      </w:r>
      <w:r>
        <w:rPr>
          <w:lang w:val="en-US"/>
        </w:rPr>
        <w:t>Python</w:t>
      </w:r>
      <w:r w:rsidRPr="00DC2FF3">
        <w:t xml:space="preserve"> </w:t>
      </w:r>
      <w:r>
        <w:t>–</w:t>
      </w:r>
      <w:r w:rsidRPr="00DC2FF3">
        <w:t xml:space="preserve"> </w:t>
      </w:r>
      <w:r>
        <w:rPr>
          <w:lang w:val="en-US"/>
        </w:rPr>
        <w:t>Pyprind</w:t>
      </w:r>
      <w:r>
        <w:t xml:space="preserve">. Данный пакет был разработан в </w:t>
      </w:r>
      <w:r w:rsidR="00E171E2">
        <w:t>таких целях. Но для начала его нужно установить:</w:t>
      </w:r>
    </w:p>
    <w:p w14:paraId="6E10EBA8" w14:textId="77777777" w:rsidR="00E171E2" w:rsidRDefault="00E171E2" w:rsidP="009C509F">
      <w:pPr>
        <w:keepNext/>
        <w:jc w:val="center"/>
      </w:pPr>
      <w:r>
        <w:rPr>
          <w:noProof/>
        </w:rPr>
        <w:drawing>
          <wp:inline distT="0" distB="0" distL="0" distR="0" wp14:anchorId="3E4C050D" wp14:editId="5637D03A">
            <wp:extent cx="4881245" cy="84163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549" cy="8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9477" w14:textId="63DA73DB" w:rsidR="005315CA" w:rsidRDefault="00E171E2" w:rsidP="00E171E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171E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171E2">
        <w:rPr>
          <w:i w:val="0"/>
          <w:iCs w:val="0"/>
          <w:color w:val="auto"/>
          <w:sz w:val="24"/>
          <w:szCs w:val="24"/>
        </w:rPr>
        <w:fldChar w:fldCharType="begin"/>
      </w:r>
      <w:r w:rsidRPr="00E171E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171E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</w:t>
      </w:r>
      <w:r w:rsidRPr="00E171E2">
        <w:rPr>
          <w:i w:val="0"/>
          <w:iCs w:val="0"/>
          <w:color w:val="auto"/>
          <w:sz w:val="24"/>
          <w:szCs w:val="24"/>
        </w:rPr>
        <w:fldChar w:fldCharType="end"/>
      </w:r>
    </w:p>
    <w:p w14:paraId="6722B29A" w14:textId="5318C11E" w:rsidR="00E171E2" w:rsidRDefault="00E171E2" w:rsidP="00E171E2">
      <w:r>
        <w:t xml:space="preserve">В приведенном ниже коде в </w:t>
      </w:r>
      <w:r>
        <w:rPr>
          <w:lang w:val="en-US"/>
        </w:rPr>
        <w:t>basepath</w:t>
      </w:r>
      <w:r w:rsidRPr="00E171E2">
        <w:t xml:space="preserve"> </w:t>
      </w:r>
      <w:r>
        <w:t>указывается каталог, где находится разархивированный архив. Но так как файл с программой и архив находятся в одной папке, нам не приходится прописывать полный путь:</w:t>
      </w:r>
    </w:p>
    <w:p w14:paraId="3377982C" w14:textId="77777777" w:rsidR="00E171E2" w:rsidRDefault="00E171E2" w:rsidP="009C50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686C5E" wp14:editId="6B061C81">
            <wp:extent cx="4805045" cy="3118271"/>
            <wp:effectExtent l="0" t="0" r="0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887" cy="31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F12" w14:textId="194DD290" w:rsidR="005315CA" w:rsidRDefault="00E171E2" w:rsidP="00FA10E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FA10E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10E4">
        <w:rPr>
          <w:i w:val="0"/>
          <w:iCs w:val="0"/>
          <w:color w:val="auto"/>
          <w:sz w:val="24"/>
          <w:szCs w:val="24"/>
        </w:rPr>
        <w:fldChar w:fldCharType="begin"/>
      </w:r>
      <w:r w:rsidRPr="00FA10E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10E4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</w:t>
      </w:r>
      <w:r w:rsidRPr="00FA10E4">
        <w:rPr>
          <w:i w:val="0"/>
          <w:iCs w:val="0"/>
          <w:color w:val="auto"/>
          <w:sz w:val="24"/>
          <w:szCs w:val="24"/>
        </w:rPr>
        <w:fldChar w:fldCharType="end"/>
      </w:r>
    </w:p>
    <w:p w14:paraId="7445A68B" w14:textId="32247B16" w:rsidR="00FA10E4" w:rsidRDefault="00FA10E4" w:rsidP="00FA10E4">
      <w:r>
        <w:t xml:space="preserve">Для начала мы инициализируем новый объект индикатора выполнения </w:t>
      </w:r>
      <w:r>
        <w:rPr>
          <w:lang w:val="en-US"/>
        </w:rPr>
        <w:t>pbar</w:t>
      </w:r>
      <w:r>
        <w:t xml:space="preserve">, и указываем 50000 итерация, это количество соответствует количеству документов, с которыми мы будем работать дальше. При помощи цикла </w:t>
      </w:r>
      <w:r>
        <w:rPr>
          <w:lang w:val="en-US"/>
        </w:rPr>
        <w:t>for</w:t>
      </w:r>
      <w:r>
        <w:t xml:space="preserve"> проходим по обучающемуся и тестовому подкаталогам </w:t>
      </w:r>
      <w:r>
        <w:rPr>
          <w:lang w:val="en-US"/>
        </w:rPr>
        <w:t>train</w:t>
      </w:r>
      <w:r w:rsidRPr="00FA10E4">
        <w:t xml:space="preserve"> </w:t>
      </w:r>
      <w:r>
        <w:t xml:space="preserve">и </w:t>
      </w:r>
      <w:r>
        <w:rPr>
          <w:lang w:val="en-US"/>
        </w:rPr>
        <w:t>test</w:t>
      </w:r>
      <w:r w:rsidRPr="00FA10E4">
        <w:t xml:space="preserve"> </w:t>
      </w:r>
      <w:r>
        <w:t xml:space="preserve">соответственно. Далее считывает файлы из подкаталогов положительные и отрицательные рецензии </w:t>
      </w:r>
      <w:r>
        <w:rPr>
          <w:lang w:val="en-US"/>
        </w:rPr>
        <w:t>pos</w:t>
      </w:r>
      <w:r w:rsidRPr="00FA10E4">
        <w:t xml:space="preserve"> </w:t>
      </w:r>
      <w:r>
        <w:t xml:space="preserve">и </w:t>
      </w:r>
      <w:r>
        <w:rPr>
          <w:lang w:val="en-US"/>
        </w:rPr>
        <w:t>neg</w:t>
      </w:r>
      <w:r>
        <w:t xml:space="preserve"> соответственно, которые добавляем к </w:t>
      </w:r>
      <w:r>
        <w:rPr>
          <w:lang w:val="en-US"/>
        </w:rPr>
        <w:t>pandas</w:t>
      </w:r>
      <w:r w:rsidRPr="00FA10E4">
        <w:t>-</w:t>
      </w:r>
      <w:r>
        <w:t xml:space="preserve">объекту </w:t>
      </w:r>
      <w:r>
        <w:rPr>
          <w:lang w:val="en-US"/>
        </w:rPr>
        <w:t>DataFrame</w:t>
      </w:r>
      <w:r>
        <w:t xml:space="preserve"> по имени </w:t>
      </w:r>
      <w:r>
        <w:rPr>
          <w:lang w:val="en-US"/>
        </w:rPr>
        <w:t>df</w:t>
      </w:r>
      <w:r w:rsidRPr="00FA10E4">
        <w:t xml:space="preserve"> </w:t>
      </w:r>
      <w:r>
        <w:t xml:space="preserve">вместе </w:t>
      </w:r>
      <w:r w:rsidR="00697D5C">
        <w:t>с целочисленными метками классов, 1 – для положительных рецензий и 0 – для отрицательных.</w:t>
      </w:r>
    </w:p>
    <w:p w14:paraId="11C0F284" w14:textId="5638BC3C" w:rsidR="00697D5C" w:rsidRDefault="00697D5C" w:rsidP="00FA10E4">
      <w:r>
        <w:t xml:space="preserve">Изначально метки классов в собранном нами наборе отсортированы, и для дальнейшего анализа нам требуется перетасовать объект, для этого мы используем библиотеку </w:t>
      </w:r>
      <w:r>
        <w:rPr>
          <w:lang w:val="en-US"/>
        </w:rPr>
        <w:t>NumPy</w:t>
      </w:r>
      <w:r>
        <w:t xml:space="preserve"> и функцию </w:t>
      </w:r>
      <w:r>
        <w:rPr>
          <w:lang w:val="en-US"/>
        </w:rPr>
        <w:t>permutation</w:t>
      </w:r>
      <w:r w:rsidRPr="00697D5C">
        <w:t>.</w:t>
      </w:r>
      <w:r>
        <w:t xml:space="preserve"> Для собственного удобства сохраним перетасованный набор данных </w:t>
      </w:r>
      <w:r w:rsidR="00D43CA7">
        <w:t xml:space="preserve">с отзывами в файле </w:t>
      </w:r>
      <w:r w:rsidR="00D43CA7">
        <w:rPr>
          <w:lang w:val="en-US"/>
        </w:rPr>
        <w:t>CSV</w:t>
      </w:r>
      <w:r w:rsidR="00D43CA7" w:rsidRPr="00D43CA7">
        <w:t xml:space="preserve"> </w:t>
      </w:r>
      <w:r w:rsidR="00D43CA7">
        <w:t>формата:</w:t>
      </w:r>
    </w:p>
    <w:p w14:paraId="48D72D18" w14:textId="77777777" w:rsidR="00D43CA7" w:rsidRDefault="00D43CA7" w:rsidP="009C509F">
      <w:pPr>
        <w:keepNext/>
        <w:jc w:val="center"/>
      </w:pPr>
      <w:r>
        <w:rPr>
          <w:noProof/>
        </w:rPr>
        <w:drawing>
          <wp:inline distT="0" distB="0" distL="0" distR="0" wp14:anchorId="12A56999" wp14:editId="23EE999E">
            <wp:extent cx="5445125" cy="986001"/>
            <wp:effectExtent l="0" t="0" r="3175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253" cy="9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ADD" w14:textId="506F30BF" w:rsidR="00D43CA7" w:rsidRDefault="00D43CA7" w:rsidP="00D43CA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D43CA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43CA7">
        <w:rPr>
          <w:i w:val="0"/>
          <w:iCs w:val="0"/>
          <w:color w:val="auto"/>
          <w:sz w:val="24"/>
          <w:szCs w:val="24"/>
        </w:rPr>
        <w:fldChar w:fldCharType="begin"/>
      </w:r>
      <w:r w:rsidRPr="00D43CA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43CA7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4</w:t>
      </w:r>
      <w:r w:rsidRPr="00D43CA7">
        <w:rPr>
          <w:i w:val="0"/>
          <w:iCs w:val="0"/>
          <w:color w:val="auto"/>
          <w:sz w:val="24"/>
          <w:szCs w:val="24"/>
        </w:rPr>
        <w:fldChar w:fldCharType="end"/>
      </w:r>
    </w:p>
    <w:p w14:paraId="32336FF3" w14:textId="0B2FA32E" w:rsidR="00D43CA7" w:rsidRDefault="00D43CA7" w:rsidP="00D43CA7">
      <w:r>
        <w:lastRenderedPageBreak/>
        <w:t>После успешного выполнения стоит проверить, что данные были успешно сохранены в правильный формат, для теста прочтем первые три образца:</w:t>
      </w:r>
    </w:p>
    <w:p w14:paraId="7842B907" w14:textId="77777777" w:rsidR="00D43CA7" w:rsidRDefault="00D43CA7" w:rsidP="009C509F">
      <w:pPr>
        <w:keepNext/>
        <w:jc w:val="center"/>
      </w:pPr>
      <w:r>
        <w:rPr>
          <w:noProof/>
        </w:rPr>
        <w:drawing>
          <wp:inline distT="0" distB="0" distL="0" distR="0" wp14:anchorId="0629E0BA" wp14:editId="55212264">
            <wp:extent cx="5940425" cy="612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080" w14:textId="6761BA36" w:rsidR="00D43CA7" w:rsidRPr="00D43CA7" w:rsidRDefault="00D43CA7" w:rsidP="00D43CA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D43CA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43CA7">
        <w:rPr>
          <w:i w:val="0"/>
          <w:iCs w:val="0"/>
          <w:color w:val="auto"/>
          <w:sz w:val="24"/>
          <w:szCs w:val="24"/>
        </w:rPr>
        <w:fldChar w:fldCharType="begin"/>
      </w:r>
      <w:r w:rsidRPr="00D43CA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43CA7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5</w:t>
      </w:r>
      <w:r w:rsidRPr="00D43CA7">
        <w:rPr>
          <w:i w:val="0"/>
          <w:iCs w:val="0"/>
          <w:color w:val="auto"/>
          <w:sz w:val="24"/>
          <w:szCs w:val="24"/>
        </w:rPr>
        <w:fldChar w:fldCharType="end"/>
      </w:r>
    </w:p>
    <w:p w14:paraId="0E36E730" w14:textId="66584E2D" w:rsidR="005315CA" w:rsidRDefault="00D43CA7" w:rsidP="00DC4683">
      <w:r>
        <w:t xml:space="preserve">Если все правильно отработалось в </w:t>
      </w:r>
      <w:r>
        <w:rPr>
          <w:lang w:val="en-US"/>
        </w:rPr>
        <w:t>Jupyter</w:t>
      </w:r>
      <w:r w:rsidRPr="00D43CA7">
        <w:t xml:space="preserve"> </w:t>
      </w:r>
      <w:r>
        <w:rPr>
          <w:lang w:val="en-US"/>
        </w:rPr>
        <w:t>Notebook</w:t>
      </w:r>
      <w:r>
        <w:t xml:space="preserve"> должна </w:t>
      </w:r>
      <w:r w:rsidR="005D1FC3">
        <w:t>отобразиться</w:t>
      </w:r>
      <w:r>
        <w:t xml:space="preserve"> таблица с первыми тремя образцами из набора данных, точнее показана ниже:</w:t>
      </w:r>
    </w:p>
    <w:p w14:paraId="7E6747F2" w14:textId="77777777" w:rsidR="000A0F5D" w:rsidRDefault="000A0F5D" w:rsidP="009C509F">
      <w:pPr>
        <w:keepNext/>
        <w:jc w:val="center"/>
      </w:pPr>
      <w:r>
        <w:rPr>
          <w:noProof/>
        </w:rPr>
        <w:drawing>
          <wp:inline distT="0" distB="0" distL="0" distR="0" wp14:anchorId="7C771A59" wp14:editId="3099908D">
            <wp:extent cx="3579495" cy="1273547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6456" cy="12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BBF2" w14:textId="1BA602B7" w:rsidR="00D43CA7" w:rsidRDefault="000A0F5D" w:rsidP="000A0F5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0A0F5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0F5D">
        <w:rPr>
          <w:i w:val="0"/>
          <w:iCs w:val="0"/>
          <w:color w:val="auto"/>
          <w:sz w:val="24"/>
          <w:szCs w:val="24"/>
        </w:rPr>
        <w:fldChar w:fldCharType="begin"/>
      </w:r>
      <w:r w:rsidRPr="000A0F5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0F5D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6</w:t>
      </w:r>
      <w:r w:rsidRPr="000A0F5D">
        <w:rPr>
          <w:i w:val="0"/>
          <w:iCs w:val="0"/>
          <w:color w:val="auto"/>
          <w:sz w:val="24"/>
          <w:szCs w:val="24"/>
        </w:rPr>
        <w:fldChar w:fldCharType="end"/>
      </w:r>
    </w:p>
    <w:p w14:paraId="6C52C32E" w14:textId="77777777" w:rsidR="000A0F5D" w:rsidRDefault="000A0F5D" w:rsidP="000A0F5D">
      <w:r>
        <w:t xml:space="preserve">Для проверки работоспособности перед тем как перейти к следующему этапу следует удостовериться, что объект </w:t>
      </w:r>
      <w:r>
        <w:rPr>
          <w:lang w:val="en-US"/>
        </w:rPr>
        <w:t>DataFrame</w:t>
      </w:r>
      <w:r w:rsidRPr="000A0F5D">
        <w:t xml:space="preserve"> </w:t>
      </w:r>
      <w:r>
        <w:t>имеет в себе все 50000 строк:</w:t>
      </w:r>
    </w:p>
    <w:p w14:paraId="173E76DB" w14:textId="77777777" w:rsidR="000A0F5D" w:rsidRDefault="000A0F5D" w:rsidP="000A0F5D">
      <w:pPr>
        <w:keepNext/>
      </w:pPr>
      <w:r>
        <w:rPr>
          <w:noProof/>
        </w:rPr>
        <w:drawing>
          <wp:inline distT="0" distB="0" distL="0" distR="0" wp14:anchorId="7DF8E63A" wp14:editId="08DF1D3A">
            <wp:extent cx="5940425" cy="84645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D637" w14:textId="67E7B99F" w:rsidR="000A0F5D" w:rsidRDefault="000A0F5D" w:rsidP="000A0F5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0A0F5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0F5D">
        <w:rPr>
          <w:i w:val="0"/>
          <w:iCs w:val="0"/>
          <w:color w:val="auto"/>
          <w:sz w:val="24"/>
          <w:szCs w:val="24"/>
        </w:rPr>
        <w:fldChar w:fldCharType="begin"/>
      </w:r>
      <w:r w:rsidRPr="000A0F5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0F5D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7</w:t>
      </w:r>
      <w:r w:rsidRPr="000A0F5D">
        <w:rPr>
          <w:i w:val="0"/>
          <w:iCs w:val="0"/>
          <w:color w:val="auto"/>
          <w:sz w:val="24"/>
          <w:szCs w:val="24"/>
        </w:rPr>
        <w:fldChar w:fldCharType="end"/>
      </w:r>
    </w:p>
    <w:p w14:paraId="01A4A670" w14:textId="77777777" w:rsidR="000A0F5D" w:rsidRDefault="000A0F5D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189262B8" w14:textId="33F76D88" w:rsidR="00956532" w:rsidRDefault="0029453A" w:rsidP="0029453A">
      <w:pPr>
        <w:pStyle w:val="1"/>
      </w:pPr>
      <w:bookmarkStart w:id="9" w:name="_Toc102428506"/>
      <w:r>
        <w:lastRenderedPageBreak/>
        <w:t>Анализ набора данных</w:t>
      </w:r>
      <w:bookmarkEnd w:id="9"/>
    </w:p>
    <w:p w14:paraId="15BB0232" w14:textId="5AC10099" w:rsidR="007E4730" w:rsidRDefault="0029453A" w:rsidP="00DC4683">
      <w:r>
        <w:t xml:space="preserve">Работая с набором данных впервые полезно сначала исследовать </w:t>
      </w:r>
      <w:r w:rsidR="00D94D50">
        <w:t>его</w:t>
      </w:r>
      <w:r>
        <w:t>, чтобы получить знания, которые можно будет применить в дальнейшей работе.</w:t>
      </w:r>
    </w:p>
    <w:p w14:paraId="104C9A83" w14:textId="70DCA0F4" w:rsidR="00010E6D" w:rsidRDefault="00352B7A" w:rsidP="00010E6D">
      <w:pPr>
        <w:pStyle w:val="2"/>
      </w:pPr>
      <w:bookmarkStart w:id="10" w:name="_Toc102428507"/>
      <w:r>
        <w:t>Модель суммирование слов</w:t>
      </w:r>
      <w:bookmarkEnd w:id="10"/>
      <w:r>
        <w:t xml:space="preserve"> </w:t>
      </w:r>
    </w:p>
    <w:p w14:paraId="57F52B32" w14:textId="54E4BA9B" w:rsidR="00E946A3" w:rsidRDefault="00614C91" w:rsidP="00E946A3">
      <w:r>
        <w:t>В этой части мы введем модель суммирования слов (</w:t>
      </w:r>
      <w:r>
        <w:rPr>
          <w:lang w:val="en-US"/>
        </w:rPr>
        <w:t>bad</w:t>
      </w:r>
      <w:r w:rsidRPr="00614C91">
        <w:t>-</w:t>
      </w:r>
      <w:r>
        <w:rPr>
          <w:lang w:val="en-US"/>
        </w:rPr>
        <w:t>of</w:t>
      </w:r>
      <w:r w:rsidRPr="00614C91">
        <w:t>-</w:t>
      </w:r>
      <w:r>
        <w:rPr>
          <w:lang w:val="en-US"/>
        </w:rPr>
        <w:t>words</w:t>
      </w:r>
      <w:r w:rsidRPr="00614C91">
        <w:t xml:space="preserve"> </w:t>
      </w:r>
      <w:r>
        <w:rPr>
          <w:lang w:val="en-US"/>
        </w:rPr>
        <w:t>model</w:t>
      </w:r>
      <w:r>
        <w:t>), которая позволит нам представить текстовые данные в виде векторов числовых признаков. Сама идея суммирования слов описана довольно просто и описана ниже:</w:t>
      </w:r>
    </w:p>
    <w:p w14:paraId="65D7A89E" w14:textId="4EB539D4" w:rsidR="00614C91" w:rsidRDefault="00614C91" w:rsidP="00E946A3">
      <w:r>
        <w:t>- Требуется создать словарь уникальных лексем – слов из полного набора документов.</w:t>
      </w:r>
    </w:p>
    <w:p w14:paraId="19785F8C" w14:textId="2A0FB1AC" w:rsidR="00614C91" w:rsidRDefault="00614C91" w:rsidP="00E946A3">
      <w:r>
        <w:t>- После из каждого документа создается вектор признаков, данный набор состоит из</w:t>
      </w:r>
      <w:r w:rsidR="00E45744">
        <w:t xml:space="preserve"> счетчиков частоты появления каждого слова в уникальном документе.</w:t>
      </w:r>
    </w:p>
    <w:p w14:paraId="2F743659" w14:textId="1855B107" w:rsidR="00E45744" w:rsidRPr="00614C91" w:rsidRDefault="00E45744" w:rsidP="00E45744">
      <w:r>
        <w:t>Так как уникальные слова в каждом документе появляются в крайне небольшом количестве от всех слов в глоссарии модели суммирования слов, то сами векторы будут главным образов состоять из нулей, поэтому мы называем из разреженными.</w:t>
      </w:r>
    </w:p>
    <w:p w14:paraId="1523C211" w14:textId="7603BF53" w:rsidR="00507C36" w:rsidRDefault="00E45744" w:rsidP="00507C36">
      <w:pPr>
        <w:pStyle w:val="2"/>
      </w:pPr>
      <w:bookmarkStart w:id="11" w:name="_Toc102428508"/>
      <w:r>
        <w:t>Трансформирование слов в векторы</w:t>
      </w:r>
      <w:bookmarkEnd w:id="11"/>
    </w:p>
    <w:p w14:paraId="08CFCBDE" w14:textId="563B9E80" w:rsidR="00E45744" w:rsidRDefault="00E45744" w:rsidP="00E45744">
      <w:r>
        <w:t xml:space="preserve">Для того чтобы построить модель суммирования слов, беря в основу </w:t>
      </w:r>
      <w:r w:rsidR="007C5568">
        <w:t xml:space="preserve">счетчики слов из соответствующих документов, будем использовать класс </w:t>
      </w:r>
      <w:r w:rsidR="007C5568">
        <w:rPr>
          <w:lang w:val="en-US"/>
        </w:rPr>
        <w:t>CountVectorizer</w:t>
      </w:r>
      <w:r w:rsidR="007C5568">
        <w:t xml:space="preserve">, который реализован в библиотеке </w:t>
      </w:r>
      <w:r w:rsidR="008D7149" w:rsidRPr="007C5568">
        <w:t>scikit-learn</w:t>
      </w:r>
      <w:r w:rsidR="007C5568">
        <w:t xml:space="preserve">. Ниже продемонстрирован кусочек кода, где </w:t>
      </w:r>
      <w:r w:rsidR="007C5568">
        <w:rPr>
          <w:lang w:val="en-US"/>
        </w:rPr>
        <w:t>CountVectorizer</w:t>
      </w:r>
      <w:r w:rsidR="007C5568">
        <w:t xml:space="preserve"> принимает массив текстовых данных и конструирует модель суммирования слов на примере наименования Финансового Университета:</w:t>
      </w:r>
    </w:p>
    <w:p w14:paraId="39EBC8C0" w14:textId="77777777" w:rsidR="005E14F2" w:rsidRDefault="005E14F2" w:rsidP="009C509F">
      <w:pPr>
        <w:keepNext/>
        <w:jc w:val="center"/>
      </w:pPr>
      <w:r>
        <w:rPr>
          <w:noProof/>
        </w:rPr>
        <w:drawing>
          <wp:inline distT="0" distB="0" distL="0" distR="0" wp14:anchorId="0628701C" wp14:editId="37BB58EF">
            <wp:extent cx="4347845" cy="910003"/>
            <wp:effectExtent l="0" t="0" r="0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260" cy="9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786" w14:textId="53217BF6" w:rsidR="007C5568" w:rsidRDefault="005E14F2" w:rsidP="005E14F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E14F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E14F2">
        <w:rPr>
          <w:i w:val="0"/>
          <w:iCs w:val="0"/>
          <w:color w:val="auto"/>
          <w:sz w:val="24"/>
          <w:szCs w:val="24"/>
        </w:rPr>
        <w:fldChar w:fldCharType="begin"/>
      </w:r>
      <w:r w:rsidRPr="005E14F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14F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8</w:t>
      </w:r>
      <w:r w:rsidRPr="005E14F2">
        <w:rPr>
          <w:i w:val="0"/>
          <w:iCs w:val="0"/>
          <w:color w:val="auto"/>
          <w:sz w:val="24"/>
          <w:szCs w:val="24"/>
        </w:rPr>
        <w:fldChar w:fldCharType="end"/>
      </w:r>
    </w:p>
    <w:p w14:paraId="7EB7A6CB" w14:textId="6D487E7F" w:rsidR="005E14F2" w:rsidRDefault="005E14F2" w:rsidP="005E14F2">
      <w:r>
        <w:lastRenderedPageBreak/>
        <w:t>Вызывая</w:t>
      </w:r>
      <w:r w:rsidRPr="005E14F2">
        <w:t xml:space="preserve"> </w:t>
      </w:r>
      <w:r>
        <w:t>метод</w:t>
      </w:r>
      <w:r w:rsidRPr="005E14F2">
        <w:t xml:space="preserve"> </w:t>
      </w:r>
      <w:r>
        <w:rPr>
          <w:lang w:val="en-US"/>
        </w:rPr>
        <w:t>fit</w:t>
      </w:r>
      <w:r w:rsidRPr="005E14F2">
        <w:t>_</w:t>
      </w:r>
      <w:r>
        <w:rPr>
          <w:lang w:val="en-US"/>
        </w:rPr>
        <w:t>transform</w:t>
      </w:r>
      <w:r w:rsidRPr="005E14F2">
        <w:t xml:space="preserve"> </w:t>
      </w:r>
      <w:r>
        <w:t>через</w:t>
      </w:r>
      <w:r w:rsidRPr="005E14F2">
        <w:t xml:space="preserve"> </w:t>
      </w:r>
      <w:r>
        <w:rPr>
          <w:lang w:val="en-US"/>
        </w:rPr>
        <w:t>CountVectorizer</w:t>
      </w:r>
      <w:r w:rsidRPr="005E14F2">
        <w:t xml:space="preserve">, </w:t>
      </w:r>
      <w:r>
        <w:t>мы</w:t>
      </w:r>
      <w:r w:rsidRPr="005E14F2">
        <w:t xml:space="preserve"> </w:t>
      </w:r>
      <w:r>
        <w:t>создаем глоссарий модели суммирования слов. Для более наглядного понимая концепции выведем содержимое глоссария:</w:t>
      </w:r>
    </w:p>
    <w:p w14:paraId="584963A6" w14:textId="77777777" w:rsidR="005E14F2" w:rsidRDefault="005E14F2" w:rsidP="009C509F">
      <w:pPr>
        <w:keepNext/>
        <w:jc w:val="center"/>
      </w:pPr>
      <w:r>
        <w:rPr>
          <w:noProof/>
        </w:rPr>
        <w:drawing>
          <wp:inline distT="0" distB="0" distL="0" distR="0" wp14:anchorId="06161B33" wp14:editId="750F3E93">
            <wp:extent cx="5117465" cy="675582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800" cy="6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C49A" w14:textId="3659465C" w:rsidR="005E14F2" w:rsidRDefault="005E14F2" w:rsidP="005E14F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E14F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E14F2">
        <w:rPr>
          <w:i w:val="0"/>
          <w:iCs w:val="0"/>
          <w:color w:val="auto"/>
          <w:sz w:val="24"/>
          <w:szCs w:val="24"/>
        </w:rPr>
        <w:fldChar w:fldCharType="begin"/>
      </w:r>
      <w:r w:rsidRPr="005E14F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14F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9</w:t>
      </w:r>
      <w:r w:rsidRPr="005E14F2">
        <w:rPr>
          <w:i w:val="0"/>
          <w:iCs w:val="0"/>
          <w:color w:val="auto"/>
          <w:sz w:val="24"/>
          <w:szCs w:val="24"/>
        </w:rPr>
        <w:fldChar w:fldCharType="end"/>
      </w:r>
    </w:p>
    <w:p w14:paraId="1042A42B" w14:textId="3DD46B47" w:rsidR="005E14F2" w:rsidRDefault="002C222A" w:rsidP="005E14F2">
      <w:r>
        <w:t xml:space="preserve">Только что полученный глоссарий находится в словаре </w:t>
      </w:r>
      <w:r>
        <w:rPr>
          <w:lang w:val="en-US"/>
        </w:rPr>
        <w:t>Python</w:t>
      </w:r>
      <w:r>
        <w:t>, в нем отражены уникальные слова на целочисленные индексы. Попробуем теперь вывести векторе признаков, которые только что создали:</w:t>
      </w:r>
    </w:p>
    <w:p w14:paraId="42F2B365" w14:textId="4AA0F277" w:rsidR="002C222A" w:rsidRDefault="00AA76DA" w:rsidP="009C509F">
      <w:pPr>
        <w:keepNext/>
        <w:jc w:val="center"/>
      </w:pPr>
      <w:r>
        <w:rPr>
          <w:noProof/>
        </w:rPr>
        <w:drawing>
          <wp:inline distT="0" distB="0" distL="0" distR="0" wp14:anchorId="1B8289F0" wp14:editId="4726EBC3">
            <wp:extent cx="4995545" cy="8191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981" cy="8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5870" w14:textId="3D578712" w:rsidR="002C222A" w:rsidRDefault="002C222A" w:rsidP="002C222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2C222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C222A">
        <w:rPr>
          <w:i w:val="0"/>
          <w:iCs w:val="0"/>
          <w:color w:val="auto"/>
          <w:sz w:val="24"/>
          <w:szCs w:val="24"/>
        </w:rPr>
        <w:fldChar w:fldCharType="begin"/>
      </w:r>
      <w:r w:rsidRPr="002C222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222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10</w:t>
      </w:r>
      <w:r w:rsidRPr="002C222A">
        <w:rPr>
          <w:i w:val="0"/>
          <w:iCs w:val="0"/>
          <w:color w:val="auto"/>
          <w:sz w:val="24"/>
          <w:szCs w:val="24"/>
        </w:rPr>
        <w:fldChar w:fldCharType="end"/>
      </w:r>
    </w:p>
    <w:p w14:paraId="2DEAC0A5" w14:textId="4ACCD208" w:rsidR="002C222A" w:rsidRDefault="002C222A" w:rsidP="002C222A">
      <w:r>
        <w:t xml:space="preserve">Индексы позиции в предоставленных векторах соответствуют целочисленным значениям, которые хранятся как части словаря в глоссарии созданном при помощи CountVectorizer. </w:t>
      </w:r>
    </w:p>
    <w:p w14:paraId="2EA2644F" w14:textId="21A26599" w:rsidR="00DE412B" w:rsidRDefault="00DE412B" w:rsidP="002C222A">
      <w:r>
        <w:t>Этот метод может показать нам так называемые серые частоты термов (</w:t>
      </w:r>
      <w:r>
        <w:rPr>
          <w:lang w:val="en-US"/>
        </w:rPr>
        <w:t>raw</w:t>
      </w:r>
      <w:r w:rsidRPr="00DE412B">
        <w:t xml:space="preserve"> </w:t>
      </w:r>
      <w:r>
        <w:rPr>
          <w:lang w:val="en-US"/>
        </w:rPr>
        <w:t>frequency</w:t>
      </w:r>
      <w:r w:rsidRPr="00DE412B">
        <w:t>)</w:t>
      </w:r>
      <w:r>
        <w:t xml:space="preserve">: </w:t>
      </w:r>
      <w:r>
        <w:rPr>
          <w:lang w:val="en-US"/>
        </w:rPr>
        <w:t>tf</w:t>
      </w:r>
      <w:r w:rsidRPr="00DE412B">
        <w:t xml:space="preserve"> (</w:t>
      </w:r>
      <w:r>
        <w:rPr>
          <w:lang w:val="en-US"/>
        </w:rPr>
        <w:t>t</w:t>
      </w:r>
      <w:r w:rsidRPr="00DE412B">
        <w:t xml:space="preserve">, </w:t>
      </w:r>
      <w:r>
        <w:rPr>
          <w:lang w:val="en-US"/>
        </w:rPr>
        <w:t>d</w:t>
      </w:r>
      <w:r w:rsidRPr="00DE412B">
        <w:t xml:space="preserve">) </w:t>
      </w:r>
      <w:r>
        <w:t>–</w:t>
      </w:r>
      <w:r w:rsidRPr="00DE412B">
        <w:t xml:space="preserve"> </w:t>
      </w:r>
      <w:r>
        <w:t xml:space="preserve">сколько раз терм </w:t>
      </w:r>
      <w:r>
        <w:rPr>
          <w:lang w:val="en-US"/>
        </w:rPr>
        <w:t>t</w:t>
      </w:r>
      <w:r>
        <w:t xml:space="preserve"> встречается в документе </w:t>
      </w:r>
      <w:r>
        <w:rPr>
          <w:lang w:val="en-US"/>
        </w:rPr>
        <w:t>d</w:t>
      </w:r>
      <w:r>
        <w:t xml:space="preserve">. Также необходимо сказать, что порядок, котором находятся слова в предложении или документе, не играют роли и никак не влияют на частоты термов. </w:t>
      </w:r>
      <w:r w:rsidR="00845129">
        <w:t>А порядок, который определяем расположение термов в векторе признаков, определяется индексами в словаре, обычно они назначаются по алфавиту.</w:t>
      </w:r>
    </w:p>
    <w:p w14:paraId="56CF3001" w14:textId="079A6C4E" w:rsidR="008D7149" w:rsidRPr="008946EA" w:rsidRDefault="008D7149" w:rsidP="00845129">
      <w:r>
        <w:t>Класс</w:t>
      </w:r>
      <w:r w:rsidRPr="008D7149">
        <w:t xml:space="preserve"> </w:t>
      </w:r>
      <w:r w:rsidRPr="008D7149">
        <w:rPr>
          <w:lang w:val="en-US"/>
        </w:rPr>
        <w:t>CountVectorizer</w:t>
      </w:r>
      <w:r w:rsidRPr="008D7149">
        <w:t xml:space="preserve"> </w:t>
      </w:r>
      <w:r>
        <w:t>в</w:t>
      </w:r>
      <w:r w:rsidRPr="008D7149">
        <w:t xml:space="preserve"> </w:t>
      </w:r>
      <w:r w:rsidRPr="008D7149">
        <w:rPr>
          <w:lang w:val="en-US"/>
        </w:rPr>
        <w:t>scikit</w:t>
      </w:r>
      <w:r w:rsidRPr="008D7149">
        <w:t>-</w:t>
      </w:r>
      <w:r w:rsidRPr="008D7149">
        <w:rPr>
          <w:lang w:val="en-US"/>
        </w:rPr>
        <w:t>learn</w:t>
      </w:r>
      <w:r w:rsidRPr="008D7149">
        <w:t xml:space="preserve"> </w:t>
      </w:r>
      <w:r>
        <w:t>дает</w:t>
      </w:r>
      <w:r w:rsidRPr="008D7149">
        <w:t xml:space="preserve"> </w:t>
      </w:r>
      <w:r>
        <w:t>нам</w:t>
      </w:r>
      <w:r w:rsidRPr="008D7149">
        <w:t xml:space="preserve"> </w:t>
      </w:r>
      <w:r>
        <w:t xml:space="preserve">возможность применять модели основываясь на разные </w:t>
      </w:r>
      <w:r>
        <w:rPr>
          <w:lang w:val="en-US"/>
        </w:rPr>
        <w:t>n</w:t>
      </w:r>
      <w:r w:rsidRPr="008D7149">
        <w:t>-</w:t>
      </w:r>
      <w:r>
        <w:t xml:space="preserve">граммы при помощи своего параметра </w:t>
      </w:r>
      <w:r>
        <w:rPr>
          <w:lang w:val="en-US"/>
        </w:rPr>
        <w:t>ngram</w:t>
      </w:r>
      <w:r w:rsidRPr="008D7149">
        <w:t>_</w:t>
      </w:r>
      <w:r>
        <w:rPr>
          <w:lang w:val="en-US"/>
        </w:rPr>
        <w:t>range</w:t>
      </w:r>
      <w:r w:rsidRPr="008D7149">
        <w:t>.</w:t>
      </w:r>
      <w:r>
        <w:t xml:space="preserve"> В это же время по умолчанию используется предоставление в виде 1-граммы, </w:t>
      </w:r>
      <w:r w:rsidR="008946EA">
        <w:t xml:space="preserve">также при дальнейшей работе мы могли бы переключиться на 2-граммы, при этом нам потребуется инициализировать новый объект </w:t>
      </w:r>
      <w:r w:rsidR="008946EA" w:rsidRPr="008D7149">
        <w:rPr>
          <w:lang w:val="en-US"/>
        </w:rPr>
        <w:t>CountVectorizer</w:t>
      </w:r>
      <w:r w:rsidR="008946EA">
        <w:t xml:space="preserve"> и указать </w:t>
      </w:r>
      <w:r w:rsidR="008946EA">
        <w:rPr>
          <w:lang w:val="en-US"/>
        </w:rPr>
        <w:t>ngram</w:t>
      </w:r>
      <w:r w:rsidR="008946EA" w:rsidRPr="008D7149">
        <w:t>_</w:t>
      </w:r>
      <w:r w:rsidR="008946EA">
        <w:rPr>
          <w:lang w:val="en-US"/>
        </w:rPr>
        <w:t>range</w:t>
      </w:r>
      <w:r w:rsidR="008946EA" w:rsidRPr="008946EA">
        <w:t xml:space="preserve"> = [2,2].</w:t>
      </w:r>
    </w:p>
    <w:p w14:paraId="5751C675" w14:textId="0702B5B6" w:rsidR="00ED6D7F" w:rsidRDefault="008946EA" w:rsidP="004D24F1">
      <w:pPr>
        <w:pStyle w:val="2"/>
      </w:pPr>
      <w:bookmarkStart w:id="12" w:name="_Toc102428509"/>
      <w:r>
        <w:lastRenderedPageBreak/>
        <w:t>О</w:t>
      </w:r>
      <w:r w:rsidR="00D82F70">
        <w:t>цен</w:t>
      </w:r>
      <w:r>
        <w:t>ка важности слов при помощи пр</w:t>
      </w:r>
      <w:r w:rsidR="007866C6">
        <w:t>и</w:t>
      </w:r>
      <w:r>
        <w:t xml:space="preserve">ема </w:t>
      </w:r>
      <w:proofErr w:type="spellStart"/>
      <w:r>
        <w:rPr>
          <w:lang w:val="en-US"/>
        </w:rPr>
        <w:t>tf</w:t>
      </w:r>
      <w:proofErr w:type="spellEnd"/>
      <w:r w:rsidRPr="008946EA">
        <w:t>-</w:t>
      </w:r>
      <w:proofErr w:type="spellStart"/>
      <w:r>
        <w:rPr>
          <w:lang w:val="en-US"/>
        </w:rPr>
        <w:t>idf</w:t>
      </w:r>
      <w:bookmarkEnd w:id="12"/>
      <w:proofErr w:type="spellEnd"/>
    </w:p>
    <w:p w14:paraId="2110F803" w14:textId="1357F5AE" w:rsidR="004D24F1" w:rsidRDefault="008946EA" w:rsidP="00ED7BA2">
      <w:r>
        <w:t>Во время анализа текстовых документов мы часто сталкиваемся со словами, которые уже встречались нам во множестве других документов из разных классов. К сожалению, эти слова не содержат для нас никакой полезной или различительной информации. Но была создана удобная мера</w:t>
      </w:r>
      <w:r w:rsidR="00ED7BA2">
        <w:t>, которая называется, - обратная частота документа (</w:t>
      </w:r>
      <w:r w:rsidR="00ED7BA2">
        <w:rPr>
          <w:lang w:val="en-US"/>
        </w:rPr>
        <w:t>term</w:t>
      </w:r>
      <w:r w:rsidR="00ED7BA2" w:rsidRPr="00ED7BA2">
        <w:t xml:space="preserve"> </w:t>
      </w:r>
      <w:r w:rsidR="00ED7BA2">
        <w:rPr>
          <w:lang w:val="en-US"/>
        </w:rPr>
        <w:t>frequency</w:t>
      </w:r>
      <w:r w:rsidR="00ED7BA2" w:rsidRPr="00ED7BA2">
        <w:t>-</w:t>
      </w:r>
      <w:r w:rsidR="00ED7BA2">
        <w:rPr>
          <w:lang w:val="en-US"/>
        </w:rPr>
        <w:t>inverse</w:t>
      </w:r>
      <w:r w:rsidR="00ED7BA2" w:rsidRPr="00ED7BA2">
        <w:t xml:space="preserve"> </w:t>
      </w:r>
      <w:r w:rsidR="00ED7BA2">
        <w:rPr>
          <w:lang w:val="en-US"/>
        </w:rPr>
        <w:t>document</w:t>
      </w:r>
      <w:r w:rsidR="00ED7BA2" w:rsidRPr="00ED7BA2">
        <w:t xml:space="preserve"> </w:t>
      </w:r>
      <w:r w:rsidR="00ED7BA2">
        <w:rPr>
          <w:lang w:val="en-US"/>
        </w:rPr>
        <w:t>frequency</w:t>
      </w:r>
      <w:r w:rsidR="00ED7BA2" w:rsidRPr="00ED7BA2">
        <w:t xml:space="preserve"> </w:t>
      </w:r>
      <w:r w:rsidR="00ED7BA2">
        <w:t>–</w:t>
      </w:r>
      <w:r w:rsidR="00ED7BA2" w:rsidRPr="00ED7BA2">
        <w:t xml:space="preserve"> </w:t>
      </w:r>
      <w:r w:rsidR="00ED7BA2">
        <w:rPr>
          <w:lang w:val="en-US"/>
        </w:rPr>
        <w:t>tf</w:t>
      </w:r>
      <w:r w:rsidR="00ED7BA2" w:rsidRPr="00ED7BA2">
        <w:t>-</w:t>
      </w:r>
      <w:r w:rsidR="00ED7BA2">
        <w:rPr>
          <w:lang w:val="en-US"/>
        </w:rPr>
        <w:t>idf</w:t>
      </w:r>
      <w:r w:rsidR="00ED7BA2" w:rsidRPr="00ED7BA2">
        <w:t>)</w:t>
      </w:r>
      <w:r w:rsidR="00ED7BA2">
        <w:t xml:space="preserve">, обычно она применяется для снижения веса частот встречающихся слов в векторах признаков. Для расчета меры </w:t>
      </w:r>
      <w:r w:rsidR="00ED7BA2">
        <w:rPr>
          <w:lang w:val="en-US"/>
        </w:rPr>
        <w:t>tf</w:t>
      </w:r>
      <w:r w:rsidR="00ED7BA2" w:rsidRPr="00ED7BA2">
        <w:t>-</w:t>
      </w:r>
      <w:r w:rsidR="00ED7BA2">
        <w:rPr>
          <w:lang w:val="en-US"/>
        </w:rPr>
        <w:t>idf</w:t>
      </w:r>
      <w:r w:rsidR="00ED7BA2">
        <w:t xml:space="preserve"> требуется умножить частоту терма на обратную частоту документа:</w:t>
      </w:r>
    </w:p>
    <w:p w14:paraId="6D18D0E0" w14:textId="2542692D" w:rsidR="00ED7BA2" w:rsidRDefault="00ED7BA2" w:rsidP="00ED7BA2">
      <w:pPr>
        <w:keepNext/>
        <w:jc w:val="center"/>
      </w:pPr>
      <w:r>
        <w:rPr>
          <w:noProof/>
        </w:rPr>
        <w:drawing>
          <wp:inline distT="0" distB="0" distL="0" distR="0" wp14:anchorId="2E1577DA" wp14:editId="12ECE60E">
            <wp:extent cx="2349785" cy="335280"/>
            <wp:effectExtent l="0" t="0" r="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b="27072"/>
                    <a:stretch/>
                  </pic:blipFill>
                  <pic:spPr bwMode="auto">
                    <a:xfrm>
                      <a:off x="0" y="0"/>
                      <a:ext cx="2366135" cy="33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BFF8" w14:textId="645ACFFA" w:rsidR="00ED7BA2" w:rsidRDefault="00ED7BA2" w:rsidP="00ED7BA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D7BA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D7BA2">
        <w:rPr>
          <w:i w:val="0"/>
          <w:iCs w:val="0"/>
          <w:color w:val="auto"/>
          <w:sz w:val="24"/>
          <w:szCs w:val="24"/>
        </w:rPr>
        <w:fldChar w:fldCharType="begin"/>
      </w:r>
      <w:r w:rsidRPr="00ED7BA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D7BA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11</w:t>
      </w:r>
      <w:r w:rsidRPr="00ED7BA2">
        <w:rPr>
          <w:i w:val="0"/>
          <w:iCs w:val="0"/>
          <w:color w:val="auto"/>
          <w:sz w:val="24"/>
          <w:szCs w:val="24"/>
        </w:rPr>
        <w:fldChar w:fldCharType="end"/>
      </w:r>
    </w:p>
    <w:p w14:paraId="3D91EB6A" w14:textId="538EBBB8" w:rsidR="00ED7BA2" w:rsidRDefault="00ED7BA2" w:rsidP="00ED7BA2">
      <w:r>
        <w:t xml:space="preserve">В формуле </w:t>
      </w:r>
      <w:r w:rsidR="005B7EF4">
        <w:rPr>
          <w:lang w:val="en-US"/>
        </w:rPr>
        <w:t>tf</w:t>
      </w:r>
      <w:r w:rsidR="005B7EF4" w:rsidRPr="00ED7BA2">
        <w:t xml:space="preserve"> (</w:t>
      </w:r>
      <w:r>
        <w:rPr>
          <w:lang w:val="en-US"/>
        </w:rPr>
        <w:t>t</w:t>
      </w:r>
      <w:r w:rsidRPr="00ED7BA2">
        <w:t xml:space="preserve">, </w:t>
      </w:r>
      <w:r>
        <w:rPr>
          <w:lang w:val="en-US"/>
        </w:rPr>
        <w:t>d</w:t>
      </w:r>
      <w:r w:rsidRPr="00ED7BA2">
        <w:t xml:space="preserve">) </w:t>
      </w:r>
      <w:r>
        <w:t>–</w:t>
      </w:r>
      <w:r w:rsidRPr="00ED7BA2">
        <w:t xml:space="preserve"> </w:t>
      </w:r>
      <w:r>
        <w:t xml:space="preserve">это частота терма, которая была введена ранее, а </w:t>
      </w:r>
      <w:r w:rsidR="005D1FC3">
        <w:rPr>
          <w:lang w:val="en-US"/>
        </w:rPr>
        <w:t>idf</w:t>
      </w:r>
      <w:r w:rsidR="005D1FC3" w:rsidRPr="00ED7BA2">
        <w:t xml:space="preserve"> (</w:t>
      </w:r>
      <w:r w:rsidR="005B7EF4">
        <w:rPr>
          <w:lang w:val="en-US"/>
        </w:rPr>
        <w:t>t</w:t>
      </w:r>
      <w:r w:rsidR="005B7EF4" w:rsidRPr="005B7EF4">
        <w:t xml:space="preserve">, </w:t>
      </w:r>
      <w:r w:rsidR="005B7EF4">
        <w:rPr>
          <w:lang w:val="en-US"/>
        </w:rPr>
        <w:t>d</w:t>
      </w:r>
      <w:r w:rsidR="005B7EF4" w:rsidRPr="005B7EF4">
        <w:t>)</w:t>
      </w:r>
      <w:r w:rsidR="005B7EF4">
        <w:t xml:space="preserve"> – обратная частота документа, она вычисляется по формуле ниже:</w:t>
      </w:r>
    </w:p>
    <w:p w14:paraId="75594ACA" w14:textId="77777777" w:rsidR="005B7EF4" w:rsidRDefault="005B7EF4" w:rsidP="009C509F">
      <w:pPr>
        <w:keepNext/>
        <w:jc w:val="center"/>
      </w:pPr>
      <w:r>
        <w:rPr>
          <w:noProof/>
        </w:rPr>
        <w:drawing>
          <wp:inline distT="0" distB="0" distL="0" distR="0" wp14:anchorId="20D7B127" wp14:editId="6671BCCE">
            <wp:extent cx="1463747" cy="4419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2838"/>
                    <a:stretch/>
                  </pic:blipFill>
                  <pic:spPr bwMode="auto">
                    <a:xfrm>
                      <a:off x="0" y="0"/>
                      <a:ext cx="1477222" cy="44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8418" w14:textId="2B02C900" w:rsidR="005B7EF4" w:rsidRPr="005B7EF4" w:rsidRDefault="005B7EF4" w:rsidP="005B7EF4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B7EF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B7EF4">
        <w:rPr>
          <w:i w:val="0"/>
          <w:iCs w:val="0"/>
          <w:color w:val="auto"/>
          <w:sz w:val="24"/>
          <w:szCs w:val="24"/>
        </w:rPr>
        <w:fldChar w:fldCharType="begin"/>
      </w:r>
      <w:r w:rsidRPr="005B7EF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B7EF4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12</w:t>
      </w:r>
      <w:r w:rsidRPr="005B7EF4">
        <w:rPr>
          <w:i w:val="0"/>
          <w:iCs w:val="0"/>
          <w:color w:val="auto"/>
          <w:sz w:val="24"/>
          <w:szCs w:val="24"/>
        </w:rPr>
        <w:fldChar w:fldCharType="end"/>
      </w:r>
    </w:p>
    <w:p w14:paraId="69316440" w14:textId="4A399C5D" w:rsidR="004D24F1" w:rsidRDefault="00DE425B" w:rsidP="002F2275">
      <w:r>
        <w:t xml:space="preserve">В приведенной выше формуле </w:t>
      </w:r>
      <w:r>
        <w:rPr>
          <w:lang w:val="en-US"/>
        </w:rPr>
        <w:t>n</w:t>
      </w:r>
      <w:r>
        <w:rPr>
          <w:vertAlign w:val="subscript"/>
          <w:lang w:val="en-US"/>
        </w:rPr>
        <w:t>d</w:t>
      </w:r>
      <w:r w:rsidRPr="00DE425B">
        <w:rPr>
          <w:vertAlign w:val="subscript"/>
        </w:rPr>
        <w:t xml:space="preserve"> </w:t>
      </w:r>
      <w:r>
        <w:t xml:space="preserve">представляет собой общее количество документов, в частота </w:t>
      </w:r>
      <w:r>
        <w:rPr>
          <w:lang w:val="en-US"/>
        </w:rPr>
        <w:t>df</w:t>
      </w:r>
      <w:r w:rsidR="008C035D">
        <w:t xml:space="preserve"> </w:t>
      </w:r>
      <w:r w:rsidRPr="00DE425B">
        <w:t>(</w:t>
      </w:r>
      <w:r>
        <w:rPr>
          <w:lang w:val="en-US"/>
        </w:rPr>
        <w:t>t</w:t>
      </w:r>
      <w:r w:rsidRPr="00DE425B">
        <w:t xml:space="preserve">, </w:t>
      </w:r>
      <w:r>
        <w:rPr>
          <w:lang w:val="en-US"/>
        </w:rPr>
        <w:t>d</w:t>
      </w:r>
      <w:r w:rsidRPr="00DE425B">
        <w:t xml:space="preserve">) </w:t>
      </w:r>
      <w:r>
        <w:t>–</w:t>
      </w:r>
      <w:r w:rsidRPr="00DE425B">
        <w:t xml:space="preserve"> </w:t>
      </w:r>
      <w:r>
        <w:t xml:space="preserve">количество документов </w:t>
      </w:r>
      <w:r>
        <w:rPr>
          <w:lang w:val="en-US"/>
        </w:rPr>
        <w:t>d</w:t>
      </w:r>
      <w:r w:rsidRPr="00DE425B">
        <w:t xml:space="preserve">, </w:t>
      </w:r>
      <w:r>
        <w:t xml:space="preserve">содержащих терм </w:t>
      </w:r>
      <w:r>
        <w:rPr>
          <w:lang w:val="en-US"/>
        </w:rPr>
        <w:t>t</w:t>
      </w:r>
      <w:r w:rsidRPr="00DE425B">
        <w:t>.</w:t>
      </w:r>
      <w:r>
        <w:t xml:space="preserve"> Остается только разобрать, почему к знаменателю добавляется единица. Этот шаг является не обязательным и несет цель присвоить ненулевое значение термам, которые встречаются во всех обучающих образцах; логарифм используется для гарантии, что </w:t>
      </w:r>
      <w:r w:rsidR="002E220B">
        <w:t>документам с низкими частотами не назначится слишком большой вес.</w:t>
      </w:r>
    </w:p>
    <w:p w14:paraId="6B31935F" w14:textId="46292743" w:rsidR="002E220B" w:rsidRDefault="002E220B" w:rsidP="002E220B">
      <w:r>
        <w:t xml:space="preserve">В библиотеке </w:t>
      </w:r>
      <w:r>
        <w:rPr>
          <w:lang w:val="en-US"/>
        </w:rPr>
        <w:t>scikit</w:t>
      </w:r>
      <w:r w:rsidRPr="002E220B">
        <w:t>-</w:t>
      </w:r>
      <w:r>
        <w:rPr>
          <w:lang w:val="en-US"/>
        </w:rPr>
        <w:t>learn</w:t>
      </w:r>
      <w:r>
        <w:t xml:space="preserve"> реализован еще один преобразователь, класс </w:t>
      </w:r>
      <w:r>
        <w:rPr>
          <w:lang w:val="en-US"/>
        </w:rPr>
        <w:t>TfifTransformer</w:t>
      </w:r>
      <w:r w:rsidRPr="002E220B">
        <w:t xml:space="preserve">, </w:t>
      </w:r>
      <w:r>
        <w:t xml:space="preserve">которые принимает в качестве входа сырые частоты термов от класса </w:t>
      </w:r>
      <w:r w:rsidRPr="008D7149">
        <w:rPr>
          <w:lang w:val="en-US"/>
        </w:rPr>
        <w:t>CountVectorizer</w:t>
      </w:r>
      <w:r>
        <w:t xml:space="preserve"> и трансформирует их в меры </w:t>
      </w:r>
      <w:r>
        <w:rPr>
          <w:lang w:val="en-US"/>
        </w:rPr>
        <w:t>tf</w:t>
      </w:r>
      <w:r w:rsidRPr="002E220B">
        <w:t>-</w:t>
      </w:r>
      <w:r>
        <w:rPr>
          <w:lang w:val="en-US"/>
        </w:rPr>
        <w:t>idf</w:t>
      </w:r>
      <w:r>
        <w:t>:</w:t>
      </w:r>
    </w:p>
    <w:p w14:paraId="05285FFE" w14:textId="4E17309C" w:rsidR="002E220B" w:rsidRDefault="00AA76DA" w:rsidP="009C50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B0B766" wp14:editId="64743B4A">
            <wp:extent cx="4445507" cy="1325880"/>
            <wp:effectExtent l="0" t="0" r="0" b="762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b="7855"/>
                    <a:stretch/>
                  </pic:blipFill>
                  <pic:spPr bwMode="auto">
                    <a:xfrm>
                      <a:off x="0" y="0"/>
                      <a:ext cx="4462657" cy="133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65A86" w14:textId="17A759E5" w:rsidR="002E220B" w:rsidRDefault="002E220B" w:rsidP="002E220B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2E220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E220B">
        <w:rPr>
          <w:i w:val="0"/>
          <w:iCs w:val="0"/>
          <w:color w:val="auto"/>
          <w:sz w:val="24"/>
          <w:szCs w:val="24"/>
        </w:rPr>
        <w:fldChar w:fldCharType="begin"/>
      </w:r>
      <w:r w:rsidRPr="002E220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220B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13</w:t>
      </w:r>
      <w:r w:rsidRPr="002E220B">
        <w:rPr>
          <w:i w:val="0"/>
          <w:iCs w:val="0"/>
          <w:color w:val="auto"/>
          <w:sz w:val="24"/>
          <w:szCs w:val="24"/>
        </w:rPr>
        <w:fldChar w:fldCharType="end"/>
      </w:r>
    </w:p>
    <w:p w14:paraId="3E4D109A" w14:textId="77777777" w:rsidR="009C509F" w:rsidRDefault="001F1137" w:rsidP="009C509F">
      <w:r>
        <w:t>Если бы изначально</w:t>
      </w:r>
      <w:r w:rsidR="002E220B">
        <w:t xml:space="preserve"> вручную вычисл</w:t>
      </w:r>
      <w:r>
        <w:t>яли</w:t>
      </w:r>
      <w:r w:rsidR="002E220B">
        <w:t xml:space="preserve"> меры </w:t>
      </w:r>
      <w:r w:rsidR="002E220B">
        <w:rPr>
          <w:lang w:val="en-US"/>
        </w:rPr>
        <w:t>tf</w:t>
      </w:r>
      <w:r w:rsidR="002E220B" w:rsidRPr="002E220B">
        <w:t>-</w:t>
      </w:r>
      <w:r w:rsidR="002E220B">
        <w:rPr>
          <w:lang w:val="en-US"/>
        </w:rPr>
        <w:t>idf</w:t>
      </w:r>
      <w:r w:rsidR="002E220B">
        <w:t xml:space="preserve"> индивидуальных термов в векторах признаков, </w:t>
      </w:r>
      <w:r>
        <w:t xml:space="preserve">то заметили бы, что </w:t>
      </w:r>
      <w:r>
        <w:rPr>
          <w:lang w:val="en-US"/>
        </w:rPr>
        <w:t>TfifTransformer</w:t>
      </w:r>
      <w:r>
        <w:t xml:space="preserve"> вычисляет меры </w:t>
      </w:r>
      <w:r>
        <w:rPr>
          <w:lang w:val="en-US"/>
        </w:rPr>
        <w:t>tf</w:t>
      </w:r>
      <w:r w:rsidRPr="002E220B">
        <w:t>-</w:t>
      </w:r>
      <w:r>
        <w:rPr>
          <w:lang w:val="en-US"/>
        </w:rPr>
        <w:t>idf</w:t>
      </w:r>
      <w:r>
        <w:t xml:space="preserve"> немного иначе по сравнению со стандартными формулами. Уравнение представленное в библиотеке </w:t>
      </w:r>
      <w:r>
        <w:rPr>
          <w:lang w:val="en-US"/>
        </w:rPr>
        <w:t>scikit</w:t>
      </w:r>
      <w:r w:rsidRPr="002E220B">
        <w:t>-</w:t>
      </w:r>
      <w:r>
        <w:rPr>
          <w:lang w:val="en-US"/>
        </w:rPr>
        <w:t>learn</w:t>
      </w:r>
      <w:r>
        <w:t xml:space="preserve"> выглядит следующим образом:</w:t>
      </w:r>
    </w:p>
    <w:p w14:paraId="40BA9527" w14:textId="5AA31AEE" w:rsidR="001F1137" w:rsidRDefault="001F1137" w:rsidP="009C509F">
      <w:pPr>
        <w:jc w:val="center"/>
      </w:pPr>
      <w:r>
        <w:rPr>
          <w:noProof/>
        </w:rPr>
        <w:drawing>
          <wp:inline distT="0" distB="0" distL="0" distR="0" wp14:anchorId="5617746F" wp14:editId="007B3D70">
            <wp:extent cx="1676400" cy="510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17" t="26364" r="7215" b="12665"/>
                    <a:stretch/>
                  </pic:blipFill>
                  <pic:spPr bwMode="auto">
                    <a:xfrm>
                      <a:off x="0" y="0"/>
                      <a:ext cx="1695326" cy="51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341A" w14:textId="1B62E1CE" w:rsidR="001F1137" w:rsidRPr="001F1137" w:rsidRDefault="001F1137" w:rsidP="001F113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1F113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F1137">
        <w:rPr>
          <w:i w:val="0"/>
          <w:iCs w:val="0"/>
          <w:color w:val="auto"/>
          <w:sz w:val="24"/>
          <w:szCs w:val="24"/>
        </w:rPr>
        <w:fldChar w:fldCharType="begin"/>
      </w:r>
      <w:r w:rsidRPr="001F113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1137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14</w:t>
      </w:r>
      <w:r w:rsidRPr="001F1137">
        <w:rPr>
          <w:i w:val="0"/>
          <w:iCs w:val="0"/>
          <w:color w:val="auto"/>
          <w:sz w:val="24"/>
          <w:szCs w:val="24"/>
        </w:rPr>
        <w:fldChar w:fldCharType="end"/>
      </w:r>
    </w:p>
    <w:p w14:paraId="5C80F843" w14:textId="235FA6AC" w:rsidR="005315CA" w:rsidRDefault="001F1137" w:rsidP="002F2275">
      <w:r>
        <w:t xml:space="preserve">По похожей формуле вычисляются и меры </w:t>
      </w:r>
      <w:r>
        <w:rPr>
          <w:lang w:val="en-US"/>
        </w:rPr>
        <w:t>tf</w:t>
      </w:r>
      <w:r w:rsidRPr="002E220B">
        <w:t>-</w:t>
      </w:r>
      <w:r>
        <w:rPr>
          <w:lang w:val="en-US"/>
        </w:rPr>
        <w:t>idf</w:t>
      </w:r>
      <w:r>
        <w:t xml:space="preserve"> в </w:t>
      </w:r>
      <w:r>
        <w:rPr>
          <w:lang w:val="en-US"/>
        </w:rPr>
        <w:t>scikit</w:t>
      </w:r>
      <w:r w:rsidRPr="002E220B">
        <w:t>-</w:t>
      </w:r>
      <w:r>
        <w:rPr>
          <w:lang w:val="en-US"/>
        </w:rPr>
        <w:t>learn</w:t>
      </w:r>
      <w:r>
        <w:t>, оно совсем немного отличается того, что было представлено ранее:</w:t>
      </w:r>
    </w:p>
    <w:p w14:paraId="44B9442F" w14:textId="77777777" w:rsidR="001F1137" w:rsidRDefault="001F1137" w:rsidP="009C509F">
      <w:pPr>
        <w:keepNext/>
        <w:jc w:val="center"/>
      </w:pPr>
      <w:r>
        <w:rPr>
          <w:noProof/>
        </w:rPr>
        <w:drawing>
          <wp:inline distT="0" distB="0" distL="0" distR="0" wp14:anchorId="0DE3C3E3" wp14:editId="5F2271A4">
            <wp:extent cx="3320415" cy="505450"/>
            <wp:effectExtent l="0" t="0" r="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6922" cy="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08A" w14:textId="4ADE1393" w:rsidR="001F1137" w:rsidRDefault="001F1137" w:rsidP="001F113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1F113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F1137">
        <w:rPr>
          <w:i w:val="0"/>
          <w:iCs w:val="0"/>
          <w:color w:val="auto"/>
          <w:sz w:val="24"/>
          <w:szCs w:val="24"/>
        </w:rPr>
        <w:fldChar w:fldCharType="begin"/>
      </w:r>
      <w:r w:rsidRPr="001F113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1137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15</w:t>
      </w:r>
      <w:r w:rsidRPr="001F1137">
        <w:rPr>
          <w:i w:val="0"/>
          <w:iCs w:val="0"/>
          <w:color w:val="auto"/>
          <w:sz w:val="24"/>
          <w:szCs w:val="24"/>
        </w:rPr>
        <w:fldChar w:fldCharType="end"/>
      </w:r>
    </w:p>
    <w:p w14:paraId="7C865AD1" w14:textId="75879785" w:rsidR="001F1137" w:rsidRDefault="00DC7B01" w:rsidP="001F1137">
      <w:r>
        <w:t xml:space="preserve">Добавление единицы в формуле выше связано с установкой </w:t>
      </w:r>
      <w:r w:rsidRPr="00DC7B01">
        <w:t>smooth_idf=True</w:t>
      </w:r>
      <w:r>
        <w:t xml:space="preserve"> из примера кода выше, она полезна для назначения нулевых весов термам, которые встречаются во всех документах.</w:t>
      </w:r>
    </w:p>
    <w:p w14:paraId="4D11B5C5" w14:textId="1F308630" w:rsidR="002170ED" w:rsidRDefault="00DC7B01" w:rsidP="002170ED">
      <w:r>
        <w:t xml:space="preserve">Наряду с тем, что обычно проводится нормализация сырах частот термов перед вычислением мер </w:t>
      </w:r>
      <w:r>
        <w:rPr>
          <w:lang w:val="en-US"/>
        </w:rPr>
        <w:t>tf</w:t>
      </w:r>
      <w:r w:rsidRPr="002E220B">
        <w:t>-</w:t>
      </w:r>
      <w:r>
        <w:rPr>
          <w:lang w:val="en-US"/>
        </w:rPr>
        <w:t>idf</w:t>
      </w:r>
      <w:r>
        <w:t xml:space="preserve">, класс </w:t>
      </w:r>
      <w:r>
        <w:rPr>
          <w:lang w:val="en-US"/>
        </w:rPr>
        <w:t>TfifTransformer</w:t>
      </w:r>
      <w:r>
        <w:t xml:space="preserve"> нормализуем меры </w:t>
      </w:r>
      <w:r>
        <w:rPr>
          <w:lang w:val="en-US"/>
        </w:rPr>
        <w:t>tf</w:t>
      </w:r>
      <w:r w:rsidRPr="002E220B">
        <w:t>-</w:t>
      </w:r>
      <w:r>
        <w:rPr>
          <w:lang w:val="en-US"/>
        </w:rPr>
        <w:t>idf</w:t>
      </w:r>
      <w:r>
        <w:t xml:space="preserve"> напрямую. По умолчанию выставляется </w:t>
      </w:r>
      <w:r>
        <w:rPr>
          <w:lang w:val="en-US"/>
        </w:rPr>
        <w:t>norm</w:t>
      </w:r>
      <w:r w:rsidRPr="00DC7B01">
        <w:t xml:space="preserve"> = ‘</w:t>
      </w:r>
      <w:r>
        <w:rPr>
          <w:lang w:val="en-US"/>
        </w:rPr>
        <w:t>l</w:t>
      </w:r>
      <w:r w:rsidRPr="00DC7B01">
        <w:t>2’</w:t>
      </w:r>
      <w:r>
        <w:t xml:space="preserve"> класс </w:t>
      </w:r>
      <w:r>
        <w:rPr>
          <w:lang w:val="en-US"/>
        </w:rPr>
        <w:t>TfifTransformer</w:t>
      </w:r>
      <w:r>
        <w:t xml:space="preserve"> из </w:t>
      </w:r>
      <w:r>
        <w:rPr>
          <w:lang w:val="en-US"/>
        </w:rPr>
        <w:t>scikit</w:t>
      </w:r>
      <w:r w:rsidRPr="002E220B">
        <w:t>-</w:t>
      </w:r>
      <w:r>
        <w:rPr>
          <w:lang w:val="en-US"/>
        </w:rPr>
        <w:t>learn</w:t>
      </w:r>
      <w:r>
        <w:t xml:space="preserve"> </w:t>
      </w:r>
      <w:r w:rsidR="002170ED">
        <w:t xml:space="preserve">применяет нормализация </w:t>
      </w:r>
      <w:r w:rsidR="002170ED">
        <w:rPr>
          <w:lang w:val="en-US"/>
        </w:rPr>
        <w:t>L</w:t>
      </w:r>
      <w:r w:rsidR="002170ED" w:rsidRPr="002170ED">
        <w:t>2</w:t>
      </w:r>
      <w:r w:rsidR="002170ED">
        <w:t xml:space="preserve">, которая возвращает вектор длиной 1 путем деления ненормализованного вектора признаков </w:t>
      </w:r>
      <w:r w:rsidR="002170ED">
        <w:rPr>
          <w:lang w:val="en-US"/>
        </w:rPr>
        <w:t>v</w:t>
      </w:r>
      <w:r w:rsidR="002170ED" w:rsidRPr="002170ED">
        <w:t xml:space="preserve"> </w:t>
      </w:r>
      <w:r w:rsidR="002170ED">
        <w:t xml:space="preserve">на его норму </w:t>
      </w:r>
      <w:r w:rsidR="002170ED">
        <w:rPr>
          <w:lang w:val="en-US"/>
        </w:rPr>
        <w:t>L</w:t>
      </w:r>
      <w:r w:rsidR="002170ED" w:rsidRPr="002170ED">
        <w:t>2:</w:t>
      </w:r>
    </w:p>
    <w:p w14:paraId="5805FD84" w14:textId="77777777" w:rsidR="002170ED" w:rsidRDefault="002170ED" w:rsidP="009C50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1C0BD7" wp14:editId="61F86ACF">
            <wp:extent cx="3361432" cy="675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527" cy="6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193D" w14:textId="061345E0" w:rsidR="002170ED" w:rsidRDefault="002170ED" w:rsidP="002170ED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2170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170ED">
        <w:rPr>
          <w:i w:val="0"/>
          <w:iCs w:val="0"/>
          <w:color w:val="auto"/>
          <w:sz w:val="24"/>
          <w:szCs w:val="24"/>
        </w:rPr>
        <w:fldChar w:fldCharType="begin"/>
      </w:r>
      <w:r w:rsidRPr="002170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70ED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16</w:t>
      </w:r>
      <w:r w:rsidRPr="002170ED">
        <w:rPr>
          <w:i w:val="0"/>
          <w:iCs w:val="0"/>
          <w:color w:val="auto"/>
          <w:sz w:val="24"/>
          <w:szCs w:val="24"/>
        </w:rPr>
        <w:fldChar w:fldCharType="end"/>
      </w:r>
    </w:p>
    <w:p w14:paraId="74BB5AA5" w14:textId="77777777" w:rsidR="002170ED" w:rsidRDefault="002170ED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05C936D9" w14:textId="74184D7F" w:rsidR="00D31DD8" w:rsidRDefault="002170ED" w:rsidP="00D31DD8">
      <w:pPr>
        <w:pStyle w:val="1"/>
      </w:pPr>
      <w:bookmarkStart w:id="13" w:name="_Toc102428510"/>
      <w:r>
        <w:lastRenderedPageBreak/>
        <w:t>Очистка текстовых данных</w:t>
      </w:r>
      <w:bookmarkEnd w:id="13"/>
    </w:p>
    <w:p w14:paraId="6361F80C" w14:textId="77886B0E" w:rsidR="002170ED" w:rsidRDefault="004147BC" w:rsidP="002170ED">
      <w:r>
        <w:t>Несмотря</w:t>
      </w:r>
      <w:r w:rsidR="008C7C3C">
        <w:t xml:space="preserve"> на то, что мы уже ознакомились с моделью суммирования слов, узнали о частотах и термах в документах, не стоит пропускать такой важный шаг, как очистка данных, которая должна </w:t>
      </w:r>
      <w:r>
        <w:t xml:space="preserve">быть всегда. В нашем случае очистка данных предусматривает очистку данных путем удаления нежелательной символики. Для важности этого шага мы отобразим последние 50 символов одного из документов в перетасованном наборе данных с отзывами </w:t>
      </w:r>
      <w:r w:rsidR="005D1FC3">
        <w:t>о фильмах</w:t>
      </w:r>
      <w:r>
        <w:t>:</w:t>
      </w:r>
    </w:p>
    <w:p w14:paraId="43B9A6C3" w14:textId="51332A46" w:rsidR="004147BC" w:rsidRDefault="004147BC" w:rsidP="009C509F">
      <w:pPr>
        <w:keepNext/>
        <w:jc w:val="center"/>
      </w:pPr>
      <w:r>
        <w:rPr>
          <w:noProof/>
        </w:rPr>
        <w:drawing>
          <wp:inline distT="0" distB="0" distL="0" distR="0" wp14:anchorId="610A40B8" wp14:editId="0916F7F5">
            <wp:extent cx="5940425" cy="72390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/>
                    <a:srcRect b="22973"/>
                    <a:stretch/>
                  </pic:blipFill>
                  <pic:spPr bwMode="auto"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157B" w14:textId="799EFB4A" w:rsidR="004147BC" w:rsidRDefault="004147BC" w:rsidP="004147BC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147B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147BC">
        <w:rPr>
          <w:i w:val="0"/>
          <w:iCs w:val="0"/>
          <w:color w:val="auto"/>
          <w:sz w:val="24"/>
          <w:szCs w:val="24"/>
        </w:rPr>
        <w:fldChar w:fldCharType="begin"/>
      </w:r>
      <w:r w:rsidRPr="004147B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47BC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17</w:t>
      </w:r>
      <w:r w:rsidRPr="004147BC">
        <w:rPr>
          <w:i w:val="0"/>
          <w:iCs w:val="0"/>
          <w:color w:val="auto"/>
          <w:sz w:val="24"/>
          <w:szCs w:val="24"/>
        </w:rPr>
        <w:fldChar w:fldCharType="end"/>
      </w:r>
    </w:p>
    <w:p w14:paraId="05F5E3A4" w14:textId="15EAF5D0" w:rsidR="004147BC" w:rsidRDefault="004147BC" w:rsidP="004147BC">
      <w:r>
        <w:t xml:space="preserve">Здесь трудно не заметить </w:t>
      </w:r>
      <w:r>
        <w:rPr>
          <w:lang w:val="en-US"/>
        </w:rPr>
        <w:t>HTML</w:t>
      </w:r>
      <w:r>
        <w:t xml:space="preserve">-разметку, знаки препинания и другие небуквенные символы. Вся эта символика не несет в себе никакой полезной семантики, хотя для </w:t>
      </w:r>
      <w:r w:rsidR="00322B96">
        <w:rPr>
          <w:lang w:val="en-US"/>
        </w:rPr>
        <w:t>NLP</w:t>
      </w:r>
      <w:r w:rsidR="00322B96">
        <w:t xml:space="preserve"> знаки препинания могут предоставить важную дополнительную информацию. Однако мы постараемся удалить все знаки препинания кроме эмотиконов по типу :), так как они полезны для смыслового анализа и определения эмоционального состояния рецензента. Для решения данной задачи мы будем использовать библиотеку для работы с регулярными выражения (</w:t>
      </w:r>
      <w:r w:rsidR="00322B96">
        <w:rPr>
          <w:lang w:val="en-US"/>
        </w:rPr>
        <w:t>re</w:t>
      </w:r>
      <w:r w:rsidR="00322B96" w:rsidRPr="00322B96">
        <w:t>)</w:t>
      </w:r>
      <w:r w:rsidR="00322B96">
        <w:t>:</w:t>
      </w:r>
    </w:p>
    <w:p w14:paraId="5E63448E" w14:textId="77777777" w:rsidR="00322B96" w:rsidRDefault="00322B96" w:rsidP="009C509F">
      <w:pPr>
        <w:keepNext/>
        <w:jc w:val="center"/>
      </w:pPr>
      <w:r>
        <w:rPr>
          <w:noProof/>
        </w:rPr>
        <w:drawing>
          <wp:inline distT="0" distB="0" distL="0" distR="0" wp14:anchorId="5A91724A" wp14:editId="5976643C">
            <wp:extent cx="5940425" cy="1419860"/>
            <wp:effectExtent l="0" t="0" r="3175" b="889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D9AB" w14:textId="37540342" w:rsidR="00322B96" w:rsidRDefault="00322B96" w:rsidP="00322B96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322B9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2B96">
        <w:rPr>
          <w:i w:val="0"/>
          <w:iCs w:val="0"/>
          <w:color w:val="auto"/>
          <w:sz w:val="24"/>
          <w:szCs w:val="24"/>
        </w:rPr>
        <w:fldChar w:fldCharType="begin"/>
      </w:r>
      <w:r w:rsidRPr="00322B9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2B96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18</w:t>
      </w:r>
      <w:r w:rsidRPr="00322B96">
        <w:rPr>
          <w:i w:val="0"/>
          <w:iCs w:val="0"/>
          <w:color w:val="auto"/>
          <w:sz w:val="24"/>
          <w:szCs w:val="24"/>
        </w:rPr>
        <w:fldChar w:fldCharType="end"/>
      </w:r>
    </w:p>
    <w:p w14:paraId="2E21AFEF" w14:textId="4E3C1378" w:rsidR="00322B96" w:rsidRPr="00EA1341" w:rsidRDefault="00322B96" w:rsidP="00322B96">
      <w:r>
        <w:t xml:space="preserve">С помощью регулярного выражения - </w:t>
      </w:r>
      <w:r w:rsidRPr="00322B96">
        <w:t>'&lt;[^</w:t>
      </w:r>
      <w:r w:rsidR="005D1FC3" w:rsidRPr="00322B96">
        <w:t>&gt;] *</w:t>
      </w:r>
      <w:r w:rsidRPr="00322B96">
        <w:t>&gt;'</w:t>
      </w:r>
      <w:r>
        <w:t xml:space="preserve"> – мы постараемся удалить все ненужную для смыслового анализа </w:t>
      </w:r>
      <w:r>
        <w:rPr>
          <w:lang w:val="en-US"/>
        </w:rPr>
        <w:t>HTML</w:t>
      </w:r>
      <w:r w:rsidRPr="00322B96">
        <w:t>-</w:t>
      </w:r>
      <w:r>
        <w:t xml:space="preserve">разметку. </w:t>
      </w:r>
      <w:r w:rsidR="004766B9">
        <w:t xml:space="preserve">После удаления мы задействуем чуть более уже сложное выражение для нахождения эмотиконов и временно сохраним их в </w:t>
      </w:r>
      <w:r w:rsidR="004766B9">
        <w:rPr>
          <w:lang w:val="en-US"/>
        </w:rPr>
        <w:t>emoticons</w:t>
      </w:r>
      <w:r w:rsidR="004766B9" w:rsidRPr="004766B9">
        <w:t>.</w:t>
      </w:r>
      <w:r w:rsidR="00EA1341">
        <w:t xml:space="preserve"> </w:t>
      </w:r>
      <w:r w:rsidR="004766B9">
        <w:t xml:space="preserve">Далее удалим из текста не словарные </w:t>
      </w:r>
      <w:r w:rsidR="004766B9">
        <w:lastRenderedPageBreak/>
        <w:t xml:space="preserve">символы посредством регулярного выражения - </w:t>
      </w:r>
      <w:r w:rsidR="004766B9" w:rsidRPr="004766B9">
        <w:t>[\</w:t>
      </w:r>
      <w:r w:rsidR="00EA1341" w:rsidRPr="004766B9">
        <w:t>W] +</w:t>
      </w:r>
      <w:r w:rsidR="004766B9">
        <w:t xml:space="preserve"> - и одновременно с этом приведем все буквы к нижнему регистру.</w:t>
      </w:r>
    </w:p>
    <w:p w14:paraId="1124D53F" w14:textId="57A33AAF" w:rsidR="00EA1341" w:rsidRDefault="00EA1341" w:rsidP="00322B96">
      <w:r>
        <w:t xml:space="preserve">После проделанной работы заполняем строки документа эмотиконами, которые временно хранятся в </w:t>
      </w:r>
      <w:r>
        <w:rPr>
          <w:lang w:val="en-US"/>
        </w:rPr>
        <w:t>emoticons</w:t>
      </w:r>
      <w:r>
        <w:t>. Также для согласованности уберем из эмотиконов символ «носа», то есть «-».</w:t>
      </w:r>
    </w:p>
    <w:p w14:paraId="2C0F2364" w14:textId="18B6B14D" w:rsidR="00EA1341" w:rsidRDefault="00EA1341" w:rsidP="00322B96">
      <w:r>
        <w:t>Возможно эстетически некрасиво, что в конце строки добавляется эмотикон, но стоит отметить, что используя модель суммирование слов их порядок не имеет значения</w:t>
      </w:r>
      <w:r w:rsidR="00543C86">
        <w:t>, так как глоссарий состоит из однословных лексем.</w:t>
      </w:r>
    </w:p>
    <w:p w14:paraId="33BC8B0D" w14:textId="0D6631AD" w:rsidR="00543C86" w:rsidRDefault="00543C86" w:rsidP="00322B96">
      <w:r>
        <w:t xml:space="preserve">Перед тем как перейти к следующему этапу, проверим правильно ли работает </w:t>
      </w:r>
      <w:r>
        <w:rPr>
          <w:lang w:val="en-US"/>
        </w:rPr>
        <w:t>preprocessor</w:t>
      </w:r>
      <w:r>
        <w:t>:</w:t>
      </w:r>
    </w:p>
    <w:p w14:paraId="248C7A70" w14:textId="133059D3" w:rsidR="00543C86" w:rsidRDefault="00AA76DA" w:rsidP="00AA76D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B69BEB0" wp14:editId="33329B66">
            <wp:extent cx="5940425" cy="1518285"/>
            <wp:effectExtent l="0" t="0" r="3175" b="571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D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A76DA">
        <w:rPr>
          <w:i w:val="0"/>
          <w:iCs w:val="0"/>
          <w:color w:val="auto"/>
          <w:sz w:val="24"/>
          <w:szCs w:val="24"/>
        </w:rPr>
        <w:fldChar w:fldCharType="begin"/>
      </w:r>
      <w:r w:rsidRPr="00AA76D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A76D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19</w:t>
      </w:r>
      <w:r w:rsidRPr="00AA76DA">
        <w:rPr>
          <w:i w:val="0"/>
          <w:iCs w:val="0"/>
          <w:color w:val="auto"/>
          <w:sz w:val="24"/>
          <w:szCs w:val="24"/>
        </w:rPr>
        <w:fldChar w:fldCharType="end"/>
      </w:r>
    </w:p>
    <w:p w14:paraId="45F6F226" w14:textId="7A9529ED" w:rsidR="00AA76DA" w:rsidRDefault="00AA76DA" w:rsidP="00AA76DA">
      <w:r>
        <w:t xml:space="preserve">После успешной проверки </w:t>
      </w:r>
      <w:r>
        <w:rPr>
          <w:lang w:val="en-US"/>
        </w:rPr>
        <w:t>preprocessor</w:t>
      </w:r>
      <w:r w:rsidRPr="00AA76DA">
        <w:t>`</w:t>
      </w:r>
      <w:r>
        <w:t xml:space="preserve">а мы будем использовать очищенные текстовые документы, поэтому применим данную функцию на весь </w:t>
      </w:r>
      <w:r>
        <w:rPr>
          <w:lang w:val="en-US"/>
        </w:rPr>
        <w:t>DataFrame</w:t>
      </w:r>
      <w:r w:rsidRPr="00AA76DA">
        <w:t xml:space="preserve"> </w:t>
      </w:r>
      <w:r>
        <w:t>с рецензиями.</w:t>
      </w:r>
    </w:p>
    <w:p w14:paraId="5A0A5719" w14:textId="77777777" w:rsidR="00AA76DA" w:rsidRDefault="00AA76DA" w:rsidP="00AA76DA">
      <w:pPr>
        <w:keepNext/>
      </w:pPr>
      <w:r>
        <w:rPr>
          <w:noProof/>
        </w:rPr>
        <w:drawing>
          <wp:inline distT="0" distB="0" distL="0" distR="0" wp14:anchorId="53D51E20" wp14:editId="3ECC2BB5">
            <wp:extent cx="5940425" cy="5156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6B66" w14:textId="3B055365" w:rsidR="004E3095" w:rsidRDefault="00AA76DA" w:rsidP="00AA76D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A76D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A76DA">
        <w:rPr>
          <w:i w:val="0"/>
          <w:iCs w:val="0"/>
          <w:color w:val="auto"/>
          <w:sz w:val="24"/>
          <w:szCs w:val="24"/>
        </w:rPr>
        <w:fldChar w:fldCharType="begin"/>
      </w:r>
      <w:r w:rsidRPr="00AA76D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A76D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20</w:t>
      </w:r>
      <w:r w:rsidRPr="00AA76DA">
        <w:rPr>
          <w:i w:val="0"/>
          <w:iCs w:val="0"/>
          <w:color w:val="auto"/>
          <w:sz w:val="24"/>
          <w:szCs w:val="24"/>
        </w:rPr>
        <w:fldChar w:fldCharType="end"/>
      </w:r>
    </w:p>
    <w:p w14:paraId="01956A9D" w14:textId="5E444BC1" w:rsidR="002170ED" w:rsidRPr="004E3095" w:rsidRDefault="004E3095" w:rsidP="004E3095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49DAF723" w14:textId="37B13182" w:rsidR="00450CAA" w:rsidRDefault="004E3095" w:rsidP="00450CAA">
      <w:pPr>
        <w:pStyle w:val="1"/>
      </w:pPr>
      <w:bookmarkStart w:id="14" w:name="_Toc102428511"/>
      <w:r>
        <w:lastRenderedPageBreak/>
        <w:t>Переработка документов в лексемы</w:t>
      </w:r>
      <w:bookmarkEnd w:id="14"/>
    </w:p>
    <w:p w14:paraId="65544EB9" w14:textId="514853B0" w:rsidR="00706356" w:rsidRDefault="004E3095" w:rsidP="002F2275">
      <w:r>
        <w:t>Можно уверено сказать, что мы подготовили набор данных и теперь нам стоит задуматься о разделении самих текстов на элементы. Одним из таких способов является разбиение очищенных документов на отдельные слова основываясь на пробельные символы:</w:t>
      </w:r>
    </w:p>
    <w:p w14:paraId="461645BA" w14:textId="77777777" w:rsidR="004E3095" w:rsidRDefault="004E3095" w:rsidP="004E3095">
      <w:pPr>
        <w:keepNext/>
      </w:pPr>
      <w:r>
        <w:rPr>
          <w:noProof/>
        </w:rPr>
        <w:drawing>
          <wp:inline distT="0" distB="0" distL="0" distR="0" wp14:anchorId="4249BD20" wp14:editId="14517DD0">
            <wp:extent cx="4873625" cy="219430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946" cy="21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6EC9" w14:textId="56C13C93" w:rsidR="004E3095" w:rsidRDefault="004E3095" w:rsidP="004E3095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E30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E3095">
        <w:rPr>
          <w:i w:val="0"/>
          <w:iCs w:val="0"/>
          <w:color w:val="auto"/>
          <w:sz w:val="24"/>
          <w:szCs w:val="24"/>
        </w:rPr>
        <w:fldChar w:fldCharType="begin"/>
      </w:r>
      <w:r w:rsidRPr="004E30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E3095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21</w:t>
      </w:r>
      <w:r w:rsidRPr="004E3095">
        <w:rPr>
          <w:i w:val="0"/>
          <w:iCs w:val="0"/>
          <w:color w:val="auto"/>
          <w:sz w:val="24"/>
          <w:szCs w:val="24"/>
        </w:rPr>
        <w:fldChar w:fldCharType="end"/>
      </w:r>
    </w:p>
    <w:p w14:paraId="517FE520" w14:textId="30E394E6" w:rsidR="004E3095" w:rsidRDefault="004E3095" w:rsidP="004E3095">
      <w:r>
        <w:t>В случае разбивки на лексемы еще одним удобным способом является стемминг слов (</w:t>
      </w:r>
      <w:r>
        <w:rPr>
          <w:lang w:val="en-US"/>
        </w:rPr>
        <w:t>word</w:t>
      </w:r>
      <w:r w:rsidRPr="004E3095">
        <w:t xml:space="preserve"> </w:t>
      </w:r>
      <w:r>
        <w:rPr>
          <w:lang w:val="en-US"/>
        </w:rPr>
        <w:t>stemming</w:t>
      </w:r>
      <w:r w:rsidRPr="004E3095">
        <w:t>)</w:t>
      </w:r>
      <w:r>
        <w:t xml:space="preserve">, при помощи него мы находим основу слова, </w:t>
      </w:r>
      <w:r w:rsidR="008B09F1">
        <w:t>этот процесс предполагает трансформирование слова в его корневую форму. Также данный прием помогает отображать односвязные слова на одну и ту же основу.</w:t>
      </w:r>
    </w:p>
    <w:p w14:paraId="25D412B3" w14:textId="1D85F567" w:rsidR="008B09F1" w:rsidRDefault="008B09F1" w:rsidP="004E3095">
      <w:r>
        <w:t xml:space="preserve">Далее мы будем работать с пакетом библиотек </w:t>
      </w:r>
      <w:r>
        <w:rPr>
          <w:lang w:val="en-US"/>
        </w:rPr>
        <w:t>NLTK</w:t>
      </w:r>
      <w:r>
        <w:t>, поэтому не забудем про установку:</w:t>
      </w:r>
    </w:p>
    <w:p w14:paraId="3F92DCB0" w14:textId="77777777" w:rsidR="008B09F1" w:rsidRDefault="008B09F1" w:rsidP="008B09F1">
      <w:pPr>
        <w:keepNext/>
      </w:pPr>
      <w:r>
        <w:rPr>
          <w:noProof/>
        </w:rPr>
        <w:drawing>
          <wp:inline distT="0" distB="0" distL="0" distR="0" wp14:anchorId="1A54F797" wp14:editId="2C953518">
            <wp:extent cx="5650865" cy="382362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816" cy="3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CD0" w14:textId="31029518" w:rsidR="008B09F1" w:rsidRDefault="008B09F1" w:rsidP="008B09F1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8B09F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09F1">
        <w:rPr>
          <w:i w:val="0"/>
          <w:iCs w:val="0"/>
          <w:color w:val="auto"/>
          <w:sz w:val="24"/>
          <w:szCs w:val="24"/>
        </w:rPr>
        <w:fldChar w:fldCharType="begin"/>
      </w:r>
      <w:r w:rsidRPr="008B09F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09F1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22</w:t>
      </w:r>
      <w:r w:rsidRPr="008B09F1">
        <w:rPr>
          <w:i w:val="0"/>
          <w:iCs w:val="0"/>
          <w:color w:val="auto"/>
          <w:sz w:val="24"/>
          <w:szCs w:val="24"/>
        </w:rPr>
        <w:fldChar w:fldCharType="end"/>
      </w:r>
    </w:p>
    <w:p w14:paraId="1DD4EDCA" w14:textId="46904467" w:rsidR="008B09F1" w:rsidRDefault="008B09F1" w:rsidP="008B09F1">
      <w:r>
        <w:t xml:space="preserve">Следующим шагом демонстрируется алгоритм стемминга Портера. При использовании класса </w:t>
      </w:r>
      <w:r>
        <w:rPr>
          <w:lang w:val="en-US"/>
        </w:rPr>
        <w:t>Porter</w:t>
      </w:r>
      <w:r w:rsidR="00FA29F1">
        <w:rPr>
          <w:lang w:val="en-US"/>
        </w:rPr>
        <w:t>Stemmer</w:t>
      </w:r>
      <w:r w:rsidR="00FA29F1" w:rsidRPr="00FA29F1">
        <w:t xml:space="preserve"> </w:t>
      </w:r>
      <w:r w:rsidR="00FA29F1">
        <w:t xml:space="preserve">из пакета </w:t>
      </w:r>
      <w:r w:rsidR="00FA29F1">
        <w:rPr>
          <w:lang w:val="en-US"/>
        </w:rPr>
        <w:t>nltk</w:t>
      </w:r>
      <w:r w:rsidR="00FA29F1">
        <w:t xml:space="preserve">, модифицируем функцию </w:t>
      </w:r>
      <w:r w:rsidR="00FA29F1">
        <w:rPr>
          <w:lang w:val="en-US"/>
        </w:rPr>
        <w:t>tokenizer</w:t>
      </w:r>
      <w:r w:rsidR="00FA29F1">
        <w:t>, таким образом сокращаем слова из текста до корневой формы:</w:t>
      </w:r>
    </w:p>
    <w:p w14:paraId="34EDC722" w14:textId="77777777" w:rsidR="00FA29F1" w:rsidRDefault="00FA29F1" w:rsidP="00FA29F1">
      <w:pPr>
        <w:keepNext/>
      </w:pPr>
      <w:r>
        <w:rPr>
          <w:noProof/>
        </w:rPr>
        <w:lastRenderedPageBreak/>
        <w:drawing>
          <wp:inline distT="0" distB="0" distL="0" distR="0" wp14:anchorId="47457CB1" wp14:editId="54A81806">
            <wp:extent cx="4042329" cy="203996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465" cy="20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82A" w14:textId="3ED379F3" w:rsidR="00FA29F1" w:rsidRDefault="00FA29F1" w:rsidP="00FA29F1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FA29F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29F1">
        <w:rPr>
          <w:i w:val="0"/>
          <w:iCs w:val="0"/>
          <w:color w:val="auto"/>
          <w:sz w:val="24"/>
          <w:szCs w:val="24"/>
        </w:rPr>
        <w:fldChar w:fldCharType="begin"/>
      </w:r>
      <w:r w:rsidRPr="00FA29F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29F1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23</w:t>
      </w:r>
      <w:r w:rsidRPr="00FA29F1">
        <w:rPr>
          <w:i w:val="0"/>
          <w:iCs w:val="0"/>
          <w:color w:val="auto"/>
          <w:sz w:val="24"/>
          <w:szCs w:val="24"/>
        </w:rPr>
        <w:fldChar w:fldCharType="end"/>
      </w:r>
    </w:p>
    <w:p w14:paraId="2E4B8267" w14:textId="452C008D" w:rsidR="00FA29F1" w:rsidRDefault="00FA29F1" w:rsidP="00FA29F1">
      <w:r>
        <w:t xml:space="preserve">Перед переходом к следующему этапу требуется учесть, что наши тексты перезаполнены стоп-словами. </w:t>
      </w:r>
      <w:r w:rsidR="00C429C3">
        <w:t>Стоп-слова – слова, которые крайне часто преобладают во всех видах текстов, а также не несут в себе много полезной информации, а при анализе, как в нашем случае, могут только мешать. Для удаления стоп-слов мы будем использовать набор из 127 слов английского языка, его можно загрузить</w:t>
      </w:r>
      <w:r w:rsidR="00AF03F0">
        <w:t xml:space="preserve">, используя библиотеку </w:t>
      </w:r>
      <w:r w:rsidR="00AF03F0">
        <w:rPr>
          <w:lang w:val="en-US"/>
        </w:rPr>
        <w:t>NLTK</w:t>
      </w:r>
      <w:r w:rsidR="00AF03F0">
        <w:t>:</w:t>
      </w:r>
    </w:p>
    <w:p w14:paraId="536A7AA7" w14:textId="77777777" w:rsidR="00AF03F0" w:rsidRDefault="00AF03F0" w:rsidP="00AF03F0">
      <w:pPr>
        <w:keepNext/>
      </w:pPr>
      <w:r>
        <w:rPr>
          <w:noProof/>
        </w:rPr>
        <w:drawing>
          <wp:inline distT="0" distB="0" distL="0" distR="0" wp14:anchorId="23C6B587" wp14:editId="2D3B6C5C">
            <wp:extent cx="4294505" cy="1138468"/>
            <wp:effectExtent l="0" t="0" r="0" b="508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8587" cy="11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FEE2" w14:textId="2492DD69" w:rsidR="00AF03F0" w:rsidRDefault="00AF03F0" w:rsidP="00AF03F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F03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F03F0">
        <w:rPr>
          <w:i w:val="0"/>
          <w:iCs w:val="0"/>
          <w:color w:val="auto"/>
          <w:sz w:val="24"/>
          <w:szCs w:val="24"/>
        </w:rPr>
        <w:fldChar w:fldCharType="begin"/>
      </w:r>
      <w:r w:rsidRPr="00AF03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F03F0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24</w:t>
      </w:r>
      <w:r w:rsidRPr="00AF03F0">
        <w:rPr>
          <w:i w:val="0"/>
          <w:iCs w:val="0"/>
          <w:color w:val="auto"/>
          <w:sz w:val="24"/>
          <w:szCs w:val="24"/>
        </w:rPr>
        <w:fldChar w:fldCharType="end"/>
      </w:r>
    </w:p>
    <w:p w14:paraId="7E77C244" w14:textId="240BD7D8" w:rsidR="00AF03F0" w:rsidRDefault="00AF03F0" w:rsidP="00AF03F0">
      <w:r>
        <w:t>После успешной загрузки пакета стоп-слов применяем его:</w:t>
      </w:r>
    </w:p>
    <w:p w14:paraId="18492973" w14:textId="77777777" w:rsidR="00AF03F0" w:rsidRDefault="00AF03F0" w:rsidP="00AF03F0">
      <w:pPr>
        <w:keepNext/>
      </w:pPr>
      <w:r>
        <w:rPr>
          <w:noProof/>
        </w:rPr>
        <w:drawing>
          <wp:inline distT="0" distB="0" distL="0" distR="0" wp14:anchorId="1F02CC04" wp14:editId="636543F1">
            <wp:extent cx="4589012" cy="937424"/>
            <wp:effectExtent l="0" t="0" r="254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7259" cy="9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088" w14:textId="08BD666F" w:rsidR="002C5B31" w:rsidRDefault="00AF03F0" w:rsidP="00AF03F0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F03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F03F0">
        <w:rPr>
          <w:i w:val="0"/>
          <w:iCs w:val="0"/>
          <w:color w:val="auto"/>
          <w:sz w:val="24"/>
          <w:szCs w:val="24"/>
        </w:rPr>
        <w:fldChar w:fldCharType="begin"/>
      </w:r>
      <w:r w:rsidRPr="00AF03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F03F0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25</w:t>
      </w:r>
      <w:r w:rsidRPr="00AF03F0">
        <w:rPr>
          <w:i w:val="0"/>
          <w:iCs w:val="0"/>
          <w:color w:val="auto"/>
          <w:sz w:val="24"/>
          <w:szCs w:val="24"/>
        </w:rPr>
        <w:fldChar w:fldCharType="end"/>
      </w:r>
    </w:p>
    <w:p w14:paraId="67B0E7E7" w14:textId="18A895D7" w:rsidR="00AF03F0" w:rsidRPr="002C5B31" w:rsidRDefault="002C5B31" w:rsidP="002C5B31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2A5E03C0" w14:textId="51A53A4D" w:rsidR="00AF03F0" w:rsidRDefault="00450CAA" w:rsidP="00AF03F0">
      <w:pPr>
        <w:pStyle w:val="1"/>
      </w:pPr>
      <w:bookmarkStart w:id="15" w:name="_Toc102428512"/>
      <w:r>
        <w:lastRenderedPageBreak/>
        <w:t xml:space="preserve">Обучение </w:t>
      </w:r>
      <w:r w:rsidR="00AF03F0">
        <w:t>логистической регрессионной модели для классификации документов</w:t>
      </w:r>
      <w:bookmarkEnd w:id="15"/>
    </w:p>
    <w:p w14:paraId="4ABA82A0" w14:textId="52C9D06D" w:rsidR="00AF03F0" w:rsidRDefault="00AF03F0" w:rsidP="00AF03F0">
      <w:r>
        <w:t xml:space="preserve">На данном этапе мы обучим логистическую регрессионную модель, основанную на модели суммирования слов, которая будет классифицировать рецензии на позитивные и негативные. Для начала разобьем объект </w:t>
      </w:r>
      <w:r w:rsidR="00EB391A">
        <w:t xml:space="preserve">с очищенными документами </w:t>
      </w:r>
      <w:r w:rsidR="00EB391A">
        <w:rPr>
          <w:lang w:val="en-US"/>
        </w:rPr>
        <w:t>DataFrame</w:t>
      </w:r>
      <w:r w:rsidR="00EB391A">
        <w:t xml:space="preserve"> на 25000 документов для обучения и 25000 для испытания, как показано ниже:</w:t>
      </w:r>
    </w:p>
    <w:p w14:paraId="3FE50975" w14:textId="1C267E01" w:rsidR="00EB391A" w:rsidRDefault="00EB391A" w:rsidP="00EB391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4AA6356" wp14:editId="4EE5DC1B">
            <wp:extent cx="5940425" cy="897255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91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B391A">
        <w:rPr>
          <w:i w:val="0"/>
          <w:iCs w:val="0"/>
          <w:color w:val="auto"/>
          <w:sz w:val="24"/>
          <w:szCs w:val="24"/>
        </w:rPr>
        <w:fldChar w:fldCharType="begin"/>
      </w:r>
      <w:r w:rsidRPr="00EB391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391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26</w:t>
      </w:r>
      <w:r w:rsidRPr="00EB391A">
        <w:rPr>
          <w:i w:val="0"/>
          <w:iCs w:val="0"/>
          <w:color w:val="auto"/>
          <w:sz w:val="24"/>
          <w:szCs w:val="24"/>
        </w:rPr>
        <w:fldChar w:fldCharType="end"/>
      </w:r>
    </w:p>
    <w:p w14:paraId="0B858624" w14:textId="32901239" w:rsidR="00EB391A" w:rsidRDefault="00EB391A" w:rsidP="00EB391A">
      <w:r>
        <w:t xml:space="preserve">Чтобы найти оптимальный набор параметров для логистической регрессии воспользуемся объектом </w:t>
      </w:r>
      <w:r>
        <w:rPr>
          <w:lang w:val="en-US"/>
        </w:rPr>
        <w:t>GridSearchCV</w:t>
      </w:r>
      <w:r>
        <w:t xml:space="preserve"> и применим стратифицированную перекрестную проверку сразу по пяти блокам:</w:t>
      </w:r>
    </w:p>
    <w:p w14:paraId="7D12A4FB" w14:textId="77777777" w:rsidR="00EB391A" w:rsidRDefault="00EB391A" w:rsidP="00EB391A">
      <w:pPr>
        <w:keepNext/>
      </w:pPr>
      <w:r>
        <w:rPr>
          <w:noProof/>
        </w:rPr>
        <w:drawing>
          <wp:inline distT="0" distB="0" distL="0" distR="0" wp14:anchorId="19C0E8A4" wp14:editId="1178E414">
            <wp:extent cx="5140105" cy="4191754"/>
            <wp:effectExtent l="0" t="0" r="381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8567" cy="41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E6FA" w14:textId="6BE69C96" w:rsidR="00EB391A" w:rsidRDefault="00EB391A" w:rsidP="00EB391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B391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B391A">
        <w:rPr>
          <w:i w:val="0"/>
          <w:iCs w:val="0"/>
          <w:color w:val="auto"/>
          <w:sz w:val="24"/>
          <w:szCs w:val="24"/>
        </w:rPr>
        <w:fldChar w:fldCharType="begin"/>
      </w:r>
      <w:r w:rsidRPr="00EB391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B391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27</w:t>
      </w:r>
      <w:r w:rsidRPr="00EB391A">
        <w:rPr>
          <w:i w:val="0"/>
          <w:iCs w:val="0"/>
          <w:color w:val="auto"/>
          <w:sz w:val="24"/>
          <w:szCs w:val="24"/>
        </w:rPr>
        <w:fldChar w:fldCharType="end"/>
      </w:r>
    </w:p>
    <w:p w14:paraId="659B9320" w14:textId="232237B5" w:rsidR="00EB391A" w:rsidRDefault="008D2037" w:rsidP="00EB391A">
      <w:r>
        <w:lastRenderedPageBreak/>
        <w:t xml:space="preserve">Чтобы ускорить поиск изначально выставим </w:t>
      </w:r>
      <w:r>
        <w:rPr>
          <w:lang w:val="en-US"/>
        </w:rPr>
        <w:t>n</w:t>
      </w:r>
      <w:r w:rsidRPr="008D2037">
        <w:t>_</w:t>
      </w:r>
      <w:r>
        <w:rPr>
          <w:lang w:val="en-US"/>
        </w:rPr>
        <w:t>jobs</w:t>
      </w:r>
      <w:r w:rsidRPr="008D2037">
        <w:t>=-1</w:t>
      </w:r>
      <w:r>
        <w:t xml:space="preserve">, это нужно для задействования всех свободных ядер процессора. </w:t>
      </w:r>
    </w:p>
    <w:p w14:paraId="72BFF171" w14:textId="21A2DA4F" w:rsidR="008D2037" w:rsidRDefault="008D2037" w:rsidP="00EB391A">
      <w:r>
        <w:t xml:space="preserve">При инициализации объекта </w:t>
      </w:r>
      <w:r>
        <w:rPr>
          <w:lang w:val="en-US"/>
        </w:rPr>
        <w:t>GridSearchCV</w:t>
      </w:r>
      <w:r>
        <w:t xml:space="preserve"> и его структуры параметров (</w:t>
      </w:r>
      <w:r>
        <w:rPr>
          <w:lang w:val="en-US"/>
        </w:rPr>
        <w:t>param</w:t>
      </w:r>
      <w:r w:rsidRPr="008D2037">
        <w:t>_</w:t>
      </w:r>
      <w:r>
        <w:rPr>
          <w:lang w:val="en-US"/>
        </w:rPr>
        <w:t>grid</w:t>
      </w:r>
      <w:r w:rsidRPr="008D2037">
        <w:t>)</w:t>
      </w:r>
      <w:r>
        <w:t xml:space="preserve">, используя показанный выше код, так мы ограничиваемся лимитированным числом комбинаций параметров. Несмотря на установки выполненные заранее процесс решетчатого поиска может занять </w:t>
      </w:r>
      <w:r w:rsidR="00261232">
        <w:t>около полутора часов на ноутбуке средней мощности.</w:t>
      </w:r>
    </w:p>
    <w:p w14:paraId="7F9DBC9F" w14:textId="2EC28B67" w:rsidR="00261232" w:rsidRDefault="00261232" w:rsidP="00E30EAE">
      <w:r>
        <w:t xml:space="preserve">В приведенном выше кусочке кода мы заменили объекты </w:t>
      </w:r>
      <w:r>
        <w:rPr>
          <w:lang w:val="en-US"/>
        </w:rPr>
        <w:t>Count</w:t>
      </w:r>
      <w:r w:rsidRPr="00261232">
        <w:t xml:space="preserve"> </w:t>
      </w:r>
      <w:r>
        <w:rPr>
          <w:lang w:val="en-US"/>
        </w:rPr>
        <w:t>Vectorizer</w:t>
      </w:r>
      <w:r w:rsidRPr="00261232">
        <w:t xml:space="preserve"> </w:t>
      </w:r>
      <w:r>
        <w:t xml:space="preserve">и </w:t>
      </w:r>
      <w:r>
        <w:rPr>
          <w:lang w:val="en-US"/>
        </w:rPr>
        <w:t>TfidfTransformer</w:t>
      </w:r>
      <w:r>
        <w:t xml:space="preserve"> объектом </w:t>
      </w:r>
      <w:r>
        <w:rPr>
          <w:lang w:val="en-US"/>
        </w:rPr>
        <w:t>TfidfVectorizer</w:t>
      </w:r>
      <w:r>
        <w:t xml:space="preserve">, он комбинирует </w:t>
      </w:r>
      <w:r>
        <w:rPr>
          <w:lang w:val="en-US"/>
        </w:rPr>
        <w:t>Count</w:t>
      </w:r>
      <w:r w:rsidRPr="00261232">
        <w:t xml:space="preserve"> </w:t>
      </w:r>
      <w:r>
        <w:rPr>
          <w:lang w:val="en-US"/>
        </w:rPr>
        <w:t>Vectorizer</w:t>
      </w:r>
      <w:r>
        <w:t xml:space="preserve"> с </w:t>
      </w:r>
      <w:r>
        <w:rPr>
          <w:lang w:val="en-US"/>
        </w:rPr>
        <w:t>TfidfTransformer</w:t>
      </w:r>
      <w:r>
        <w:t xml:space="preserve">. Наш </w:t>
      </w:r>
      <w:r>
        <w:rPr>
          <w:lang w:val="en-US"/>
        </w:rPr>
        <w:t>param</w:t>
      </w:r>
      <w:r w:rsidRPr="00261232">
        <w:t>_</w:t>
      </w:r>
      <w:r>
        <w:rPr>
          <w:lang w:val="en-US"/>
        </w:rPr>
        <w:t>grig</w:t>
      </w:r>
      <w:r>
        <w:t xml:space="preserve"> состоит из двух словарей параметров. В первом применяется </w:t>
      </w:r>
      <w:r>
        <w:rPr>
          <w:lang w:val="en-US"/>
        </w:rPr>
        <w:t>TfidfVectorizer</w:t>
      </w:r>
      <w:r>
        <w:t xml:space="preserve"> со стандартными настройками для вычисления мер </w:t>
      </w:r>
      <w:r>
        <w:rPr>
          <w:lang w:val="en-US"/>
        </w:rPr>
        <w:t>tf</w:t>
      </w:r>
      <w:r w:rsidRPr="00261232">
        <w:t>-</w:t>
      </w:r>
      <w:r>
        <w:rPr>
          <w:lang w:val="en-US"/>
        </w:rPr>
        <w:t>idf</w:t>
      </w:r>
      <w:r>
        <w:t>. Во втором словаре устанавливаются параметры</w:t>
      </w:r>
      <w:r w:rsidR="00E30EAE">
        <w:t xml:space="preserve"> 'vect__use_idf</w:t>
      </w:r>
      <w:r w:rsidR="005D1FC3">
        <w:t>’: [</w:t>
      </w:r>
      <w:r w:rsidR="00E30EAE">
        <w:t>False] и 'vect__norm</w:t>
      </w:r>
      <w:r w:rsidR="005D1FC3">
        <w:t>’: [</w:t>
      </w:r>
      <w:r w:rsidR="00E30EAE">
        <w:t>None], чтобы обучить модель на сырых частотах термов.</w:t>
      </w:r>
    </w:p>
    <w:p w14:paraId="3CA4747B" w14:textId="78750ABE" w:rsidR="00E30EAE" w:rsidRDefault="00E30EAE" w:rsidP="00E30EAE">
      <w:r>
        <w:t>После завершения решетчатого поиска мы может вывести наилучший набор параметров:</w:t>
      </w:r>
    </w:p>
    <w:p w14:paraId="2D3F80C7" w14:textId="77777777" w:rsidR="00E30EAE" w:rsidRDefault="00E30EAE" w:rsidP="00E30EAE">
      <w:pPr>
        <w:keepNext/>
      </w:pPr>
      <w:r>
        <w:rPr>
          <w:noProof/>
        </w:rPr>
        <w:drawing>
          <wp:inline distT="0" distB="0" distL="0" distR="0" wp14:anchorId="5B9ED6E6" wp14:editId="0CB69240">
            <wp:extent cx="5940425" cy="1238250"/>
            <wp:effectExtent l="0" t="0" r="317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0DE4" w14:textId="70B02620" w:rsidR="00E30EAE" w:rsidRDefault="00E30EAE" w:rsidP="00E30EAE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E30EA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30EAE">
        <w:rPr>
          <w:i w:val="0"/>
          <w:iCs w:val="0"/>
          <w:color w:val="auto"/>
          <w:sz w:val="24"/>
          <w:szCs w:val="24"/>
        </w:rPr>
        <w:fldChar w:fldCharType="begin"/>
      </w:r>
      <w:r w:rsidRPr="00E30EA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30EAE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28</w:t>
      </w:r>
      <w:r w:rsidRPr="00E30EAE">
        <w:rPr>
          <w:i w:val="0"/>
          <w:iCs w:val="0"/>
          <w:color w:val="auto"/>
          <w:sz w:val="24"/>
          <w:szCs w:val="24"/>
        </w:rPr>
        <w:fldChar w:fldCharType="end"/>
      </w:r>
    </w:p>
    <w:p w14:paraId="7223CB24" w14:textId="6A97A43A" w:rsidR="00E30EAE" w:rsidRDefault="00E30EAE" w:rsidP="00E30EAE">
      <w:r>
        <w:t xml:space="preserve">По результатам вывода видно, что наилучшие результаты поиска мы получили, применяя обычное разбиение на лексемы без стеммера Портера, при отсутствии библиотек стоп-слов, с использованием мер </w:t>
      </w:r>
      <w:r>
        <w:rPr>
          <w:lang w:val="en-US"/>
        </w:rPr>
        <w:t>tf</w:t>
      </w:r>
      <w:r w:rsidRPr="00E30EAE">
        <w:t>-</w:t>
      </w:r>
      <w:r>
        <w:rPr>
          <w:lang w:val="en-US"/>
        </w:rPr>
        <w:t>idf</w:t>
      </w:r>
      <w:r>
        <w:t xml:space="preserve"> в сочетании с к</w:t>
      </w:r>
      <w:r w:rsidR="00AB4328">
        <w:t xml:space="preserve">лассификатором на основе логистической регрессии, при этом применяя регуляризацию </w:t>
      </w:r>
      <w:r w:rsidR="00AB4328">
        <w:rPr>
          <w:lang w:val="en-US"/>
        </w:rPr>
        <w:t>L</w:t>
      </w:r>
      <w:r w:rsidR="00AB4328" w:rsidRPr="00AB4328">
        <w:t>2</w:t>
      </w:r>
      <w:r w:rsidR="00AB4328">
        <w:t xml:space="preserve"> с обратным параметром регуляризации С, равным 10.0.</w:t>
      </w:r>
    </w:p>
    <w:p w14:paraId="56843649" w14:textId="0B821DC7" w:rsidR="00AB4328" w:rsidRDefault="00AB4328" w:rsidP="00E30EAE">
      <w:r>
        <w:t xml:space="preserve">Так как мы уже имеем наилучшую модель, найденную при помощи решетчатого поиска, давайте выведем среднюю меру правильности при </w:t>
      </w:r>
      <w:r>
        <w:lastRenderedPageBreak/>
        <w:t>перекрестной проверке по пяти блокам на обучающем наборе и правильность классификации на испытательном наборе данных:</w:t>
      </w:r>
    </w:p>
    <w:p w14:paraId="743AFAB3" w14:textId="77777777" w:rsidR="00AB4328" w:rsidRDefault="00AB4328" w:rsidP="00AB4328">
      <w:pPr>
        <w:keepNext/>
      </w:pPr>
      <w:r>
        <w:rPr>
          <w:noProof/>
        </w:rPr>
        <w:drawing>
          <wp:inline distT="0" distB="0" distL="0" distR="0" wp14:anchorId="18B97B34" wp14:editId="76D6672A">
            <wp:extent cx="5940425" cy="1903730"/>
            <wp:effectExtent l="0" t="0" r="3175" b="127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301" w14:textId="0958F3F2" w:rsidR="00AB4328" w:rsidRDefault="00AB4328" w:rsidP="00AB4328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B432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B4328">
        <w:rPr>
          <w:i w:val="0"/>
          <w:iCs w:val="0"/>
          <w:color w:val="auto"/>
          <w:sz w:val="24"/>
          <w:szCs w:val="24"/>
        </w:rPr>
        <w:fldChar w:fldCharType="begin"/>
      </w:r>
      <w:r w:rsidRPr="00AB432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B4328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29</w:t>
      </w:r>
      <w:r w:rsidRPr="00AB4328">
        <w:rPr>
          <w:i w:val="0"/>
          <w:iCs w:val="0"/>
          <w:color w:val="auto"/>
          <w:sz w:val="24"/>
          <w:szCs w:val="24"/>
        </w:rPr>
        <w:fldChar w:fldCharType="end"/>
      </w:r>
    </w:p>
    <w:p w14:paraId="4A6E587D" w14:textId="62DA5EFE" w:rsidR="007D5F4A" w:rsidRDefault="00AB4328" w:rsidP="007D5F4A">
      <w:r>
        <w:t>По результатам можно отметить, что наша модель способна спрогнозировать, является ли рецензия на фильм позитивной или негативной примерно с 90% правильностью.</w:t>
      </w:r>
    </w:p>
    <w:p w14:paraId="54F8AB8F" w14:textId="074D5EDA" w:rsidR="00AF03F0" w:rsidRPr="00AF03F0" w:rsidRDefault="007D5F4A" w:rsidP="007D5F4A">
      <w:r>
        <w:br w:type="page"/>
      </w:r>
    </w:p>
    <w:p w14:paraId="2AAD3147" w14:textId="312E99AD" w:rsidR="00450CAA" w:rsidRPr="00AE6B4F" w:rsidRDefault="007D5F4A" w:rsidP="00450CAA">
      <w:pPr>
        <w:pStyle w:val="1"/>
      </w:pPr>
      <w:bookmarkStart w:id="16" w:name="_Toc102428513"/>
      <w:r>
        <w:lastRenderedPageBreak/>
        <w:t>Работа с более крупными данными –</w:t>
      </w:r>
      <w:r w:rsidR="009D593D">
        <w:t xml:space="preserve"> </w:t>
      </w:r>
      <w:r>
        <w:t>внешнее обучение</w:t>
      </w:r>
      <w:bookmarkEnd w:id="16"/>
    </w:p>
    <w:p w14:paraId="0A293C2E" w14:textId="4FBBCF68" w:rsidR="00A17599" w:rsidRPr="00BD37BB" w:rsidRDefault="00BD37BB" w:rsidP="002F2275">
      <w:r>
        <w:t xml:space="preserve">Сейчас мы попробуем воспользоваться функцией </w:t>
      </w:r>
      <w:r>
        <w:rPr>
          <w:lang w:val="en-US"/>
        </w:rPr>
        <w:t>partial</w:t>
      </w:r>
      <w:r w:rsidRPr="00BD37BB">
        <w:t>_</w:t>
      </w:r>
      <w:r>
        <w:rPr>
          <w:lang w:val="en-US"/>
        </w:rPr>
        <w:t>fit</w:t>
      </w:r>
      <w:r>
        <w:t xml:space="preserve"> класса </w:t>
      </w:r>
      <w:r>
        <w:rPr>
          <w:lang w:val="en-US"/>
        </w:rPr>
        <w:t>SGDClassifier</w:t>
      </w:r>
      <w:r>
        <w:t xml:space="preserve"> из </w:t>
      </w:r>
      <w:r>
        <w:rPr>
          <w:lang w:val="en-US"/>
        </w:rPr>
        <w:t>scikit</w:t>
      </w:r>
      <w:r w:rsidRPr="00BD37BB">
        <w:t>-</w:t>
      </w:r>
      <w:r>
        <w:rPr>
          <w:lang w:val="en-US"/>
        </w:rPr>
        <w:t>learn</w:t>
      </w:r>
      <w:r>
        <w:t xml:space="preserve"> для потоковой передачи текстов</w:t>
      </w:r>
      <w:r w:rsidR="00DA530F">
        <w:t>, которые будут идти напрямую из локального диска небольшими мини-пакетами и обучим логистическую регрессионную модель.</w:t>
      </w:r>
    </w:p>
    <w:p w14:paraId="28C27553" w14:textId="5C6C0599" w:rsidR="00DA7D8E" w:rsidRDefault="00DA530F" w:rsidP="002F2275">
      <w:r>
        <w:t xml:space="preserve">Для начала требуется определить функцию </w:t>
      </w:r>
      <w:r>
        <w:rPr>
          <w:lang w:val="en-US"/>
        </w:rPr>
        <w:t>tokenizer</w:t>
      </w:r>
      <w:r>
        <w:t>, она помогает очистить необработанные данные из файла, который мы создавали в самом начале, далее разобьем его на лексемы и удалит стоп-слова:</w:t>
      </w:r>
    </w:p>
    <w:p w14:paraId="78EFBDA7" w14:textId="77777777" w:rsidR="00DA530F" w:rsidRDefault="00DA530F" w:rsidP="00DA530F">
      <w:pPr>
        <w:keepNext/>
      </w:pPr>
      <w:r>
        <w:rPr>
          <w:noProof/>
        </w:rPr>
        <w:drawing>
          <wp:inline distT="0" distB="0" distL="0" distR="0" wp14:anchorId="0E859965" wp14:editId="1D015706">
            <wp:extent cx="5940425" cy="1417320"/>
            <wp:effectExtent l="0" t="0" r="317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A7C8" w14:textId="50EA192D" w:rsidR="00DA530F" w:rsidRDefault="00DA530F" w:rsidP="00DA530F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DA53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A530F">
        <w:rPr>
          <w:i w:val="0"/>
          <w:iCs w:val="0"/>
          <w:color w:val="auto"/>
          <w:sz w:val="24"/>
          <w:szCs w:val="24"/>
        </w:rPr>
        <w:fldChar w:fldCharType="begin"/>
      </w:r>
      <w:r w:rsidRPr="00DA53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A530F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30</w:t>
      </w:r>
      <w:r w:rsidRPr="00DA530F">
        <w:rPr>
          <w:i w:val="0"/>
          <w:iCs w:val="0"/>
          <w:color w:val="auto"/>
          <w:sz w:val="24"/>
          <w:szCs w:val="24"/>
        </w:rPr>
        <w:fldChar w:fldCharType="end"/>
      </w:r>
    </w:p>
    <w:p w14:paraId="6900C8EF" w14:textId="7417B8F8" w:rsidR="00DA530F" w:rsidRDefault="00DA530F" w:rsidP="00DA530F">
      <w:r>
        <w:t>Следующим ходом определим генераторную функцию, которая читает и возвращаем один документ за раз:</w:t>
      </w:r>
    </w:p>
    <w:p w14:paraId="0E610638" w14:textId="77777777" w:rsidR="00DA530F" w:rsidRDefault="00DA530F" w:rsidP="00DA530F">
      <w:pPr>
        <w:keepNext/>
      </w:pPr>
      <w:r>
        <w:rPr>
          <w:noProof/>
        </w:rPr>
        <w:drawing>
          <wp:inline distT="0" distB="0" distL="0" distR="0" wp14:anchorId="19108ECE" wp14:editId="7DE66D09">
            <wp:extent cx="5940425" cy="989965"/>
            <wp:effectExtent l="0" t="0" r="3175" b="63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E765" w14:textId="0878FAAF" w:rsidR="00DA530F" w:rsidRDefault="00DA530F" w:rsidP="00DA530F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DA53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A530F">
        <w:rPr>
          <w:i w:val="0"/>
          <w:iCs w:val="0"/>
          <w:color w:val="auto"/>
          <w:sz w:val="24"/>
          <w:szCs w:val="24"/>
        </w:rPr>
        <w:fldChar w:fldCharType="begin"/>
      </w:r>
      <w:r w:rsidRPr="00DA53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A530F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31</w:t>
      </w:r>
      <w:r w:rsidRPr="00DA530F">
        <w:rPr>
          <w:i w:val="0"/>
          <w:iCs w:val="0"/>
          <w:color w:val="auto"/>
          <w:sz w:val="24"/>
          <w:szCs w:val="24"/>
        </w:rPr>
        <w:fldChar w:fldCharType="end"/>
      </w:r>
    </w:p>
    <w:p w14:paraId="2243046D" w14:textId="2C487BC7" w:rsidR="00DA530F" w:rsidRDefault="00AC7592" w:rsidP="00DA530F">
      <w:r>
        <w:t>Для того, чтобы проверить корректность работы нашей программы попробуем прочитать первый документ из файла, в результате мы должны получить кортеж с текстом рецензии и соответствующую метку класса:</w:t>
      </w:r>
    </w:p>
    <w:p w14:paraId="5CC76DC6" w14:textId="77777777" w:rsidR="00AC7592" w:rsidRDefault="00AC7592" w:rsidP="00AC7592">
      <w:pPr>
        <w:keepNext/>
      </w:pPr>
      <w:r>
        <w:rPr>
          <w:noProof/>
        </w:rPr>
        <w:lastRenderedPageBreak/>
        <w:drawing>
          <wp:inline distT="0" distB="0" distL="0" distR="0" wp14:anchorId="5A1F5BDD" wp14:editId="25EBDDCB">
            <wp:extent cx="5940425" cy="2465705"/>
            <wp:effectExtent l="0" t="0" r="3175" b="0"/>
            <wp:docPr id="50" name="Рисунок 50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5609" w14:textId="3B22607F" w:rsidR="00AC7592" w:rsidRDefault="00AC7592" w:rsidP="00AC759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C759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C7592">
        <w:rPr>
          <w:i w:val="0"/>
          <w:iCs w:val="0"/>
          <w:color w:val="auto"/>
          <w:sz w:val="24"/>
          <w:szCs w:val="24"/>
        </w:rPr>
        <w:fldChar w:fldCharType="begin"/>
      </w:r>
      <w:r w:rsidRPr="00AC759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C759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32</w:t>
      </w:r>
      <w:r w:rsidRPr="00AC7592">
        <w:rPr>
          <w:i w:val="0"/>
          <w:iCs w:val="0"/>
          <w:color w:val="auto"/>
          <w:sz w:val="24"/>
          <w:szCs w:val="24"/>
        </w:rPr>
        <w:fldChar w:fldCharType="end"/>
      </w:r>
    </w:p>
    <w:p w14:paraId="3E5AB02C" w14:textId="21305D13" w:rsidR="00AC7592" w:rsidRDefault="00AC7592" w:rsidP="00AC7592">
      <w:r>
        <w:t xml:space="preserve">Затем определим новую функцию, которая будет принимать поток документов от предыдущей функции и возвращать количество документов, указанное в параметре </w:t>
      </w:r>
      <w:r>
        <w:rPr>
          <w:lang w:val="en-US"/>
        </w:rPr>
        <w:t>size</w:t>
      </w:r>
      <w:r>
        <w:t>:</w:t>
      </w:r>
    </w:p>
    <w:p w14:paraId="6F0F7FEC" w14:textId="77777777" w:rsidR="00AC7592" w:rsidRDefault="00AC7592" w:rsidP="00AC7592">
      <w:pPr>
        <w:keepNext/>
      </w:pPr>
      <w:r>
        <w:rPr>
          <w:noProof/>
        </w:rPr>
        <w:drawing>
          <wp:inline distT="0" distB="0" distL="0" distR="0" wp14:anchorId="4C6A3128" wp14:editId="7AB99A27">
            <wp:extent cx="5940425" cy="152527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D3F" w14:textId="0621A0C9" w:rsidR="00AC7592" w:rsidRDefault="00AC7592" w:rsidP="00AC759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C759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C7592">
        <w:rPr>
          <w:i w:val="0"/>
          <w:iCs w:val="0"/>
          <w:color w:val="auto"/>
          <w:sz w:val="24"/>
          <w:szCs w:val="24"/>
        </w:rPr>
        <w:fldChar w:fldCharType="begin"/>
      </w:r>
      <w:r w:rsidRPr="00AC759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C759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33</w:t>
      </w:r>
      <w:r w:rsidRPr="00AC7592">
        <w:rPr>
          <w:i w:val="0"/>
          <w:iCs w:val="0"/>
          <w:color w:val="auto"/>
          <w:sz w:val="24"/>
          <w:szCs w:val="24"/>
        </w:rPr>
        <w:fldChar w:fldCharType="end"/>
      </w:r>
    </w:p>
    <w:p w14:paraId="1125FCE6" w14:textId="6CB83F66" w:rsidR="00AC7592" w:rsidRDefault="004E4277" w:rsidP="00AC7592">
      <w:r>
        <w:t xml:space="preserve">При дальнейшей работе нам придется отказаться от классов </w:t>
      </w:r>
      <w:r>
        <w:rPr>
          <w:lang w:val="en-US"/>
        </w:rPr>
        <w:t>CountVectorizer</w:t>
      </w:r>
      <w:r w:rsidRPr="004E4277">
        <w:t xml:space="preserve"> </w:t>
      </w:r>
      <w:r>
        <w:t xml:space="preserve">и </w:t>
      </w:r>
      <w:r>
        <w:rPr>
          <w:lang w:val="en-US"/>
        </w:rPr>
        <w:t>TfidfVectorizer</w:t>
      </w:r>
      <w:r>
        <w:t xml:space="preserve">, так как они занимают слишком большой объем в памяти. Однако мы будем использовать </w:t>
      </w:r>
      <w:r>
        <w:rPr>
          <w:lang w:val="en-US"/>
        </w:rPr>
        <w:t>HashingVectorizer</w:t>
      </w:r>
      <w:r>
        <w:t xml:space="preserve">, который так же доступен в библиотеке </w:t>
      </w:r>
      <w:r>
        <w:rPr>
          <w:lang w:val="en-US"/>
        </w:rPr>
        <w:t>scikit</w:t>
      </w:r>
      <w:r w:rsidRPr="004E4277">
        <w:t>-</w:t>
      </w:r>
      <w:r>
        <w:rPr>
          <w:lang w:val="en-US"/>
        </w:rPr>
        <w:t>learn</w:t>
      </w:r>
      <w:r>
        <w:t>:</w:t>
      </w:r>
    </w:p>
    <w:p w14:paraId="448F2357" w14:textId="77777777" w:rsidR="004E4277" w:rsidRDefault="004E4277" w:rsidP="004E4277">
      <w:pPr>
        <w:keepNext/>
      </w:pPr>
      <w:r>
        <w:rPr>
          <w:noProof/>
        </w:rPr>
        <w:drawing>
          <wp:inline distT="0" distB="0" distL="0" distR="0" wp14:anchorId="4B2C367F" wp14:editId="785D2B8B">
            <wp:extent cx="5940425" cy="1256665"/>
            <wp:effectExtent l="0" t="0" r="3175" b="63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FB5" w14:textId="70D2F9D4" w:rsidR="004E4277" w:rsidRDefault="004E4277" w:rsidP="004E4277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4E427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E4277">
        <w:rPr>
          <w:i w:val="0"/>
          <w:iCs w:val="0"/>
          <w:color w:val="auto"/>
          <w:sz w:val="24"/>
          <w:szCs w:val="24"/>
        </w:rPr>
        <w:fldChar w:fldCharType="begin"/>
      </w:r>
      <w:r w:rsidRPr="004E427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E4277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34</w:t>
      </w:r>
      <w:r w:rsidRPr="004E4277">
        <w:rPr>
          <w:i w:val="0"/>
          <w:iCs w:val="0"/>
          <w:color w:val="auto"/>
          <w:sz w:val="24"/>
          <w:szCs w:val="24"/>
        </w:rPr>
        <w:fldChar w:fldCharType="end"/>
      </w:r>
    </w:p>
    <w:p w14:paraId="0F265774" w14:textId="39A84134" w:rsidR="004E4277" w:rsidRDefault="004E4277" w:rsidP="004E4277">
      <w:r>
        <w:lastRenderedPageBreak/>
        <w:t xml:space="preserve">В представленном выше коде идет инициализация объекта </w:t>
      </w:r>
      <w:r>
        <w:rPr>
          <w:lang w:val="en-US"/>
        </w:rPr>
        <w:t>HashingVectorizer</w:t>
      </w:r>
      <w:r>
        <w:t xml:space="preserve"> с функцией </w:t>
      </w:r>
      <w:r w:rsidR="00343C02">
        <w:rPr>
          <w:lang w:val="en-US"/>
        </w:rPr>
        <w:t>tokenizer</w:t>
      </w:r>
      <w:r w:rsidR="00343C02">
        <w:t xml:space="preserve"> и устанавливается количество признаков, на нашем случае 2**21. Кроме того, устранавливаем классификатор на основе логистической регрессии добавляя параметр </w:t>
      </w:r>
      <w:r w:rsidR="00343C02">
        <w:rPr>
          <w:lang w:val="en-US"/>
        </w:rPr>
        <w:t>loss</w:t>
      </w:r>
      <w:r w:rsidR="00343C02" w:rsidRPr="00343C02">
        <w:t xml:space="preserve"> </w:t>
      </w:r>
      <w:r w:rsidR="00343C02">
        <w:t xml:space="preserve">объекта </w:t>
      </w:r>
      <w:r w:rsidR="00343C02">
        <w:rPr>
          <w:lang w:val="en-US"/>
        </w:rPr>
        <w:t>SGDClassifier</w:t>
      </w:r>
      <w:r w:rsidR="00343C02" w:rsidRPr="00343C02">
        <w:t xml:space="preserve"> </w:t>
      </w:r>
      <w:r w:rsidR="00343C02">
        <w:t xml:space="preserve">в </w:t>
      </w:r>
      <w:r w:rsidR="00343C02" w:rsidRPr="00343C02">
        <w:t>“</w:t>
      </w:r>
      <w:r w:rsidR="00343C02">
        <w:rPr>
          <w:lang w:val="en-US"/>
        </w:rPr>
        <w:t>log</w:t>
      </w:r>
      <w:r w:rsidR="00343C02" w:rsidRPr="00343C02">
        <w:t>”</w:t>
      </w:r>
      <w:r w:rsidR="00343C02">
        <w:t xml:space="preserve">. </w:t>
      </w:r>
    </w:p>
    <w:p w14:paraId="06DA4B19" w14:textId="662169EF" w:rsidR="00343C02" w:rsidRDefault="00343C02" w:rsidP="004E4277">
      <w:r>
        <w:t>Создав все дополнительные функции, можно начать внешнее обучение, для этого запустим приведенный ниже код:</w:t>
      </w:r>
    </w:p>
    <w:p w14:paraId="661816CE" w14:textId="77777777" w:rsidR="00343C02" w:rsidRDefault="00343C02" w:rsidP="00343C02">
      <w:pPr>
        <w:keepNext/>
      </w:pPr>
      <w:r>
        <w:rPr>
          <w:noProof/>
        </w:rPr>
        <w:drawing>
          <wp:inline distT="0" distB="0" distL="0" distR="0" wp14:anchorId="4209E8F6" wp14:editId="322664AC">
            <wp:extent cx="5940425" cy="1428115"/>
            <wp:effectExtent l="0" t="0" r="3175" b="63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5A9" w14:textId="5561DFD7" w:rsidR="00343C02" w:rsidRDefault="00343C02" w:rsidP="00343C02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343C0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43C02">
        <w:rPr>
          <w:i w:val="0"/>
          <w:iCs w:val="0"/>
          <w:color w:val="auto"/>
          <w:sz w:val="24"/>
          <w:szCs w:val="24"/>
        </w:rPr>
        <w:fldChar w:fldCharType="begin"/>
      </w:r>
      <w:r w:rsidRPr="00343C0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3C02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35</w:t>
      </w:r>
      <w:r w:rsidRPr="00343C02">
        <w:rPr>
          <w:i w:val="0"/>
          <w:iCs w:val="0"/>
          <w:color w:val="auto"/>
          <w:sz w:val="24"/>
          <w:szCs w:val="24"/>
        </w:rPr>
        <w:fldChar w:fldCharType="end"/>
      </w:r>
    </w:p>
    <w:p w14:paraId="0083919B" w14:textId="09288385" w:rsidR="00343C02" w:rsidRDefault="00343C02" w:rsidP="00343C02">
      <w:r>
        <w:t>Для оценки эффективности модели возьмем последние 5000 документов:</w:t>
      </w:r>
    </w:p>
    <w:p w14:paraId="51BB2BA7" w14:textId="77777777" w:rsidR="00586A6A" w:rsidRDefault="00586A6A" w:rsidP="00586A6A">
      <w:pPr>
        <w:keepNext/>
      </w:pPr>
      <w:r>
        <w:rPr>
          <w:noProof/>
        </w:rPr>
        <w:drawing>
          <wp:inline distT="0" distB="0" distL="0" distR="0" wp14:anchorId="14B62374" wp14:editId="745E230E">
            <wp:extent cx="5940425" cy="76644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321F" w14:textId="279CF44F" w:rsidR="00343C02" w:rsidRDefault="00586A6A" w:rsidP="00586A6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86A6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6A6A">
        <w:rPr>
          <w:i w:val="0"/>
          <w:iCs w:val="0"/>
          <w:color w:val="auto"/>
          <w:sz w:val="24"/>
          <w:szCs w:val="24"/>
        </w:rPr>
        <w:fldChar w:fldCharType="begin"/>
      </w:r>
      <w:r w:rsidRPr="00586A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6A6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36</w:t>
      </w:r>
      <w:r w:rsidRPr="00586A6A">
        <w:rPr>
          <w:i w:val="0"/>
          <w:iCs w:val="0"/>
          <w:color w:val="auto"/>
          <w:sz w:val="24"/>
          <w:szCs w:val="24"/>
        </w:rPr>
        <w:fldChar w:fldCharType="end"/>
      </w:r>
    </w:p>
    <w:p w14:paraId="58D5D664" w14:textId="77777777" w:rsidR="00586A6A" w:rsidRDefault="00586A6A" w:rsidP="00586A6A">
      <w:r>
        <w:t>По результатам видим, что правильность составляет всего 85%, это ниже чем правильность, которая была у нас ранее, когда мы использовали решетчатый поиск. Но несмотря на это, внешнее обучение невероятно рационально по отношению к расходу памяти и времени затраченного на процесс. Теперь применяем последние 5000 документов для обновления модели:</w:t>
      </w:r>
    </w:p>
    <w:p w14:paraId="55BFAE96" w14:textId="77777777" w:rsidR="00586A6A" w:rsidRDefault="00586A6A" w:rsidP="00586A6A">
      <w:pPr>
        <w:keepNext/>
      </w:pPr>
      <w:r>
        <w:rPr>
          <w:noProof/>
        </w:rPr>
        <w:drawing>
          <wp:inline distT="0" distB="0" distL="0" distR="0" wp14:anchorId="1625B21A" wp14:editId="6F9FD934">
            <wp:extent cx="5940425" cy="4381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DE55" w14:textId="5F578689" w:rsidR="00586A6A" w:rsidRDefault="00586A6A" w:rsidP="00586A6A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586A6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6A6A">
        <w:rPr>
          <w:i w:val="0"/>
          <w:iCs w:val="0"/>
          <w:color w:val="auto"/>
          <w:sz w:val="24"/>
          <w:szCs w:val="24"/>
        </w:rPr>
        <w:fldChar w:fldCharType="begin"/>
      </w:r>
      <w:r w:rsidRPr="00586A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6A6A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37</w:t>
      </w:r>
      <w:r w:rsidRPr="00586A6A">
        <w:rPr>
          <w:i w:val="0"/>
          <w:iCs w:val="0"/>
          <w:color w:val="auto"/>
          <w:sz w:val="24"/>
          <w:szCs w:val="24"/>
        </w:rPr>
        <w:fldChar w:fldCharType="end"/>
      </w:r>
    </w:p>
    <w:p w14:paraId="055D2F63" w14:textId="1D32CB3A" w:rsidR="00DA7D8E" w:rsidRPr="00586A6A" w:rsidRDefault="00586A6A" w:rsidP="00586A6A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468523B4" w14:textId="257BE7A5" w:rsidR="00450CAA" w:rsidRDefault="00586A6A" w:rsidP="00450CAA">
      <w:pPr>
        <w:pStyle w:val="1"/>
      </w:pPr>
      <w:bookmarkStart w:id="17" w:name="_Toc102428514"/>
      <w:r>
        <w:lastRenderedPageBreak/>
        <w:t>Тематическое моделирование с помощью латентного размещения Дирихле</w:t>
      </w:r>
      <w:bookmarkEnd w:id="17"/>
    </w:p>
    <w:p w14:paraId="1D7273C5" w14:textId="43825ECD" w:rsidR="00586A6A" w:rsidRDefault="00AD2401" w:rsidP="00586A6A">
      <w:r>
        <w:t>Тематическое моделирование (</w:t>
      </w:r>
      <w:r>
        <w:rPr>
          <w:lang w:val="en-US"/>
        </w:rPr>
        <w:t>topic</w:t>
      </w:r>
      <w:r w:rsidRPr="00AD2401">
        <w:t xml:space="preserve"> </w:t>
      </w:r>
      <w:r>
        <w:rPr>
          <w:lang w:val="en-US"/>
        </w:rPr>
        <w:t>modeling</w:t>
      </w:r>
      <w:r w:rsidRPr="00AD2401">
        <w:t>)</w:t>
      </w:r>
      <w:r>
        <w:t xml:space="preserve"> описывает значительную часть задач по темам классификации текстовой информации. Грубо говоря, данный раздел можно назвать задачей кластеризации.</w:t>
      </w:r>
    </w:p>
    <w:p w14:paraId="22BB21C8" w14:textId="22A41ECA" w:rsidR="00AD2401" w:rsidRDefault="00AD2401" w:rsidP="00AD2401">
      <w:r>
        <w:t>Здесь будет применяться прием латентное размещение Дирихле (</w:t>
      </w:r>
      <w:r>
        <w:rPr>
          <w:lang w:val="en-US"/>
        </w:rPr>
        <w:t>LDA</w:t>
      </w:r>
      <w:r w:rsidRPr="00AD2401">
        <w:t>)</w:t>
      </w:r>
      <w:r>
        <w:t>.</w:t>
      </w:r>
      <w:r w:rsidRPr="00AD2401">
        <w:t xml:space="preserve"> </w:t>
      </w:r>
      <w:r>
        <w:rPr>
          <w:lang w:val="en-US"/>
        </w:rPr>
        <w:t>LDA</w:t>
      </w:r>
      <w:r w:rsidRPr="00AD2401">
        <w:t xml:space="preserve"> – </w:t>
      </w:r>
      <w:r>
        <w:t xml:space="preserve">порождающая вероятность модель, она старается отыскать группы слов, часто встречающихся вместе в различных документах. Именно эти слова представляют наши темы. На входе </w:t>
      </w:r>
      <w:r>
        <w:rPr>
          <w:lang w:val="en-US"/>
        </w:rPr>
        <w:t>LDA</w:t>
      </w:r>
      <w:r>
        <w:t xml:space="preserve"> получает модель суммирования слов, которую мы уже создали и подготовили</w:t>
      </w:r>
      <w:r w:rsidR="00F617FA">
        <w:t>, и разделяет на две новые матрицы:</w:t>
      </w:r>
    </w:p>
    <w:p w14:paraId="0D3DFEB5" w14:textId="0881E54F" w:rsidR="00F617FA" w:rsidRDefault="00F617FA" w:rsidP="00AD2401">
      <w:r>
        <w:t>- матрица, отображающая документы по темам;</w:t>
      </w:r>
    </w:p>
    <w:p w14:paraId="7A46B7CD" w14:textId="1BC61D42" w:rsidR="00F617FA" w:rsidRDefault="00F617FA" w:rsidP="00AD2401">
      <w:r>
        <w:t>- матрица, отображающая слова на темы;</w:t>
      </w:r>
    </w:p>
    <w:p w14:paraId="1A5D2E9E" w14:textId="1855B8A3" w:rsidR="00D82D61" w:rsidRDefault="00F617FA" w:rsidP="00AD2401">
      <w:r>
        <w:t xml:space="preserve">Далее, если эти две матрицы перемножить, то будет состояние чтобы произвести вход, то есть матрицу суммирования слов, с самой низкой возможной ошибкой. </w:t>
      </w:r>
    </w:p>
    <w:p w14:paraId="4617C10C" w14:textId="278C2456" w:rsidR="00F617FA" w:rsidRPr="00AD2401" w:rsidRDefault="00D82D61" w:rsidP="00D82D61">
      <w:r>
        <w:br w:type="page"/>
      </w:r>
    </w:p>
    <w:p w14:paraId="5A78F2DD" w14:textId="465AB702" w:rsidR="00450CAA" w:rsidRPr="009C509F" w:rsidRDefault="00D82D61" w:rsidP="00450CAA">
      <w:pPr>
        <w:pStyle w:val="1"/>
      </w:pPr>
      <w:bookmarkStart w:id="18" w:name="_Toc102428515"/>
      <w:r>
        <w:lastRenderedPageBreak/>
        <w:t xml:space="preserve">Реализация </w:t>
      </w:r>
      <w:r>
        <w:rPr>
          <w:lang w:val="en-US"/>
        </w:rPr>
        <w:t>LDA</w:t>
      </w:r>
      <w:r w:rsidRPr="00D82D61">
        <w:t xml:space="preserve"> </w:t>
      </w:r>
      <w:r>
        <w:t xml:space="preserve">в библиотеке </w:t>
      </w:r>
      <w:r>
        <w:rPr>
          <w:lang w:val="en-US"/>
        </w:rPr>
        <w:t>scikit</w:t>
      </w:r>
      <w:r w:rsidRPr="00D82D61">
        <w:t>-</w:t>
      </w:r>
      <w:r>
        <w:rPr>
          <w:lang w:val="en-US"/>
        </w:rPr>
        <w:t>learn</w:t>
      </w:r>
      <w:bookmarkEnd w:id="18"/>
    </w:p>
    <w:p w14:paraId="0BD16732" w14:textId="7BEFCE84" w:rsidR="00D82D61" w:rsidRDefault="00D82D61" w:rsidP="00D82D61">
      <w:r>
        <w:t xml:space="preserve">Здесь мы будем применять класс </w:t>
      </w:r>
      <w:r>
        <w:rPr>
          <w:lang w:val="en-US"/>
        </w:rPr>
        <w:t>LatentDirichlet</w:t>
      </w:r>
      <w:r w:rsidRPr="00D82D61">
        <w:t xml:space="preserve"> </w:t>
      </w:r>
      <w:r>
        <w:rPr>
          <w:lang w:val="en-US"/>
        </w:rPr>
        <w:t>Allocation</w:t>
      </w:r>
      <w:r w:rsidRPr="00D82D61">
        <w:t xml:space="preserve"> </w:t>
      </w:r>
      <w:r>
        <w:t>для разбивки набора данных с рецензиями на разные темы. В примере ниж</w:t>
      </w:r>
      <w:r w:rsidR="005D1FC3">
        <w:t>е</w:t>
      </w:r>
      <w:r>
        <w:t xml:space="preserve"> ограничивается анализ тем десятью темами.</w:t>
      </w:r>
    </w:p>
    <w:p w14:paraId="625E1901" w14:textId="69EBD406" w:rsidR="00D82D61" w:rsidRDefault="00D82D61" w:rsidP="00D82D61">
      <w:r>
        <w:t xml:space="preserve">Сначала загрузим данные в объект </w:t>
      </w:r>
      <w:r>
        <w:rPr>
          <w:lang w:val="en-US"/>
        </w:rPr>
        <w:t>DataFrame</w:t>
      </w:r>
      <w:r w:rsidRPr="00D82D61">
        <w:t xml:space="preserve"> </w:t>
      </w:r>
      <w:r>
        <w:t xml:space="preserve">из </w:t>
      </w:r>
      <w:r>
        <w:rPr>
          <w:lang w:val="en-US"/>
        </w:rPr>
        <w:t>pandas</w:t>
      </w:r>
      <w:r>
        <w:t>, которые мы собрали ранее:</w:t>
      </w:r>
    </w:p>
    <w:p w14:paraId="51E1830D" w14:textId="77777777" w:rsidR="00D82D61" w:rsidRDefault="00D82D61" w:rsidP="00D82D61">
      <w:pPr>
        <w:keepNext/>
      </w:pPr>
      <w:r>
        <w:rPr>
          <w:noProof/>
        </w:rPr>
        <w:drawing>
          <wp:inline distT="0" distB="0" distL="0" distR="0" wp14:anchorId="24C98DB6" wp14:editId="62E4F5F8">
            <wp:extent cx="5940425" cy="4464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CA04" w14:textId="3A798530" w:rsidR="00D82D61" w:rsidRDefault="00D82D61" w:rsidP="00D82D61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D82D6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82D61">
        <w:rPr>
          <w:i w:val="0"/>
          <w:iCs w:val="0"/>
          <w:color w:val="auto"/>
          <w:sz w:val="24"/>
          <w:szCs w:val="24"/>
        </w:rPr>
        <w:fldChar w:fldCharType="begin"/>
      </w:r>
      <w:r w:rsidRPr="00D82D6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82D61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38</w:t>
      </w:r>
      <w:r w:rsidRPr="00D82D61">
        <w:rPr>
          <w:i w:val="0"/>
          <w:iCs w:val="0"/>
          <w:color w:val="auto"/>
          <w:sz w:val="24"/>
          <w:szCs w:val="24"/>
        </w:rPr>
        <w:fldChar w:fldCharType="end"/>
      </w:r>
    </w:p>
    <w:p w14:paraId="7869369E" w14:textId="70185E37" w:rsidR="00D82D61" w:rsidRDefault="00AB642C" w:rsidP="00D82D61">
      <w:r>
        <w:t xml:space="preserve">Следующим шагом создаем матрицу суммирования слов, которая является входом для </w:t>
      </w:r>
      <w:r>
        <w:rPr>
          <w:lang w:val="en-US"/>
        </w:rPr>
        <w:t>LDA</w:t>
      </w:r>
      <w:r>
        <w:t>, и ради удобства применим встроенную библиотеку со стоп-словами, которая упоминалась ранее:</w:t>
      </w:r>
    </w:p>
    <w:p w14:paraId="71D2B1AD" w14:textId="77777777" w:rsidR="00AB642C" w:rsidRDefault="00AB642C" w:rsidP="00AB642C">
      <w:pPr>
        <w:keepNext/>
      </w:pPr>
      <w:r>
        <w:rPr>
          <w:noProof/>
        </w:rPr>
        <w:drawing>
          <wp:inline distT="0" distB="0" distL="0" distR="0" wp14:anchorId="1895E457" wp14:editId="1AFFA4B6">
            <wp:extent cx="5940425" cy="840105"/>
            <wp:effectExtent l="0" t="0" r="317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5831" w14:textId="1C8EBCE6" w:rsidR="00AB642C" w:rsidRDefault="00AB642C" w:rsidP="00AB642C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AB64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B642C">
        <w:rPr>
          <w:i w:val="0"/>
          <w:iCs w:val="0"/>
          <w:color w:val="auto"/>
          <w:sz w:val="24"/>
          <w:szCs w:val="24"/>
        </w:rPr>
        <w:fldChar w:fldCharType="begin"/>
      </w:r>
      <w:r w:rsidRPr="00AB64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B642C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39</w:t>
      </w:r>
      <w:r w:rsidRPr="00AB642C">
        <w:rPr>
          <w:i w:val="0"/>
          <w:iCs w:val="0"/>
          <w:color w:val="auto"/>
          <w:sz w:val="24"/>
          <w:szCs w:val="24"/>
        </w:rPr>
        <w:fldChar w:fldCharType="end"/>
      </w:r>
    </w:p>
    <w:p w14:paraId="04CD7D91" w14:textId="2E0BE782" w:rsidR="00AB642C" w:rsidRDefault="00AB642C" w:rsidP="00AB642C">
      <w:r>
        <w:t xml:space="preserve">Сразу устанавливаем максимальную частоту слов, чтобы исключить часто встречающиеся слова. А также ограничимся количеством уникальных слов, чтобы улучшить выведение, выполняемое </w:t>
      </w:r>
      <w:r>
        <w:rPr>
          <w:lang w:val="en-US"/>
        </w:rPr>
        <w:t>LDA</w:t>
      </w:r>
      <w:r>
        <w:t xml:space="preserve">. </w:t>
      </w:r>
    </w:p>
    <w:p w14:paraId="19BD320F" w14:textId="36D0B921" w:rsidR="00AB642C" w:rsidRDefault="00AB642C" w:rsidP="00AB642C">
      <w:r>
        <w:t>В приведенном ниже коде демонстриру</w:t>
      </w:r>
      <w:r w:rsidR="00C85EDF">
        <w:t xml:space="preserve">ется подгонка </w:t>
      </w:r>
      <w:r w:rsidR="00C85EDF">
        <w:rPr>
          <w:lang w:val="en-US"/>
        </w:rPr>
        <w:t>LatetntDirichletAllocation</w:t>
      </w:r>
      <w:r w:rsidR="00C85EDF">
        <w:t xml:space="preserve"> к матрице суммирования слов и выводятся десять тем документов. Весть процесс может занять примерно 10 минут:</w:t>
      </w:r>
    </w:p>
    <w:p w14:paraId="38198BDF" w14:textId="77777777" w:rsidR="00C85EDF" w:rsidRDefault="00C85EDF" w:rsidP="00C85EDF">
      <w:pPr>
        <w:keepNext/>
      </w:pPr>
      <w:r>
        <w:rPr>
          <w:noProof/>
        </w:rPr>
        <w:drawing>
          <wp:inline distT="0" distB="0" distL="0" distR="0" wp14:anchorId="61A72165" wp14:editId="7A0A1CF2">
            <wp:extent cx="5940425" cy="742315"/>
            <wp:effectExtent l="0" t="0" r="3175" b="63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0AB9" w14:textId="1F4E6BEC" w:rsidR="00C85EDF" w:rsidRDefault="00C85EDF" w:rsidP="00C85EDF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C85E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85EDF">
        <w:rPr>
          <w:i w:val="0"/>
          <w:iCs w:val="0"/>
          <w:color w:val="auto"/>
          <w:sz w:val="24"/>
          <w:szCs w:val="24"/>
        </w:rPr>
        <w:fldChar w:fldCharType="begin"/>
      </w:r>
      <w:r w:rsidRPr="00C85E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85EDF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40</w:t>
      </w:r>
      <w:r w:rsidRPr="00C85EDF">
        <w:rPr>
          <w:i w:val="0"/>
          <w:iCs w:val="0"/>
          <w:color w:val="auto"/>
          <w:sz w:val="24"/>
          <w:szCs w:val="24"/>
        </w:rPr>
        <w:fldChar w:fldCharType="end"/>
      </w:r>
    </w:p>
    <w:p w14:paraId="3319EACE" w14:textId="77D9E798" w:rsidR="00C85EDF" w:rsidRDefault="00C85EDF" w:rsidP="00C85EDF">
      <w:r>
        <w:t xml:space="preserve">Когда мы устанавливаем в </w:t>
      </w:r>
      <w:r>
        <w:rPr>
          <w:lang w:val="en-US"/>
        </w:rPr>
        <w:t>learning</w:t>
      </w:r>
      <w:r w:rsidRPr="00C85EDF">
        <w:t>_</w:t>
      </w:r>
      <w:r>
        <w:rPr>
          <w:lang w:val="en-US"/>
        </w:rPr>
        <w:t>method</w:t>
      </w:r>
      <w:r w:rsidRPr="00C85EDF">
        <w:t xml:space="preserve"> ‘</w:t>
      </w:r>
      <w:r>
        <w:rPr>
          <w:lang w:val="en-US"/>
        </w:rPr>
        <w:t>batch</w:t>
      </w:r>
      <w:r w:rsidRPr="00C85EDF">
        <w:t>’</w:t>
      </w:r>
      <w:r>
        <w:t xml:space="preserve">, идет расчет оценки на основе всех доступных обучающих данных. </w:t>
      </w:r>
    </w:p>
    <w:p w14:paraId="7D96ACB9" w14:textId="573D7447" w:rsidR="00C85EDF" w:rsidRDefault="00C85EDF" w:rsidP="00C85EDF">
      <w:r>
        <w:lastRenderedPageBreak/>
        <w:t xml:space="preserve">После подгонки </w:t>
      </w:r>
      <w:r>
        <w:rPr>
          <w:lang w:val="en-US"/>
        </w:rPr>
        <w:t>LDA</w:t>
      </w:r>
      <w:r>
        <w:t xml:space="preserve"> для нас открывается доступ к атрибуту, который хранит матрицу, содержащую значения важности слов в порядке возрастания:</w:t>
      </w:r>
    </w:p>
    <w:p w14:paraId="480A3501" w14:textId="77777777" w:rsidR="00C85EDF" w:rsidRDefault="00C85EDF" w:rsidP="00C85EDF">
      <w:pPr>
        <w:keepNext/>
      </w:pPr>
      <w:r>
        <w:rPr>
          <w:noProof/>
        </w:rPr>
        <w:drawing>
          <wp:inline distT="0" distB="0" distL="0" distR="0" wp14:anchorId="14428EDA" wp14:editId="147394A9">
            <wp:extent cx="5940425" cy="49022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9DA9" w14:textId="149EF437" w:rsidR="00C85EDF" w:rsidRDefault="00C85EDF" w:rsidP="00C85EDF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C85ED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85EDF">
        <w:rPr>
          <w:i w:val="0"/>
          <w:iCs w:val="0"/>
          <w:color w:val="auto"/>
          <w:sz w:val="24"/>
          <w:szCs w:val="24"/>
        </w:rPr>
        <w:fldChar w:fldCharType="begin"/>
      </w:r>
      <w:r w:rsidRPr="00C85ED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85EDF">
        <w:rPr>
          <w:i w:val="0"/>
          <w:iCs w:val="0"/>
          <w:color w:val="auto"/>
          <w:sz w:val="24"/>
          <w:szCs w:val="24"/>
        </w:rPr>
        <w:fldChar w:fldCharType="separate"/>
      </w:r>
      <w:r w:rsidR="00C36B69">
        <w:rPr>
          <w:i w:val="0"/>
          <w:iCs w:val="0"/>
          <w:noProof/>
          <w:color w:val="auto"/>
          <w:sz w:val="24"/>
          <w:szCs w:val="24"/>
        </w:rPr>
        <w:t>41</w:t>
      </w:r>
      <w:r w:rsidRPr="00C85EDF">
        <w:rPr>
          <w:i w:val="0"/>
          <w:iCs w:val="0"/>
          <w:color w:val="auto"/>
          <w:sz w:val="24"/>
          <w:szCs w:val="24"/>
        </w:rPr>
        <w:fldChar w:fldCharType="end"/>
      </w:r>
    </w:p>
    <w:p w14:paraId="1403B53B" w14:textId="284F2DEA" w:rsidR="00C85EDF" w:rsidRDefault="00C36B69" w:rsidP="00C85EDF">
      <w:r>
        <w:t>Для анализа результатов попробуем вывести по пять самых важных слов для каждой темы:</w:t>
      </w:r>
    </w:p>
    <w:p w14:paraId="28C45DA8" w14:textId="77777777" w:rsidR="00C36B69" w:rsidRDefault="00C36B69" w:rsidP="00C36B69">
      <w:pPr>
        <w:keepNext/>
      </w:pPr>
      <w:r>
        <w:rPr>
          <w:noProof/>
        </w:rPr>
        <w:drawing>
          <wp:inline distT="0" distB="0" distL="0" distR="0" wp14:anchorId="7C451B93" wp14:editId="0675F338">
            <wp:extent cx="5940425" cy="3775075"/>
            <wp:effectExtent l="0" t="0" r="3175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2162" w14:textId="6ED9046F" w:rsidR="00C36B69" w:rsidRDefault="00C36B69" w:rsidP="00C36B69">
      <w:pPr>
        <w:pStyle w:val="a3"/>
        <w:jc w:val="center"/>
        <w:rPr>
          <w:i w:val="0"/>
          <w:iCs w:val="0"/>
          <w:color w:val="auto"/>
          <w:sz w:val="24"/>
          <w:szCs w:val="24"/>
        </w:rPr>
      </w:pPr>
      <w:r w:rsidRPr="00C36B6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6B69">
        <w:rPr>
          <w:i w:val="0"/>
          <w:iCs w:val="0"/>
          <w:color w:val="auto"/>
          <w:sz w:val="24"/>
          <w:szCs w:val="24"/>
        </w:rPr>
        <w:fldChar w:fldCharType="begin"/>
      </w:r>
      <w:r w:rsidRPr="00C36B6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6B6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42</w:t>
      </w:r>
      <w:r w:rsidRPr="00C36B69">
        <w:rPr>
          <w:i w:val="0"/>
          <w:iCs w:val="0"/>
          <w:color w:val="auto"/>
          <w:sz w:val="24"/>
          <w:szCs w:val="24"/>
        </w:rPr>
        <w:fldChar w:fldCharType="end"/>
      </w:r>
    </w:p>
    <w:p w14:paraId="55F14FC4" w14:textId="79FC7E73" w:rsidR="00C36B69" w:rsidRDefault="00C36B69" w:rsidP="00C36B69">
      <w:r>
        <w:t>На основании результатов можно выдвинуть предположения, как идентифицированы эти фильмы:</w:t>
      </w:r>
    </w:p>
    <w:p w14:paraId="55D4B325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Фильмы с низким рейтингом, плохие</w:t>
      </w:r>
    </w:p>
    <w:p w14:paraId="5BE96BFB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Семейные фильмы</w:t>
      </w:r>
    </w:p>
    <w:p w14:paraId="24E05859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Военные фильмы</w:t>
      </w:r>
    </w:p>
    <w:p w14:paraId="4DAA11D8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Фильмы об искусстве</w:t>
      </w:r>
    </w:p>
    <w:p w14:paraId="107B5833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Криминальные фильмы</w:t>
      </w:r>
    </w:p>
    <w:p w14:paraId="66F35000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Фильмы ужасов</w:t>
      </w:r>
    </w:p>
    <w:p w14:paraId="1F51080A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lastRenderedPageBreak/>
        <w:t>Комедии</w:t>
      </w:r>
    </w:p>
    <w:p w14:paraId="02AE1AAA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Возможно обзоры телевизионных шоу</w:t>
      </w:r>
    </w:p>
    <w:p w14:paraId="6C41939E" w14:textId="77777777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Фильмы по книгам</w:t>
      </w:r>
    </w:p>
    <w:p w14:paraId="2AC90685" w14:textId="2055250C" w:rsidR="00C36B69" w:rsidRPr="00C36B69" w:rsidRDefault="00C36B69" w:rsidP="00C36B69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eastAsia="Times New Roman"/>
          <w:color w:val="000000"/>
          <w:lang w:eastAsia="ru-RU"/>
        </w:rPr>
      </w:pPr>
      <w:r w:rsidRPr="00C36B69">
        <w:rPr>
          <w:rFonts w:eastAsia="Times New Roman"/>
          <w:color w:val="000000"/>
          <w:lang w:eastAsia="ru-RU"/>
        </w:rPr>
        <w:t>Боевики</w:t>
      </w:r>
    </w:p>
    <w:p w14:paraId="7D7B0A62" w14:textId="79234AD2" w:rsidR="00C36B69" w:rsidRDefault="00C36B69" w:rsidP="00C36B69">
      <w:pPr>
        <w:shd w:val="clear" w:color="auto" w:fill="FFFFFF"/>
        <w:spacing w:before="100" w:beforeAutospacing="1" w:after="100" w:afterAutospacing="1"/>
        <w:ind w:left="720" w:firstLine="0"/>
        <w:jc w:val="left"/>
        <w:rPr>
          <w:color w:val="000000"/>
          <w:shd w:val="clear" w:color="auto" w:fill="FFFFFF"/>
        </w:rPr>
      </w:pPr>
      <w:r w:rsidRPr="00C36B69">
        <w:rPr>
          <w:color w:val="000000"/>
          <w:shd w:val="clear" w:color="auto" w:fill="FFFFFF"/>
        </w:rPr>
        <w:t>Для подтверждения нашей теории попробуем вывести три фильма жанра ужасы - 6 категория, в индексной позиции 5</w:t>
      </w:r>
      <w:r>
        <w:rPr>
          <w:color w:val="000000"/>
          <w:shd w:val="clear" w:color="auto" w:fill="FFFFFF"/>
        </w:rPr>
        <w:t>:</w:t>
      </w:r>
    </w:p>
    <w:p w14:paraId="21674EBE" w14:textId="77777777" w:rsidR="00C36B69" w:rsidRDefault="00C36B69" w:rsidP="00C36B69">
      <w:pPr>
        <w:keepNext/>
        <w:shd w:val="clear" w:color="auto" w:fill="FFFFFF"/>
        <w:spacing w:before="100" w:beforeAutospacing="1" w:after="100" w:afterAutospacing="1"/>
        <w:ind w:left="720" w:firstLine="0"/>
        <w:jc w:val="left"/>
      </w:pPr>
      <w:r>
        <w:rPr>
          <w:noProof/>
        </w:rPr>
        <w:drawing>
          <wp:inline distT="0" distB="0" distL="0" distR="0" wp14:anchorId="30495799" wp14:editId="1620A114">
            <wp:extent cx="5940425" cy="3068955"/>
            <wp:effectExtent l="0" t="0" r="3175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086" w14:textId="6E15F5B8" w:rsidR="00C36B69" w:rsidRPr="00C36B69" w:rsidRDefault="00C36B69" w:rsidP="00C36B69">
      <w:pPr>
        <w:pStyle w:val="a3"/>
        <w:jc w:val="center"/>
        <w:rPr>
          <w:rFonts w:eastAsia="Times New Roman"/>
          <w:i w:val="0"/>
          <w:iCs w:val="0"/>
          <w:color w:val="auto"/>
          <w:sz w:val="24"/>
          <w:szCs w:val="24"/>
          <w:lang w:eastAsia="ru-RU"/>
        </w:rPr>
      </w:pPr>
      <w:r w:rsidRPr="00C36B6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6B69">
        <w:rPr>
          <w:i w:val="0"/>
          <w:iCs w:val="0"/>
          <w:color w:val="auto"/>
          <w:sz w:val="24"/>
          <w:szCs w:val="24"/>
        </w:rPr>
        <w:fldChar w:fldCharType="begin"/>
      </w:r>
      <w:r w:rsidRPr="00C36B6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6B69">
        <w:rPr>
          <w:i w:val="0"/>
          <w:iCs w:val="0"/>
          <w:color w:val="auto"/>
          <w:sz w:val="24"/>
          <w:szCs w:val="24"/>
        </w:rPr>
        <w:fldChar w:fldCharType="separate"/>
      </w:r>
      <w:r w:rsidRPr="00C36B69">
        <w:rPr>
          <w:i w:val="0"/>
          <w:iCs w:val="0"/>
          <w:noProof/>
          <w:color w:val="auto"/>
          <w:sz w:val="24"/>
          <w:szCs w:val="24"/>
        </w:rPr>
        <w:t>43</w:t>
      </w:r>
      <w:r w:rsidRPr="00C36B69">
        <w:rPr>
          <w:i w:val="0"/>
          <w:iCs w:val="0"/>
          <w:color w:val="auto"/>
          <w:sz w:val="24"/>
          <w:szCs w:val="24"/>
        </w:rPr>
        <w:fldChar w:fldCharType="end"/>
      </w:r>
    </w:p>
    <w:p w14:paraId="7FCC0782" w14:textId="20132DC1" w:rsidR="00BA4B96" w:rsidRDefault="00BA4B96" w:rsidP="00D730C5">
      <w:r w:rsidRPr="00BA4B96">
        <w:t xml:space="preserve">на основании выведенных данных мы можем утвержадать, что модель работает, но по </w:t>
      </w:r>
      <w:r w:rsidR="005D1FC3" w:rsidRPr="00BA4B96">
        <w:t>2-му</w:t>
      </w:r>
      <w:r w:rsidRPr="00BA4B96">
        <w:t xml:space="preserve"> фильму все еще остаются вопросы, хотя на основании всего 300та символом можно было бы отнести его просто к фильмам с низким рейтингом</w:t>
      </w:r>
      <w:r>
        <w:t>.</w:t>
      </w:r>
    </w:p>
    <w:p w14:paraId="47BF61A9" w14:textId="4EF4581E" w:rsidR="00AA7E22" w:rsidRDefault="00BA4B96" w:rsidP="00BA4B96">
      <w:r>
        <w:br w:type="page"/>
      </w:r>
    </w:p>
    <w:p w14:paraId="2447A236" w14:textId="66499B7A" w:rsidR="00450CAA" w:rsidRDefault="00450CAA" w:rsidP="00450CAA">
      <w:pPr>
        <w:pStyle w:val="1"/>
        <w:numPr>
          <w:ilvl w:val="0"/>
          <w:numId w:val="0"/>
        </w:numPr>
        <w:ind w:left="431"/>
      </w:pPr>
      <w:bookmarkStart w:id="19" w:name="_Toc102428516"/>
      <w:r>
        <w:lastRenderedPageBreak/>
        <w:t>Заключение</w:t>
      </w:r>
      <w:bookmarkEnd w:id="19"/>
    </w:p>
    <w:p w14:paraId="1E26FC89" w14:textId="0A0D7C26" w:rsidR="0028104F" w:rsidRDefault="00AE6B4F" w:rsidP="002F2275">
      <w:r>
        <w:t xml:space="preserve">В ходе выполнения курсовой работы были </w:t>
      </w:r>
      <w:r w:rsidR="00606264">
        <w:t>изучен теоретический материал по</w:t>
      </w:r>
      <w:r w:rsidR="0028104F">
        <w:t xml:space="preserve"> </w:t>
      </w:r>
      <w:r w:rsidR="00BA4B96">
        <w:t>текстовым данных</w:t>
      </w:r>
      <w:r w:rsidR="0028104F">
        <w:t xml:space="preserve"> и</w:t>
      </w:r>
      <w:r w:rsidR="00606264">
        <w:t xml:space="preserve"> машинному обучению</w:t>
      </w:r>
      <w:r w:rsidR="0028104F">
        <w:t>. Были рассмотрены</w:t>
      </w:r>
      <w:r w:rsidR="00606264">
        <w:t xml:space="preserve"> особенности и </w:t>
      </w:r>
      <w:r w:rsidR="0028104F">
        <w:t>различные способы построения моделей машинного обучения.</w:t>
      </w:r>
    </w:p>
    <w:p w14:paraId="5EB95C26" w14:textId="4C6A8993" w:rsidR="00E14BE7" w:rsidRDefault="00BA4B96" w:rsidP="002F2275">
      <w:r>
        <w:t xml:space="preserve">Мы научились учитывать факт, что при работе с текстовыми данными довольно высокие затраты памяти и вычислительные затраты из-за больших векторов признаков. </w:t>
      </w:r>
    </w:p>
    <w:p w14:paraId="2E2CA32C" w14:textId="415EC5CB" w:rsidR="00BA4B96" w:rsidRPr="0028104F" w:rsidRDefault="00BA4B96" w:rsidP="002F2275">
      <w:r>
        <w:t>Все полученные знания можно применять для разных видов текстовой информации.</w:t>
      </w:r>
    </w:p>
    <w:p w14:paraId="37361B9B" w14:textId="58577711" w:rsidR="000D088F" w:rsidRDefault="000D088F" w:rsidP="002F2275"/>
    <w:p w14:paraId="2E7FBE3D" w14:textId="6104AFD5" w:rsidR="00D730C5" w:rsidRDefault="00D730C5" w:rsidP="002F2275"/>
    <w:p w14:paraId="0BDA58BF" w14:textId="528B4D1C" w:rsidR="00D730C5" w:rsidRDefault="00D730C5" w:rsidP="002F2275"/>
    <w:p w14:paraId="451A0E14" w14:textId="139AE61E" w:rsidR="00D730C5" w:rsidRDefault="00D730C5" w:rsidP="002F2275"/>
    <w:p w14:paraId="387AC000" w14:textId="58249531" w:rsidR="00D730C5" w:rsidRDefault="00D730C5" w:rsidP="002F2275"/>
    <w:p w14:paraId="0E7C66CD" w14:textId="55806C76" w:rsidR="00D730C5" w:rsidRDefault="00D730C5" w:rsidP="002F2275"/>
    <w:p w14:paraId="3ACDC83A" w14:textId="03873F5A" w:rsidR="00D730C5" w:rsidRDefault="00D730C5" w:rsidP="002F2275"/>
    <w:p w14:paraId="769610D8" w14:textId="49F5DA1A" w:rsidR="00D730C5" w:rsidRDefault="00D730C5" w:rsidP="002F2275"/>
    <w:p w14:paraId="77BCF3D4" w14:textId="04ACA0ED" w:rsidR="00D730C5" w:rsidRDefault="00D730C5" w:rsidP="002F2275"/>
    <w:p w14:paraId="6DA644FD" w14:textId="1EB19426" w:rsidR="00D730C5" w:rsidRDefault="00D730C5" w:rsidP="002F2275"/>
    <w:p w14:paraId="1D8D418F" w14:textId="4F18D6ED" w:rsidR="00D730C5" w:rsidRDefault="00D730C5" w:rsidP="002F2275"/>
    <w:p w14:paraId="06FA22FC" w14:textId="451CCBB4" w:rsidR="00D730C5" w:rsidRDefault="00D730C5" w:rsidP="002F2275"/>
    <w:p w14:paraId="29132B46" w14:textId="5F6FE2C9" w:rsidR="00D730C5" w:rsidRDefault="00BA4B96" w:rsidP="00BA4B96">
      <w:r>
        <w:br w:type="page"/>
      </w:r>
    </w:p>
    <w:p w14:paraId="5516D72D" w14:textId="4ED8D472" w:rsidR="00450CAA" w:rsidRDefault="00450CAA" w:rsidP="00450CAA">
      <w:pPr>
        <w:pStyle w:val="1"/>
        <w:numPr>
          <w:ilvl w:val="0"/>
          <w:numId w:val="0"/>
        </w:numPr>
        <w:ind w:left="431"/>
      </w:pPr>
      <w:bookmarkStart w:id="20" w:name="_Toc102428517"/>
      <w:r>
        <w:lastRenderedPageBreak/>
        <w:t>Литература</w:t>
      </w:r>
      <w:bookmarkEnd w:id="20"/>
    </w:p>
    <w:p w14:paraId="6F5AE829" w14:textId="0FAD2882" w:rsidR="00450CAA" w:rsidRDefault="00712F8B" w:rsidP="00E14BE7">
      <w:pPr>
        <w:pStyle w:val="a9"/>
        <w:numPr>
          <w:ilvl w:val="0"/>
          <w:numId w:val="13"/>
        </w:numPr>
      </w:pPr>
      <w:r>
        <w:t xml:space="preserve">С. Рашка, В. Мирджали </w:t>
      </w:r>
      <w:r w:rsidR="00E14BE7">
        <w:rPr>
          <w:lang w:val="en-US"/>
        </w:rPr>
        <w:t>Python</w:t>
      </w:r>
      <w:r w:rsidR="00E14BE7" w:rsidRPr="00E14BE7">
        <w:t xml:space="preserve"> </w:t>
      </w:r>
      <w:r w:rsidR="00E14BE7">
        <w:t xml:space="preserve">и машинное обучение: машинное и глубокое обучение с использованием </w:t>
      </w:r>
      <w:r w:rsidR="00E14BE7">
        <w:rPr>
          <w:lang w:val="en-US"/>
        </w:rPr>
        <w:t>Python</w:t>
      </w:r>
      <w:r w:rsidR="00E14BE7" w:rsidRPr="00E14BE7">
        <w:t xml:space="preserve">, </w:t>
      </w:r>
      <w:r w:rsidR="00E14BE7">
        <w:rPr>
          <w:lang w:val="en-US"/>
        </w:rPr>
        <w:t>scikit</w:t>
      </w:r>
      <w:r w:rsidR="00E14BE7" w:rsidRPr="00E14BE7">
        <w:t>-</w:t>
      </w:r>
      <w:r w:rsidR="00E14BE7">
        <w:rPr>
          <w:lang w:val="en-US"/>
        </w:rPr>
        <w:t>learn</w:t>
      </w:r>
      <w:r w:rsidR="00E14BE7" w:rsidRPr="00E14BE7">
        <w:t xml:space="preserve"> </w:t>
      </w:r>
      <w:r w:rsidR="00E14BE7">
        <w:t xml:space="preserve">и </w:t>
      </w:r>
      <w:r w:rsidR="00E14BE7">
        <w:rPr>
          <w:lang w:val="en-US"/>
        </w:rPr>
        <w:t>TensorFlow</w:t>
      </w:r>
      <w:r w:rsidR="00E14BE7" w:rsidRPr="00E14BE7">
        <w:t xml:space="preserve"> 2</w:t>
      </w:r>
      <w:r>
        <w:t>,</w:t>
      </w:r>
      <w:r w:rsidRPr="00712F8B">
        <w:t xml:space="preserve"> </w:t>
      </w:r>
      <w:r>
        <w:t>3-е издание: Диалектика, 2020 г. - 846 с.</w:t>
      </w:r>
    </w:p>
    <w:p w14:paraId="593BCDCE" w14:textId="45CF76C8" w:rsidR="00274EF5" w:rsidRDefault="00BC7A41" w:rsidP="00274EF5">
      <w:pPr>
        <w:pStyle w:val="a9"/>
        <w:numPr>
          <w:ilvl w:val="0"/>
          <w:numId w:val="13"/>
        </w:numPr>
      </w:pPr>
      <w:r>
        <w:t>Вандерплас Д. Python для сложных задач: наука о данных и машинное обучение. – СПб.: Питер, 2018. – 576 с</w:t>
      </w:r>
      <w:r w:rsidR="00274EF5">
        <w:t>.</w:t>
      </w:r>
    </w:p>
    <w:p w14:paraId="540536C3" w14:textId="4B6EF766" w:rsidR="00274EF5" w:rsidRDefault="00274EF5" w:rsidP="00274EF5">
      <w:pPr>
        <w:pStyle w:val="a9"/>
        <w:numPr>
          <w:ilvl w:val="0"/>
          <w:numId w:val="13"/>
        </w:numPr>
      </w:pPr>
      <w:r w:rsidRPr="00274EF5">
        <w:t>Х.Брикс, Дж.Ричардс, М.Феверолф Машинное обучение</w:t>
      </w:r>
      <w:r>
        <w:t>: Питер, 2017 г. – 336 с.</w:t>
      </w:r>
    </w:p>
    <w:p w14:paraId="37CFC27E" w14:textId="32DEABBA" w:rsidR="00BD12EC" w:rsidRDefault="00274EF5" w:rsidP="00E03C2F">
      <w:pPr>
        <w:pStyle w:val="a9"/>
        <w:numPr>
          <w:ilvl w:val="0"/>
          <w:numId w:val="13"/>
        </w:numPr>
      </w:pPr>
      <w:r>
        <w:t xml:space="preserve">А. Мюллер, С. Гвидо </w:t>
      </w:r>
      <w:r w:rsidRPr="00274EF5">
        <w:t>Введение в машинное обучение с помощью Python. Руководство для специалистов по работе с данными</w:t>
      </w:r>
      <w:r>
        <w:t xml:space="preserve">: Москва, 2017г. </w:t>
      </w:r>
      <w:r w:rsidR="006C56BD">
        <w:t>– 393 с.</w:t>
      </w:r>
    </w:p>
    <w:p w14:paraId="236EC0CF" w14:textId="77777777" w:rsidR="00BD12EC" w:rsidRDefault="00BD12EC">
      <w:r>
        <w:br w:type="page"/>
      </w:r>
    </w:p>
    <w:p w14:paraId="58548A53" w14:textId="58757367" w:rsidR="00D730C5" w:rsidRDefault="00BD12EC" w:rsidP="00DA77DE">
      <w:pPr>
        <w:pStyle w:val="1"/>
        <w:numPr>
          <w:ilvl w:val="0"/>
          <w:numId w:val="0"/>
        </w:numPr>
        <w:ind w:left="431"/>
      </w:pPr>
      <w:bookmarkStart w:id="21" w:name="_Toc102428518"/>
      <w:r>
        <w:lastRenderedPageBreak/>
        <w:t>Приложение</w:t>
      </w:r>
      <w:bookmarkEnd w:id="21"/>
    </w:p>
    <w:p w14:paraId="2CD920AB" w14:textId="4AB19A59" w:rsidR="00DA77DE" w:rsidRDefault="000C3094" w:rsidP="000C3094">
      <w:pPr>
        <w:jc w:val="center"/>
      </w:pPr>
      <w:r>
        <w:rPr>
          <w:noProof/>
        </w:rPr>
        <w:drawing>
          <wp:inline distT="0" distB="0" distL="0" distR="0" wp14:anchorId="73F6086F" wp14:editId="76C6FBAA">
            <wp:extent cx="5940425" cy="527875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3043" w14:textId="09F3CC8F" w:rsidR="000C3094" w:rsidRDefault="000C3094" w:rsidP="000C3094">
      <w:pPr>
        <w:jc w:val="center"/>
      </w:pPr>
      <w:r>
        <w:rPr>
          <w:noProof/>
        </w:rPr>
        <w:drawing>
          <wp:inline distT="0" distB="0" distL="0" distR="0" wp14:anchorId="3C4BDF75" wp14:editId="5A4E53DB">
            <wp:extent cx="5940425" cy="3174365"/>
            <wp:effectExtent l="0" t="0" r="3175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2ED0" w14:textId="4C418D76" w:rsidR="000C3094" w:rsidRDefault="000C3094" w:rsidP="000C3094">
      <w:pPr>
        <w:jc w:val="center"/>
      </w:pPr>
      <w:r>
        <w:rPr>
          <w:noProof/>
        </w:rPr>
        <w:lastRenderedPageBreak/>
        <w:drawing>
          <wp:inline distT="0" distB="0" distL="0" distR="0" wp14:anchorId="753CDE95" wp14:editId="0A49CCC6">
            <wp:extent cx="5940425" cy="5134610"/>
            <wp:effectExtent l="0" t="0" r="3175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74A" w14:textId="71CFE6C8" w:rsidR="000C3094" w:rsidRDefault="000C3094" w:rsidP="000C3094">
      <w:pPr>
        <w:jc w:val="center"/>
      </w:pPr>
      <w:r>
        <w:rPr>
          <w:noProof/>
        </w:rPr>
        <w:drawing>
          <wp:inline distT="0" distB="0" distL="0" distR="0" wp14:anchorId="45FA3323" wp14:editId="4B4D5C04">
            <wp:extent cx="5940425" cy="3134995"/>
            <wp:effectExtent l="0" t="0" r="3175" b="825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84FC" w14:textId="2E4E7222" w:rsidR="000C3094" w:rsidRDefault="000C3094" w:rsidP="000C3094">
      <w:pPr>
        <w:jc w:val="center"/>
      </w:pPr>
      <w:r>
        <w:rPr>
          <w:noProof/>
        </w:rPr>
        <w:lastRenderedPageBreak/>
        <w:drawing>
          <wp:inline distT="0" distB="0" distL="0" distR="0" wp14:anchorId="05F3A2F1" wp14:editId="7F670597">
            <wp:extent cx="5940425" cy="3845560"/>
            <wp:effectExtent l="0" t="0" r="3175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5AFF" w14:textId="54C9E236" w:rsidR="000C3094" w:rsidRDefault="000C3094" w:rsidP="000C3094">
      <w:pPr>
        <w:jc w:val="center"/>
      </w:pPr>
      <w:r>
        <w:rPr>
          <w:noProof/>
        </w:rPr>
        <w:drawing>
          <wp:inline distT="0" distB="0" distL="0" distR="0" wp14:anchorId="13239222" wp14:editId="744D4E83">
            <wp:extent cx="5940425" cy="438658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1DBD" w14:textId="564EDD6B" w:rsidR="000C3094" w:rsidRDefault="000C3094" w:rsidP="000C3094">
      <w:pPr>
        <w:jc w:val="center"/>
      </w:pPr>
      <w:r>
        <w:rPr>
          <w:noProof/>
        </w:rPr>
        <w:lastRenderedPageBreak/>
        <w:drawing>
          <wp:inline distT="0" distB="0" distL="0" distR="0" wp14:anchorId="79A8E278" wp14:editId="2753D63E">
            <wp:extent cx="5940425" cy="536194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3FE" w14:textId="6C15427D" w:rsidR="000C3094" w:rsidRDefault="000C3094" w:rsidP="000C3094">
      <w:pPr>
        <w:jc w:val="center"/>
      </w:pPr>
      <w:r>
        <w:rPr>
          <w:noProof/>
        </w:rPr>
        <w:drawing>
          <wp:inline distT="0" distB="0" distL="0" distR="0" wp14:anchorId="46C1C0AF" wp14:editId="47AA51E9">
            <wp:extent cx="5940425" cy="200279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65E" w14:textId="12E3447B" w:rsidR="000C3094" w:rsidRDefault="000C3094" w:rsidP="000C3094">
      <w:pPr>
        <w:jc w:val="center"/>
      </w:pPr>
      <w:r>
        <w:rPr>
          <w:noProof/>
        </w:rPr>
        <w:lastRenderedPageBreak/>
        <w:drawing>
          <wp:inline distT="0" distB="0" distL="0" distR="0" wp14:anchorId="2AAB15D8" wp14:editId="68B8C17A">
            <wp:extent cx="5940425" cy="5253990"/>
            <wp:effectExtent l="0" t="0" r="3175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F063" w14:textId="5D336888" w:rsidR="000C3094" w:rsidRDefault="000C3094" w:rsidP="000C3094">
      <w:pPr>
        <w:jc w:val="center"/>
      </w:pPr>
      <w:r>
        <w:rPr>
          <w:noProof/>
        </w:rPr>
        <w:drawing>
          <wp:inline distT="0" distB="0" distL="0" distR="0" wp14:anchorId="32CD35F1" wp14:editId="524C8912">
            <wp:extent cx="5940425" cy="194818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FFF4" w14:textId="46812D85" w:rsidR="000C3094" w:rsidRPr="00DA77DE" w:rsidRDefault="000C3094" w:rsidP="000C3094">
      <w:pPr>
        <w:jc w:val="center"/>
      </w:pPr>
      <w:r>
        <w:rPr>
          <w:noProof/>
        </w:rPr>
        <w:drawing>
          <wp:inline distT="0" distB="0" distL="0" distR="0" wp14:anchorId="64BC2067" wp14:editId="60ABCFC8">
            <wp:extent cx="5498465" cy="1596348"/>
            <wp:effectExtent l="0" t="0" r="6985" b="444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4515" cy="16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26C" w14:textId="402F00A7" w:rsidR="00D730C5" w:rsidRDefault="00D730C5" w:rsidP="002F2275"/>
    <w:p w14:paraId="6638D604" w14:textId="01D93A58" w:rsidR="00D730C5" w:rsidRDefault="007D6E98" w:rsidP="002F2275">
      <w:r>
        <w:rPr>
          <w:noProof/>
        </w:rPr>
        <w:drawing>
          <wp:inline distT="0" distB="0" distL="0" distR="0" wp14:anchorId="0548FB07" wp14:editId="67BABC5D">
            <wp:extent cx="5940425" cy="531495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ED6E" w14:textId="08EFDE44" w:rsidR="007D6E98" w:rsidRDefault="007D6E98" w:rsidP="002F2275">
      <w:r>
        <w:rPr>
          <w:noProof/>
        </w:rPr>
        <w:drawing>
          <wp:inline distT="0" distB="0" distL="0" distR="0" wp14:anchorId="00AA0F4E" wp14:editId="41843B9D">
            <wp:extent cx="5940425" cy="3156585"/>
            <wp:effectExtent l="0" t="0" r="3175" b="571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7D37" w14:textId="03A7B7E6" w:rsidR="007D6E98" w:rsidRDefault="007D6E98" w:rsidP="002F2275">
      <w:r>
        <w:rPr>
          <w:noProof/>
        </w:rPr>
        <w:lastRenderedPageBreak/>
        <w:drawing>
          <wp:inline distT="0" distB="0" distL="0" distR="0" wp14:anchorId="21DD6171" wp14:editId="3095F368">
            <wp:extent cx="5940425" cy="516382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A13C" w14:textId="16ECF50C" w:rsidR="007D6E98" w:rsidRDefault="007D6E98" w:rsidP="002F2275">
      <w:r>
        <w:rPr>
          <w:noProof/>
        </w:rPr>
        <w:lastRenderedPageBreak/>
        <w:drawing>
          <wp:inline distT="0" distB="0" distL="0" distR="0" wp14:anchorId="7D20BBB9" wp14:editId="087BF830">
            <wp:extent cx="5940425" cy="4262755"/>
            <wp:effectExtent l="0" t="0" r="3175" b="444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9C43" w14:textId="662CEE74" w:rsidR="007D6E98" w:rsidRDefault="007D6E98" w:rsidP="002F2275">
      <w:r>
        <w:rPr>
          <w:noProof/>
        </w:rPr>
        <w:drawing>
          <wp:inline distT="0" distB="0" distL="0" distR="0" wp14:anchorId="6C70075B" wp14:editId="576C05F2">
            <wp:extent cx="5940425" cy="4425950"/>
            <wp:effectExtent l="0" t="0" r="317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44D" w14:textId="087D06FA" w:rsidR="007D6E98" w:rsidRDefault="007D6E98" w:rsidP="002F2275">
      <w:r>
        <w:rPr>
          <w:noProof/>
        </w:rPr>
        <w:lastRenderedPageBreak/>
        <w:drawing>
          <wp:inline distT="0" distB="0" distL="0" distR="0" wp14:anchorId="3F81530D" wp14:editId="2B41A353">
            <wp:extent cx="5940425" cy="4079875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440" w14:textId="1A1951C1" w:rsidR="00D730C5" w:rsidRDefault="00D730C5" w:rsidP="002F2275"/>
    <w:p w14:paraId="58621F2C" w14:textId="4752AE74" w:rsidR="00D730C5" w:rsidRDefault="00D730C5" w:rsidP="002F2275"/>
    <w:p w14:paraId="49FB7F51" w14:textId="505024D6" w:rsidR="00D730C5" w:rsidRDefault="00D730C5" w:rsidP="002F2275"/>
    <w:p w14:paraId="2DA1FA7D" w14:textId="3A135198" w:rsidR="00D730C5" w:rsidRDefault="00D730C5" w:rsidP="002F2275"/>
    <w:p w14:paraId="122E194D" w14:textId="0D8D53BA" w:rsidR="00D730C5" w:rsidRDefault="00D730C5" w:rsidP="002F2275"/>
    <w:p w14:paraId="01D1B541" w14:textId="6523384E" w:rsidR="00D730C5" w:rsidRDefault="00D730C5" w:rsidP="002F2275"/>
    <w:p w14:paraId="1334034C" w14:textId="4D6F47DC" w:rsidR="00D730C5" w:rsidRDefault="00D730C5" w:rsidP="002F2275"/>
    <w:p w14:paraId="4124A72D" w14:textId="362E4489" w:rsidR="00D730C5" w:rsidRDefault="00D730C5" w:rsidP="002F2275"/>
    <w:p w14:paraId="280817C9" w14:textId="59852F98" w:rsidR="00D730C5" w:rsidRDefault="00D730C5" w:rsidP="002F2275"/>
    <w:p w14:paraId="657FAF2F" w14:textId="6E709D86" w:rsidR="00D730C5" w:rsidRDefault="00D730C5" w:rsidP="002F2275"/>
    <w:p w14:paraId="71581CC1" w14:textId="5C541AB6" w:rsidR="00D730C5" w:rsidRDefault="00D730C5" w:rsidP="002F2275"/>
    <w:p w14:paraId="2191A909" w14:textId="6C0E8DD7" w:rsidR="00D730C5" w:rsidRDefault="00D730C5" w:rsidP="002F2275"/>
    <w:p w14:paraId="05646D91" w14:textId="78CBFBE9" w:rsidR="00D730C5" w:rsidRDefault="00D730C5" w:rsidP="002F2275"/>
    <w:p w14:paraId="448C083D" w14:textId="4B24E9E5" w:rsidR="00D730C5" w:rsidRDefault="00D730C5" w:rsidP="002F2275"/>
    <w:p w14:paraId="622DD8F2" w14:textId="13E8A531" w:rsidR="00D730C5" w:rsidRDefault="00D730C5" w:rsidP="002F2275"/>
    <w:sectPr w:rsidR="00D730C5" w:rsidSect="008C035D">
      <w:footerReference w:type="default" r:id="rId6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F2017" w14:textId="77777777" w:rsidR="00823DD0" w:rsidRDefault="00823DD0" w:rsidP="00E07A07">
      <w:pPr>
        <w:spacing w:line="240" w:lineRule="auto"/>
      </w:pPr>
      <w:r>
        <w:separator/>
      </w:r>
    </w:p>
  </w:endnote>
  <w:endnote w:type="continuationSeparator" w:id="0">
    <w:p w14:paraId="7F8CC86A" w14:textId="77777777" w:rsidR="00823DD0" w:rsidRDefault="00823DD0" w:rsidP="00E07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413126"/>
      <w:docPartObj>
        <w:docPartGallery w:val="Page Numbers (Bottom of Page)"/>
        <w:docPartUnique/>
      </w:docPartObj>
    </w:sdtPr>
    <w:sdtEndPr/>
    <w:sdtContent>
      <w:p w14:paraId="4D3BD466" w14:textId="1C1F1A4E" w:rsidR="00E07A07" w:rsidRDefault="00E07A07" w:rsidP="00E07A0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C80D0" w14:textId="77777777" w:rsidR="00E07A07" w:rsidRDefault="00E07A0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7C6F" w14:textId="77777777" w:rsidR="00823DD0" w:rsidRDefault="00823DD0" w:rsidP="00E07A07">
      <w:pPr>
        <w:spacing w:line="240" w:lineRule="auto"/>
      </w:pPr>
      <w:r>
        <w:separator/>
      </w:r>
    </w:p>
  </w:footnote>
  <w:footnote w:type="continuationSeparator" w:id="0">
    <w:p w14:paraId="3C91D083" w14:textId="77777777" w:rsidR="00823DD0" w:rsidRDefault="00823DD0" w:rsidP="00E07A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1C17"/>
    <w:multiLevelType w:val="hybridMultilevel"/>
    <w:tmpl w:val="B7000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E10C62"/>
    <w:multiLevelType w:val="hybridMultilevel"/>
    <w:tmpl w:val="E7728946"/>
    <w:lvl w:ilvl="0" w:tplc="31108F74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96D74"/>
    <w:multiLevelType w:val="multilevel"/>
    <w:tmpl w:val="23503D0E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AA7BB4"/>
    <w:multiLevelType w:val="multilevel"/>
    <w:tmpl w:val="50CE45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C424321"/>
    <w:multiLevelType w:val="hybridMultilevel"/>
    <w:tmpl w:val="1876B318"/>
    <w:lvl w:ilvl="0" w:tplc="2B302AB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9637C"/>
    <w:multiLevelType w:val="hybridMultilevel"/>
    <w:tmpl w:val="9DF8A7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931960"/>
    <w:multiLevelType w:val="hybridMultilevel"/>
    <w:tmpl w:val="7C0A1D6A"/>
    <w:lvl w:ilvl="0" w:tplc="008EA87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4DA"/>
    <w:multiLevelType w:val="multilevel"/>
    <w:tmpl w:val="93940FC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EC23305"/>
    <w:multiLevelType w:val="hybridMultilevel"/>
    <w:tmpl w:val="994EE884"/>
    <w:lvl w:ilvl="0" w:tplc="B63C92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327FAB"/>
    <w:multiLevelType w:val="hybridMultilevel"/>
    <w:tmpl w:val="398297FC"/>
    <w:lvl w:ilvl="0" w:tplc="5524B3B4">
      <w:start w:val="1"/>
      <w:numFmt w:val="decimal"/>
      <w:lvlText w:val="1.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7A60CC"/>
    <w:multiLevelType w:val="multilevel"/>
    <w:tmpl w:val="603A2D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1747387"/>
    <w:multiLevelType w:val="hybridMultilevel"/>
    <w:tmpl w:val="8E248650"/>
    <w:lvl w:ilvl="0" w:tplc="BD2601A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44A99"/>
    <w:multiLevelType w:val="multilevel"/>
    <w:tmpl w:val="2326E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DF244C"/>
    <w:multiLevelType w:val="multilevel"/>
    <w:tmpl w:val="6E66C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1F46DD"/>
    <w:multiLevelType w:val="multilevel"/>
    <w:tmpl w:val="603A2DD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254240090">
    <w:abstractNumId w:val="11"/>
  </w:num>
  <w:num w:numId="2" w16cid:durableId="1202475628">
    <w:abstractNumId w:val="1"/>
  </w:num>
  <w:num w:numId="3" w16cid:durableId="2065636124">
    <w:abstractNumId w:val="6"/>
  </w:num>
  <w:num w:numId="4" w16cid:durableId="1661618968">
    <w:abstractNumId w:val="2"/>
  </w:num>
  <w:num w:numId="5" w16cid:durableId="759060687">
    <w:abstractNumId w:val="4"/>
  </w:num>
  <w:num w:numId="6" w16cid:durableId="961956683">
    <w:abstractNumId w:val="9"/>
  </w:num>
  <w:num w:numId="7" w16cid:durableId="750589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8837631">
    <w:abstractNumId w:val="14"/>
  </w:num>
  <w:num w:numId="9" w16cid:durableId="262420745">
    <w:abstractNumId w:val="5"/>
  </w:num>
  <w:num w:numId="10" w16cid:durableId="1061489938">
    <w:abstractNumId w:val="7"/>
  </w:num>
  <w:num w:numId="11" w16cid:durableId="1127166051">
    <w:abstractNumId w:val="3"/>
  </w:num>
  <w:num w:numId="12" w16cid:durableId="667093817">
    <w:abstractNumId w:val="10"/>
  </w:num>
  <w:num w:numId="13" w16cid:durableId="740752">
    <w:abstractNumId w:val="8"/>
  </w:num>
  <w:num w:numId="14" w16cid:durableId="382365282">
    <w:abstractNumId w:val="12"/>
  </w:num>
  <w:num w:numId="15" w16cid:durableId="417558024">
    <w:abstractNumId w:val="0"/>
  </w:num>
  <w:num w:numId="16" w16cid:durableId="4749588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617"/>
    <w:rsid w:val="00004D2E"/>
    <w:rsid w:val="00010E63"/>
    <w:rsid w:val="00010E6D"/>
    <w:rsid w:val="000200A0"/>
    <w:rsid w:val="00043EE9"/>
    <w:rsid w:val="00045DCA"/>
    <w:rsid w:val="00056AA6"/>
    <w:rsid w:val="00073D80"/>
    <w:rsid w:val="000A0F5D"/>
    <w:rsid w:val="000B5CF5"/>
    <w:rsid w:val="000C0359"/>
    <w:rsid w:val="000C3094"/>
    <w:rsid w:val="000C43E1"/>
    <w:rsid w:val="000C5886"/>
    <w:rsid w:val="000D088F"/>
    <w:rsid w:val="000D1B84"/>
    <w:rsid w:val="00112E58"/>
    <w:rsid w:val="0011395F"/>
    <w:rsid w:val="00114AB5"/>
    <w:rsid w:val="0012658D"/>
    <w:rsid w:val="001276A9"/>
    <w:rsid w:val="00141F4A"/>
    <w:rsid w:val="001C3976"/>
    <w:rsid w:val="001C4D6F"/>
    <w:rsid w:val="001D0854"/>
    <w:rsid w:val="001F1137"/>
    <w:rsid w:val="001F1652"/>
    <w:rsid w:val="001F2419"/>
    <w:rsid w:val="00204E8D"/>
    <w:rsid w:val="002105BB"/>
    <w:rsid w:val="002170ED"/>
    <w:rsid w:val="00223F56"/>
    <w:rsid w:val="0022458B"/>
    <w:rsid w:val="00224BEE"/>
    <w:rsid w:val="00224F98"/>
    <w:rsid w:val="0023004F"/>
    <w:rsid w:val="00236CB0"/>
    <w:rsid w:val="00250093"/>
    <w:rsid w:val="00254DAB"/>
    <w:rsid w:val="00261232"/>
    <w:rsid w:val="00272796"/>
    <w:rsid w:val="00274EF5"/>
    <w:rsid w:val="00275D2A"/>
    <w:rsid w:val="0028104F"/>
    <w:rsid w:val="00287A3A"/>
    <w:rsid w:val="0029453A"/>
    <w:rsid w:val="002B0215"/>
    <w:rsid w:val="002C14A7"/>
    <w:rsid w:val="002C222A"/>
    <w:rsid w:val="002C5B31"/>
    <w:rsid w:val="002D3FB0"/>
    <w:rsid w:val="002E220B"/>
    <w:rsid w:val="002F2275"/>
    <w:rsid w:val="0030684E"/>
    <w:rsid w:val="00310BEA"/>
    <w:rsid w:val="00322B96"/>
    <w:rsid w:val="003269A9"/>
    <w:rsid w:val="00335E90"/>
    <w:rsid w:val="00343C02"/>
    <w:rsid w:val="00344FC4"/>
    <w:rsid w:val="003512FC"/>
    <w:rsid w:val="00352009"/>
    <w:rsid w:val="00352B7A"/>
    <w:rsid w:val="00367A04"/>
    <w:rsid w:val="00373673"/>
    <w:rsid w:val="00382930"/>
    <w:rsid w:val="00382FF2"/>
    <w:rsid w:val="00393967"/>
    <w:rsid w:val="00393FCE"/>
    <w:rsid w:val="0039537B"/>
    <w:rsid w:val="003962E1"/>
    <w:rsid w:val="003963C3"/>
    <w:rsid w:val="003A307B"/>
    <w:rsid w:val="003A61C1"/>
    <w:rsid w:val="003C0DD4"/>
    <w:rsid w:val="003C1C3C"/>
    <w:rsid w:val="003C6AC6"/>
    <w:rsid w:val="003C7040"/>
    <w:rsid w:val="003E08E0"/>
    <w:rsid w:val="003E0CF1"/>
    <w:rsid w:val="003F50B8"/>
    <w:rsid w:val="00404D23"/>
    <w:rsid w:val="00412050"/>
    <w:rsid w:val="004147AE"/>
    <w:rsid w:val="004147BC"/>
    <w:rsid w:val="00416C4B"/>
    <w:rsid w:val="00425017"/>
    <w:rsid w:val="00430EF4"/>
    <w:rsid w:val="00432DD9"/>
    <w:rsid w:val="0043394E"/>
    <w:rsid w:val="00433ABE"/>
    <w:rsid w:val="00450CAA"/>
    <w:rsid w:val="0045180D"/>
    <w:rsid w:val="00455AC3"/>
    <w:rsid w:val="004675BB"/>
    <w:rsid w:val="004766B9"/>
    <w:rsid w:val="00476F9D"/>
    <w:rsid w:val="004811EA"/>
    <w:rsid w:val="00482825"/>
    <w:rsid w:val="0048346A"/>
    <w:rsid w:val="004A2263"/>
    <w:rsid w:val="004C42DB"/>
    <w:rsid w:val="004C7DD4"/>
    <w:rsid w:val="004D1DAB"/>
    <w:rsid w:val="004D24F1"/>
    <w:rsid w:val="004E3095"/>
    <w:rsid w:val="004E4277"/>
    <w:rsid w:val="004F28B4"/>
    <w:rsid w:val="00507C36"/>
    <w:rsid w:val="005305FD"/>
    <w:rsid w:val="005311B3"/>
    <w:rsid w:val="005315CA"/>
    <w:rsid w:val="00533BFD"/>
    <w:rsid w:val="00543C86"/>
    <w:rsid w:val="00554388"/>
    <w:rsid w:val="0055610F"/>
    <w:rsid w:val="00557E3C"/>
    <w:rsid w:val="0057246E"/>
    <w:rsid w:val="00583E31"/>
    <w:rsid w:val="00586A6A"/>
    <w:rsid w:val="00587511"/>
    <w:rsid w:val="005958D5"/>
    <w:rsid w:val="005958E9"/>
    <w:rsid w:val="005A5EF0"/>
    <w:rsid w:val="005B651B"/>
    <w:rsid w:val="005B7EF4"/>
    <w:rsid w:val="005C30AF"/>
    <w:rsid w:val="005D1FC3"/>
    <w:rsid w:val="005E0833"/>
    <w:rsid w:val="005E14F2"/>
    <w:rsid w:val="005E3762"/>
    <w:rsid w:val="005F4EA7"/>
    <w:rsid w:val="00606264"/>
    <w:rsid w:val="00614C91"/>
    <w:rsid w:val="00627DDB"/>
    <w:rsid w:val="00634D2D"/>
    <w:rsid w:val="00645963"/>
    <w:rsid w:val="0065292A"/>
    <w:rsid w:val="00675FE0"/>
    <w:rsid w:val="00684C6A"/>
    <w:rsid w:val="0069001E"/>
    <w:rsid w:val="00691E66"/>
    <w:rsid w:val="00697D5C"/>
    <w:rsid w:val="006B2B3A"/>
    <w:rsid w:val="006C56BD"/>
    <w:rsid w:val="006C6C43"/>
    <w:rsid w:val="006D462C"/>
    <w:rsid w:val="00706356"/>
    <w:rsid w:val="00711695"/>
    <w:rsid w:val="00712F8B"/>
    <w:rsid w:val="00731388"/>
    <w:rsid w:val="00733367"/>
    <w:rsid w:val="00772A0C"/>
    <w:rsid w:val="00777781"/>
    <w:rsid w:val="00782D65"/>
    <w:rsid w:val="007866C6"/>
    <w:rsid w:val="007C5568"/>
    <w:rsid w:val="007D5F4A"/>
    <w:rsid w:val="007D6E98"/>
    <w:rsid w:val="007E4730"/>
    <w:rsid w:val="007F3EC9"/>
    <w:rsid w:val="007F4B1B"/>
    <w:rsid w:val="007F5680"/>
    <w:rsid w:val="00806507"/>
    <w:rsid w:val="008077AD"/>
    <w:rsid w:val="00823DD0"/>
    <w:rsid w:val="00845129"/>
    <w:rsid w:val="008514A4"/>
    <w:rsid w:val="00852308"/>
    <w:rsid w:val="008560AB"/>
    <w:rsid w:val="00857A3A"/>
    <w:rsid w:val="00860DE7"/>
    <w:rsid w:val="008677EF"/>
    <w:rsid w:val="00887DCD"/>
    <w:rsid w:val="008946EA"/>
    <w:rsid w:val="008B09F1"/>
    <w:rsid w:val="008C035D"/>
    <w:rsid w:val="008C3FEB"/>
    <w:rsid w:val="008C7C3C"/>
    <w:rsid w:val="008D0232"/>
    <w:rsid w:val="008D2037"/>
    <w:rsid w:val="008D7149"/>
    <w:rsid w:val="008E7750"/>
    <w:rsid w:val="008F33EF"/>
    <w:rsid w:val="008F7571"/>
    <w:rsid w:val="009324EC"/>
    <w:rsid w:val="00951A75"/>
    <w:rsid w:val="00956532"/>
    <w:rsid w:val="0095675D"/>
    <w:rsid w:val="00965644"/>
    <w:rsid w:val="009658FB"/>
    <w:rsid w:val="00970EF3"/>
    <w:rsid w:val="00973794"/>
    <w:rsid w:val="00993B67"/>
    <w:rsid w:val="009959CF"/>
    <w:rsid w:val="009B53CF"/>
    <w:rsid w:val="009C509F"/>
    <w:rsid w:val="009D593D"/>
    <w:rsid w:val="009E2395"/>
    <w:rsid w:val="00A03A11"/>
    <w:rsid w:val="00A17599"/>
    <w:rsid w:val="00A37A7C"/>
    <w:rsid w:val="00A502C7"/>
    <w:rsid w:val="00A56FD8"/>
    <w:rsid w:val="00A6505D"/>
    <w:rsid w:val="00A65313"/>
    <w:rsid w:val="00A75D9F"/>
    <w:rsid w:val="00A87617"/>
    <w:rsid w:val="00A9201B"/>
    <w:rsid w:val="00AA76DA"/>
    <w:rsid w:val="00AA7E22"/>
    <w:rsid w:val="00AB4328"/>
    <w:rsid w:val="00AB642C"/>
    <w:rsid w:val="00AC5CAB"/>
    <w:rsid w:val="00AC7592"/>
    <w:rsid w:val="00AD1D35"/>
    <w:rsid w:val="00AD2401"/>
    <w:rsid w:val="00AE6B4F"/>
    <w:rsid w:val="00AF03F0"/>
    <w:rsid w:val="00AF6790"/>
    <w:rsid w:val="00B0053E"/>
    <w:rsid w:val="00B06ADC"/>
    <w:rsid w:val="00B1775B"/>
    <w:rsid w:val="00B20089"/>
    <w:rsid w:val="00B333FB"/>
    <w:rsid w:val="00B5004B"/>
    <w:rsid w:val="00B531A2"/>
    <w:rsid w:val="00B621EF"/>
    <w:rsid w:val="00B6240C"/>
    <w:rsid w:val="00B74760"/>
    <w:rsid w:val="00B85200"/>
    <w:rsid w:val="00B97C7C"/>
    <w:rsid w:val="00BA3718"/>
    <w:rsid w:val="00BA4B96"/>
    <w:rsid w:val="00BA7B03"/>
    <w:rsid w:val="00BB5572"/>
    <w:rsid w:val="00BB783C"/>
    <w:rsid w:val="00BC7A41"/>
    <w:rsid w:val="00BD04D8"/>
    <w:rsid w:val="00BD12EC"/>
    <w:rsid w:val="00BD37BB"/>
    <w:rsid w:val="00BE3DFC"/>
    <w:rsid w:val="00BF13DA"/>
    <w:rsid w:val="00C32693"/>
    <w:rsid w:val="00C332EC"/>
    <w:rsid w:val="00C36B69"/>
    <w:rsid w:val="00C40A42"/>
    <w:rsid w:val="00C429C3"/>
    <w:rsid w:val="00C4601C"/>
    <w:rsid w:val="00C528D1"/>
    <w:rsid w:val="00C65668"/>
    <w:rsid w:val="00C7421A"/>
    <w:rsid w:val="00C84C2B"/>
    <w:rsid w:val="00C85EDF"/>
    <w:rsid w:val="00C950CB"/>
    <w:rsid w:val="00CB0EA5"/>
    <w:rsid w:val="00CC598B"/>
    <w:rsid w:val="00CD0A88"/>
    <w:rsid w:val="00CF2223"/>
    <w:rsid w:val="00D00A7A"/>
    <w:rsid w:val="00D01B67"/>
    <w:rsid w:val="00D039F5"/>
    <w:rsid w:val="00D03A59"/>
    <w:rsid w:val="00D31DD8"/>
    <w:rsid w:val="00D363F5"/>
    <w:rsid w:val="00D364C9"/>
    <w:rsid w:val="00D41986"/>
    <w:rsid w:val="00D43CA7"/>
    <w:rsid w:val="00D50555"/>
    <w:rsid w:val="00D57C4C"/>
    <w:rsid w:val="00D730C5"/>
    <w:rsid w:val="00D82D61"/>
    <w:rsid w:val="00D82F70"/>
    <w:rsid w:val="00D84983"/>
    <w:rsid w:val="00D94D50"/>
    <w:rsid w:val="00DA3BC7"/>
    <w:rsid w:val="00DA530F"/>
    <w:rsid w:val="00DA77DE"/>
    <w:rsid w:val="00DA7D8E"/>
    <w:rsid w:val="00DB38A3"/>
    <w:rsid w:val="00DC2FF3"/>
    <w:rsid w:val="00DC4683"/>
    <w:rsid w:val="00DC47A5"/>
    <w:rsid w:val="00DC66B8"/>
    <w:rsid w:val="00DC7B01"/>
    <w:rsid w:val="00DD10E3"/>
    <w:rsid w:val="00DD1191"/>
    <w:rsid w:val="00DD5B12"/>
    <w:rsid w:val="00DE412B"/>
    <w:rsid w:val="00DE425B"/>
    <w:rsid w:val="00DF30F3"/>
    <w:rsid w:val="00DF5357"/>
    <w:rsid w:val="00DF5B9F"/>
    <w:rsid w:val="00E07A07"/>
    <w:rsid w:val="00E14BE7"/>
    <w:rsid w:val="00E171E2"/>
    <w:rsid w:val="00E211C1"/>
    <w:rsid w:val="00E30EAE"/>
    <w:rsid w:val="00E34BBD"/>
    <w:rsid w:val="00E45744"/>
    <w:rsid w:val="00E56AD6"/>
    <w:rsid w:val="00E76C28"/>
    <w:rsid w:val="00E80C23"/>
    <w:rsid w:val="00E867D7"/>
    <w:rsid w:val="00E94112"/>
    <w:rsid w:val="00E946A3"/>
    <w:rsid w:val="00EA1341"/>
    <w:rsid w:val="00EB391A"/>
    <w:rsid w:val="00EC74DA"/>
    <w:rsid w:val="00ED3EF3"/>
    <w:rsid w:val="00ED6D7F"/>
    <w:rsid w:val="00ED7BA2"/>
    <w:rsid w:val="00EE491F"/>
    <w:rsid w:val="00EF5110"/>
    <w:rsid w:val="00F00F85"/>
    <w:rsid w:val="00F15C38"/>
    <w:rsid w:val="00F23013"/>
    <w:rsid w:val="00F45E39"/>
    <w:rsid w:val="00F617FA"/>
    <w:rsid w:val="00F73143"/>
    <w:rsid w:val="00F80B00"/>
    <w:rsid w:val="00F83898"/>
    <w:rsid w:val="00F9190C"/>
    <w:rsid w:val="00FA0020"/>
    <w:rsid w:val="00FA0A83"/>
    <w:rsid w:val="00FA10E4"/>
    <w:rsid w:val="00FA29F1"/>
    <w:rsid w:val="00FB6080"/>
    <w:rsid w:val="00FB67A5"/>
    <w:rsid w:val="00FC1686"/>
    <w:rsid w:val="00FD37D4"/>
    <w:rsid w:val="00FD4AA1"/>
    <w:rsid w:val="00FE21BF"/>
    <w:rsid w:val="00FE4B68"/>
    <w:rsid w:val="00FE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D244A"/>
  <w15:chartTrackingRefBased/>
  <w15:docId w15:val="{A6061E02-ED53-472F-888B-44D499445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EA7"/>
  </w:style>
  <w:style w:type="paragraph" w:styleId="1">
    <w:name w:val="heading 1"/>
    <w:basedOn w:val="a"/>
    <w:next w:val="a"/>
    <w:link w:val="10"/>
    <w:uiPriority w:val="9"/>
    <w:qFormat/>
    <w:rsid w:val="00D00A7A"/>
    <w:pPr>
      <w:keepNext/>
      <w:keepLines/>
      <w:numPr>
        <w:numId w:val="8"/>
      </w:numPr>
      <w:spacing w:after="160"/>
      <w:ind w:left="431" w:hanging="431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4730"/>
    <w:pPr>
      <w:keepNext/>
      <w:keepLines/>
      <w:numPr>
        <w:ilvl w:val="1"/>
        <w:numId w:val="8"/>
      </w:numPr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E63"/>
    <w:pPr>
      <w:keepNext/>
      <w:keepLines/>
      <w:numPr>
        <w:ilvl w:val="2"/>
        <w:numId w:val="8"/>
      </w:numPr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B65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B97C7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00A7A"/>
    <w:rPr>
      <w:rFonts w:eastAsiaTheme="majorEastAsia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473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10E63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29453A"/>
    <w:pPr>
      <w:spacing w:before="120" w:after="120"/>
      <w:jc w:val="center"/>
    </w:pPr>
    <w:rPr>
      <w:rFonts w:eastAsiaTheme="minorEastAsia" w:cstheme="minorBidi"/>
      <w:spacing w:val="20"/>
    </w:rPr>
  </w:style>
  <w:style w:type="character" w:customStyle="1" w:styleId="a6">
    <w:name w:val="Подзаголовок Знак"/>
    <w:basedOn w:val="a0"/>
    <w:link w:val="a5"/>
    <w:uiPriority w:val="11"/>
    <w:rsid w:val="0029453A"/>
    <w:rPr>
      <w:rFonts w:ascii="Times New Roman" w:eastAsiaTheme="minorEastAsia" w:hAnsi="Times New Roman"/>
      <w:spacing w:val="20"/>
      <w:sz w:val="28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B6080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FB608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B6080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B6080"/>
    <w:rPr>
      <w:color w:val="0563C1" w:themeColor="hyperlink"/>
      <w:u w:val="single"/>
    </w:rPr>
  </w:style>
  <w:style w:type="paragraph" w:customStyle="1" w:styleId="11">
    <w:name w:val="Заголовок 11"/>
    <w:basedOn w:val="a"/>
    <w:rsid w:val="004C42DB"/>
    <w:pPr>
      <w:numPr>
        <w:numId w:val="4"/>
      </w:numPr>
    </w:pPr>
  </w:style>
  <w:style w:type="paragraph" w:customStyle="1" w:styleId="21">
    <w:name w:val="Заголовок 21"/>
    <w:basedOn w:val="a"/>
    <w:rsid w:val="004C42DB"/>
    <w:pPr>
      <w:numPr>
        <w:ilvl w:val="1"/>
        <w:numId w:val="4"/>
      </w:numPr>
    </w:pPr>
  </w:style>
  <w:style w:type="paragraph" w:customStyle="1" w:styleId="31">
    <w:name w:val="Заголовок 31"/>
    <w:basedOn w:val="a"/>
    <w:rsid w:val="004C42DB"/>
  </w:style>
  <w:style w:type="paragraph" w:customStyle="1" w:styleId="41">
    <w:name w:val="Заголовок 41"/>
    <w:basedOn w:val="a"/>
    <w:rsid w:val="004C42DB"/>
    <w:pPr>
      <w:numPr>
        <w:ilvl w:val="3"/>
        <w:numId w:val="8"/>
      </w:numPr>
    </w:pPr>
  </w:style>
  <w:style w:type="paragraph" w:customStyle="1" w:styleId="51">
    <w:name w:val="Заголовок 51"/>
    <w:basedOn w:val="a"/>
    <w:rsid w:val="004C42DB"/>
    <w:pPr>
      <w:numPr>
        <w:ilvl w:val="4"/>
        <w:numId w:val="8"/>
      </w:numPr>
    </w:pPr>
  </w:style>
  <w:style w:type="paragraph" w:customStyle="1" w:styleId="61">
    <w:name w:val="Заголовок 61"/>
    <w:basedOn w:val="a"/>
    <w:rsid w:val="004C42DB"/>
    <w:pPr>
      <w:numPr>
        <w:ilvl w:val="5"/>
        <w:numId w:val="8"/>
      </w:numPr>
    </w:pPr>
  </w:style>
  <w:style w:type="paragraph" w:customStyle="1" w:styleId="71">
    <w:name w:val="Заголовок 71"/>
    <w:basedOn w:val="a"/>
    <w:rsid w:val="004C42DB"/>
    <w:pPr>
      <w:numPr>
        <w:ilvl w:val="6"/>
        <w:numId w:val="8"/>
      </w:numPr>
    </w:pPr>
  </w:style>
  <w:style w:type="paragraph" w:customStyle="1" w:styleId="81">
    <w:name w:val="Заголовок 81"/>
    <w:basedOn w:val="a"/>
    <w:rsid w:val="004C42DB"/>
    <w:pPr>
      <w:numPr>
        <w:ilvl w:val="7"/>
        <w:numId w:val="8"/>
      </w:numPr>
    </w:pPr>
  </w:style>
  <w:style w:type="paragraph" w:customStyle="1" w:styleId="91">
    <w:name w:val="Заголовок 91"/>
    <w:basedOn w:val="a"/>
    <w:rsid w:val="004C42DB"/>
    <w:pPr>
      <w:numPr>
        <w:ilvl w:val="8"/>
        <w:numId w:val="8"/>
      </w:numPr>
    </w:pPr>
  </w:style>
  <w:style w:type="paragraph" w:styleId="a9">
    <w:name w:val="List Paragraph"/>
    <w:basedOn w:val="a"/>
    <w:uiPriority w:val="34"/>
    <w:qFormat/>
    <w:rsid w:val="00973794"/>
    <w:pPr>
      <w:ind w:left="720"/>
      <w:contextualSpacing/>
    </w:pPr>
  </w:style>
  <w:style w:type="table" w:styleId="aa">
    <w:name w:val="Table Grid"/>
    <w:basedOn w:val="a1"/>
    <w:uiPriority w:val="39"/>
    <w:rsid w:val="005311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unhideWhenUsed/>
    <w:rsid w:val="00412050"/>
    <w:pPr>
      <w:spacing w:after="100"/>
      <w:ind w:left="560"/>
    </w:pPr>
  </w:style>
  <w:style w:type="character" w:styleId="ab">
    <w:name w:val="Strong"/>
    <w:basedOn w:val="a0"/>
    <w:uiPriority w:val="22"/>
    <w:qFormat/>
    <w:rsid w:val="00274EF5"/>
    <w:rPr>
      <w:b/>
      <w:bCs/>
    </w:rPr>
  </w:style>
  <w:style w:type="character" w:styleId="ac">
    <w:name w:val="annotation reference"/>
    <w:basedOn w:val="a0"/>
    <w:uiPriority w:val="99"/>
    <w:semiHidden/>
    <w:unhideWhenUsed/>
    <w:rsid w:val="00E07A0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07A07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07A07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07A0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07A07"/>
    <w:rPr>
      <w:b/>
      <w:b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E07A07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07A07"/>
  </w:style>
  <w:style w:type="paragraph" w:styleId="af3">
    <w:name w:val="footer"/>
    <w:basedOn w:val="a"/>
    <w:link w:val="af4"/>
    <w:uiPriority w:val="99"/>
    <w:unhideWhenUsed/>
    <w:rsid w:val="00E07A07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07A07"/>
  </w:style>
  <w:style w:type="character" w:customStyle="1" w:styleId="pl-token">
    <w:name w:val="pl-token"/>
    <w:basedOn w:val="a0"/>
    <w:rsid w:val="009959CF"/>
  </w:style>
  <w:style w:type="character" w:styleId="af5">
    <w:name w:val="FollowedHyperlink"/>
    <w:basedOn w:val="a0"/>
    <w:uiPriority w:val="99"/>
    <w:semiHidden/>
    <w:unhideWhenUsed/>
    <w:rsid w:val="00786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hyperlink" Target="https://ai.stanford.edu/~amaas/data/sentiment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15B90-0828-47D8-8DEA-DC9AA76F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5236</TotalTime>
  <Pages>40</Pages>
  <Words>4500</Words>
  <Characters>25653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Штыкалина</dc:creator>
  <cp:keywords/>
  <dc:description/>
  <cp:lastModifiedBy>Tatiana Shastvienko</cp:lastModifiedBy>
  <cp:revision>21</cp:revision>
  <dcterms:created xsi:type="dcterms:W3CDTF">2022-04-18T15:13:00Z</dcterms:created>
  <dcterms:modified xsi:type="dcterms:W3CDTF">2022-05-18T20:56:00Z</dcterms:modified>
</cp:coreProperties>
</file>