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0802D8">
        <w:rPr>
          <w:b/>
          <w:sz w:val="28"/>
          <w:szCs w:val="28"/>
        </w:rPr>
        <w:t>Lopopolo Antonio</w:t>
      </w:r>
      <w:r>
        <w:rPr>
          <w:b/>
          <w:sz w:val="28"/>
          <w:szCs w:val="28"/>
        </w:rPr>
        <w:t xml:space="preserve"> (Gruppo n.</w:t>
      </w:r>
      <w:r w:rsidR="000802D8">
        <w:rPr>
          <w:b/>
          <w:sz w:val="28"/>
          <w:szCs w:val="28"/>
        </w:rPr>
        <w:t xml:space="preserve"> 1</w:t>
      </w:r>
      <w:bookmarkStart w:id="0" w:name="_GoBack"/>
      <w:bookmarkEnd w:id="0"/>
      <w:r>
        <w:rPr>
          <w:b/>
          <w:sz w:val="28"/>
          <w:szCs w:val="28"/>
        </w:rPr>
        <w:t>)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063"/>
        <w:gridCol w:w="1904"/>
        <w:gridCol w:w="1983"/>
        <w:gridCol w:w="1614"/>
        <w:gridCol w:w="2149"/>
        <w:gridCol w:w="915"/>
      </w:tblGrid>
      <w:tr w:rsidR="00F55AC3" w:rsidRPr="00A635A3" w:rsidTr="00707BE1">
        <w:tc>
          <w:tcPr>
            <w:tcW w:w="1063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904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983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14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2149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915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F55AC3" w:rsidRPr="00A635A3" w:rsidTr="00707BE1">
        <w:tc>
          <w:tcPr>
            <w:tcW w:w="1063" w:type="dxa"/>
          </w:tcPr>
          <w:p w:rsidR="00E36AC4" w:rsidRPr="00A635A3" w:rsidRDefault="00CC03B3" w:rsidP="00E81A53">
            <w:r>
              <w:t>1</w:t>
            </w:r>
          </w:p>
        </w:tc>
        <w:tc>
          <w:tcPr>
            <w:tcW w:w="1904" w:type="dxa"/>
          </w:tcPr>
          <w:p w:rsidR="00E36AC4" w:rsidRPr="00A635A3" w:rsidRDefault="00F66CE5" w:rsidP="00E81A53">
            <w:pPr>
              <w:rPr>
                <w:u w:val="single"/>
              </w:rPr>
            </w:pPr>
            <w:r>
              <w:rPr>
                <w:u w:val="single"/>
              </w:rPr>
              <w:t>HOMEPAGE</w:t>
            </w:r>
          </w:p>
        </w:tc>
        <w:tc>
          <w:tcPr>
            <w:tcW w:w="1983" w:type="dxa"/>
          </w:tcPr>
          <w:p w:rsidR="00E36AC4" w:rsidRPr="00A635A3" w:rsidRDefault="00162C56" w:rsidP="00E81A53">
            <w:r>
              <w:t xml:space="preserve">Ci sono link </w:t>
            </w:r>
            <w:r w:rsidR="00E17267">
              <w:t>sui quali l’utente può cliccare che portano a pagine non raggiungibili</w:t>
            </w:r>
          </w:p>
        </w:tc>
        <w:tc>
          <w:tcPr>
            <w:tcW w:w="1614" w:type="dxa"/>
          </w:tcPr>
          <w:p w:rsidR="00E36AC4" w:rsidRPr="00A635A3" w:rsidRDefault="00E17267" w:rsidP="00E81A53">
            <w:r>
              <w:t>Prevenzione di errori</w:t>
            </w:r>
          </w:p>
        </w:tc>
        <w:tc>
          <w:tcPr>
            <w:tcW w:w="2149" w:type="dxa"/>
          </w:tcPr>
          <w:p w:rsidR="00E36AC4" w:rsidRPr="00A635A3" w:rsidRDefault="00E17267" w:rsidP="00E81A53">
            <w:r>
              <w:t>Rimuovere/aggiornare tali link</w:t>
            </w:r>
          </w:p>
        </w:tc>
        <w:tc>
          <w:tcPr>
            <w:tcW w:w="915" w:type="dxa"/>
          </w:tcPr>
          <w:p w:rsidR="00E36AC4" w:rsidRPr="00A635A3" w:rsidRDefault="00E17267" w:rsidP="00E81A53">
            <w:r>
              <w:t>4</w:t>
            </w:r>
          </w:p>
        </w:tc>
      </w:tr>
      <w:tr w:rsidR="00F55AC3" w:rsidRPr="00A635A3" w:rsidTr="00707BE1">
        <w:tc>
          <w:tcPr>
            <w:tcW w:w="1063" w:type="dxa"/>
          </w:tcPr>
          <w:p w:rsidR="00E36AC4" w:rsidRPr="00A635A3" w:rsidRDefault="00CC03B3" w:rsidP="00E81A53">
            <w:r>
              <w:t>2</w:t>
            </w:r>
          </w:p>
        </w:tc>
        <w:tc>
          <w:tcPr>
            <w:tcW w:w="1904" w:type="dxa"/>
          </w:tcPr>
          <w:p w:rsidR="00E36AC4" w:rsidRPr="00A635A3" w:rsidRDefault="00E17267" w:rsidP="00E81A53">
            <w:r>
              <w:rPr>
                <w:u w:val="single"/>
              </w:rPr>
              <w:t>HOMEPAGE</w:t>
            </w:r>
          </w:p>
        </w:tc>
        <w:tc>
          <w:tcPr>
            <w:tcW w:w="1983" w:type="dxa"/>
          </w:tcPr>
          <w:p w:rsidR="00E36AC4" w:rsidRPr="00A635A3" w:rsidRDefault="00E17267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L’utente può effettuare una ricerca </w:t>
            </w:r>
            <w:r w:rsidR="00D4733C">
              <w:rPr>
                <w:rFonts w:asciiTheme="minorHAnsi" w:hAnsiTheme="minorHAnsi"/>
              </w:rPr>
              <w:t>senza aver scritto nulla, portandolo ad una pagina di errore</w:t>
            </w:r>
          </w:p>
        </w:tc>
        <w:tc>
          <w:tcPr>
            <w:tcW w:w="1614" w:type="dxa"/>
          </w:tcPr>
          <w:p w:rsidR="00E36AC4" w:rsidRPr="00A635A3" w:rsidRDefault="00D4733C" w:rsidP="00E81A53">
            <w:r>
              <w:t>Prevenzione di errori</w:t>
            </w:r>
          </w:p>
        </w:tc>
        <w:tc>
          <w:tcPr>
            <w:tcW w:w="2149" w:type="dxa"/>
          </w:tcPr>
          <w:p w:rsidR="00E36AC4" w:rsidRPr="00A635A3" w:rsidRDefault="00D4733C" w:rsidP="00E81A53">
            <w:r>
              <w:t xml:space="preserve">Rendere possibile la ricerca solo dopo aver scritto qualcosa </w:t>
            </w:r>
          </w:p>
        </w:tc>
        <w:tc>
          <w:tcPr>
            <w:tcW w:w="915" w:type="dxa"/>
          </w:tcPr>
          <w:p w:rsidR="00E36AC4" w:rsidRDefault="00D4733C" w:rsidP="00E81A53">
            <w:r>
              <w:t>2</w:t>
            </w:r>
          </w:p>
          <w:p w:rsidR="00137927" w:rsidRDefault="00137927" w:rsidP="00E81A53"/>
          <w:p w:rsidR="00137927" w:rsidRDefault="00137927" w:rsidP="00E81A53"/>
          <w:p w:rsidR="00137927" w:rsidRDefault="00137927" w:rsidP="00E81A53"/>
          <w:p w:rsidR="00137927" w:rsidRDefault="00137927" w:rsidP="00E81A53"/>
          <w:p w:rsidR="00137927" w:rsidRPr="00A635A3" w:rsidRDefault="00137927" w:rsidP="00E81A53"/>
        </w:tc>
      </w:tr>
      <w:tr w:rsidR="00F55AC3" w:rsidRPr="00A635A3" w:rsidTr="00707BE1">
        <w:tc>
          <w:tcPr>
            <w:tcW w:w="1063" w:type="dxa"/>
          </w:tcPr>
          <w:p w:rsidR="00E36AC4" w:rsidRPr="00A635A3" w:rsidRDefault="00CC03B3" w:rsidP="00E81A53">
            <w:r>
              <w:t>3</w:t>
            </w:r>
          </w:p>
        </w:tc>
        <w:tc>
          <w:tcPr>
            <w:tcW w:w="1904" w:type="dxa"/>
          </w:tcPr>
          <w:p w:rsidR="00E36AC4" w:rsidRPr="00A635A3" w:rsidRDefault="00137927" w:rsidP="00E81A53">
            <w:r>
              <w:t>HOMEPAGE</w:t>
            </w:r>
          </w:p>
        </w:tc>
        <w:tc>
          <w:tcPr>
            <w:tcW w:w="1983" w:type="dxa"/>
          </w:tcPr>
          <w:p w:rsidR="00E36AC4" w:rsidRPr="00A635A3" w:rsidRDefault="00B907EB" w:rsidP="00E81A53">
            <w:r>
              <w:t xml:space="preserve">La sezione “altri collegamenti” è </w:t>
            </w:r>
            <w:r w:rsidR="00A36EC2">
              <w:t>scomoda da usare</w:t>
            </w:r>
          </w:p>
        </w:tc>
        <w:tc>
          <w:tcPr>
            <w:tcW w:w="1614" w:type="dxa"/>
          </w:tcPr>
          <w:p w:rsidR="00E36AC4" w:rsidRPr="00A635A3" w:rsidRDefault="00A36EC2" w:rsidP="00E81A53">
            <w:r>
              <w:t>Design estetico e minimalista</w:t>
            </w:r>
          </w:p>
        </w:tc>
        <w:tc>
          <w:tcPr>
            <w:tcW w:w="2149" w:type="dxa"/>
          </w:tcPr>
          <w:p w:rsidR="00E36AC4" w:rsidRPr="00A635A3" w:rsidRDefault="00A36EC2" w:rsidP="00E81A53">
            <w:r>
              <w:t>Dividere la lista in blocchi o spostarla in un’altra pagina più grande</w:t>
            </w:r>
          </w:p>
        </w:tc>
        <w:tc>
          <w:tcPr>
            <w:tcW w:w="915" w:type="dxa"/>
          </w:tcPr>
          <w:p w:rsidR="00E36AC4" w:rsidRPr="00A635A3" w:rsidRDefault="00B644CF" w:rsidP="00E81A53">
            <w:r>
              <w:t>1</w:t>
            </w:r>
          </w:p>
        </w:tc>
      </w:tr>
      <w:tr w:rsidR="00F55AC3" w:rsidRPr="00A635A3" w:rsidTr="00707BE1">
        <w:tc>
          <w:tcPr>
            <w:tcW w:w="1063" w:type="dxa"/>
          </w:tcPr>
          <w:p w:rsidR="00137927" w:rsidRPr="00A635A3" w:rsidRDefault="00137927" w:rsidP="00137927">
            <w:r>
              <w:t>4</w:t>
            </w:r>
          </w:p>
        </w:tc>
        <w:tc>
          <w:tcPr>
            <w:tcW w:w="1904" w:type="dxa"/>
          </w:tcPr>
          <w:p w:rsidR="00137927" w:rsidRPr="00A635A3" w:rsidRDefault="007E0A7F" w:rsidP="00137927">
            <w:r>
              <w:t>HOMEPAGE</w:t>
            </w:r>
          </w:p>
        </w:tc>
        <w:tc>
          <w:tcPr>
            <w:tcW w:w="1983" w:type="dxa"/>
          </w:tcPr>
          <w:p w:rsidR="00137927" w:rsidRPr="00A635A3" w:rsidRDefault="007E0A7F" w:rsidP="00137927">
            <w:r>
              <w:t>Vengono proposti troppi link insieme relativi a tematiche differenti</w:t>
            </w:r>
          </w:p>
        </w:tc>
        <w:tc>
          <w:tcPr>
            <w:tcW w:w="1614" w:type="dxa"/>
          </w:tcPr>
          <w:p w:rsidR="00137927" w:rsidRPr="00A635A3" w:rsidRDefault="003A726F" w:rsidP="00137927">
            <w:r>
              <w:t>Riconoscimento piuttosto che memorizzazione</w:t>
            </w:r>
          </w:p>
        </w:tc>
        <w:tc>
          <w:tcPr>
            <w:tcW w:w="2149" w:type="dxa"/>
          </w:tcPr>
          <w:p w:rsidR="00137927" w:rsidRPr="00A635A3" w:rsidRDefault="003A726F" w:rsidP="00137927">
            <w:r>
              <w:t>Eseguire una suddivisione adeguata dei link per evitare di presentarli tutti insieme</w:t>
            </w:r>
          </w:p>
        </w:tc>
        <w:tc>
          <w:tcPr>
            <w:tcW w:w="915" w:type="dxa"/>
          </w:tcPr>
          <w:p w:rsidR="00137927" w:rsidRPr="00A635A3" w:rsidRDefault="007E0A7F" w:rsidP="00137927">
            <w:r>
              <w:t>3</w:t>
            </w:r>
          </w:p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5</w:t>
            </w:r>
          </w:p>
        </w:tc>
        <w:tc>
          <w:tcPr>
            <w:tcW w:w="1904" w:type="dxa"/>
          </w:tcPr>
          <w:p w:rsidR="00C7295F" w:rsidRPr="00A635A3" w:rsidRDefault="00C7295F" w:rsidP="00C7295F">
            <w:r>
              <w:t>TUTTE LE PAGINE TRANNE LA HOMEPAGE</w:t>
            </w:r>
          </w:p>
        </w:tc>
        <w:tc>
          <w:tcPr>
            <w:tcW w:w="1983" w:type="dxa"/>
          </w:tcPr>
          <w:p w:rsidR="00C7295F" w:rsidRPr="00A635A3" w:rsidRDefault="00C7295F" w:rsidP="00C7295F">
            <w:r>
              <w:t xml:space="preserve">Non sono supportate azioni di </w:t>
            </w:r>
            <w:proofErr w:type="spellStart"/>
            <w:r>
              <w:t>undo</w:t>
            </w:r>
            <w:proofErr w:type="spellEnd"/>
            <w:r>
              <w:t>/</w:t>
            </w:r>
            <w:r w:rsidRPr="00447AE9">
              <w:rPr>
                <w:highlight w:val="yellow"/>
              </w:rPr>
              <w:t>redo</w:t>
            </w:r>
          </w:p>
        </w:tc>
        <w:tc>
          <w:tcPr>
            <w:tcW w:w="1614" w:type="dxa"/>
          </w:tcPr>
          <w:p w:rsidR="00C7295F" w:rsidRPr="00A635A3" w:rsidRDefault="00C7295F" w:rsidP="00C7295F">
            <w:r>
              <w:t>Controllo da parte dell’utente e sua libertà</w:t>
            </w:r>
          </w:p>
        </w:tc>
        <w:tc>
          <w:tcPr>
            <w:tcW w:w="2149" w:type="dxa"/>
          </w:tcPr>
          <w:p w:rsidR="00C7295F" w:rsidRPr="00A635A3" w:rsidRDefault="00C7295F" w:rsidP="00C7295F">
            <w:r>
              <w:t>Rendere disponibili pulsanti per le suddette azioni</w:t>
            </w:r>
          </w:p>
        </w:tc>
        <w:tc>
          <w:tcPr>
            <w:tcW w:w="915" w:type="dxa"/>
          </w:tcPr>
          <w:p w:rsidR="00C7295F" w:rsidRPr="00A635A3" w:rsidRDefault="00C7295F" w:rsidP="00C7295F">
            <w:r>
              <w:t>3</w:t>
            </w:r>
          </w:p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6</w:t>
            </w:r>
          </w:p>
        </w:tc>
        <w:tc>
          <w:tcPr>
            <w:tcW w:w="1904" w:type="dxa"/>
          </w:tcPr>
          <w:p w:rsidR="00C7295F" w:rsidRPr="00A635A3" w:rsidRDefault="00C7295F" w:rsidP="00C7295F">
            <w:r>
              <w:t>TUTTE LE PAGINE TRANNE LA HOMEPAGE</w:t>
            </w:r>
          </w:p>
        </w:tc>
        <w:tc>
          <w:tcPr>
            <w:tcW w:w="1983" w:type="dxa"/>
          </w:tcPr>
          <w:p w:rsidR="00C7295F" w:rsidRPr="00A635A3" w:rsidRDefault="00C7295F" w:rsidP="00C7295F">
            <w:r>
              <w:t>Ridimensionare la finestra porta a rendere inutilizzabili alcune parti del sito</w:t>
            </w:r>
          </w:p>
        </w:tc>
        <w:tc>
          <w:tcPr>
            <w:tcW w:w="1614" w:type="dxa"/>
          </w:tcPr>
          <w:p w:rsidR="00C7295F" w:rsidRPr="00A635A3" w:rsidRDefault="00C7295F" w:rsidP="00C7295F">
            <w:r>
              <w:t>Flessibilità ed efficienza d’uso</w:t>
            </w:r>
          </w:p>
        </w:tc>
        <w:tc>
          <w:tcPr>
            <w:tcW w:w="2149" w:type="dxa"/>
          </w:tcPr>
          <w:p w:rsidR="00C7295F" w:rsidRPr="00A635A3" w:rsidRDefault="00C7295F" w:rsidP="00C7295F">
            <w:r>
              <w:t>Effettuare dei controlli sul ridimensionamento della pagina per gestirlo correttamente</w:t>
            </w:r>
          </w:p>
        </w:tc>
        <w:tc>
          <w:tcPr>
            <w:tcW w:w="915" w:type="dxa"/>
          </w:tcPr>
          <w:p w:rsidR="00C7295F" w:rsidRPr="00A635A3" w:rsidRDefault="00C7295F" w:rsidP="00C7295F">
            <w:r>
              <w:t>5</w:t>
            </w:r>
          </w:p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7</w:t>
            </w:r>
          </w:p>
        </w:tc>
        <w:tc>
          <w:tcPr>
            <w:tcW w:w="1904" w:type="dxa"/>
          </w:tcPr>
          <w:p w:rsidR="00C7295F" w:rsidRPr="00A635A3" w:rsidRDefault="000802D8" w:rsidP="00C7295F">
            <w:hyperlink r:id="rId5" w:history="1">
              <w:r w:rsidR="003A710D" w:rsidRPr="003A710D">
                <w:rPr>
                  <w:rStyle w:val="Collegamentoipertestuale"/>
                </w:rPr>
                <w:t>IL COMUNE</w:t>
              </w:r>
            </w:hyperlink>
            <w:r w:rsidR="001F68D8">
              <w:t xml:space="preserve"> (T1)</w:t>
            </w:r>
          </w:p>
        </w:tc>
        <w:tc>
          <w:tcPr>
            <w:tcW w:w="1983" w:type="dxa"/>
          </w:tcPr>
          <w:p w:rsidR="00C7295F" w:rsidRPr="00A635A3" w:rsidRDefault="006F47D4" w:rsidP="00C7295F">
            <w:r>
              <w:t xml:space="preserve">Le varie sezioni sono disposte senza un criterio </w:t>
            </w:r>
            <w:r w:rsidR="00610FB9">
              <w:t>e senza raggruppamenti</w:t>
            </w:r>
          </w:p>
        </w:tc>
        <w:tc>
          <w:tcPr>
            <w:tcW w:w="1614" w:type="dxa"/>
          </w:tcPr>
          <w:p w:rsidR="00C7295F" w:rsidRPr="00A635A3" w:rsidRDefault="00610FB9" w:rsidP="00C7295F">
            <w:r>
              <w:t>Design estetico e minimalista</w:t>
            </w:r>
          </w:p>
        </w:tc>
        <w:tc>
          <w:tcPr>
            <w:tcW w:w="2149" w:type="dxa"/>
          </w:tcPr>
          <w:p w:rsidR="00C7295F" w:rsidRPr="00A635A3" w:rsidRDefault="002F1058" w:rsidP="00C7295F">
            <w:r>
              <w:t xml:space="preserve">Raggruppare le varie sezioni secondo un criterio (es. enti fisici, </w:t>
            </w:r>
            <w:r w:rsidR="00B22719">
              <w:t>documenti, informazioni)</w:t>
            </w:r>
          </w:p>
        </w:tc>
        <w:tc>
          <w:tcPr>
            <w:tcW w:w="915" w:type="dxa"/>
          </w:tcPr>
          <w:p w:rsidR="00C7295F" w:rsidRDefault="00B22719" w:rsidP="00C7295F">
            <w:r>
              <w:t>3</w:t>
            </w:r>
          </w:p>
          <w:p w:rsidR="00372A9A" w:rsidRDefault="00372A9A" w:rsidP="00C7295F"/>
          <w:p w:rsidR="00372A9A" w:rsidRDefault="00372A9A" w:rsidP="00C7295F"/>
          <w:p w:rsidR="00372A9A" w:rsidRDefault="00372A9A" w:rsidP="00C7295F"/>
          <w:p w:rsidR="00372A9A" w:rsidRPr="00A635A3" w:rsidRDefault="00372A9A" w:rsidP="00C7295F"/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8</w:t>
            </w:r>
          </w:p>
        </w:tc>
        <w:tc>
          <w:tcPr>
            <w:tcW w:w="1904" w:type="dxa"/>
          </w:tcPr>
          <w:p w:rsidR="00C7295F" w:rsidRDefault="000802D8" w:rsidP="00C7295F">
            <w:hyperlink r:id="rId6" w:history="1">
              <w:r w:rsidR="00033B26" w:rsidRPr="00C93042">
                <w:rPr>
                  <w:rStyle w:val="Collegamentoipertestuale"/>
                </w:rPr>
                <w:t>SERVIZIO INFRAZIONI</w:t>
              </w:r>
            </w:hyperlink>
            <w:r w:rsidR="001F68D8">
              <w:t xml:space="preserve"> (T2)</w:t>
            </w:r>
          </w:p>
        </w:tc>
        <w:tc>
          <w:tcPr>
            <w:tcW w:w="1983" w:type="dxa"/>
          </w:tcPr>
          <w:p w:rsidR="00C7295F" w:rsidRDefault="00372A9A" w:rsidP="00C7295F">
            <w:r>
              <w:t xml:space="preserve">Lo stesso modulo è scaricabile 2 volte </w:t>
            </w:r>
            <w:r w:rsidR="00BC5A70">
              <w:t xml:space="preserve">nella stessa </w:t>
            </w:r>
            <w:r w:rsidR="007549A6">
              <w:t>pagina (è ripetuto in sezioni diverse)</w:t>
            </w:r>
            <w:r>
              <w:t xml:space="preserve"> </w:t>
            </w:r>
          </w:p>
        </w:tc>
        <w:tc>
          <w:tcPr>
            <w:tcW w:w="1614" w:type="dxa"/>
          </w:tcPr>
          <w:p w:rsidR="00C7295F" w:rsidRDefault="00A100FC" w:rsidP="00C7295F">
            <w:r>
              <w:t>Coerenza e standard</w:t>
            </w:r>
          </w:p>
        </w:tc>
        <w:tc>
          <w:tcPr>
            <w:tcW w:w="2149" w:type="dxa"/>
          </w:tcPr>
          <w:p w:rsidR="00C7295F" w:rsidRDefault="00372A9A" w:rsidP="00C7295F">
            <w:r>
              <w:t>Eliminare uno dei due link</w:t>
            </w:r>
            <w:r w:rsidR="003C77BE">
              <w:t xml:space="preserve"> per evitare ambiguità nei confronti dell’utente</w:t>
            </w:r>
          </w:p>
        </w:tc>
        <w:tc>
          <w:tcPr>
            <w:tcW w:w="915" w:type="dxa"/>
          </w:tcPr>
          <w:p w:rsidR="00C7295F" w:rsidRPr="00A635A3" w:rsidRDefault="00372A9A" w:rsidP="00C7295F">
            <w:r>
              <w:t>1</w:t>
            </w:r>
          </w:p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lastRenderedPageBreak/>
              <w:t>9</w:t>
            </w:r>
          </w:p>
        </w:tc>
        <w:tc>
          <w:tcPr>
            <w:tcW w:w="1904" w:type="dxa"/>
          </w:tcPr>
          <w:p w:rsidR="00C7295F" w:rsidRDefault="000802D8" w:rsidP="00C7295F">
            <w:hyperlink r:id="rId7" w:history="1">
              <w:r w:rsidR="003C77BE" w:rsidRPr="00C93042">
                <w:rPr>
                  <w:rStyle w:val="Collegamentoipertestuale"/>
                </w:rPr>
                <w:t>SERVIZIO INFRAZIONI</w:t>
              </w:r>
            </w:hyperlink>
            <w:r w:rsidR="001F68D8">
              <w:t xml:space="preserve"> (T2)</w:t>
            </w:r>
          </w:p>
        </w:tc>
        <w:tc>
          <w:tcPr>
            <w:tcW w:w="1983" w:type="dxa"/>
          </w:tcPr>
          <w:p w:rsidR="00C7295F" w:rsidRDefault="003C77BE" w:rsidP="003C77BE">
            <w:r>
              <w:t>La lista di certificazioni</w:t>
            </w:r>
            <w:r w:rsidR="00BB1527">
              <w:t>/moduli</w:t>
            </w:r>
            <w:r>
              <w:t xml:space="preserve"> è troppo lunga e </w:t>
            </w:r>
            <w:r w:rsidR="00C11A27">
              <w:t>non segue un criterio</w:t>
            </w:r>
          </w:p>
        </w:tc>
        <w:tc>
          <w:tcPr>
            <w:tcW w:w="1614" w:type="dxa"/>
          </w:tcPr>
          <w:p w:rsidR="00C7295F" w:rsidRDefault="00C11A27" w:rsidP="00C7295F">
            <w:r>
              <w:t>Design estetico e minimalista</w:t>
            </w:r>
          </w:p>
        </w:tc>
        <w:tc>
          <w:tcPr>
            <w:tcW w:w="2149" w:type="dxa"/>
          </w:tcPr>
          <w:p w:rsidR="00C7295F" w:rsidRDefault="00BB1527" w:rsidP="00C7295F">
            <w:r>
              <w:t>Suddividere le certificazioni/moduli in categorie per rendere le liste meno lunghe</w:t>
            </w:r>
          </w:p>
        </w:tc>
        <w:tc>
          <w:tcPr>
            <w:tcW w:w="915" w:type="dxa"/>
          </w:tcPr>
          <w:p w:rsidR="00C7295F" w:rsidRPr="00A635A3" w:rsidRDefault="00BB1527" w:rsidP="00C7295F">
            <w:r>
              <w:t>2</w:t>
            </w:r>
          </w:p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10</w:t>
            </w:r>
          </w:p>
        </w:tc>
        <w:tc>
          <w:tcPr>
            <w:tcW w:w="1904" w:type="dxa"/>
          </w:tcPr>
          <w:p w:rsidR="00C7295F" w:rsidRDefault="000802D8" w:rsidP="00C7295F">
            <w:hyperlink r:id="rId8" w:history="1">
              <w:r w:rsidR="005F1593" w:rsidRPr="00F55AC3">
                <w:rPr>
                  <w:rStyle w:val="Collegamentoipertestuale"/>
                </w:rPr>
                <w:t>AMMINISTRAZIONE TRASPARENTE</w:t>
              </w:r>
            </w:hyperlink>
            <w:r w:rsidR="001F68D8">
              <w:t xml:space="preserve"> (T3)</w:t>
            </w:r>
          </w:p>
        </w:tc>
        <w:tc>
          <w:tcPr>
            <w:tcW w:w="1983" w:type="dxa"/>
          </w:tcPr>
          <w:p w:rsidR="00C7295F" w:rsidRDefault="00D05DA0" w:rsidP="00C7295F">
            <w:r>
              <w:t>I link sono troppi e sono molto simili nel menu verticale e quello a destra</w:t>
            </w:r>
          </w:p>
        </w:tc>
        <w:tc>
          <w:tcPr>
            <w:tcW w:w="1614" w:type="dxa"/>
          </w:tcPr>
          <w:p w:rsidR="00C7295F" w:rsidRDefault="00740D4D" w:rsidP="00C7295F">
            <w:r>
              <w:t>Riconoscimento piuttosto che memorizzazio</w:t>
            </w:r>
            <w:r w:rsidR="00F55AC3">
              <w:t>n</w:t>
            </w:r>
            <w:r>
              <w:t>e</w:t>
            </w:r>
          </w:p>
        </w:tc>
        <w:tc>
          <w:tcPr>
            <w:tcW w:w="2149" w:type="dxa"/>
          </w:tcPr>
          <w:p w:rsidR="00C7295F" w:rsidRDefault="00F55AC3" w:rsidP="00C7295F">
            <w:r>
              <w:t>Disambiguare le etichette dei link e non posizionare troppi link insieme</w:t>
            </w:r>
          </w:p>
        </w:tc>
        <w:tc>
          <w:tcPr>
            <w:tcW w:w="915" w:type="dxa"/>
          </w:tcPr>
          <w:p w:rsidR="00C7295F" w:rsidRDefault="00907355" w:rsidP="00C7295F">
            <w:r>
              <w:t>3</w:t>
            </w:r>
          </w:p>
          <w:p w:rsidR="00907355" w:rsidRPr="00907355" w:rsidRDefault="00907355" w:rsidP="00907355"/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11</w:t>
            </w:r>
          </w:p>
        </w:tc>
        <w:tc>
          <w:tcPr>
            <w:tcW w:w="1904" w:type="dxa"/>
          </w:tcPr>
          <w:p w:rsidR="00C7295F" w:rsidRDefault="000802D8" w:rsidP="00C7295F">
            <w:hyperlink r:id="rId9" w:history="1">
              <w:r w:rsidR="00CA595F" w:rsidRPr="00CA595F">
                <w:rPr>
                  <w:rStyle w:val="Collegamentoipertestuale"/>
                </w:rPr>
                <w:t>BANDI DI CONCORSO</w:t>
              </w:r>
            </w:hyperlink>
            <w:r w:rsidR="001F68D8">
              <w:t xml:space="preserve"> </w:t>
            </w:r>
            <w:r w:rsidR="0096325D">
              <w:t>(T3)</w:t>
            </w:r>
          </w:p>
        </w:tc>
        <w:tc>
          <w:tcPr>
            <w:tcW w:w="1983" w:type="dxa"/>
          </w:tcPr>
          <w:p w:rsidR="00C7295F" w:rsidRDefault="00BC5A70" w:rsidP="00C7295F">
            <w:r>
              <w:t>Due etichette di link portano alla stessa pagina con parole differenti</w:t>
            </w:r>
          </w:p>
        </w:tc>
        <w:tc>
          <w:tcPr>
            <w:tcW w:w="1614" w:type="dxa"/>
          </w:tcPr>
          <w:p w:rsidR="00C7295F" w:rsidRDefault="00BC5A70" w:rsidP="00C7295F">
            <w:r>
              <w:t>Coerenza e standard</w:t>
            </w:r>
          </w:p>
        </w:tc>
        <w:tc>
          <w:tcPr>
            <w:tcW w:w="2149" w:type="dxa"/>
          </w:tcPr>
          <w:p w:rsidR="00C7295F" w:rsidRDefault="00620D0E" w:rsidP="00C7295F">
            <w:r>
              <w:t>Cambiare le etichette o i link</w:t>
            </w:r>
          </w:p>
        </w:tc>
        <w:tc>
          <w:tcPr>
            <w:tcW w:w="915" w:type="dxa"/>
          </w:tcPr>
          <w:p w:rsidR="00C7295F" w:rsidRPr="00A635A3" w:rsidRDefault="00620D0E" w:rsidP="00C7295F">
            <w:r>
              <w:t>2</w:t>
            </w:r>
          </w:p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12</w:t>
            </w:r>
          </w:p>
        </w:tc>
        <w:tc>
          <w:tcPr>
            <w:tcW w:w="1904" w:type="dxa"/>
          </w:tcPr>
          <w:p w:rsidR="00C7295F" w:rsidRDefault="000802D8" w:rsidP="00C7295F">
            <w:hyperlink r:id="rId10" w:history="1">
              <w:r w:rsidR="00317D30" w:rsidRPr="00317D30">
                <w:rPr>
                  <w:rStyle w:val="Collegamentoipertestuale"/>
                </w:rPr>
                <w:t>STATUTO E REGOLAMENTI</w:t>
              </w:r>
            </w:hyperlink>
            <w:r w:rsidR="0096325D">
              <w:t xml:space="preserve"> </w:t>
            </w:r>
            <w:r w:rsidR="0063172B">
              <w:t>(T4)</w:t>
            </w:r>
          </w:p>
        </w:tc>
        <w:tc>
          <w:tcPr>
            <w:tcW w:w="1983" w:type="dxa"/>
          </w:tcPr>
          <w:p w:rsidR="00C7295F" w:rsidRDefault="008E262B" w:rsidP="00C7295F">
            <w:r>
              <w:t xml:space="preserve">I regolamenti non sono raggruppati e </w:t>
            </w:r>
            <w:r w:rsidR="00FF73DF">
              <w:t>non è esplicitato che seguano un ordine alfabetico</w:t>
            </w:r>
          </w:p>
        </w:tc>
        <w:tc>
          <w:tcPr>
            <w:tcW w:w="1614" w:type="dxa"/>
          </w:tcPr>
          <w:p w:rsidR="00C7295F" w:rsidRDefault="00FF73DF" w:rsidP="00C7295F">
            <w:r>
              <w:t>???????????</w:t>
            </w:r>
          </w:p>
        </w:tc>
        <w:tc>
          <w:tcPr>
            <w:tcW w:w="2149" w:type="dxa"/>
          </w:tcPr>
          <w:p w:rsidR="00C7295F" w:rsidRDefault="00FF73DF" w:rsidP="00C7295F">
            <w:r>
              <w:t>Raggruppare i regolamenti e indicare che siano in ordine alfabetico</w:t>
            </w:r>
          </w:p>
        </w:tc>
        <w:tc>
          <w:tcPr>
            <w:tcW w:w="915" w:type="dxa"/>
          </w:tcPr>
          <w:p w:rsidR="00C7295F" w:rsidRPr="00A635A3" w:rsidRDefault="00FF73DF" w:rsidP="00C7295F">
            <w:r>
              <w:t>4</w:t>
            </w:r>
          </w:p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13</w:t>
            </w:r>
          </w:p>
        </w:tc>
        <w:tc>
          <w:tcPr>
            <w:tcW w:w="1904" w:type="dxa"/>
          </w:tcPr>
          <w:p w:rsidR="00C7295F" w:rsidRDefault="000802D8" w:rsidP="00C7295F">
            <w:hyperlink r:id="rId11" w:history="1">
              <w:r w:rsidR="00FF73DF" w:rsidRPr="000502AE">
                <w:rPr>
                  <w:rStyle w:val="Collegamentoipertestuale"/>
                </w:rPr>
                <w:t>REGOLAMENTO I.M.U.</w:t>
              </w:r>
              <w:r w:rsidR="000502AE" w:rsidRPr="000502AE">
                <w:rPr>
                  <w:rStyle w:val="Collegamentoipertestuale"/>
                </w:rPr>
                <w:t xml:space="preserve"> </w:t>
              </w:r>
            </w:hyperlink>
            <w:r w:rsidR="00E4310D">
              <w:t xml:space="preserve"> (T4)</w:t>
            </w:r>
          </w:p>
        </w:tc>
        <w:tc>
          <w:tcPr>
            <w:tcW w:w="1983" w:type="dxa"/>
          </w:tcPr>
          <w:p w:rsidR="00C7295F" w:rsidRDefault="000502AE" w:rsidP="00C7295F">
            <w:r>
              <w:t xml:space="preserve">Passando dalla pagina “statuto e regolamenti” a quella del regolamento relativo all’I.M.U., </w:t>
            </w:r>
            <w:r w:rsidR="00067A3D">
              <w:t>mi ritrovo in una sezione diversa del sito</w:t>
            </w:r>
          </w:p>
        </w:tc>
        <w:tc>
          <w:tcPr>
            <w:tcW w:w="1614" w:type="dxa"/>
          </w:tcPr>
          <w:p w:rsidR="00C7295F" w:rsidRDefault="00067A3D" w:rsidP="00C7295F">
            <w:r>
              <w:t>Visibilità dello stato del sistema</w:t>
            </w:r>
          </w:p>
        </w:tc>
        <w:tc>
          <w:tcPr>
            <w:tcW w:w="2149" w:type="dxa"/>
          </w:tcPr>
          <w:p w:rsidR="00C7295F" w:rsidRDefault="00067A3D" w:rsidP="00C7295F">
            <w:r>
              <w:t>Cambiare la locazione della pagina relativa al regolamento dell’I.M.U. in maniera coerente con le altre pagine</w:t>
            </w:r>
          </w:p>
        </w:tc>
        <w:tc>
          <w:tcPr>
            <w:tcW w:w="915" w:type="dxa"/>
          </w:tcPr>
          <w:p w:rsidR="00C7295F" w:rsidRPr="00A635A3" w:rsidRDefault="009A2B41" w:rsidP="00C7295F">
            <w:r>
              <w:t>2</w:t>
            </w:r>
          </w:p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14</w:t>
            </w:r>
          </w:p>
        </w:tc>
        <w:tc>
          <w:tcPr>
            <w:tcW w:w="1904" w:type="dxa"/>
          </w:tcPr>
          <w:p w:rsidR="00C7295F" w:rsidRDefault="000802D8" w:rsidP="00C7295F">
            <w:hyperlink r:id="rId12" w:history="1">
              <w:r w:rsidR="00341759" w:rsidRPr="000502AE">
                <w:rPr>
                  <w:rStyle w:val="Collegamentoipertestuale"/>
                </w:rPr>
                <w:t xml:space="preserve">REGOLAMENTO I.M.U. </w:t>
              </w:r>
            </w:hyperlink>
            <w:r w:rsidR="00E4310D">
              <w:t xml:space="preserve"> (T4)</w:t>
            </w:r>
          </w:p>
        </w:tc>
        <w:tc>
          <w:tcPr>
            <w:tcW w:w="1983" w:type="dxa"/>
          </w:tcPr>
          <w:p w:rsidR="00C7295F" w:rsidRDefault="001240DC" w:rsidP="00C7295F">
            <w:r>
              <w:t>Non posso tornare indietro alla pagina dei regolamenti tramite briciole di pane</w:t>
            </w:r>
          </w:p>
        </w:tc>
        <w:tc>
          <w:tcPr>
            <w:tcW w:w="1614" w:type="dxa"/>
          </w:tcPr>
          <w:p w:rsidR="00C7295F" w:rsidRDefault="001240DC" w:rsidP="00C7295F">
            <w:r>
              <w:t>Controllo da parte dell’utente e sua libertà</w:t>
            </w:r>
          </w:p>
        </w:tc>
        <w:tc>
          <w:tcPr>
            <w:tcW w:w="2149" w:type="dxa"/>
          </w:tcPr>
          <w:p w:rsidR="00C7295F" w:rsidRDefault="001240DC" w:rsidP="00C7295F">
            <w:r>
              <w:t>Cambiare la locazione della pagina o</w:t>
            </w:r>
            <w:r w:rsidR="009A2B41">
              <w:t xml:space="preserve"> duplicarla</w:t>
            </w:r>
          </w:p>
        </w:tc>
        <w:tc>
          <w:tcPr>
            <w:tcW w:w="915" w:type="dxa"/>
          </w:tcPr>
          <w:p w:rsidR="00C7295F" w:rsidRPr="00A635A3" w:rsidRDefault="009A2B41" w:rsidP="00C7295F">
            <w:r>
              <w:t>3</w:t>
            </w:r>
          </w:p>
        </w:tc>
      </w:tr>
      <w:tr w:rsidR="00F55AC3" w:rsidRPr="00A635A3" w:rsidTr="00707BE1">
        <w:tc>
          <w:tcPr>
            <w:tcW w:w="1063" w:type="dxa"/>
          </w:tcPr>
          <w:p w:rsidR="00C7295F" w:rsidRPr="00A635A3" w:rsidRDefault="00C7295F" w:rsidP="00C7295F">
            <w:r>
              <w:t>15</w:t>
            </w:r>
          </w:p>
        </w:tc>
        <w:tc>
          <w:tcPr>
            <w:tcW w:w="1904" w:type="dxa"/>
          </w:tcPr>
          <w:p w:rsidR="00C7295F" w:rsidRDefault="000802D8" w:rsidP="00C7295F">
            <w:hyperlink r:id="rId13" w:history="1">
              <w:r w:rsidR="00497F61" w:rsidRPr="00E143E2">
                <w:rPr>
                  <w:rStyle w:val="Collegamentoipertestuale"/>
                </w:rPr>
                <w:t>TRADIZIONI E FOLCLORE</w:t>
              </w:r>
            </w:hyperlink>
            <w:r w:rsidR="00C96CD3">
              <w:t xml:space="preserve"> (T5)</w:t>
            </w:r>
          </w:p>
        </w:tc>
        <w:tc>
          <w:tcPr>
            <w:tcW w:w="1983" w:type="dxa"/>
          </w:tcPr>
          <w:p w:rsidR="00C7295F" w:rsidRDefault="00E143E2" w:rsidP="00C7295F">
            <w:r>
              <w:t>Descrizione esageratamente lunga per una pagina</w:t>
            </w:r>
            <w:r w:rsidR="00E4310D">
              <w:t xml:space="preserve"> non relativa ad un approfondimento</w:t>
            </w:r>
          </w:p>
        </w:tc>
        <w:tc>
          <w:tcPr>
            <w:tcW w:w="1614" w:type="dxa"/>
          </w:tcPr>
          <w:p w:rsidR="00C7295F" w:rsidRDefault="00E143E2" w:rsidP="00C7295F">
            <w:r>
              <w:t>Flessibilità e efficienza d’uso</w:t>
            </w:r>
          </w:p>
        </w:tc>
        <w:tc>
          <w:tcPr>
            <w:tcW w:w="2149" w:type="dxa"/>
          </w:tcPr>
          <w:p w:rsidR="00C7295F" w:rsidRDefault="00E4310D" w:rsidP="00C7295F">
            <w:r>
              <w:t xml:space="preserve">Dare la possibilità di leggere una breve descrizione iniziale per poi </w:t>
            </w:r>
            <w:r w:rsidR="00C96CD3">
              <w:t>dare la possibilità di approfondire</w:t>
            </w:r>
          </w:p>
        </w:tc>
        <w:tc>
          <w:tcPr>
            <w:tcW w:w="915" w:type="dxa"/>
          </w:tcPr>
          <w:p w:rsidR="00C7295F" w:rsidRPr="00A635A3" w:rsidRDefault="00E4310D" w:rsidP="00C7295F">
            <w:r>
              <w:t>2</w:t>
            </w:r>
          </w:p>
        </w:tc>
      </w:tr>
      <w:tr w:rsidR="009A2B41" w:rsidRPr="00A635A3" w:rsidTr="00707BE1">
        <w:tc>
          <w:tcPr>
            <w:tcW w:w="1063" w:type="dxa"/>
          </w:tcPr>
          <w:p w:rsidR="009A2B41" w:rsidRDefault="009A2B41" w:rsidP="00C7295F">
            <w:r>
              <w:t>16</w:t>
            </w:r>
          </w:p>
        </w:tc>
        <w:tc>
          <w:tcPr>
            <w:tcW w:w="1904" w:type="dxa"/>
          </w:tcPr>
          <w:p w:rsidR="009A2B41" w:rsidRDefault="000802D8" w:rsidP="00C7295F">
            <w:hyperlink r:id="rId14" w:history="1">
              <w:r w:rsidR="00F96226" w:rsidRPr="00E143E2">
                <w:rPr>
                  <w:rStyle w:val="Collegamentoipertestuale"/>
                </w:rPr>
                <w:t>TRADIZIONI E FOLCLORE</w:t>
              </w:r>
            </w:hyperlink>
            <w:r w:rsidR="00F96226">
              <w:t xml:space="preserve"> (T5)</w:t>
            </w:r>
          </w:p>
        </w:tc>
        <w:tc>
          <w:tcPr>
            <w:tcW w:w="1983" w:type="dxa"/>
          </w:tcPr>
          <w:p w:rsidR="009A2B41" w:rsidRDefault="000B3C96" w:rsidP="00C7295F">
            <w:r>
              <w:t>I dettagli sono posti nella pagina principale</w:t>
            </w:r>
          </w:p>
        </w:tc>
        <w:tc>
          <w:tcPr>
            <w:tcW w:w="1614" w:type="dxa"/>
          </w:tcPr>
          <w:p w:rsidR="009A2B41" w:rsidRDefault="000B3C96" w:rsidP="00C7295F">
            <w:r>
              <w:t>Design estetico e minimalista</w:t>
            </w:r>
          </w:p>
        </w:tc>
        <w:tc>
          <w:tcPr>
            <w:tcW w:w="2149" w:type="dxa"/>
          </w:tcPr>
          <w:p w:rsidR="009A2B41" w:rsidRDefault="000B3C96" w:rsidP="00C7295F">
            <w:r>
              <w:t>Porre i dettagli in una pagina secondaria</w:t>
            </w:r>
          </w:p>
        </w:tc>
        <w:tc>
          <w:tcPr>
            <w:tcW w:w="915" w:type="dxa"/>
          </w:tcPr>
          <w:p w:rsidR="009A2B41" w:rsidRPr="00A635A3" w:rsidRDefault="000B3C96" w:rsidP="00C7295F">
            <w:r>
              <w:t>2</w:t>
            </w:r>
          </w:p>
        </w:tc>
      </w:tr>
      <w:tr w:rsidR="009A2B41" w:rsidRPr="00A635A3" w:rsidTr="00707BE1">
        <w:tc>
          <w:tcPr>
            <w:tcW w:w="1063" w:type="dxa"/>
          </w:tcPr>
          <w:p w:rsidR="009A2B41" w:rsidRDefault="009A2B41" w:rsidP="00C7295F">
            <w:r>
              <w:t>17</w:t>
            </w:r>
          </w:p>
        </w:tc>
        <w:tc>
          <w:tcPr>
            <w:tcW w:w="1904" w:type="dxa"/>
          </w:tcPr>
          <w:p w:rsidR="009A2B41" w:rsidRDefault="000802D8" w:rsidP="00C7295F">
            <w:hyperlink r:id="rId15" w:history="1">
              <w:r w:rsidR="00B91E8C" w:rsidRPr="00B91E8C">
                <w:rPr>
                  <w:rStyle w:val="Collegamentoipertestuale"/>
                </w:rPr>
                <w:t>BIBLIOTECA COMUNALE</w:t>
              </w:r>
            </w:hyperlink>
            <w:r w:rsidR="00B91E8C">
              <w:t xml:space="preserve"> (T6)</w:t>
            </w:r>
          </w:p>
        </w:tc>
        <w:tc>
          <w:tcPr>
            <w:tcW w:w="1983" w:type="dxa"/>
          </w:tcPr>
          <w:p w:rsidR="009A2B41" w:rsidRDefault="00B91E8C" w:rsidP="00C7295F">
            <w:r>
              <w:t>Non posso percepire la natura dei contenuti multimediali</w:t>
            </w:r>
          </w:p>
        </w:tc>
        <w:tc>
          <w:tcPr>
            <w:tcW w:w="1614" w:type="dxa"/>
          </w:tcPr>
          <w:p w:rsidR="009A2B41" w:rsidRDefault="00B91E8C" w:rsidP="00C7295F">
            <w:r>
              <w:t>Visibilità dello stato del sistema</w:t>
            </w:r>
          </w:p>
        </w:tc>
        <w:tc>
          <w:tcPr>
            <w:tcW w:w="2149" w:type="dxa"/>
          </w:tcPr>
          <w:p w:rsidR="009A2B41" w:rsidRDefault="00205660" w:rsidP="00C7295F">
            <w:r>
              <w:t xml:space="preserve">Integrare la sezione di </w:t>
            </w:r>
            <w:proofErr w:type="spellStart"/>
            <w:r>
              <w:t>google</w:t>
            </w:r>
            <w:proofErr w:type="spellEnd"/>
            <w:r>
              <w:t xml:space="preserve"> Maps anziché usare una foto ingannevole</w:t>
            </w:r>
          </w:p>
        </w:tc>
        <w:tc>
          <w:tcPr>
            <w:tcW w:w="915" w:type="dxa"/>
          </w:tcPr>
          <w:p w:rsidR="009A2B41" w:rsidRPr="00A635A3" w:rsidRDefault="00F7649D" w:rsidP="00C7295F">
            <w:r>
              <w:t>3</w:t>
            </w:r>
          </w:p>
        </w:tc>
      </w:tr>
    </w:tbl>
    <w:p w:rsidR="00E36AC4" w:rsidRDefault="00E36AC4"/>
    <w:p w:rsidR="00E36AC4" w:rsidRDefault="00E36AC4"/>
    <w:p w:rsidR="009E5DC9" w:rsidRPr="00A635A3" w:rsidRDefault="009E5DC9" w:rsidP="006775BD"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33B26"/>
    <w:rsid w:val="000502AE"/>
    <w:rsid w:val="00067A3D"/>
    <w:rsid w:val="000802D8"/>
    <w:rsid w:val="00080346"/>
    <w:rsid w:val="000B3C96"/>
    <w:rsid w:val="000D2221"/>
    <w:rsid w:val="001240DC"/>
    <w:rsid w:val="00137927"/>
    <w:rsid w:val="00137CB4"/>
    <w:rsid w:val="00162C56"/>
    <w:rsid w:val="00163507"/>
    <w:rsid w:val="001F1FF9"/>
    <w:rsid w:val="001F68D8"/>
    <w:rsid w:val="00205660"/>
    <w:rsid w:val="00233958"/>
    <w:rsid w:val="002C0CEB"/>
    <w:rsid w:val="002F1058"/>
    <w:rsid w:val="00317D30"/>
    <w:rsid w:val="00341759"/>
    <w:rsid w:val="00372A9A"/>
    <w:rsid w:val="003914E6"/>
    <w:rsid w:val="003A710D"/>
    <w:rsid w:val="003A726F"/>
    <w:rsid w:val="003A7A46"/>
    <w:rsid w:val="003B280E"/>
    <w:rsid w:val="003B45B6"/>
    <w:rsid w:val="003C77BE"/>
    <w:rsid w:val="003E0C33"/>
    <w:rsid w:val="003F6163"/>
    <w:rsid w:val="00416DA1"/>
    <w:rsid w:val="00447AE9"/>
    <w:rsid w:val="00497F61"/>
    <w:rsid w:val="004C4F19"/>
    <w:rsid w:val="00563EF5"/>
    <w:rsid w:val="00576EEC"/>
    <w:rsid w:val="00580E3C"/>
    <w:rsid w:val="005F1593"/>
    <w:rsid w:val="00610FB9"/>
    <w:rsid w:val="00620D0E"/>
    <w:rsid w:val="0063172B"/>
    <w:rsid w:val="006775BD"/>
    <w:rsid w:val="00690398"/>
    <w:rsid w:val="006C61F4"/>
    <w:rsid w:val="006F47D4"/>
    <w:rsid w:val="00707BE1"/>
    <w:rsid w:val="00721D78"/>
    <w:rsid w:val="007369C8"/>
    <w:rsid w:val="00740D4D"/>
    <w:rsid w:val="007549A6"/>
    <w:rsid w:val="007B2A44"/>
    <w:rsid w:val="007E0A7F"/>
    <w:rsid w:val="00876040"/>
    <w:rsid w:val="008814C5"/>
    <w:rsid w:val="008E262B"/>
    <w:rsid w:val="00907355"/>
    <w:rsid w:val="0091164C"/>
    <w:rsid w:val="00921735"/>
    <w:rsid w:val="0096325D"/>
    <w:rsid w:val="009A2B41"/>
    <w:rsid w:val="009C0DAC"/>
    <w:rsid w:val="009E5DC9"/>
    <w:rsid w:val="00A100FC"/>
    <w:rsid w:val="00A36EC2"/>
    <w:rsid w:val="00A635A3"/>
    <w:rsid w:val="00AD6A6B"/>
    <w:rsid w:val="00B22719"/>
    <w:rsid w:val="00B644CF"/>
    <w:rsid w:val="00B907EB"/>
    <w:rsid w:val="00B91E8C"/>
    <w:rsid w:val="00BB1527"/>
    <w:rsid w:val="00BB4552"/>
    <w:rsid w:val="00BC5A70"/>
    <w:rsid w:val="00C00A16"/>
    <w:rsid w:val="00C11A27"/>
    <w:rsid w:val="00C7295F"/>
    <w:rsid w:val="00C763F7"/>
    <w:rsid w:val="00C93042"/>
    <w:rsid w:val="00C96CD3"/>
    <w:rsid w:val="00CA595F"/>
    <w:rsid w:val="00CC03B3"/>
    <w:rsid w:val="00D05DA0"/>
    <w:rsid w:val="00D2530D"/>
    <w:rsid w:val="00D4733C"/>
    <w:rsid w:val="00DB5895"/>
    <w:rsid w:val="00E143E2"/>
    <w:rsid w:val="00E17267"/>
    <w:rsid w:val="00E36AC4"/>
    <w:rsid w:val="00E4310D"/>
    <w:rsid w:val="00E560E2"/>
    <w:rsid w:val="00E77179"/>
    <w:rsid w:val="00ED3EC3"/>
    <w:rsid w:val="00F55AC3"/>
    <w:rsid w:val="00F66CE5"/>
    <w:rsid w:val="00F7649D"/>
    <w:rsid w:val="00F96226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1D69F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A710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A71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71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istituzionale/amministrazione-trasparente" TargetMode="External"/><Relationship Id="rId13" Type="http://schemas.openxmlformats.org/officeDocument/2006/relationships/hyperlink" Target="https://www.comune.bisceglie.bt.it/pagine/tradizioni-e-folc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une.bisceglie.bt.it/pagine/polizia-municipale-servizio-infrazioni" TargetMode="External"/><Relationship Id="rId12" Type="http://schemas.openxmlformats.org/officeDocument/2006/relationships/hyperlink" Target="https://www.comune.bisceglie.bt.it/istituzionale/documenti/regolamento-im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pagine/polizia-municipale-servizio-infrazioni" TargetMode="External"/><Relationship Id="rId11" Type="http://schemas.openxmlformats.org/officeDocument/2006/relationships/hyperlink" Target="https://www.comune.bisceglie.bt.it/istituzionale/documenti/regolamento-imu" TargetMode="External"/><Relationship Id="rId5" Type="http://schemas.openxmlformats.org/officeDocument/2006/relationships/hyperlink" Target="https://www.comune.bisceglie.bt.it/istituzionale/il-comune" TargetMode="External"/><Relationship Id="rId15" Type="http://schemas.openxmlformats.org/officeDocument/2006/relationships/hyperlink" Target="https://www.comune.bisceglie.bt.it/pagine/biblioteca-comunale-mons-pompeo-sarnelli" TargetMode="External"/><Relationship Id="rId10" Type="http://schemas.openxmlformats.org/officeDocument/2006/relationships/hyperlink" Target="https://www.comune.bisceglie.bt.it/istituzionale/statuto-e-regolamen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istituzionale/bandi-di-concorso" TargetMode="External"/><Relationship Id="rId14" Type="http://schemas.openxmlformats.org/officeDocument/2006/relationships/hyperlink" Target="https://www.comune.bisceglie.bt.it/pagine/tradizioni-e-folclor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cristoforo colombo</cp:lastModifiedBy>
  <cp:revision>6</cp:revision>
  <dcterms:created xsi:type="dcterms:W3CDTF">2020-01-18T11:09:00Z</dcterms:created>
  <dcterms:modified xsi:type="dcterms:W3CDTF">2020-01-18T14:21:00Z</dcterms:modified>
</cp:coreProperties>
</file>