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06F3C2" w14:textId="43A1119E" w:rsidR="00885280" w:rsidRDefault="00885280" w:rsidP="00885280">
      <w:pPr>
        <w:spacing w:after="0"/>
        <w:jc w:val="center"/>
        <w:rPr>
          <w:b/>
          <w:bCs/>
          <w:smallCaps/>
          <w:color w:val="ED7D31" w:themeColor="accent2"/>
          <w:sz w:val="32"/>
          <w:szCs w:val="32"/>
        </w:rPr>
      </w:pPr>
      <w:r>
        <w:rPr>
          <w:b/>
          <w:bCs/>
          <w:smallCaps/>
          <w:noProof/>
          <w:color w:val="ED7D31" w:themeColor="accent2"/>
          <w:sz w:val="32"/>
          <w:szCs w:val="32"/>
        </w:rPr>
        <w:drawing>
          <wp:inline distT="0" distB="0" distL="0" distR="0" wp14:anchorId="4D2539D1" wp14:editId="2827D899">
            <wp:extent cx="1889760" cy="4756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9760" cy="475615"/>
                    </a:xfrm>
                    <a:prstGeom prst="rect">
                      <a:avLst/>
                    </a:prstGeom>
                    <a:noFill/>
                  </pic:spPr>
                </pic:pic>
              </a:graphicData>
            </a:graphic>
          </wp:inline>
        </w:drawing>
      </w:r>
    </w:p>
    <w:p w14:paraId="72D2C39A" w14:textId="577083C8" w:rsidR="008E2A12" w:rsidRDefault="000A290C" w:rsidP="00FF1718">
      <w:pPr>
        <w:spacing w:after="0"/>
        <w:jc w:val="center"/>
        <w:rPr>
          <w:b/>
          <w:bCs/>
          <w:smallCaps/>
          <w:color w:val="ED7D31" w:themeColor="accent2"/>
          <w:sz w:val="32"/>
          <w:szCs w:val="32"/>
        </w:rPr>
      </w:pPr>
      <w:bookmarkStart w:id="0" w:name="_Hlk40293818"/>
      <w:r>
        <w:rPr>
          <w:b/>
          <w:bCs/>
          <w:smallCaps/>
          <w:color w:val="ED7D31" w:themeColor="accent2"/>
          <w:sz w:val="32"/>
          <w:szCs w:val="32"/>
        </w:rPr>
        <w:t xml:space="preserve">Participant Information Sheet </w:t>
      </w:r>
      <w:r w:rsidR="000C4FCC">
        <w:rPr>
          <w:b/>
          <w:bCs/>
          <w:smallCaps/>
          <w:color w:val="ED7D31" w:themeColor="accent2"/>
          <w:sz w:val="32"/>
          <w:szCs w:val="32"/>
        </w:rPr>
        <w:t xml:space="preserve">- </w:t>
      </w:r>
      <w:r w:rsidR="004B1E1D">
        <w:rPr>
          <w:b/>
          <w:bCs/>
          <w:smallCaps/>
          <w:color w:val="ED7D31" w:themeColor="accent2"/>
          <w:sz w:val="32"/>
          <w:szCs w:val="32"/>
        </w:rPr>
        <w:t>Interviews</w:t>
      </w:r>
    </w:p>
    <w:p w14:paraId="0F78DBB1" w14:textId="77777777" w:rsidR="000C4FCC" w:rsidRDefault="000C4FCC" w:rsidP="000C4FCC">
      <w:pPr>
        <w:spacing w:after="0"/>
        <w:rPr>
          <w:smallCaps/>
          <w:sz w:val="24"/>
          <w:szCs w:val="24"/>
        </w:rPr>
      </w:pPr>
    </w:p>
    <w:bookmarkEnd w:id="0"/>
    <w:p w14:paraId="66DBCBFD" w14:textId="08836D0B" w:rsidR="0067565B" w:rsidRPr="00A51226" w:rsidRDefault="00A51226" w:rsidP="00A51226">
      <w:pPr>
        <w:spacing w:after="0" w:line="360" w:lineRule="auto"/>
        <w:rPr>
          <w:rFonts w:ascii="Calibri" w:eastAsia="Calibri" w:hAnsi="Calibri" w:cs="Calibri"/>
        </w:rPr>
      </w:pPr>
      <w:r w:rsidRPr="005E2E62">
        <w:rPr>
          <w:rFonts w:ascii="Calibri" w:eastAsia="Calibri" w:hAnsi="Calibri" w:cs="Calibri"/>
        </w:rPr>
        <w:t xml:space="preserve">Title of study:  Covid 19 – Impact and Burden in Care Homes  </w:t>
      </w:r>
      <w:bookmarkStart w:id="1" w:name="_GoBack"/>
      <w:bookmarkEnd w:id="1"/>
    </w:p>
    <w:p w14:paraId="6A985847" w14:textId="73CBA73D" w:rsidR="0067565B" w:rsidRDefault="000C4FCC" w:rsidP="0067565B">
      <w:pPr>
        <w:spacing w:after="0" w:line="360" w:lineRule="auto"/>
        <w:ind w:right="-46"/>
        <w:rPr>
          <w:rFonts w:cstheme="minorHAnsi"/>
        </w:rPr>
      </w:pPr>
      <w:r w:rsidRPr="00766B77">
        <w:rPr>
          <w:rFonts w:cstheme="minorHAnsi"/>
        </w:rPr>
        <w:t>Name</w:t>
      </w:r>
      <w:r>
        <w:rPr>
          <w:rFonts w:cstheme="minorHAnsi"/>
        </w:rPr>
        <w:t xml:space="preserve"> &amp; </w:t>
      </w:r>
      <w:r w:rsidRPr="00766B77">
        <w:rPr>
          <w:rFonts w:cstheme="minorHAnsi"/>
        </w:rPr>
        <w:t xml:space="preserve">Contact Details of the Principal Researcher: </w:t>
      </w:r>
      <w:r>
        <w:rPr>
          <w:rFonts w:cstheme="minorHAnsi"/>
        </w:rPr>
        <w:t>Prof</w:t>
      </w:r>
      <w:r w:rsidRPr="00766B77">
        <w:rPr>
          <w:rFonts w:cstheme="minorHAnsi"/>
        </w:rPr>
        <w:t xml:space="preserve"> Laura Shallcross</w:t>
      </w:r>
      <w:r>
        <w:rPr>
          <w:rFonts w:cstheme="minorHAnsi"/>
        </w:rPr>
        <w:t xml:space="preserve"> </w:t>
      </w:r>
      <w:r w:rsidR="0067565B">
        <w:rPr>
          <w:rFonts w:cstheme="minorHAnsi"/>
        </w:rPr>
        <w:t>(</w:t>
      </w:r>
      <w:r w:rsidRPr="00766B77">
        <w:rPr>
          <w:rFonts w:cstheme="minorHAnsi"/>
        </w:rPr>
        <w:t>l.shallcross@ucl.ac.uk)</w:t>
      </w:r>
      <w:r>
        <w:rPr>
          <w:rFonts w:cstheme="minorHAnsi"/>
        </w:rPr>
        <w:t xml:space="preserve">  </w:t>
      </w:r>
    </w:p>
    <w:p w14:paraId="42CD8E25" w14:textId="5CEFBA51" w:rsidR="0067565B" w:rsidRDefault="000C4FCC" w:rsidP="0067565B">
      <w:pPr>
        <w:spacing w:after="120" w:line="360" w:lineRule="auto"/>
        <w:rPr>
          <w:rFonts w:eastAsia="Times New Roman" w:cs="Calibri"/>
          <w:color w:val="000000"/>
        </w:rPr>
      </w:pPr>
      <w:r>
        <w:rPr>
          <w:rFonts w:cstheme="minorHAnsi"/>
        </w:rPr>
        <w:t>Ethics A</w:t>
      </w:r>
      <w:r w:rsidRPr="00FD2352">
        <w:rPr>
          <w:rFonts w:cstheme="minorHAnsi"/>
        </w:rPr>
        <w:t xml:space="preserve">pproval Number: </w:t>
      </w:r>
      <w:r>
        <w:rPr>
          <w:rFonts w:eastAsia="Times New Roman" w:cs="Calibri"/>
          <w:color w:val="000000"/>
        </w:rPr>
        <w:t>13355/002</w:t>
      </w:r>
    </w:p>
    <w:tbl>
      <w:tblPr>
        <w:tblStyle w:val="TableGrid"/>
        <w:tblW w:w="0" w:type="auto"/>
        <w:tblLook w:val="04A0" w:firstRow="1" w:lastRow="0" w:firstColumn="1" w:lastColumn="0" w:noHBand="0" w:noVBand="1"/>
      </w:tblPr>
      <w:tblGrid>
        <w:gridCol w:w="9016"/>
      </w:tblGrid>
      <w:tr w:rsidR="008E2A12" w14:paraId="01A8F0B0" w14:textId="77777777" w:rsidTr="008E2A12">
        <w:trPr>
          <w:trHeight w:val="340"/>
        </w:trPr>
        <w:tc>
          <w:tcPr>
            <w:tcW w:w="9016" w:type="dxa"/>
            <w:tcBorders>
              <w:top w:val="single" w:sz="4" w:space="0" w:color="FFC000" w:themeColor="accent4"/>
              <w:left w:val="single" w:sz="4" w:space="0" w:color="FFC000"/>
              <w:bottom w:val="single" w:sz="4" w:space="0" w:color="FFC000"/>
              <w:right w:val="single" w:sz="4" w:space="0" w:color="FFC000" w:themeColor="accent4"/>
            </w:tcBorders>
            <w:vAlign w:val="center"/>
          </w:tcPr>
          <w:p w14:paraId="30A9EAFE" w14:textId="16FA58DB" w:rsidR="008E2A12" w:rsidRPr="008E2A12" w:rsidRDefault="008E2A12" w:rsidP="000C4FCC">
            <w:pPr>
              <w:rPr>
                <w:b/>
                <w:bCs/>
                <w:smallCaps/>
                <w:color w:val="ED7D31" w:themeColor="accent2"/>
              </w:rPr>
            </w:pPr>
            <w:r w:rsidRPr="008E2A12">
              <w:rPr>
                <w:b/>
                <w:bCs/>
                <w:smallCaps/>
                <w:color w:val="ED7D31" w:themeColor="accent2"/>
              </w:rPr>
              <w:t>Invitation to take part in a research study</w:t>
            </w:r>
          </w:p>
        </w:tc>
      </w:tr>
    </w:tbl>
    <w:p w14:paraId="2042AB13" w14:textId="38A9C96D" w:rsidR="0067565B" w:rsidRDefault="00862F6B" w:rsidP="0067565B">
      <w:pPr>
        <w:spacing w:before="120" w:after="120"/>
      </w:pPr>
      <w:r>
        <w:t xml:space="preserve">A team of researchers at University College London are conducting a research study to understand how Covid19 has impacted care home staff, residents and ways of working. </w:t>
      </w:r>
    </w:p>
    <w:p w14:paraId="1815B22B" w14:textId="49231F7E" w:rsidR="008E2A12" w:rsidRPr="006C56A4" w:rsidRDefault="008E2A12" w:rsidP="0067565B">
      <w:r w:rsidRPr="006C56A4">
        <w:t>We would like to invite you to take part in th</w:t>
      </w:r>
      <w:r w:rsidR="00862F6B">
        <w:t xml:space="preserve">is study. </w:t>
      </w:r>
      <w:r w:rsidRPr="006C56A4">
        <w:t xml:space="preserve">Before you decide if you want to take part or not, we would like to tell you why this study is being done, and what you can expect if you do take part. Please read what we have to say carefully. Ask us if there is anything that is not clear or if you would like more information. Take time to decide whether or not you wish to take part. </w:t>
      </w:r>
    </w:p>
    <w:tbl>
      <w:tblPr>
        <w:tblStyle w:val="TableGrid"/>
        <w:tblW w:w="0" w:type="auto"/>
        <w:tblLook w:val="04A0" w:firstRow="1" w:lastRow="0" w:firstColumn="1" w:lastColumn="0" w:noHBand="0" w:noVBand="1"/>
      </w:tblPr>
      <w:tblGrid>
        <w:gridCol w:w="9016"/>
      </w:tblGrid>
      <w:tr w:rsidR="008E2A12" w14:paraId="47BAF24F" w14:textId="77777777" w:rsidTr="00E94B56">
        <w:trPr>
          <w:trHeight w:val="340"/>
        </w:trPr>
        <w:tc>
          <w:tcPr>
            <w:tcW w:w="9016" w:type="dxa"/>
            <w:tcBorders>
              <w:top w:val="single" w:sz="4" w:space="0" w:color="FFC000" w:themeColor="accent4"/>
              <w:left w:val="single" w:sz="4" w:space="0" w:color="FFC000"/>
              <w:bottom w:val="single" w:sz="4" w:space="0" w:color="FFC000"/>
              <w:right w:val="single" w:sz="4" w:space="0" w:color="FFC000" w:themeColor="accent4"/>
            </w:tcBorders>
            <w:vAlign w:val="center"/>
          </w:tcPr>
          <w:p w14:paraId="5C8A7BC4" w14:textId="005E0B9C" w:rsidR="008E2A12" w:rsidRPr="008E2A12" w:rsidRDefault="008E2A12" w:rsidP="00E94B56">
            <w:pPr>
              <w:rPr>
                <w:b/>
                <w:bCs/>
                <w:smallCaps/>
                <w:color w:val="ED7D31" w:themeColor="accent2"/>
              </w:rPr>
            </w:pPr>
            <w:r>
              <w:rPr>
                <w:b/>
                <w:bCs/>
                <w:smallCaps/>
                <w:color w:val="ED7D31" w:themeColor="accent2"/>
              </w:rPr>
              <w:t xml:space="preserve">What is the </w:t>
            </w:r>
            <w:r w:rsidR="0080242A">
              <w:rPr>
                <w:b/>
                <w:bCs/>
                <w:smallCaps/>
                <w:color w:val="ED7D31" w:themeColor="accent2"/>
              </w:rPr>
              <w:t>purpose of the study?</w:t>
            </w:r>
            <w:r w:rsidRPr="008E2A12">
              <w:rPr>
                <w:b/>
                <w:bCs/>
                <w:smallCaps/>
                <w:color w:val="ED7D31" w:themeColor="accent2"/>
              </w:rPr>
              <w:t xml:space="preserve">  </w:t>
            </w:r>
          </w:p>
        </w:tc>
      </w:tr>
    </w:tbl>
    <w:p w14:paraId="218AFD25" w14:textId="283C8F31" w:rsidR="00FF1718" w:rsidRPr="00193DAE" w:rsidRDefault="001C24B1" w:rsidP="001C24B1">
      <w:pPr>
        <w:spacing w:before="120" w:after="0" w:line="276" w:lineRule="auto"/>
        <w:jc w:val="both"/>
        <w:rPr>
          <w:rFonts w:cstheme="minorHAnsi"/>
          <w:noProof/>
        </w:rPr>
      </w:pPr>
      <w:r w:rsidRPr="00193DAE">
        <w:rPr>
          <w:rFonts w:cstheme="minorHAnsi"/>
          <w:noProof/>
        </w:rPr>
        <w:t xml:space="preserve">The COVID-19 pandemic poses a substantial risk to elderly and vulnerable care home residents and COVID-19 can spread rapidly in care homes. </w:t>
      </w:r>
    </w:p>
    <w:p w14:paraId="36A6C506" w14:textId="4D459491" w:rsidR="000A5D98" w:rsidRDefault="001C24B1" w:rsidP="00FF1718">
      <w:pPr>
        <w:spacing w:before="120" w:after="120" w:line="276" w:lineRule="auto"/>
        <w:jc w:val="both"/>
      </w:pPr>
      <w:r w:rsidRPr="00193DAE">
        <w:rPr>
          <w:rFonts w:cstheme="minorHAnsi"/>
          <w:noProof/>
        </w:rPr>
        <w:t xml:space="preserve">The COVID-19 pandemic has also posed new and significant challenges to care home staff. Usual ways of working and practices are </w:t>
      </w:r>
      <w:r w:rsidR="00630C4B">
        <w:rPr>
          <w:rFonts w:cstheme="minorHAnsi"/>
          <w:noProof/>
        </w:rPr>
        <w:t xml:space="preserve">likely </w:t>
      </w:r>
      <w:r w:rsidRPr="00193DAE">
        <w:rPr>
          <w:rFonts w:cstheme="minorHAnsi"/>
          <w:noProof/>
        </w:rPr>
        <w:t xml:space="preserve">disrupted during the pandemic. Care home staff </w:t>
      </w:r>
      <w:r w:rsidR="00630C4B">
        <w:rPr>
          <w:rFonts w:cstheme="minorHAnsi"/>
          <w:noProof/>
        </w:rPr>
        <w:t xml:space="preserve">may </w:t>
      </w:r>
      <w:r w:rsidRPr="00193DAE">
        <w:rPr>
          <w:rFonts w:cstheme="minorHAnsi"/>
          <w:noProof/>
        </w:rPr>
        <w:t xml:space="preserve">have had to adopt different ways of providing care to residents, and take on new roles and responsibilities. </w:t>
      </w:r>
      <w:r w:rsidR="00630C4B">
        <w:rPr>
          <w:rFonts w:cstheme="minorHAnsi"/>
        </w:rPr>
        <w:t>I</w:t>
      </w:r>
      <w:r w:rsidR="00A55068">
        <w:rPr>
          <w:rFonts w:cstheme="minorHAnsi"/>
        </w:rPr>
        <w:t xml:space="preserve">t </w:t>
      </w:r>
      <w:r w:rsidR="00630C4B">
        <w:rPr>
          <w:rFonts w:cstheme="minorHAnsi"/>
        </w:rPr>
        <w:t xml:space="preserve">is important that we listen to and understand these challenges and changes, so we can identify how </w:t>
      </w:r>
      <w:r w:rsidR="00A55068">
        <w:rPr>
          <w:rFonts w:cstheme="minorHAnsi"/>
        </w:rPr>
        <w:t>to</w:t>
      </w:r>
      <w:r w:rsidR="00630C4B">
        <w:rPr>
          <w:rFonts w:cstheme="minorHAnsi"/>
        </w:rPr>
        <w:t xml:space="preserve"> </w:t>
      </w:r>
      <w:r w:rsidR="00630C4B" w:rsidRPr="00193DAE">
        <w:rPr>
          <w:rFonts w:cstheme="minorHAnsi"/>
        </w:rPr>
        <w:t xml:space="preserve"> </w:t>
      </w:r>
      <w:r w:rsidR="00630C4B">
        <w:rPr>
          <w:rFonts w:cstheme="minorHAnsi"/>
        </w:rPr>
        <w:t>reduce</w:t>
      </w:r>
      <w:r w:rsidRPr="00193DAE">
        <w:rPr>
          <w:rFonts w:cstheme="minorHAnsi"/>
        </w:rPr>
        <w:t xml:space="preserve"> the impact of COVID-19 on residents, relatives and staff.</w:t>
      </w:r>
      <w:r w:rsidRPr="00193DAE">
        <w:rPr>
          <w:rFonts w:cstheme="minorHAnsi"/>
          <w:noProof/>
        </w:rPr>
        <w:t xml:space="preserve"> </w:t>
      </w:r>
      <w:r w:rsidR="00630C4B">
        <w:rPr>
          <w:rFonts w:cstheme="minorHAnsi"/>
          <w:noProof/>
        </w:rPr>
        <w:t>This information</w:t>
      </w:r>
      <w:r w:rsidR="00630C4B" w:rsidRPr="00193DAE">
        <w:rPr>
          <w:rFonts w:cstheme="minorHAnsi"/>
          <w:noProof/>
        </w:rPr>
        <w:t xml:space="preserve"> </w:t>
      </w:r>
      <w:r w:rsidRPr="00193DAE">
        <w:rPr>
          <w:rFonts w:cstheme="minorHAnsi"/>
          <w:noProof/>
        </w:rPr>
        <w:t>can</w:t>
      </w:r>
      <w:r w:rsidR="00630C4B">
        <w:rPr>
          <w:rFonts w:cstheme="minorHAnsi"/>
          <w:noProof/>
        </w:rPr>
        <w:t xml:space="preserve"> also </w:t>
      </w:r>
      <w:r w:rsidRPr="00193DAE">
        <w:rPr>
          <w:rFonts w:cstheme="minorHAnsi"/>
          <w:noProof/>
        </w:rPr>
        <w:t xml:space="preserve">help us identify ways to improve working conditions, safety, infection prevention and control, </w:t>
      </w:r>
      <w:r w:rsidR="00630C4B">
        <w:rPr>
          <w:rFonts w:cstheme="minorHAnsi"/>
          <w:noProof/>
        </w:rPr>
        <w:t>and</w:t>
      </w:r>
      <w:r w:rsidRPr="00193DAE">
        <w:rPr>
          <w:rFonts w:cstheme="minorHAnsi"/>
          <w:noProof/>
        </w:rPr>
        <w:t xml:space="preserve"> inform future preparedness and response strategies.</w:t>
      </w:r>
      <w:r>
        <w:rPr>
          <w:rFonts w:ascii="Arial" w:hAnsi="Arial" w:cs="Arial"/>
          <w:noProof/>
        </w:rPr>
        <w:t xml:space="preserve">  </w:t>
      </w:r>
    </w:p>
    <w:tbl>
      <w:tblPr>
        <w:tblStyle w:val="TableGrid"/>
        <w:tblW w:w="0" w:type="auto"/>
        <w:tblLook w:val="04A0" w:firstRow="1" w:lastRow="0" w:firstColumn="1" w:lastColumn="0" w:noHBand="0" w:noVBand="1"/>
      </w:tblPr>
      <w:tblGrid>
        <w:gridCol w:w="9016"/>
      </w:tblGrid>
      <w:tr w:rsidR="0080242A" w14:paraId="4CE4B00F" w14:textId="77777777" w:rsidTr="00E94B56">
        <w:trPr>
          <w:trHeight w:val="340"/>
        </w:trPr>
        <w:tc>
          <w:tcPr>
            <w:tcW w:w="9016" w:type="dxa"/>
            <w:tcBorders>
              <w:top w:val="single" w:sz="4" w:space="0" w:color="FFC000" w:themeColor="accent4"/>
              <w:left w:val="single" w:sz="4" w:space="0" w:color="FFC000"/>
              <w:bottom w:val="single" w:sz="4" w:space="0" w:color="FFC000"/>
              <w:right w:val="single" w:sz="4" w:space="0" w:color="FFC000" w:themeColor="accent4"/>
            </w:tcBorders>
            <w:vAlign w:val="center"/>
          </w:tcPr>
          <w:p w14:paraId="048A68D7" w14:textId="5997B5BA" w:rsidR="0080242A" w:rsidRPr="008E2A12" w:rsidRDefault="0080242A" w:rsidP="00E94B56">
            <w:pPr>
              <w:rPr>
                <w:b/>
                <w:bCs/>
                <w:smallCaps/>
                <w:color w:val="ED7D31" w:themeColor="accent2"/>
              </w:rPr>
            </w:pPr>
            <w:r>
              <w:rPr>
                <w:b/>
                <w:bCs/>
                <w:smallCaps/>
                <w:color w:val="ED7D31" w:themeColor="accent2"/>
              </w:rPr>
              <w:t>Why have I been invited to take part?</w:t>
            </w:r>
            <w:r w:rsidRPr="008E2A12">
              <w:rPr>
                <w:b/>
                <w:bCs/>
                <w:smallCaps/>
                <w:color w:val="ED7D31" w:themeColor="accent2"/>
              </w:rPr>
              <w:t xml:space="preserve">  </w:t>
            </w:r>
          </w:p>
        </w:tc>
      </w:tr>
    </w:tbl>
    <w:p w14:paraId="6299A005" w14:textId="0E2D5D45" w:rsidR="0080242A" w:rsidRDefault="001C24B1" w:rsidP="00FF1718">
      <w:pPr>
        <w:spacing w:before="120" w:after="120" w:line="276" w:lineRule="auto"/>
        <w:jc w:val="both"/>
      </w:pPr>
      <w:r>
        <w:t xml:space="preserve">You are being asked to </w:t>
      </w:r>
      <w:r w:rsidR="00011177">
        <w:t>take part in a telephone interview</w:t>
      </w:r>
      <w:r>
        <w:t xml:space="preserve"> </w:t>
      </w:r>
      <w:r w:rsidR="00320D25">
        <w:t xml:space="preserve">because </w:t>
      </w:r>
      <w:r>
        <w:t>you are currently working in a care home</w:t>
      </w:r>
      <w:r w:rsidR="00A55068">
        <w:t xml:space="preserve"> and are part of a network</w:t>
      </w:r>
      <w:r>
        <w:t xml:space="preserve">. We would like to </w:t>
      </w:r>
      <w:r w:rsidR="00630C4B">
        <w:t xml:space="preserve">hear about the experiences and </w:t>
      </w:r>
      <w:r>
        <w:t xml:space="preserve">views from a range of </w:t>
      </w:r>
      <w:r w:rsidR="00157A16">
        <w:t>people</w:t>
      </w:r>
      <w:r>
        <w:t xml:space="preserve"> including </w:t>
      </w:r>
      <w:r w:rsidR="00630C4B">
        <w:t xml:space="preserve">but not limited to </w:t>
      </w:r>
      <w:r>
        <w:t>care assistants, nurses, care and nurse bank staff</w:t>
      </w:r>
      <w:r w:rsidR="00157A16">
        <w:t xml:space="preserve">, managers and others who have contributed to delivering care in care homes during the </w:t>
      </w:r>
      <w:r w:rsidR="00210E4B" w:rsidRPr="00193DAE">
        <w:rPr>
          <w:rFonts w:cstheme="minorHAnsi"/>
          <w:noProof/>
        </w:rPr>
        <w:t xml:space="preserve">COVID-19 </w:t>
      </w:r>
      <w:r w:rsidR="00157A16">
        <w:t>outbreak</w:t>
      </w:r>
      <w:r w:rsidR="00210E4B">
        <w:t>.</w:t>
      </w:r>
    </w:p>
    <w:tbl>
      <w:tblPr>
        <w:tblStyle w:val="TableGrid"/>
        <w:tblW w:w="0" w:type="auto"/>
        <w:tblLook w:val="04A0" w:firstRow="1" w:lastRow="0" w:firstColumn="1" w:lastColumn="0" w:noHBand="0" w:noVBand="1"/>
      </w:tblPr>
      <w:tblGrid>
        <w:gridCol w:w="9016"/>
      </w:tblGrid>
      <w:tr w:rsidR="006E0329" w:rsidRPr="006E0329" w14:paraId="6F7FC7F0" w14:textId="77777777" w:rsidTr="006E0329">
        <w:trPr>
          <w:trHeight w:val="340"/>
        </w:trPr>
        <w:tc>
          <w:tcPr>
            <w:tcW w:w="9016" w:type="dxa"/>
            <w:tcBorders>
              <w:top w:val="single" w:sz="4" w:space="0" w:color="FFC000"/>
              <w:left w:val="single" w:sz="4" w:space="0" w:color="FFC000"/>
              <w:bottom w:val="single" w:sz="4" w:space="0" w:color="FFC000"/>
              <w:right w:val="single" w:sz="4" w:space="0" w:color="FFC000"/>
            </w:tcBorders>
            <w:vAlign w:val="center"/>
          </w:tcPr>
          <w:p w14:paraId="63E551CB" w14:textId="77777777" w:rsidR="006E0329" w:rsidRPr="006E0329" w:rsidRDefault="006E0329" w:rsidP="006E0329">
            <w:pPr>
              <w:rPr>
                <w:b/>
                <w:bCs/>
                <w:smallCaps/>
                <w:color w:val="ED7D31" w:themeColor="accent2"/>
              </w:rPr>
            </w:pPr>
            <w:r w:rsidRPr="006E0329">
              <w:rPr>
                <w:b/>
                <w:bCs/>
                <w:smallCaps/>
                <w:color w:val="ED7D31" w:themeColor="accent2"/>
              </w:rPr>
              <w:t xml:space="preserve">Will taking part in the study be kept confidential? </w:t>
            </w:r>
          </w:p>
        </w:tc>
      </w:tr>
    </w:tbl>
    <w:p w14:paraId="0AB1BB3A" w14:textId="64A1260C" w:rsidR="006E0329" w:rsidRDefault="006E0329" w:rsidP="000A290C">
      <w:pPr>
        <w:spacing w:before="120" w:after="120" w:line="276" w:lineRule="auto"/>
        <w:jc w:val="both"/>
        <w:rPr>
          <w:rFonts w:cstheme="minorHAnsi"/>
        </w:rPr>
      </w:pPr>
      <w:r>
        <w:rPr>
          <w:rFonts w:cstheme="minorHAnsi"/>
        </w:rPr>
        <w:t>Yes</w:t>
      </w:r>
      <w:r w:rsidR="00630C4B">
        <w:rPr>
          <w:rFonts w:cstheme="minorHAnsi"/>
        </w:rPr>
        <w:t>.</w:t>
      </w:r>
      <w:r>
        <w:rPr>
          <w:rFonts w:cstheme="minorHAnsi"/>
        </w:rPr>
        <w:t xml:space="preserve"> </w:t>
      </w:r>
      <w:r w:rsidR="00630C4B">
        <w:rPr>
          <w:rFonts w:cstheme="minorHAnsi"/>
        </w:rPr>
        <w:t>N</w:t>
      </w:r>
      <w:r>
        <w:rPr>
          <w:rFonts w:cstheme="minorHAnsi"/>
        </w:rPr>
        <w:t>o one</w:t>
      </w:r>
      <w:r w:rsidR="00630C4B">
        <w:rPr>
          <w:rFonts w:cstheme="minorHAnsi"/>
        </w:rPr>
        <w:t xml:space="preserve"> else will be made</w:t>
      </w:r>
      <w:r w:rsidR="00A55068">
        <w:rPr>
          <w:rFonts w:cstheme="minorHAnsi"/>
        </w:rPr>
        <w:t xml:space="preserve"> </w:t>
      </w:r>
      <w:r w:rsidR="00630C4B">
        <w:rPr>
          <w:rFonts w:cstheme="minorHAnsi"/>
        </w:rPr>
        <w:t xml:space="preserve">aware of your decision of whether or not to take part, including your colleagues and managers in the care home </w:t>
      </w:r>
      <w:r w:rsidR="00A55068">
        <w:rPr>
          <w:rFonts w:cstheme="minorHAnsi"/>
        </w:rPr>
        <w:t>where</w:t>
      </w:r>
      <w:r w:rsidR="00630C4B">
        <w:rPr>
          <w:rFonts w:cstheme="minorHAnsi"/>
        </w:rPr>
        <w:t xml:space="preserve"> you work. </w:t>
      </w:r>
      <w:r>
        <w:rPr>
          <w:rFonts w:cstheme="minorHAnsi"/>
        </w:rPr>
        <w:t xml:space="preserve"> All information that is collected about you during the study will be kept strictly confidential</w:t>
      </w:r>
      <w:r w:rsidR="00754757">
        <w:rPr>
          <w:rFonts w:cstheme="minorHAnsi"/>
        </w:rPr>
        <w:t>.</w:t>
      </w:r>
      <w:r w:rsidR="0067565B">
        <w:rPr>
          <w:rFonts w:cstheme="minorHAnsi"/>
        </w:rPr>
        <w:t xml:space="preserve"> </w:t>
      </w:r>
    </w:p>
    <w:p w14:paraId="153D9731" w14:textId="77777777" w:rsidR="0067565B" w:rsidRDefault="0067565B" w:rsidP="000A290C">
      <w:pPr>
        <w:spacing w:before="120" w:after="120" w:line="276" w:lineRule="auto"/>
        <w:jc w:val="both"/>
        <w:rPr>
          <w:rFonts w:cstheme="minorHAnsi"/>
        </w:rPr>
      </w:pPr>
    </w:p>
    <w:tbl>
      <w:tblPr>
        <w:tblStyle w:val="TableGrid"/>
        <w:tblW w:w="0" w:type="auto"/>
        <w:tblLook w:val="04A0" w:firstRow="1" w:lastRow="0" w:firstColumn="1" w:lastColumn="0" w:noHBand="0" w:noVBand="1"/>
      </w:tblPr>
      <w:tblGrid>
        <w:gridCol w:w="9016"/>
      </w:tblGrid>
      <w:tr w:rsidR="000A290C" w:rsidRPr="000A290C" w14:paraId="44AB2D52" w14:textId="77777777" w:rsidTr="00220723">
        <w:trPr>
          <w:trHeight w:val="340"/>
        </w:trPr>
        <w:tc>
          <w:tcPr>
            <w:tcW w:w="9016" w:type="dxa"/>
            <w:tcBorders>
              <w:top w:val="single" w:sz="4" w:space="0" w:color="ED7D31"/>
              <w:left w:val="single" w:sz="4" w:space="0" w:color="ED7D31"/>
              <w:bottom w:val="single" w:sz="4" w:space="0" w:color="ED7D31"/>
              <w:right w:val="single" w:sz="4" w:space="0" w:color="ED7D31"/>
            </w:tcBorders>
            <w:vAlign w:val="center"/>
          </w:tcPr>
          <w:p w14:paraId="04AEE59B" w14:textId="77777777" w:rsidR="000A290C" w:rsidRPr="0060611C" w:rsidRDefault="000A290C" w:rsidP="000A290C">
            <w:pPr>
              <w:spacing w:line="276" w:lineRule="auto"/>
              <w:rPr>
                <w:rFonts w:cstheme="minorHAnsi"/>
                <w:b/>
                <w:bCs/>
                <w:smallCaps/>
                <w:color w:val="ED7D31" w:themeColor="accent2"/>
              </w:rPr>
            </w:pPr>
            <w:r w:rsidRPr="0060611C">
              <w:rPr>
                <w:rFonts w:cstheme="minorHAnsi"/>
                <w:b/>
                <w:bCs/>
                <w:smallCaps/>
                <w:color w:val="ED7D31" w:themeColor="accent2"/>
              </w:rPr>
              <w:lastRenderedPageBreak/>
              <w:t>What will happen if I do take part?</w:t>
            </w:r>
          </w:p>
        </w:tc>
      </w:tr>
    </w:tbl>
    <w:p w14:paraId="75A51C90" w14:textId="4F54559D" w:rsidR="005400FA" w:rsidRDefault="005400FA" w:rsidP="000A290C">
      <w:pPr>
        <w:spacing w:before="120" w:after="120" w:line="276" w:lineRule="auto"/>
        <w:jc w:val="both"/>
        <w:rPr>
          <w:rFonts w:cstheme="minorHAnsi"/>
        </w:rPr>
      </w:pPr>
      <w:r w:rsidRPr="00EB02B0">
        <w:rPr>
          <w:rFonts w:cstheme="minorHAnsi"/>
        </w:rPr>
        <w:t xml:space="preserve">The decision </w:t>
      </w:r>
      <w:r w:rsidR="00630C4B">
        <w:rPr>
          <w:rFonts w:cstheme="minorHAnsi"/>
        </w:rPr>
        <w:t>of</w:t>
      </w:r>
      <w:r w:rsidR="00630C4B" w:rsidRPr="00EB02B0">
        <w:rPr>
          <w:rFonts w:cstheme="minorHAnsi"/>
        </w:rPr>
        <w:t xml:space="preserve"> </w:t>
      </w:r>
      <w:r w:rsidRPr="00EB02B0">
        <w:rPr>
          <w:rFonts w:cstheme="minorHAnsi"/>
        </w:rPr>
        <w:t xml:space="preserve">whether </w:t>
      </w:r>
      <w:r w:rsidR="00630C4B">
        <w:rPr>
          <w:rFonts w:cstheme="minorHAnsi"/>
        </w:rPr>
        <w:t>to</w:t>
      </w:r>
      <w:r w:rsidR="00630C4B" w:rsidRPr="00EB02B0">
        <w:rPr>
          <w:rFonts w:cstheme="minorHAnsi"/>
        </w:rPr>
        <w:t xml:space="preserve"> </w:t>
      </w:r>
      <w:r w:rsidRPr="00EB02B0">
        <w:rPr>
          <w:rFonts w:cstheme="minorHAnsi"/>
        </w:rPr>
        <w:t>take part in the study is entirely yours. If you do decide to take part, you are free to withdraw at any time and without giving a reason.</w:t>
      </w:r>
    </w:p>
    <w:p w14:paraId="38F767DF" w14:textId="587E30AB" w:rsidR="00D74375" w:rsidRPr="00F8569F" w:rsidRDefault="00862F6B" w:rsidP="00011177">
      <w:pPr>
        <w:spacing w:before="120" w:after="0"/>
        <w:jc w:val="both"/>
        <w:rPr>
          <w:rFonts w:cstheme="minorHAnsi"/>
          <w:color w:val="000000" w:themeColor="text1"/>
        </w:rPr>
      </w:pPr>
      <w:r>
        <w:rPr>
          <w:rFonts w:cstheme="minorHAnsi"/>
        </w:rPr>
        <w:t xml:space="preserve">If you are interested in taking part, please reply to the invitation email or contact [study email address here]. A researcher in our team will then arrange a date and time for the interview that best suits you. We will then arrange to contact you for a telephone interview. These are informal discussions and not a test or assessment in anyway. </w:t>
      </w:r>
      <w:r w:rsidR="00011177">
        <w:rPr>
          <w:rFonts w:cstheme="minorHAnsi"/>
        </w:rPr>
        <w:t>During the</w:t>
      </w:r>
      <w:r w:rsidR="00210E4B">
        <w:rPr>
          <w:rFonts w:cstheme="minorHAnsi"/>
        </w:rPr>
        <w:t xml:space="preserve"> </w:t>
      </w:r>
      <w:r w:rsidR="00011177">
        <w:rPr>
          <w:rFonts w:cstheme="minorHAnsi"/>
        </w:rPr>
        <w:t xml:space="preserve">interview you </w:t>
      </w:r>
      <w:r w:rsidR="005400FA" w:rsidRPr="00EB02B0">
        <w:rPr>
          <w:rFonts w:cstheme="minorHAnsi"/>
        </w:rPr>
        <w:t>will be asked a series of questions about your current role</w:t>
      </w:r>
      <w:r w:rsidR="00D74375">
        <w:rPr>
          <w:rFonts w:cstheme="minorHAnsi"/>
        </w:rPr>
        <w:t xml:space="preserve">, </w:t>
      </w:r>
      <w:r w:rsidR="00652BCD">
        <w:rPr>
          <w:rFonts w:cstheme="minorHAnsi"/>
        </w:rPr>
        <w:t xml:space="preserve">the </w:t>
      </w:r>
      <w:r w:rsidR="00D74375" w:rsidRPr="00F8569F">
        <w:rPr>
          <w:rFonts w:cstheme="minorHAnsi"/>
          <w:color w:val="000000" w:themeColor="text1"/>
        </w:rPr>
        <w:t xml:space="preserve">overall impact of </w:t>
      </w:r>
      <w:r w:rsidR="00210E4B" w:rsidRPr="00193DAE">
        <w:rPr>
          <w:rFonts w:cstheme="minorHAnsi"/>
          <w:noProof/>
        </w:rPr>
        <w:t xml:space="preserve">COVID-19 </w:t>
      </w:r>
      <w:r w:rsidR="00D74375" w:rsidRPr="00F8569F">
        <w:rPr>
          <w:rFonts w:cstheme="minorHAnsi"/>
          <w:color w:val="000000" w:themeColor="text1"/>
        </w:rPr>
        <w:t xml:space="preserve"> on your care home, residents</w:t>
      </w:r>
      <w:r w:rsidR="004507A1">
        <w:rPr>
          <w:rFonts w:cstheme="minorHAnsi"/>
          <w:color w:val="000000" w:themeColor="text1"/>
        </w:rPr>
        <w:t xml:space="preserve"> and </w:t>
      </w:r>
      <w:r w:rsidR="00D74375" w:rsidRPr="00F8569F">
        <w:rPr>
          <w:rFonts w:cstheme="minorHAnsi"/>
          <w:color w:val="000000" w:themeColor="text1"/>
        </w:rPr>
        <w:t>staff</w:t>
      </w:r>
      <w:r w:rsidR="004507A1">
        <w:rPr>
          <w:rFonts w:cstheme="minorHAnsi"/>
          <w:color w:val="000000" w:themeColor="text1"/>
        </w:rPr>
        <w:t xml:space="preserve"> </w:t>
      </w:r>
      <w:r w:rsidR="00D74375" w:rsidRPr="00F8569F">
        <w:rPr>
          <w:rFonts w:cstheme="minorHAnsi"/>
          <w:color w:val="000000" w:themeColor="text1"/>
        </w:rPr>
        <w:t>and ways of working</w:t>
      </w:r>
      <w:r w:rsidR="00630C4B">
        <w:rPr>
          <w:rFonts w:cstheme="minorHAnsi"/>
          <w:color w:val="000000" w:themeColor="text1"/>
        </w:rPr>
        <w:t xml:space="preserve">. We want to understand how things have been for you and your colleagues, and the challenges you have faced. We will also ask about some specific challenges we know some care homes have been facing, such as interactions with other healthcare professionals, access to medicines etc. </w:t>
      </w:r>
      <w:r w:rsidR="00D74375">
        <w:rPr>
          <w:rFonts w:cstheme="minorHAnsi"/>
          <w:color w:val="000000" w:themeColor="text1"/>
        </w:rPr>
        <w:t xml:space="preserve"> </w:t>
      </w:r>
      <w:r w:rsidR="00630C4B">
        <w:rPr>
          <w:rFonts w:cstheme="minorHAnsi"/>
          <w:color w:val="000000" w:themeColor="text1"/>
        </w:rPr>
        <w:t>We are keen to discuss the main</w:t>
      </w:r>
      <w:r w:rsidR="004507A1">
        <w:rPr>
          <w:rFonts w:cstheme="minorHAnsi"/>
          <w:color w:val="000000" w:themeColor="text1"/>
        </w:rPr>
        <w:t xml:space="preserve"> lessons learnt </w:t>
      </w:r>
      <w:r w:rsidR="00630C4B">
        <w:rPr>
          <w:rFonts w:cstheme="minorHAnsi"/>
          <w:color w:val="000000" w:themeColor="text1"/>
        </w:rPr>
        <w:t xml:space="preserve">so that we can help prepare </w:t>
      </w:r>
      <w:r w:rsidR="004507A1">
        <w:rPr>
          <w:rFonts w:cstheme="minorHAnsi"/>
          <w:color w:val="000000" w:themeColor="text1"/>
        </w:rPr>
        <w:t xml:space="preserve">for future </w:t>
      </w:r>
      <w:r w:rsidR="00630C4B">
        <w:rPr>
          <w:rFonts w:cstheme="minorHAnsi"/>
          <w:color w:val="000000" w:themeColor="text1"/>
        </w:rPr>
        <w:t>outbreaks should they occur</w:t>
      </w:r>
      <w:r w:rsidR="004507A1">
        <w:rPr>
          <w:rFonts w:cstheme="minorHAnsi"/>
          <w:color w:val="000000" w:themeColor="text1"/>
        </w:rPr>
        <w:t xml:space="preserve">. </w:t>
      </w:r>
    </w:p>
    <w:p w14:paraId="682E989A" w14:textId="09709A38" w:rsidR="00011177" w:rsidRDefault="00011177" w:rsidP="00011177">
      <w:pPr>
        <w:spacing w:before="120" w:after="120" w:line="276" w:lineRule="auto"/>
        <w:jc w:val="both"/>
        <w:rPr>
          <w:rFonts w:cstheme="minorHAnsi"/>
        </w:rPr>
      </w:pPr>
      <w:r w:rsidRPr="00EB02B0">
        <w:rPr>
          <w:rFonts w:cstheme="minorHAnsi"/>
        </w:rPr>
        <w:t xml:space="preserve">There are no right or wrong answers and we are interested in hearing </w:t>
      </w:r>
      <w:r>
        <w:rPr>
          <w:rFonts w:cstheme="minorHAnsi"/>
        </w:rPr>
        <w:t>your</w:t>
      </w:r>
      <w:r w:rsidRPr="00EB02B0">
        <w:rPr>
          <w:rFonts w:cstheme="minorHAnsi"/>
        </w:rPr>
        <w:t xml:space="preserve"> </w:t>
      </w:r>
      <w:r w:rsidR="00630C4B">
        <w:rPr>
          <w:rFonts w:cstheme="minorHAnsi"/>
        </w:rPr>
        <w:t xml:space="preserve">honest </w:t>
      </w:r>
      <w:r>
        <w:rPr>
          <w:rFonts w:cstheme="minorHAnsi"/>
        </w:rPr>
        <w:t>views.</w:t>
      </w:r>
    </w:p>
    <w:p w14:paraId="11112879" w14:textId="23D3EE1F" w:rsidR="005400FA" w:rsidRDefault="00011177" w:rsidP="004507A1">
      <w:pPr>
        <w:spacing w:line="276" w:lineRule="auto"/>
        <w:jc w:val="both"/>
        <w:rPr>
          <w:rFonts w:cstheme="minorHAnsi"/>
        </w:rPr>
      </w:pPr>
      <w:r>
        <w:rPr>
          <w:rFonts w:cstheme="minorHAnsi"/>
        </w:rPr>
        <w:t xml:space="preserve">The interview telephone will be audio recorded and transcribed. </w:t>
      </w:r>
      <w:r w:rsidR="00630C4B">
        <w:rPr>
          <w:rFonts w:cstheme="minorHAnsi"/>
        </w:rPr>
        <w:t xml:space="preserve">Any </w:t>
      </w:r>
      <w:r w:rsidR="00652BCD">
        <w:rPr>
          <w:rFonts w:cstheme="minorHAnsi"/>
        </w:rPr>
        <w:t xml:space="preserve">identifiable information will be removed </w:t>
      </w:r>
      <w:r w:rsidR="00630C4B">
        <w:rPr>
          <w:rFonts w:cstheme="minorHAnsi"/>
        </w:rPr>
        <w:t>when we transcribe the interview</w:t>
      </w:r>
      <w:r w:rsidR="00652BCD">
        <w:rPr>
          <w:rFonts w:cstheme="minorHAnsi"/>
        </w:rPr>
        <w:t>.</w:t>
      </w:r>
      <w:r w:rsidR="00A55068">
        <w:rPr>
          <w:rFonts w:cstheme="minorHAnsi"/>
        </w:rPr>
        <w:t xml:space="preserve"> The transcribing of the audio file will be completed by a third party, GDPR compliment, UCL authorised company.</w:t>
      </w:r>
      <w:r w:rsidR="0067565B">
        <w:rPr>
          <w:rFonts w:cstheme="minorHAnsi"/>
        </w:rPr>
        <w:t xml:space="preserve"> </w:t>
      </w:r>
      <w:r w:rsidR="0067565B">
        <w:rPr>
          <w:rFonts w:ascii="Calibri" w:hAnsi="Calibri" w:cs="Calibri"/>
          <w:color w:val="000000"/>
        </w:rPr>
        <w:t>The audio recordings will be destroyed after transcription. </w:t>
      </w:r>
      <w:r w:rsidR="00A55068">
        <w:rPr>
          <w:rFonts w:cstheme="minorHAnsi"/>
        </w:rPr>
        <w:t xml:space="preserve">   </w:t>
      </w:r>
    </w:p>
    <w:tbl>
      <w:tblPr>
        <w:tblStyle w:val="TableGrid"/>
        <w:tblW w:w="0" w:type="auto"/>
        <w:tblLook w:val="04A0" w:firstRow="1" w:lastRow="0" w:firstColumn="1" w:lastColumn="0" w:noHBand="0" w:noVBand="1"/>
      </w:tblPr>
      <w:tblGrid>
        <w:gridCol w:w="9016"/>
      </w:tblGrid>
      <w:tr w:rsidR="006E0329" w:rsidRPr="006E0329" w14:paraId="329851AD" w14:textId="77777777" w:rsidTr="006E0329">
        <w:trPr>
          <w:trHeight w:val="340"/>
        </w:trPr>
        <w:tc>
          <w:tcPr>
            <w:tcW w:w="9016" w:type="dxa"/>
            <w:tcBorders>
              <w:top w:val="single" w:sz="4" w:space="0" w:color="FFC000"/>
              <w:left w:val="single" w:sz="4" w:space="0" w:color="FFC000"/>
              <w:bottom w:val="single" w:sz="4" w:space="0" w:color="FFC000"/>
              <w:right w:val="single" w:sz="4" w:space="0" w:color="FFC000"/>
            </w:tcBorders>
            <w:vAlign w:val="center"/>
          </w:tcPr>
          <w:p w14:paraId="2F678CFB" w14:textId="77777777" w:rsidR="006E0329" w:rsidRPr="006E0329" w:rsidRDefault="006E0329" w:rsidP="006E0329">
            <w:pPr>
              <w:rPr>
                <w:rFonts w:cstheme="minorHAnsi"/>
                <w:b/>
                <w:bCs/>
                <w:smallCaps/>
                <w:color w:val="ED7D31" w:themeColor="accent2"/>
              </w:rPr>
            </w:pPr>
            <w:r w:rsidRPr="006E0329">
              <w:rPr>
                <w:rFonts w:cstheme="minorHAnsi"/>
                <w:b/>
                <w:bCs/>
                <w:smallCaps/>
                <w:color w:val="ED7D31" w:themeColor="accent2"/>
              </w:rPr>
              <w:t>What are the possible risks of taking part?</w:t>
            </w:r>
          </w:p>
        </w:tc>
      </w:tr>
    </w:tbl>
    <w:p w14:paraId="22FD6906" w14:textId="1CD0A551" w:rsidR="006E0329" w:rsidRDefault="006E0329" w:rsidP="00FF1718">
      <w:pPr>
        <w:spacing w:before="120" w:after="120" w:line="276" w:lineRule="auto"/>
        <w:jc w:val="both"/>
        <w:rPr>
          <w:rFonts w:cstheme="minorHAnsi"/>
        </w:rPr>
      </w:pPr>
      <w:r w:rsidRPr="00EB02B0">
        <w:rPr>
          <w:rFonts w:cstheme="minorHAnsi"/>
        </w:rPr>
        <w:t>We do not anticipate that there are any risks associated with your participation</w:t>
      </w:r>
      <w:r w:rsidR="00862F6B">
        <w:rPr>
          <w:rFonts w:cstheme="minorHAnsi"/>
        </w:rPr>
        <w:t xml:space="preserve">. </w:t>
      </w:r>
      <w:r w:rsidRPr="00EB02B0">
        <w:rPr>
          <w:rFonts w:cstheme="minorHAnsi"/>
        </w:rPr>
        <w:t xml:space="preserve"> </w:t>
      </w:r>
      <w:r w:rsidR="00862F6B">
        <w:rPr>
          <w:rFonts w:cstheme="minorHAnsi"/>
        </w:rPr>
        <w:t>Y</w:t>
      </w:r>
      <w:r w:rsidRPr="00EB02B0">
        <w:rPr>
          <w:rFonts w:cstheme="minorHAnsi"/>
        </w:rPr>
        <w:t xml:space="preserve">ou have the right to skip over any questions you do not wish to answer, </w:t>
      </w:r>
      <w:r w:rsidR="00862F6B">
        <w:rPr>
          <w:rFonts w:cstheme="minorHAnsi"/>
        </w:rPr>
        <w:t xml:space="preserve">to answer in as much or as little detail as you’d like, </w:t>
      </w:r>
      <w:r w:rsidR="00011177">
        <w:rPr>
          <w:rFonts w:cstheme="minorHAnsi"/>
        </w:rPr>
        <w:t>stop</w:t>
      </w:r>
      <w:r w:rsidRPr="00EB02B0">
        <w:rPr>
          <w:rFonts w:cstheme="minorHAnsi"/>
        </w:rPr>
        <w:t xml:space="preserve"> the </w:t>
      </w:r>
      <w:r w:rsidR="00011177">
        <w:rPr>
          <w:rFonts w:cstheme="minorHAnsi"/>
        </w:rPr>
        <w:t>interview</w:t>
      </w:r>
      <w:r w:rsidRPr="00EB02B0">
        <w:rPr>
          <w:rFonts w:cstheme="minorHAnsi"/>
        </w:rPr>
        <w:t xml:space="preserve"> or withdraw from the research at any time. </w:t>
      </w:r>
    </w:p>
    <w:tbl>
      <w:tblPr>
        <w:tblStyle w:val="TableGrid"/>
        <w:tblW w:w="0" w:type="auto"/>
        <w:tblLook w:val="04A0" w:firstRow="1" w:lastRow="0" w:firstColumn="1" w:lastColumn="0" w:noHBand="0" w:noVBand="1"/>
      </w:tblPr>
      <w:tblGrid>
        <w:gridCol w:w="9016"/>
      </w:tblGrid>
      <w:tr w:rsidR="00FF1718" w:rsidRPr="00FF1718" w14:paraId="5C7E3673" w14:textId="77777777" w:rsidTr="00220723">
        <w:trPr>
          <w:trHeight w:val="340"/>
        </w:trPr>
        <w:tc>
          <w:tcPr>
            <w:tcW w:w="9016"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vAlign w:val="center"/>
          </w:tcPr>
          <w:p w14:paraId="6A871D5C" w14:textId="77777777" w:rsidR="00FF1718" w:rsidRPr="0060611C" w:rsidRDefault="00FF1718" w:rsidP="00FF1718">
            <w:pPr>
              <w:rPr>
                <w:rFonts w:cstheme="minorHAnsi"/>
                <w:b/>
                <w:bCs/>
                <w:smallCaps/>
                <w:color w:val="ED7D31" w:themeColor="accent2"/>
              </w:rPr>
            </w:pPr>
            <w:r w:rsidRPr="0060611C">
              <w:rPr>
                <w:rFonts w:cstheme="minorHAnsi"/>
                <w:b/>
                <w:bCs/>
                <w:smallCaps/>
                <w:color w:val="ED7D31" w:themeColor="accent2"/>
              </w:rPr>
              <w:t>What are the possible benefits of taking part?</w:t>
            </w:r>
          </w:p>
        </w:tc>
      </w:tr>
    </w:tbl>
    <w:p w14:paraId="29880ACD" w14:textId="5A3FBD12" w:rsidR="006E0329" w:rsidRDefault="006E0329" w:rsidP="00FF1718">
      <w:pPr>
        <w:spacing w:before="120" w:after="120" w:line="276" w:lineRule="auto"/>
        <w:jc w:val="both"/>
        <w:rPr>
          <w:rFonts w:cstheme="minorHAnsi"/>
        </w:rPr>
      </w:pPr>
      <w:r w:rsidRPr="00EB02B0">
        <w:rPr>
          <w:rFonts w:cstheme="minorHAnsi"/>
        </w:rPr>
        <w:t xml:space="preserve">Your views will help us to better understand </w:t>
      </w:r>
      <w:r>
        <w:rPr>
          <w:rFonts w:cstheme="minorHAnsi"/>
        </w:rPr>
        <w:t xml:space="preserve">care home </w:t>
      </w:r>
      <w:r w:rsidRPr="00EB02B0">
        <w:rPr>
          <w:rFonts w:cstheme="minorHAnsi"/>
        </w:rPr>
        <w:t xml:space="preserve">staff’s experiences of working in the context of </w:t>
      </w:r>
      <w:r>
        <w:rPr>
          <w:rFonts w:cstheme="minorHAnsi"/>
        </w:rPr>
        <w:t>the C</w:t>
      </w:r>
      <w:r w:rsidR="004B5F4C">
        <w:rPr>
          <w:rFonts w:cstheme="minorHAnsi"/>
        </w:rPr>
        <w:t>OVID-19</w:t>
      </w:r>
      <w:r>
        <w:rPr>
          <w:rFonts w:cstheme="minorHAnsi"/>
        </w:rPr>
        <w:t xml:space="preserve"> pandemic</w:t>
      </w:r>
      <w:r w:rsidRPr="00EB02B0">
        <w:rPr>
          <w:rFonts w:cstheme="minorHAnsi"/>
        </w:rPr>
        <w:t>, and the</w:t>
      </w:r>
      <w:r>
        <w:rPr>
          <w:rFonts w:cstheme="minorHAnsi"/>
        </w:rPr>
        <w:t xml:space="preserve"> challenges they face. We hope this information will help identify </w:t>
      </w:r>
      <w:r w:rsidRPr="004916F9">
        <w:rPr>
          <w:rFonts w:cstheme="minorHAnsi"/>
        </w:rPr>
        <w:t>ways of</w:t>
      </w:r>
      <w:r>
        <w:rPr>
          <w:rFonts w:cstheme="minorHAnsi"/>
        </w:rPr>
        <w:t xml:space="preserve"> better supporting</w:t>
      </w:r>
      <w:r w:rsidR="00754757">
        <w:rPr>
          <w:rFonts w:cstheme="minorHAnsi"/>
        </w:rPr>
        <w:t xml:space="preserve"> care home during outbreak</w:t>
      </w:r>
      <w:r w:rsidR="00862F6B">
        <w:rPr>
          <w:rFonts w:cstheme="minorHAnsi"/>
        </w:rPr>
        <w:t>s</w:t>
      </w:r>
      <w:r w:rsidR="00754757">
        <w:rPr>
          <w:rFonts w:cstheme="minorHAnsi"/>
        </w:rPr>
        <w:t>,</w:t>
      </w:r>
      <w:r w:rsidR="00B41B84">
        <w:rPr>
          <w:rFonts w:cstheme="minorHAnsi"/>
        </w:rPr>
        <w:t xml:space="preserve"> for developing a platform for </w:t>
      </w:r>
      <w:r w:rsidR="00754757">
        <w:rPr>
          <w:rFonts w:cstheme="minorHAnsi"/>
        </w:rPr>
        <w:t xml:space="preserve">sharing lessons learnt across care homes and being better prepared for future pandemics. </w:t>
      </w:r>
      <w:r>
        <w:rPr>
          <w:rFonts w:cstheme="minorHAnsi"/>
        </w:rPr>
        <w:t xml:space="preserve"> </w:t>
      </w:r>
    </w:p>
    <w:p w14:paraId="7EB1BD9D" w14:textId="4E247BF0" w:rsidR="00652BCD" w:rsidRDefault="00652BCD" w:rsidP="00FF1718">
      <w:pPr>
        <w:spacing w:before="120" w:after="120" w:line="276" w:lineRule="auto"/>
        <w:jc w:val="both"/>
        <w:rPr>
          <w:rFonts w:cstheme="minorHAnsi"/>
        </w:rPr>
      </w:pPr>
      <w:r>
        <w:rPr>
          <w:rFonts w:cstheme="minorHAnsi"/>
          <w:color w:val="000000" w:themeColor="text1"/>
        </w:rPr>
        <w:t xml:space="preserve">You will be </w:t>
      </w:r>
      <w:r w:rsidRPr="005C1FCC">
        <w:rPr>
          <w:rFonts w:cstheme="minorHAnsi"/>
          <w:color w:val="000000" w:themeColor="text1"/>
        </w:rPr>
        <w:t xml:space="preserve">financially </w:t>
      </w:r>
      <w:r>
        <w:rPr>
          <w:rFonts w:cstheme="minorHAnsi"/>
          <w:color w:val="000000" w:themeColor="text1"/>
        </w:rPr>
        <w:t>reimbursed</w:t>
      </w:r>
      <w:r w:rsidRPr="005C1FCC">
        <w:rPr>
          <w:rFonts w:cstheme="minorHAnsi"/>
          <w:color w:val="000000" w:themeColor="text1"/>
        </w:rPr>
        <w:t xml:space="preserve"> after taking part in the telephone interview</w:t>
      </w:r>
      <w:r>
        <w:rPr>
          <w:rFonts w:cstheme="minorHAnsi"/>
          <w:color w:val="000000" w:themeColor="text1"/>
        </w:rPr>
        <w:t xml:space="preserve"> by £50.</w:t>
      </w:r>
    </w:p>
    <w:tbl>
      <w:tblPr>
        <w:tblStyle w:val="TableGrid"/>
        <w:tblW w:w="0" w:type="auto"/>
        <w:tblLook w:val="04A0" w:firstRow="1" w:lastRow="0" w:firstColumn="1" w:lastColumn="0" w:noHBand="0" w:noVBand="1"/>
      </w:tblPr>
      <w:tblGrid>
        <w:gridCol w:w="9016"/>
      </w:tblGrid>
      <w:tr w:rsidR="00FF1718" w:rsidRPr="00FF1718" w14:paraId="013D3000" w14:textId="77777777" w:rsidTr="00220723">
        <w:trPr>
          <w:trHeight w:val="340"/>
        </w:trPr>
        <w:tc>
          <w:tcPr>
            <w:tcW w:w="9016"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vAlign w:val="center"/>
          </w:tcPr>
          <w:p w14:paraId="23D01833" w14:textId="77777777" w:rsidR="00FF1718" w:rsidRPr="0060611C" w:rsidRDefault="00FF1718" w:rsidP="00FF1718">
            <w:pPr>
              <w:rPr>
                <w:rFonts w:cstheme="minorHAnsi"/>
                <w:b/>
                <w:bCs/>
                <w:smallCaps/>
                <w:color w:val="ED7D31" w:themeColor="accent2"/>
              </w:rPr>
            </w:pPr>
            <w:r w:rsidRPr="0060611C">
              <w:rPr>
                <w:rFonts w:cstheme="minorHAnsi"/>
                <w:b/>
                <w:bCs/>
                <w:smallCaps/>
                <w:color w:val="ED7D31" w:themeColor="accent2"/>
              </w:rPr>
              <w:t>How will we use information about you?</w:t>
            </w:r>
          </w:p>
        </w:tc>
      </w:tr>
    </w:tbl>
    <w:p w14:paraId="3A55DA4C" w14:textId="353E78A0" w:rsidR="00754757" w:rsidRDefault="00754757" w:rsidP="00FF1718">
      <w:pPr>
        <w:autoSpaceDE w:val="0"/>
        <w:autoSpaceDN w:val="0"/>
        <w:adjustRightInd w:val="0"/>
        <w:spacing w:before="120" w:after="120" w:line="276" w:lineRule="auto"/>
        <w:jc w:val="both"/>
        <w:rPr>
          <w:rFonts w:cstheme="minorHAnsi"/>
        </w:rPr>
      </w:pPr>
      <w:r w:rsidRPr="00B93795">
        <w:rPr>
          <w:rFonts w:cstheme="minorHAnsi"/>
        </w:rPr>
        <w:t xml:space="preserve">Anonymised </w:t>
      </w:r>
      <w:r w:rsidR="00011177">
        <w:rPr>
          <w:rFonts w:cstheme="minorHAnsi"/>
        </w:rPr>
        <w:t>interview</w:t>
      </w:r>
      <w:r>
        <w:rPr>
          <w:rFonts w:cstheme="minorHAnsi"/>
        </w:rPr>
        <w:t xml:space="preserve"> </w:t>
      </w:r>
      <w:r w:rsidRPr="00B93795">
        <w:rPr>
          <w:rFonts w:cstheme="minorHAnsi"/>
        </w:rPr>
        <w:t>data will be shared with</w:t>
      </w:r>
      <w:r>
        <w:rPr>
          <w:rFonts w:cstheme="minorHAnsi"/>
        </w:rPr>
        <w:t xml:space="preserve"> CATCH19</w:t>
      </w:r>
      <w:r w:rsidRPr="00B93795">
        <w:rPr>
          <w:rFonts w:cstheme="minorHAnsi"/>
        </w:rPr>
        <w:t xml:space="preserve"> research team to enable the analysis identified from the data during analysis and reporting of study findings. </w:t>
      </w:r>
      <w:r w:rsidR="00A55068">
        <w:rPr>
          <w:rFonts w:cstheme="minorHAnsi"/>
        </w:rPr>
        <w:t xml:space="preserve">All data handling will be </w:t>
      </w:r>
      <w:r w:rsidR="004B5F4C">
        <w:rPr>
          <w:rFonts w:cstheme="minorHAnsi"/>
        </w:rPr>
        <w:t>General Data Protection Regulation (</w:t>
      </w:r>
      <w:r w:rsidR="00A55068">
        <w:rPr>
          <w:rFonts w:cstheme="minorHAnsi"/>
        </w:rPr>
        <w:t>GDPR</w:t>
      </w:r>
      <w:r w:rsidR="004B5F4C">
        <w:rPr>
          <w:rFonts w:cstheme="minorHAnsi"/>
        </w:rPr>
        <w:t>)</w:t>
      </w:r>
      <w:r w:rsidR="00A55068">
        <w:rPr>
          <w:rFonts w:cstheme="minorHAnsi"/>
        </w:rPr>
        <w:t xml:space="preserve"> compliant. </w:t>
      </w:r>
    </w:p>
    <w:p w14:paraId="000B89A9" w14:textId="54A62541" w:rsidR="00433543" w:rsidRDefault="00433543" w:rsidP="00A55068">
      <w:pPr>
        <w:autoSpaceDE w:val="0"/>
        <w:autoSpaceDN w:val="0"/>
        <w:adjustRightInd w:val="0"/>
        <w:spacing w:after="120" w:line="276" w:lineRule="auto"/>
        <w:jc w:val="both"/>
        <w:rPr>
          <w:rFonts w:cstheme="minorHAnsi"/>
        </w:rPr>
      </w:pPr>
      <w:r w:rsidRPr="00433543">
        <w:rPr>
          <w:rFonts w:cstheme="minorHAnsi"/>
        </w:rPr>
        <w:t>You can withdraw your involvement in this study at any time before, during or after the survey, without giving a reason.</w:t>
      </w:r>
    </w:p>
    <w:p w14:paraId="07A96578" w14:textId="69DDCEEB" w:rsidR="00636BD9" w:rsidRPr="00636BD9" w:rsidRDefault="00636BD9" w:rsidP="00636BD9">
      <w:pPr>
        <w:spacing w:after="0" w:line="276" w:lineRule="auto"/>
        <w:jc w:val="both"/>
        <w:rPr>
          <w:rFonts w:cstheme="minorHAnsi"/>
        </w:rPr>
      </w:pPr>
      <w:r w:rsidRPr="00636BD9">
        <w:rPr>
          <w:rFonts w:cstheme="minorHAnsi"/>
        </w:rPr>
        <w:t>Further information on how UCL uses participant information can be found in our ‘general’ privacy notice available here:</w:t>
      </w:r>
    </w:p>
    <w:p w14:paraId="5A0CA1B3" w14:textId="77777777" w:rsidR="00636BD9" w:rsidRDefault="001962B1" w:rsidP="00636BD9">
      <w:hyperlink r:id="rId8" w:history="1">
        <w:r w:rsidR="00636BD9">
          <w:rPr>
            <w:rStyle w:val="Hyperlink"/>
          </w:rPr>
          <w:t>https://www.ucl.ac.uk/legal-services/privacy/ucl-general-privacy-notice-participants-and-researchers-health-and-care-research-studies</w:t>
        </w:r>
      </w:hyperlink>
      <w:r w:rsidR="00636BD9">
        <w:t xml:space="preserve">. </w:t>
      </w:r>
    </w:p>
    <w:tbl>
      <w:tblPr>
        <w:tblStyle w:val="TableGrid"/>
        <w:tblW w:w="0" w:type="auto"/>
        <w:tblLook w:val="04A0" w:firstRow="1" w:lastRow="0" w:firstColumn="1" w:lastColumn="0" w:noHBand="0" w:noVBand="1"/>
      </w:tblPr>
      <w:tblGrid>
        <w:gridCol w:w="9016"/>
      </w:tblGrid>
      <w:tr w:rsidR="00FF1718" w:rsidRPr="00FF1718" w14:paraId="166F123C" w14:textId="77777777" w:rsidTr="00220723">
        <w:trPr>
          <w:trHeight w:val="340"/>
        </w:trPr>
        <w:tc>
          <w:tcPr>
            <w:tcW w:w="9016" w:type="dxa"/>
            <w:tcBorders>
              <w:top w:val="single" w:sz="4" w:space="0" w:color="ED7D31"/>
              <w:left w:val="single" w:sz="4" w:space="0" w:color="ED7D31"/>
              <w:bottom w:val="single" w:sz="4" w:space="0" w:color="ED7D31"/>
              <w:right w:val="single" w:sz="4" w:space="0" w:color="ED7D31"/>
            </w:tcBorders>
            <w:vAlign w:val="center"/>
          </w:tcPr>
          <w:p w14:paraId="16996973" w14:textId="77777777" w:rsidR="00FF1718" w:rsidRPr="0060611C" w:rsidRDefault="00FF1718" w:rsidP="00FF1718">
            <w:pPr>
              <w:rPr>
                <w:rFonts w:cstheme="minorHAnsi"/>
                <w:b/>
                <w:bCs/>
                <w:smallCaps/>
                <w:color w:val="ED7D31" w:themeColor="accent2"/>
              </w:rPr>
            </w:pPr>
            <w:r w:rsidRPr="0060611C">
              <w:rPr>
                <w:rFonts w:cstheme="minorHAnsi"/>
                <w:b/>
                <w:bCs/>
                <w:smallCaps/>
                <w:color w:val="ED7D31" w:themeColor="accent2"/>
              </w:rPr>
              <w:t>What if there is a problem?</w:t>
            </w:r>
          </w:p>
        </w:tc>
      </w:tr>
    </w:tbl>
    <w:p w14:paraId="5724FECE" w14:textId="153A9847" w:rsidR="00433543" w:rsidRPr="00760565" w:rsidRDefault="00433543" w:rsidP="00652BCD">
      <w:pPr>
        <w:spacing w:before="120" w:after="120" w:line="276" w:lineRule="auto"/>
        <w:jc w:val="both"/>
        <w:rPr>
          <w:rFonts w:cstheme="minorHAnsi"/>
        </w:rPr>
      </w:pPr>
      <w:r w:rsidRPr="00760565">
        <w:rPr>
          <w:rFonts w:cstheme="minorHAnsi"/>
        </w:rPr>
        <w:t>If at any stage, you have concerns about the study or the way it has been carried out, you should contact the research team (see contact details below</w:t>
      </w:r>
      <w:r w:rsidR="00935EF0">
        <w:rPr>
          <w:rFonts w:cstheme="minorHAnsi"/>
        </w:rPr>
        <w:t xml:space="preserve">) or contact UCL REC </w:t>
      </w:r>
      <w:hyperlink r:id="rId9" w:history="1">
        <w:r w:rsidR="00935EF0">
          <w:rPr>
            <w:rStyle w:val="Hyperlink"/>
            <w:rFonts w:ascii="Calibri" w:hAnsi="Calibri" w:cs="Calibri"/>
          </w:rPr>
          <w:t>ethics@ucl.ac.uk</w:t>
        </w:r>
      </w:hyperlink>
      <w:r w:rsidR="00935EF0">
        <w:rPr>
          <w:rFonts w:ascii="Calibri" w:hAnsi="Calibri" w:cs="Calibri"/>
          <w:color w:val="000000"/>
        </w:rPr>
        <w:t>.</w:t>
      </w:r>
    </w:p>
    <w:p w14:paraId="72703EC5" w14:textId="0C71FF27" w:rsidR="00433543" w:rsidRDefault="00433543" w:rsidP="000A290C">
      <w:pPr>
        <w:spacing w:before="120" w:after="120" w:line="276" w:lineRule="auto"/>
        <w:jc w:val="both"/>
        <w:rPr>
          <w:rFonts w:cstheme="minorHAnsi"/>
        </w:rPr>
      </w:pPr>
      <w:r w:rsidRPr="00760565">
        <w:rPr>
          <w:rFonts w:cstheme="minorHAnsi"/>
        </w:rPr>
        <w:t>Taking part in the study does not alter your legal rights in any way if you have grounds for legal action</w:t>
      </w:r>
      <w:r>
        <w:rPr>
          <w:rFonts w:cstheme="minorHAnsi"/>
        </w:rPr>
        <w:t>.</w:t>
      </w:r>
    </w:p>
    <w:tbl>
      <w:tblPr>
        <w:tblStyle w:val="TableGrid"/>
        <w:tblW w:w="0" w:type="auto"/>
        <w:tblLook w:val="04A0" w:firstRow="1" w:lastRow="0" w:firstColumn="1" w:lastColumn="0" w:noHBand="0" w:noVBand="1"/>
      </w:tblPr>
      <w:tblGrid>
        <w:gridCol w:w="9016"/>
      </w:tblGrid>
      <w:tr w:rsidR="00FF1718" w:rsidRPr="00FF1718" w14:paraId="73B58E6C" w14:textId="77777777" w:rsidTr="00220723">
        <w:trPr>
          <w:trHeight w:val="340"/>
        </w:trPr>
        <w:tc>
          <w:tcPr>
            <w:tcW w:w="9016" w:type="dxa"/>
            <w:tcBorders>
              <w:top w:val="single" w:sz="4" w:space="0" w:color="ED7D31"/>
              <w:left w:val="single" w:sz="4" w:space="0" w:color="ED7D31"/>
              <w:bottom w:val="single" w:sz="4" w:space="0" w:color="ED7D31"/>
              <w:right w:val="single" w:sz="4" w:space="0" w:color="ED7D31"/>
            </w:tcBorders>
            <w:vAlign w:val="center"/>
          </w:tcPr>
          <w:p w14:paraId="577662B5" w14:textId="77777777" w:rsidR="00FF1718" w:rsidRPr="0060611C" w:rsidRDefault="00FF1718" w:rsidP="00FF1718">
            <w:pPr>
              <w:rPr>
                <w:rFonts w:cstheme="minorHAnsi"/>
                <w:b/>
                <w:bCs/>
                <w:smallCaps/>
                <w:color w:val="ED7D31" w:themeColor="accent2"/>
              </w:rPr>
            </w:pPr>
            <w:r w:rsidRPr="0060611C">
              <w:rPr>
                <w:rFonts w:cstheme="minorHAnsi"/>
                <w:b/>
                <w:bCs/>
                <w:smallCaps/>
                <w:color w:val="ED7D31" w:themeColor="accent2"/>
              </w:rPr>
              <w:t>Who is organising the research?</w:t>
            </w:r>
          </w:p>
        </w:tc>
      </w:tr>
    </w:tbl>
    <w:p w14:paraId="4DA69419" w14:textId="5D125C21" w:rsidR="00433543" w:rsidRDefault="00433543" w:rsidP="00FF1718">
      <w:pPr>
        <w:spacing w:before="120" w:after="120" w:line="276" w:lineRule="auto"/>
        <w:jc w:val="both"/>
        <w:rPr>
          <w:rFonts w:cstheme="minorHAnsi"/>
        </w:rPr>
      </w:pPr>
      <w:r w:rsidRPr="00EB02B0">
        <w:rPr>
          <w:rFonts w:cstheme="minorHAnsi"/>
        </w:rPr>
        <w:t xml:space="preserve">The research is funded by the </w:t>
      </w:r>
      <w:r>
        <w:rPr>
          <w:rFonts w:cstheme="minorHAnsi"/>
        </w:rPr>
        <w:t>UKRI UK Research and Innovation</w:t>
      </w:r>
      <w:r w:rsidRPr="00EB02B0">
        <w:rPr>
          <w:rFonts w:cstheme="minorHAnsi"/>
        </w:rPr>
        <w:t xml:space="preserve">, sponsored by </w:t>
      </w:r>
      <w:r>
        <w:rPr>
          <w:rFonts w:cstheme="minorHAnsi"/>
        </w:rPr>
        <w:t xml:space="preserve">University College London (UCL) </w:t>
      </w:r>
      <w:r w:rsidRPr="00EB02B0">
        <w:rPr>
          <w:rFonts w:cstheme="minorHAnsi"/>
        </w:rPr>
        <w:t>and carried out by a research team from the</w:t>
      </w:r>
      <w:r>
        <w:rPr>
          <w:rFonts w:cstheme="minorHAnsi"/>
        </w:rPr>
        <w:t xml:space="preserve"> UCL Institute of Health Informatics and the UCL </w:t>
      </w:r>
      <w:r w:rsidRPr="00EB02B0">
        <w:rPr>
          <w:rFonts w:cstheme="minorHAnsi"/>
        </w:rPr>
        <w:t>Centre for Behaviour Change</w:t>
      </w:r>
      <w:r w:rsidR="00A92DCD">
        <w:rPr>
          <w:rFonts w:cstheme="minorHAnsi"/>
        </w:rPr>
        <w:t>.</w:t>
      </w:r>
    </w:p>
    <w:tbl>
      <w:tblPr>
        <w:tblStyle w:val="TableGrid"/>
        <w:tblW w:w="0" w:type="auto"/>
        <w:tblLook w:val="04A0" w:firstRow="1" w:lastRow="0" w:firstColumn="1" w:lastColumn="0" w:noHBand="0" w:noVBand="1"/>
      </w:tblPr>
      <w:tblGrid>
        <w:gridCol w:w="9016"/>
      </w:tblGrid>
      <w:tr w:rsidR="00FF1718" w:rsidRPr="00FF1718" w14:paraId="287AFECD" w14:textId="77777777" w:rsidTr="00220723">
        <w:trPr>
          <w:trHeight w:val="340"/>
        </w:trPr>
        <w:tc>
          <w:tcPr>
            <w:tcW w:w="9016" w:type="dxa"/>
            <w:tcBorders>
              <w:top w:val="single" w:sz="4" w:space="0" w:color="ED7D31"/>
              <w:left w:val="single" w:sz="4" w:space="0" w:color="ED7D31"/>
              <w:bottom w:val="single" w:sz="4" w:space="0" w:color="ED7D31"/>
              <w:right w:val="single" w:sz="4" w:space="0" w:color="ED7D31"/>
            </w:tcBorders>
            <w:vAlign w:val="center"/>
          </w:tcPr>
          <w:p w14:paraId="3DE58062" w14:textId="77777777" w:rsidR="00FF1718" w:rsidRPr="0060611C" w:rsidRDefault="00FF1718" w:rsidP="00FF1718">
            <w:pPr>
              <w:spacing w:line="276" w:lineRule="auto"/>
              <w:rPr>
                <w:rFonts w:cstheme="minorHAnsi"/>
                <w:b/>
                <w:bCs/>
                <w:smallCaps/>
                <w:color w:val="ED7D31" w:themeColor="accent2"/>
              </w:rPr>
            </w:pPr>
            <w:r w:rsidRPr="0060611C">
              <w:rPr>
                <w:rFonts w:cstheme="minorHAnsi"/>
                <w:b/>
                <w:bCs/>
                <w:smallCaps/>
                <w:color w:val="ED7D31" w:themeColor="accent2"/>
              </w:rPr>
              <w:t>Who has reviewed the study?</w:t>
            </w:r>
          </w:p>
        </w:tc>
      </w:tr>
    </w:tbl>
    <w:p w14:paraId="411EDFDC" w14:textId="201F7F7F" w:rsidR="00210E4B" w:rsidRPr="004B5F4C" w:rsidRDefault="00433543" w:rsidP="00433543">
      <w:pPr>
        <w:spacing w:before="120" w:after="120" w:line="276" w:lineRule="auto"/>
        <w:jc w:val="both"/>
        <w:rPr>
          <w:rFonts w:cstheme="minorHAnsi"/>
        </w:rPr>
      </w:pPr>
      <w:r w:rsidRPr="00433543">
        <w:rPr>
          <w:rFonts w:cstheme="minorHAnsi"/>
        </w:rPr>
        <w:t xml:space="preserve">This study has been reviewed and given a favourable opinion by </w:t>
      </w:r>
      <w:r>
        <w:rPr>
          <w:rFonts w:cstheme="minorHAnsi"/>
        </w:rPr>
        <w:t>the UCL</w:t>
      </w:r>
      <w:r w:rsidRPr="00433543">
        <w:rPr>
          <w:rFonts w:cstheme="minorHAnsi"/>
        </w:rPr>
        <w:t xml:space="preserve"> Research Ethics </w:t>
      </w:r>
      <w:r>
        <w:rPr>
          <w:rFonts w:cstheme="minorHAnsi"/>
        </w:rPr>
        <w:t>C</w:t>
      </w:r>
      <w:r w:rsidRPr="00433543">
        <w:rPr>
          <w:rFonts w:cstheme="minorHAnsi"/>
        </w:rPr>
        <w:t xml:space="preserve">ommittee </w:t>
      </w:r>
      <w:r w:rsidRPr="004B5F4C">
        <w:rPr>
          <w:rFonts w:cstheme="minorHAnsi"/>
        </w:rPr>
        <w:t>(</w:t>
      </w:r>
      <w:r w:rsidR="004B5F4C">
        <w:rPr>
          <w:rFonts w:cstheme="minorHAnsi"/>
        </w:rPr>
        <w:t xml:space="preserve">Approval </w:t>
      </w:r>
      <w:r w:rsidRPr="004B5F4C">
        <w:rPr>
          <w:rFonts w:cstheme="minorHAnsi"/>
        </w:rPr>
        <w:t>ID</w:t>
      </w:r>
      <w:r w:rsidR="004B5F4C">
        <w:rPr>
          <w:rFonts w:cstheme="minorHAnsi"/>
        </w:rPr>
        <w:t xml:space="preserve">: </w:t>
      </w:r>
      <w:r w:rsidR="004B5F4C">
        <w:rPr>
          <w:rFonts w:ascii="Calibri" w:eastAsia="Times New Roman" w:hAnsi="Calibri" w:cs="Calibri"/>
          <w:color w:val="000000"/>
        </w:rPr>
        <w:t>13355/002)</w:t>
      </w:r>
    </w:p>
    <w:tbl>
      <w:tblPr>
        <w:tblStyle w:val="TableGrid"/>
        <w:tblW w:w="0" w:type="auto"/>
        <w:tblLook w:val="04A0" w:firstRow="1" w:lastRow="0" w:firstColumn="1" w:lastColumn="0" w:noHBand="0" w:noVBand="1"/>
      </w:tblPr>
      <w:tblGrid>
        <w:gridCol w:w="9016"/>
      </w:tblGrid>
      <w:tr w:rsidR="00FF1718" w:rsidRPr="00FF1718" w14:paraId="4BF6F49D" w14:textId="77777777" w:rsidTr="00220723">
        <w:trPr>
          <w:trHeight w:val="340"/>
        </w:trPr>
        <w:tc>
          <w:tcPr>
            <w:tcW w:w="9016" w:type="dxa"/>
            <w:tcBorders>
              <w:top w:val="single" w:sz="4" w:space="0" w:color="ED7D31"/>
              <w:left w:val="single" w:sz="4" w:space="0" w:color="ED7D31"/>
              <w:bottom w:val="single" w:sz="4" w:space="0" w:color="ED7D31"/>
              <w:right w:val="single" w:sz="4" w:space="0" w:color="ED7D31"/>
            </w:tcBorders>
            <w:vAlign w:val="center"/>
          </w:tcPr>
          <w:p w14:paraId="78B17C35" w14:textId="77777777" w:rsidR="00FF1718" w:rsidRPr="0060611C" w:rsidRDefault="00FF1718" w:rsidP="00FF1718">
            <w:pPr>
              <w:spacing w:line="276" w:lineRule="auto"/>
              <w:rPr>
                <w:rFonts w:cstheme="minorHAnsi"/>
                <w:b/>
                <w:bCs/>
                <w:smallCaps/>
                <w:color w:val="ED7D31" w:themeColor="accent2"/>
              </w:rPr>
            </w:pPr>
            <w:r w:rsidRPr="0060611C">
              <w:rPr>
                <w:rFonts w:cstheme="minorHAnsi"/>
                <w:b/>
                <w:bCs/>
                <w:smallCaps/>
                <w:color w:val="ED7D31" w:themeColor="accent2"/>
              </w:rPr>
              <w:t>Who should I contact for further information?</w:t>
            </w:r>
          </w:p>
        </w:tc>
      </w:tr>
    </w:tbl>
    <w:p w14:paraId="2CC85DD9" w14:textId="272C5092" w:rsidR="005400FA" w:rsidRPr="000A290C" w:rsidRDefault="005400FA" w:rsidP="000A290C">
      <w:pPr>
        <w:spacing w:before="120" w:after="120" w:line="276" w:lineRule="auto"/>
      </w:pPr>
      <w:r w:rsidRPr="00B93795">
        <w:t xml:space="preserve">If, at any time during the study, you have questions or concerns regarding the study you can contact the Research Team: </w:t>
      </w:r>
      <w:r w:rsidRPr="000A290C">
        <w:rPr>
          <w:rFonts w:cstheme="minorHAnsi"/>
        </w:rPr>
        <w:t xml:space="preserve"> </w:t>
      </w:r>
    </w:p>
    <w:p w14:paraId="76E6174D" w14:textId="5849EAB0" w:rsidR="00862F6B" w:rsidRPr="00A55068" w:rsidRDefault="00862F6B" w:rsidP="000A290C">
      <w:pPr>
        <w:pStyle w:val="ListParagraph"/>
        <w:numPr>
          <w:ilvl w:val="0"/>
          <w:numId w:val="4"/>
        </w:numPr>
        <w:spacing w:after="200" w:line="276" w:lineRule="auto"/>
        <w:rPr>
          <w:rFonts w:cstheme="minorHAnsi"/>
          <w:b/>
          <w:color w:val="3366FF"/>
        </w:rPr>
      </w:pPr>
      <w:r w:rsidRPr="004B5F4C">
        <w:rPr>
          <w:rFonts w:cstheme="minorHAnsi"/>
          <w:bCs/>
        </w:rPr>
        <w:t>Dr Gill</w:t>
      </w:r>
      <w:r w:rsidR="00A55068" w:rsidRPr="004B5F4C">
        <w:rPr>
          <w:rFonts w:cstheme="minorHAnsi"/>
          <w:bCs/>
        </w:rPr>
        <w:t>ian</w:t>
      </w:r>
      <w:r w:rsidRPr="004B5F4C">
        <w:rPr>
          <w:rFonts w:cstheme="minorHAnsi"/>
          <w:bCs/>
        </w:rPr>
        <w:t xml:space="preserve"> Forbes </w:t>
      </w:r>
      <w:r>
        <w:rPr>
          <w:rFonts w:cstheme="minorHAnsi"/>
          <w:bCs/>
          <w:color w:val="3366FF"/>
        </w:rPr>
        <w:t>(</w:t>
      </w:r>
      <w:hyperlink r:id="rId10" w:history="1">
        <w:r w:rsidRPr="00BB3B55">
          <w:rPr>
            <w:rStyle w:val="Hyperlink"/>
            <w:rFonts w:cstheme="minorHAnsi"/>
            <w:bCs/>
          </w:rPr>
          <w:t>g.forbes@ucl.ac.uk</w:t>
        </w:r>
      </w:hyperlink>
      <w:r>
        <w:rPr>
          <w:rFonts w:cstheme="minorHAnsi"/>
          <w:bCs/>
          <w:color w:val="3366FF"/>
        </w:rPr>
        <w:t xml:space="preserve">) </w:t>
      </w:r>
    </w:p>
    <w:p w14:paraId="1DC5299F" w14:textId="5650DAC8" w:rsidR="005400FA" w:rsidRPr="005400FA" w:rsidRDefault="005400FA" w:rsidP="000A290C">
      <w:pPr>
        <w:pStyle w:val="ListParagraph"/>
        <w:numPr>
          <w:ilvl w:val="0"/>
          <w:numId w:val="4"/>
        </w:numPr>
        <w:spacing w:after="200" w:line="276" w:lineRule="auto"/>
        <w:rPr>
          <w:rFonts w:cstheme="minorHAnsi"/>
          <w:b/>
          <w:color w:val="3366FF"/>
        </w:rPr>
      </w:pPr>
      <w:r w:rsidRPr="00B93795">
        <w:rPr>
          <w:rFonts w:cstheme="minorHAnsi"/>
        </w:rPr>
        <w:t xml:space="preserve">Dr Fabiana Lorencatto, </w:t>
      </w:r>
      <w:hyperlink r:id="rId11" w:history="1">
        <w:r w:rsidRPr="00B93795">
          <w:rPr>
            <w:rStyle w:val="Hyperlink"/>
            <w:rFonts w:cstheme="minorHAnsi"/>
          </w:rPr>
          <w:t>f.lorencatto@ucl.ac.uk</w:t>
        </w:r>
      </w:hyperlink>
      <w:r w:rsidRPr="00B93795">
        <w:rPr>
          <w:rFonts w:cstheme="minorHAnsi"/>
        </w:rPr>
        <w:t xml:space="preserve"> </w:t>
      </w:r>
    </w:p>
    <w:p w14:paraId="75BC173D" w14:textId="0A66FE9B" w:rsidR="005400FA" w:rsidRPr="000A290C" w:rsidRDefault="005400FA" w:rsidP="000A290C">
      <w:pPr>
        <w:pStyle w:val="ListParagraph"/>
        <w:numPr>
          <w:ilvl w:val="0"/>
          <w:numId w:val="4"/>
        </w:numPr>
        <w:spacing w:after="200" w:line="276" w:lineRule="auto"/>
        <w:rPr>
          <w:rFonts w:cstheme="minorHAnsi"/>
          <w:b/>
          <w:color w:val="3366FF"/>
        </w:rPr>
      </w:pPr>
      <w:r>
        <w:rPr>
          <w:rFonts w:cstheme="minorHAnsi"/>
        </w:rPr>
        <w:t xml:space="preserve">Dr Laura Shallcross, </w:t>
      </w:r>
      <w:hyperlink r:id="rId12" w:history="1">
        <w:r w:rsidRPr="00FC58A2">
          <w:rPr>
            <w:rStyle w:val="Hyperlink"/>
            <w:rFonts w:cstheme="minorHAnsi"/>
          </w:rPr>
          <w:t>l.shallcross@ucl.ac.uk</w:t>
        </w:r>
      </w:hyperlink>
    </w:p>
    <w:p w14:paraId="6D528E7D" w14:textId="32555DC5" w:rsidR="000124E0" w:rsidRPr="000A290C" w:rsidRDefault="005400FA" w:rsidP="000A290C">
      <w:pPr>
        <w:spacing w:after="200" w:line="252" w:lineRule="auto"/>
        <w:ind w:left="360"/>
        <w:jc w:val="center"/>
        <w:rPr>
          <w:rFonts w:cstheme="minorHAnsi"/>
          <w:b/>
          <w:color w:val="ED7D31" w:themeColor="accent2"/>
          <w:sz w:val="24"/>
          <w:szCs w:val="24"/>
        </w:rPr>
      </w:pPr>
      <w:r w:rsidRPr="00FF1718">
        <w:rPr>
          <w:rFonts w:cstheme="minorHAnsi"/>
          <w:b/>
          <w:color w:val="ED7D31" w:themeColor="accent2"/>
          <w:sz w:val="24"/>
          <w:szCs w:val="24"/>
        </w:rPr>
        <w:t>Thank you for taking the time to consider taking part in this study.</w:t>
      </w:r>
    </w:p>
    <w:sectPr w:rsidR="000124E0" w:rsidRPr="000A290C" w:rsidSect="00636BD9">
      <w:headerReference w:type="default" r:id="rId13"/>
      <w:footerReference w:type="default" r:id="rId14"/>
      <w:pgSz w:w="11906" w:h="16838"/>
      <w:pgMar w:top="2268" w:right="1440" w:bottom="1843" w:left="1440" w:header="567"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7E6CF" w16cex:dateUtc="2020-05-14T14:48:00Z"/>
  <w16cex:commentExtensible w16cex:durableId="2267E74F" w16cex:dateUtc="2020-05-14T14:50:00Z"/>
  <w16cex:commentExtensible w16cex:durableId="2267E7F8" w16cex:dateUtc="2020-05-14T14:53:00Z"/>
  <w16cex:commentExtensible w16cex:durableId="2267E862" w16cex:dateUtc="2020-05-14T14:55:00Z"/>
  <w16cex:commentExtensible w16cex:durableId="2267E878" w16cex:dateUtc="2020-05-14T14:5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87211F" w14:textId="77777777" w:rsidR="001962B1" w:rsidRDefault="001962B1" w:rsidP="005400FA">
      <w:pPr>
        <w:spacing w:after="0" w:line="240" w:lineRule="auto"/>
      </w:pPr>
      <w:r>
        <w:separator/>
      </w:r>
    </w:p>
  </w:endnote>
  <w:endnote w:type="continuationSeparator" w:id="0">
    <w:p w14:paraId="47821A32" w14:textId="77777777" w:rsidR="001962B1" w:rsidRDefault="001962B1" w:rsidP="00540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F7BCF" w14:textId="3C76BA5F" w:rsidR="00885280" w:rsidRDefault="00885280" w:rsidP="00885280">
    <w:pPr>
      <w:pStyle w:val="Footer"/>
      <w:jc w:val="right"/>
    </w:pPr>
    <w:r>
      <w:t>CATCH19-PIS_</w:t>
    </w:r>
    <w:r w:rsidR="00A55068">
      <w:t>v2</w:t>
    </w:r>
    <w:r>
      <w:t>_1</w:t>
    </w:r>
    <w:r w:rsidR="00A55068">
      <w:t>4</w:t>
    </w:r>
    <w:r>
      <w:t>.5.20</w:t>
    </w:r>
  </w:p>
  <w:p w14:paraId="774E651D" w14:textId="77777777" w:rsidR="00885280" w:rsidRDefault="008852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E92703" w14:textId="77777777" w:rsidR="001962B1" w:rsidRDefault="001962B1" w:rsidP="005400FA">
      <w:pPr>
        <w:spacing w:after="0" w:line="240" w:lineRule="auto"/>
      </w:pPr>
      <w:r>
        <w:separator/>
      </w:r>
    </w:p>
  </w:footnote>
  <w:footnote w:type="continuationSeparator" w:id="0">
    <w:p w14:paraId="4E93ED3C" w14:textId="77777777" w:rsidR="001962B1" w:rsidRDefault="001962B1" w:rsidP="005400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C601A" w14:textId="42E364C7" w:rsidR="00AC5151" w:rsidRDefault="00AC5151" w:rsidP="00AC5151">
    <w:pPr>
      <w:spacing w:before="120" w:after="0"/>
      <w:rPr>
        <w:b/>
        <w:bCs/>
        <w:noProof/>
        <w:color w:val="ED7D31" w:themeColor="accent2"/>
        <w:sz w:val="28"/>
        <w:szCs w:val="28"/>
        <w:u w:val="single"/>
      </w:rPr>
    </w:pPr>
    <w:r>
      <w:rPr>
        <w:b/>
        <w:bCs/>
        <w:noProof/>
        <w:color w:val="ED7D31" w:themeColor="accent2"/>
        <w:sz w:val="28"/>
        <w:szCs w:val="28"/>
        <w:u w:val="single"/>
      </w:rPr>
      <mc:AlternateContent>
        <mc:Choice Requires="wps">
          <w:drawing>
            <wp:anchor distT="0" distB="0" distL="114300" distR="114300" simplePos="0" relativeHeight="251659264" behindDoc="0" locked="0" layoutInCell="1" allowOverlap="1" wp14:anchorId="43B6F93D" wp14:editId="38BF85B4">
              <wp:simplePos x="0" y="0"/>
              <wp:positionH relativeFrom="margin">
                <wp:posOffset>4779010</wp:posOffset>
              </wp:positionH>
              <wp:positionV relativeFrom="paragraph">
                <wp:posOffset>283845</wp:posOffset>
              </wp:positionV>
              <wp:extent cx="942975" cy="371475"/>
              <wp:effectExtent l="0" t="0" r="9525" b="9525"/>
              <wp:wrapNone/>
              <wp:docPr id="3" name="Text Box 3"/>
              <wp:cNvGraphicFramePr/>
              <a:graphic xmlns:a="http://schemas.openxmlformats.org/drawingml/2006/main">
                <a:graphicData uri="http://schemas.microsoft.com/office/word/2010/wordprocessingShape">
                  <wps:wsp>
                    <wps:cNvSpPr txBox="1"/>
                    <wps:spPr>
                      <a:xfrm>
                        <a:off x="0" y="0"/>
                        <a:ext cx="942975" cy="371475"/>
                      </a:xfrm>
                      <a:prstGeom prst="rect">
                        <a:avLst/>
                      </a:prstGeom>
                      <a:solidFill>
                        <a:schemeClr val="lt1"/>
                      </a:solidFill>
                      <a:ln w="6350">
                        <a:noFill/>
                      </a:ln>
                    </wps:spPr>
                    <wps:txbx>
                      <w:txbxContent>
                        <w:p w14:paraId="599D09F4" w14:textId="3F45073A" w:rsidR="00AC5151" w:rsidRDefault="00AC5151">
                          <w:r w:rsidRPr="00AC5151">
                            <w:rPr>
                              <w:noProof/>
                            </w:rPr>
                            <w:drawing>
                              <wp:inline distT="0" distB="0" distL="0" distR="0" wp14:anchorId="4820EC8E" wp14:editId="611775BF">
                                <wp:extent cx="755439" cy="2880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439" cy="2880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B6F93D" id="_x0000_t202" coordsize="21600,21600" o:spt="202" path="m,l,21600r21600,l21600,xe">
              <v:stroke joinstyle="miter"/>
              <v:path gradientshapeok="t" o:connecttype="rect"/>
            </v:shapetype>
            <v:shape id="Text Box 3" o:spid="_x0000_s1026" type="#_x0000_t202" style="position:absolute;margin-left:376.3pt;margin-top:22.35pt;width:74.25pt;height:29.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" fillcolor="white [3201]" stroked="f" strokeweight=".5pt">
              <v:textbox>
                <w:txbxContent>
                  <w:p w14:paraId="599D09F4" w14:textId="3F45073A" w:rsidR="00AC5151" w:rsidRDefault="00AC5151">
                    <w:r w:rsidRPr="00AC5151">
                      <w:rPr>
                        <w:noProof/>
                      </w:rPr>
                      <w:drawing>
                        <wp:inline distT="0" distB="0" distL="0" distR="0" wp14:anchorId="4820EC8E" wp14:editId="611775BF">
                          <wp:extent cx="755439" cy="2880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5439" cy="288000"/>
                                  </a:xfrm>
                                  <a:prstGeom prst="rect">
                                    <a:avLst/>
                                  </a:prstGeom>
                                  <a:noFill/>
                                  <a:ln>
                                    <a:noFill/>
                                  </a:ln>
                                </pic:spPr>
                              </pic:pic>
                            </a:graphicData>
                          </a:graphic>
                        </wp:inline>
                      </w:drawing>
                    </w:r>
                  </w:p>
                </w:txbxContent>
              </v:textbox>
              <w10:wrap anchorx="margin"/>
            </v:shape>
          </w:pict>
        </mc:Fallback>
      </mc:AlternateContent>
    </w:r>
  </w:p>
  <w:p w14:paraId="465E3492" w14:textId="3A3E32D2" w:rsidR="005400FA" w:rsidRPr="00885280" w:rsidRDefault="005400FA" w:rsidP="00AC5151">
    <w:pPr>
      <w:spacing w:before="120" w:after="0"/>
      <w:rPr>
        <w:b/>
        <w:bCs/>
        <w:noProof/>
        <w:color w:val="ED7D31" w:themeColor="accent2"/>
        <w:sz w:val="28"/>
        <w:szCs w:val="28"/>
      </w:rPr>
    </w:pPr>
    <w:bookmarkStart w:id="2" w:name="_Hlk40293671"/>
    <w:bookmarkStart w:id="3" w:name="_Hlk40293672"/>
    <w:r w:rsidRPr="00885280">
      <w:rPr>
        <w:b/>
        <w:bCs/>
        <w:noProof/>
        <w:color w:val="ED7D31" w:themeColor="accent2"/>
        <w:sz w:val="28"/>
        <w:szCs w:val="28"/>
        <w:u w:val="single"/>
      </w:rPr>
      <w:t>C</w:t>
    </w:r>
    <w:r w:rsidRPr="00885280">
      <w:rPr>
        <w:b/>
        <w:bCs/>
        <w:noProof/>
        <w:color w:val="ED7D31" w:themeColor="accent2"/>
        <w:sz w:val="28"/>
        <w:szCs w:val="28"/>
      </w:rPr>
      <w:t>OVID 19 - Imp</w:t>
    </w:r>
    <w:r w:rsidRPr="00885280">
      <w:rPr>
        <w:b/>
        <w:bCs/>
        <w:noProof/>
        <w:color w:val="ED7D31" w:themeColor="accent2"/>
        <w:sz w:val="28"/>
        <w:szCs w:val="28"/>
        <w:u w:val="single"/>
      </w:rPr>
      <w:t>a</w:t>
    </w:r>
    <w:r w:rsidRPr="00885280">
      <w:rPr>
        <w:b/>
        <w:bCs/>
        <w:noProof/>
        <w:color w:val="ED7D31" w:themeColor="accent2"/>
        <w:sz w:val="28"/>
        <w:szCs w:val="28"/>
      </w:rPr>
      <w:t>c</w:t>
    </w:r>
    <w:r w:rsidRPr="00885280">
      <w:rPr>
        <w:b/>
        <w:bCs/>
        <w:noProof/>
        <w:color w:val="ED7D31" w:themeColor="accent2"/>
        <w:sz w:val="28"/>
        <w:szCs w:val="28"/>
        <w:u w:val="single"/>
      </w:rPr>
      <w:t>t</w:t>
    </w:r>
    <w:r w:rsidRPr="00885280">
      <w:rPr>
        <w:b/>
        <w:bCs/>
        <w:noProof/>
        <w:color w:val="ED7D31" w:themeColor="accent2"/>
        <w:sz w:val="28"/>
        <w:szCs w:val="28"/>
      </w:rPr>
      <w:t xml:space="preserve"> and Burden in </w:t>
    </w:r>
    <w:r w:rsidRPr="00885280">
      <w:rPr>
        <w:b/>
        <w:bCs/>
        <w:noProof/>
        <w:color w:val="ED7D31" w:themeColor="accent2"/>
        <w:sz w:val="28"/>
        <w:szCs w:val="28"/>
        <w:u w:val="single"/>
      </w:rPr>
      <w:t>C</w:t>
    </w:r>
    <w:r w:rsidRPr="00885280">
      <w:rPr>
        <w:b/>
        <w:bCs/>
        <w:noProof/>
        <w:color w:val="ED7D31" w:themeColor="accent2"/>
        <w:sz w:val="28"/>
        <w:szCs w:val="28"/>
      </w:rPr>
      <w:t xml:space="preserve">are </w:t>
    </w:r>
    <w:r w:rsidRPr="00885280">
      <w:rPr>
        <w:b/>
        <w:bCs/>
        <w:noProof/>
        <w:color w:val="ED7D31" w:themeColor="accent2"/>
        <w:sz w:val="28"/>
        <w:szCs w:val="28"/>
        <w:u w:val="single"/>
      </w:rPr>
      <w:t>H</w:t>
    </w:r>
    <w:r w:rsidRPr="00885280">
      <w:rPr>
        <w:b/>
        <w:bCs/>
        <w:noProof/>
        <w:color w:val="ED7D31" w:themeColor="accent2"/>
        <w:sz w:val="28"/>
        <w:szCs w:val="28"/>
      </w:rPr>
      <w:t>ome</w:t>
    </w:r>
    <w:bookmarkEnd w:id="2"/>
    <w:bookmarkEnd w:id="3"/>
    <w:r w:rsidR="00210E4B">
      <w:rPr>
        <w:b/>
        <w:bCs/>
        <w:noProof/>
        <w:color w:val="ED7D31" w:themeColor="accent2"/>
        <w:sz w:val="28"/>
        <w:szCs w:val="28"/>
      </w:rPr>
      <w: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12DDE"/>
    <w:multiLevelType w:val="hybridMultilevel"/>
    <w:tmpl w:val="BD120D4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7CB4313"/>
    <w:multiLevelType w:val="hybridMultilevel"/>
    <w:tmpl w:val="8F04235E"/>
    <w:lvl w:ilvl="0" w:tplc="4B8A45F6">
      <w:start w:val="1"/>
      <w:numFmt w:val="bullet"/>
      <w:lvlText w:val=""/>
      <w:lvlJc w:val="left"/>
      <w:pPr>
        <w:ind w:left="720" w:hanging="360"/>
      </w:pPr>
      <w:rPr>
        <w:rFonts w:ascii="Wingdings" w:hAnsi="Wingding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36133CD"/>
    <w:multiLevelType w:val="hybridMultilevel"/>
    <w:tmpl w:val="203053C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4471680"/>
    <w:multiLevelType w:val="hybridMultilevel"/>
    <w:tmpl w:val="A4223D2E"/>
    <w:lvl w:ilvl="0" w:tplc="8BDE33EC">
      <w:numFmt w:val="bullet"/>
      <w:lvlText w:val="-"/>
      <w:lvlJc w:val="left"/>
      <w:pPr>
        <w:ind w:left="720" w:hanging="360"/>
      </w:pPr>
      <w:rPr>
        <w:rFonts w:ascii="Arial" w:eastAsiaTheme="majorEastAsia" w:hAnsi="Arial" w:cs="Arial" w:hint="default"/>
        <w:color w:val="ED7D31" w:themeColor="accent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468"/>
    <w:rsid w:val="00011177"/>
    <w:rsid w:val="000124E0"/>
    <w:rsid w:val="000A290C"/>
    <w:rsid w:val="000A5D98"/>
    <w:rsid w:val="000C4FCC"/>
    <w:rsid w:val="00157A16"/>
    <w:rsid w:val="001962B1"/>
    <w:rsid w:val="001C24B1"/>
    <w:rsid w:val="00200022"/>
    <w:rsid w:val="00210E4B"/>
    <w:rsid w:val="00220723"/>
    <w:rsid w:val="00320D25"/>
    <w:rsid w:val="00433543"/>
    <w:rsid w:val="004507A1"/>
    <w:rsid w:val="004B1E1D"/>
    <w:rsid w:val="004B5F4C"/>
    <w:rsid w:val="00503468"/>
    <w:rsid w:val="005400FA"/>
    <w:rsid w:val="0060611C"/>
    <w:rsid w:val="00630C4B"/>
    <w:rsid w:val="00636BD9"/>
    <w:rsid w:val="00652BCD"/>
    <w:rsid w:val="0067565B"/>
    <w:rsid w:val="006E0329"/>
    <w:rsid w:val="00754757"/>
    <w:rsid w:val="007560B7"/>
    <w:rsid w:val="007A41EF"/>
    <w:rsid w:val="007F1314"/>
    <w:rsid w:val="0080242A"/>
    <w:rsid w:val="00802611"/>
    <w:rsid w:val="00835BD7"/>
    <w:rsid w:val="0084603B"/>
    <w:rsid w:val="00862F6B"/>
    <w:rsid w:val="00885280"/>
    <w:rsid w:val="008E2A12"/>
    <w:rsid w:val="00935EF0"/>
    <w:rsid w:val="009F7CF0"/>
    <w:rsid w:val="00A404B5"/>
    <w:rsid w:val="00A51226"/>
    <w:rsid w:val="00A55068"/>
    <w:rsid w:val="00A92DCD"/>
    <w:rsid w:val="00AC5151"/>
    <w:rsid w:val="00B41B84"/>
    <w:rsid w:val="00C73E25"/>
    <w:rsid w:val="00CA6550"/>
    <w:rsid w:val="00CB369B"/>
    <w:rsid w:val="00D74375"/>
    <w:rsid w:val="00D95B98"/>
    <w:rsid w:val="00DA3E8D"/>
    <w:rsid w:val="00DB7EE1"/>
    <w:rsid w:val="00EE3438"/>
    <w:rsid w:val="00EF4457"/>
    <w:rsid w:val="00FB3836"/>
    <w:rsid w:val="00FF17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F392B7"/>
  <w15:chartTrackingRefBased/>
  <w15:docId w15:val="{B87D00E2-8EE9-44ED-BC59-8B086EF8D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034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3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503468"/>
    <w:pPr>
      <w:ind w:left="720"/>
      <w:contextualSpacing/>
    </w:pPr>
  </w:style>
  <w:style w:type="paragraph" w:customStyle="1" w:styleId="Default">
    <w:name w:val="Default"/>
    <w:link w:val="DefaultChar"/>
    <w:uiPriority w:val="99"/>
    <w:rsid w:val="008E2A12"/>
    <w:pPr>
      <w:autoSpaceDE w:val="0"/>
      <w:autoSpaceDN w:val="0"/>
      <w:adjustRightInd w:val="0"/>
      <w:spacing w:after="200" w:line="288" w:lineRule="auto"/>
      <w:jc w:val="both"/>
    </w:pPr>
    <w:rPr>
      <w:rFonts w:ascii="Arial" w:eastAsiaTheme="majorEastAsia" w:hAnsi="Arial" w:cstheme="majorBidi"/>
      <w:color w:val="000000"/>
      <w:sz w:val="24"/>
      <w:lang w:eastAsia="en-GB"/>
    </w:rPr>
  </w:style>
  <w:style w:type="character" w:customStyle="1" w:styleId="DefaultChar">
    <w:name w:val="Default Char"/>
    <w:link w:val="Default"/>
    <w:uiPriority w:val="99"/>
    <w:locked/>
    <w:rsid w:val="008E2A12"/>
    <w:rPr>
      <w:rFonts w:ascii="Arial" w:eastAsiaTheme="majorEastAsia" w:hAnsi="Arial" w:cstheme="majorBidi"/>
      <w:color w:val="000000"/>
      <w:sz w:val="24"/>
      <w:lang w:eastAsia="en-GB"/>
    </w:rPr>
  </w:style>
  <w:style w:type="character" w:styleId="Hyperlink">
    <w:name w:val="Hyperlink"/>
    <w:basedOn w:val="DefaultParagraphFont"/>
    <w:uiPriority w:val="99"/>
    <w:unhideWhenUsed/>
    <w:rsid w:val="006E0329"/>
    <w:rPr>
      <w:color w:val="0563C1" w:themeColor="hyperlink"/>
      <w:u w:val="single"/>
    </w:rPr>
  </w:style>
  <w:style w:type="character" w:styleId="FollowedHyperlink">
    <w:name w:val="FollowedHyperlink"/>
    <w:basedOn w:val="DefaultParagraphFont"/>
    <w:uiPriority w:val="99"/>
    <w:semiHidden/>
    <w:unhideWhenUsed/>
    <w:rsid w:val="006E0329"/>
    <w:rPr>
      <w:color w:val="954F72" w:themeColor="followedHyperlink"/>
      <w:u w:val="single"/>
    </w:rPr>
  </w:style>
  <w:style w:type="character" w:styleId="CommentReference">
    <w:name w:val="annotation reference"/>
    <w:basedOn w:val="DefaultParagraphFont"/>
    <w:uiPriority w:val="99"/>
    <w:semiHidden/>
    <w:unhideWhenUsed/>
    <w:rsid w:val="00754757"/>
    <w:rPr>
      <w:sz w:val="16"/>
      <w:szCs w:val="16"/>
    </w:rPr>
  </w:style>
  <w:style w:type="paragraph" w:styleId="CommentText">
    <w:name w:val="annotation text"/>
    <w:basedOn w:val="Normal"/>
    <w:link w:val="CommentTextChar"/>
    <w:uiPriority w:val="99"/>
    <w:semiHidden/>
    <w:unhideWhenUsed/>
    <w:rsid w:val="00754757"/>
    <w:pPr>
      <w:spacing w:line="240" w:lineRule="auto"/>
    </w:pPr>
    <w:rPr>
      <w:sz w:val="20"/>
      <w:szCs w:val="20"/>
    </w:rPr>
  </w:style>
  <w:style w:type="character" w:customStyle="1" w:styleId="CommentTextChar">
    <w:name w:val="Comment Text Char"/>
    <w:basedOn w:val="DefaultParagraphFont"/>
    <w:link w:val="CommentText"/>
    <w:uiPriority w:val="99"/>
    <w:semiHidden/>
    <w:rsid w:val="00754757"/>
    <w:rPr>
      <w:sz w:val="20"/>
      <w:szCs w:val="20"/>
    </w:rPr>
  </w:style>
  <w:style w:type="paragraph" w:styleId="CommentSubject">
    <w:name w:val="annotation subject"/>
    <w:basedOn w:val="CommentText"/>
    <w:next w:val="CommentText"/>
    <w:link w:val="CommentSubjectChar"/>
    <w:uiPriority w:val="99"/>
    <w:semiHidden/>
    <w:unhideWhenUsed/>
    <w:rsid w:val="00754757"/>
    <w:rPr>
      <w:b/>
      <w:bCs/>
    </w:rPr>
  </w:style>
  <w:style w:type="character" w:customStyle="1" w:styleId="CommentSubjectChar">
    <w:name w:val="Comment Subject Char"/>
    <w:basedOn w:val="CommentTextChar"/>
    <w:link w:val="CommentSubject"/>
    <w:uiPriority w:val="99"/>
    <w:semiHidden/>
    <w:rsid w:val="00754757"/>
    <w:rPr>
      <w:b/>
      <w:bCs/>
      <w:sz w:val="20"/>
      <w:szCs w:val="20"/>
    </w:rPr>
  </w:style>
  <w:style w:type="paragraph" w:styleId="BalloonText">
    <w:name w:val="Balloon Text"/>
    <w:basedOn w:val="Normal"/>
    <w:link w:val="BalloonTextChar"/>
    <w:uiPriority w:val="99"/>
    <w:semiHidden/>
    <w:unhideWhenUsed/>
    <w:rsid w:val="007547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757"/>
    <w:rPr>
      <w:rFonts w:ascii="Segoe UI" w:hAnsi="Segoe UI" w:cs="Segoe UI"/>
      <w:sz w:val="18"/>
      <w:szCs w:val="18"/>
    </w:rPr>
  </w:style>
  <w:style w:type="character" w:styleId="UnresolvedMention">
    <w:name w:val="Unresolved Mention"/>
    <w:basedOn w:val="DefaultParagraphFont"/>
    <w:uiPriority w:val="99"/>
    <w:semiHidden/>
    <w:unhideWhenUsed/>
    <w:rsid w:val="005400FA"/>
    <w:rPr>
      <w:color w:val="605E5C"/>
      <w:shd w:val="clear" w:color="auto" w:fill="E1DFDD"/>
    </w:rPr>
  </w:style>
  <w:style w:type="paragraph" w:styleId="Header">
    <w:name w:val="header"/>
    <w:basedOn w:val="Normal"/>
    <w:link w:val="HeaderChar"/>
    <w:uiPriority w:val="99"/>
    <w:unhideWhenUsed/>
    <w:rsid w:val="005400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00FA"/>
  </w:style>
  <w:style w:type="paragraph" w:styleId="Footer">
    <w:name w:val="footer"/>
    <w:basedOn w:val="Normal"/>
    <w:link w:val="FooterChar"/>
    <w:uiPriority w:val="99"/>
    <w:unhideWhenUsed/>
    <w:rsid w:val="005400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00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cl.ac.uk/legal-services/privacy/ucl-general-privacy-notice-participants-and-researchers-health-and-care-research-studie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l.shallcross@ucl.ac.uk" TargetMode="External"/><Relationship Id="rId17" Type="http://schemas.microsoft.com/office/2018/08/relationships/commentsExtensible" Target="commentsExtensible.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f.lorencatto@ucl.ac.uk"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g.forbes@ucl.ac.uk" TargetMode="External"/><Relationship Id="rId4" Type="http://schemas.openxmlformats.org/officeDocument/2006/relationships/webSettings" Target="webSettings.xml"/><Relationship Id="rId9" Type="http://schemas.openxmlformats.org/officeDocument/2006/relationships/hyperlink" Target="mailto:ethics@ucl.ac.uk"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0.wmf"/><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1027</Words>
  <Characters>5855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Forbes, Gillian</dc:creator>
  <cp:keywords/>
  <dc:description/>
  <cp:lastModifiedBy>Forbes, Gillian</cp:lastModifiedBy>
  <cp:revision>5</cp:revision>
  <dcterms:created xsi:type="dcterms:W3CDTF">2020-05-19T13:13:00Z</dcterms:created>
  <dcterms:modified xsi:type="dcterms:W3CDTF">2020-05-19T15:31:00Z</dcterms:modified>
</cp:coreProperties>
</file>