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70C94" w14:textId="77777777" w:rsidR="003A02A6" w:rsidRPr="00FD702E" w:rsidRDefault="00000000">
      <w:pPr>
        <w:spacing w:before="240" w:after="80"/>
        <w:rPr>
          <w:rFonts w:ascii="宋体" w:eastAsia="宋体" w:hAnsi="宋体"/>
        </w:rPr>
      </w:pPr>
      <w:r w:rsidRPr="00FD702E">
        <w:rPr>
          <w:rFonts w:ascii="宋体" w:eastAsia="宋体" w:hAnsi="宋体"/>
          <w:b/>
          <w:color w:val="2E74B5"/>
          <w:sz w:val="20"/>
        </w:rPr>
        <w:t>DEPLOYMENT &amp; TECHNICAL GUIDE</w:t>
      </w:r>
    </w:p>
    <w:p w14:paraId="32DA7583" w14:textId="77777777" w:rsidR="003A02A6" w:rsidRPr="00FD702E" w:rsidRDefault="00000000">
      <w:pPr>
        <w:pStyle w:val="aa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>跌倒风险监测系统部署与技术文档</w:t>
      </w:r>
    </w:p>
    <w:p w14:paraId="01DB0413" w14:textId="77777777" w:rsidR="003A02A6" w:rsidRPr="00FD702E" w:rsidRDefault="00000000">
      <w:pPr>
        <w:pStyle w:val="ac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>实际部署环境、安装启动方法、操作流程与逐步预期结果</w:t>
      </w:r>
    </w:p>
    <w:p w14:paraId="4A380C71" w14:textId="77777777" w:rsidR="003A02A6" w:rsidRPr="00FD702E" w:rsidRDefault="003A02A6">
      <w:pPr>
        <w:pBdr>
          <w:bottom w:val="single" w:sz="14" w:space="3" w:color="2E74B5"/>
        </w:pBdr>
        <w:spacing w:before="80" w:after="360"/>
        <w:rPr>
          <w:rFonts w:ascii="宋体" w:eastAsia="宋体" w:hAnsi="宋体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3A02A6" w:rsidRPr="00FD702E" w14:paraId="7BF4EE6F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2261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20"/>
              </w:rPr>
              <w:t>项目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C256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20"/>
              </w:rPr>
              <w:t>内容</w:t>
            </w:r>
          </w:p>
        </w:tc>
      </w:tr>
      <w:tr w:rsidR="003A02A6" w:rsidRPr="00FD702E" w14:paraId="44F0E0D0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13B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20"/>
              </w:rPr>
              <w:t>文档版本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DCD1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20"/>
              </w:rPr>
              <w:t>V1.0</w:t>
            </w:r>
          </w:p>
        </w:tc>
      </w:tr>
      <w:tr w:rsidR="003A02A6" w:rsidRPr="00FD702E" w14:paraId="2C903B8C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6B0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20"/>
              </w:rPr>
              <w:t>适用交付包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886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20"/>
              </w:rPr>
              <w:t>fall_multimodal_fastapi_v0.5_20260825</w:t>
            </w:r>
          </w:p>
        </w:tc>
      </w:tr>
      <w:tr w:rsidR="003A02A6" w:rsidRPr="00FD702E" w14:paraId="33921358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2DD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20"/>
              </w:rPr>
              <w:t>编制日期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A176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20"/>
              </w:rPr>
              <w:t>2026-09-02</w:t>
            </w:r>
          </w:p>
        </w:tc>
      </w:tr>
      <w:tr w:rsidR="003A02A6" w:rsidRPr="00FD702E" w14:paraId="63332EED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EAF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20"/>
              </w:rPr>
              <w:t>适用对象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ED0F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20"/>
                <w:lang w:eastAsia="zh-CN"/>
              </w:rPr>
              <w:t>项目评审人员、部署运维人员、业务系统集成人员</w:t>
            </w:r>
          </w:p>
        </w:tc>
      </w:tr>
      <w:tr w:rsidR="003A02A6" w:rsidRPr="00FD702E" w14:paraId="55E885F0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C37D4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20"/>
              </w:rPr>
              <w:t>部署形态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691E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20"/>
              </w:rPr>
              <w:t>Windows 单机 GPU + FastAPI 微服务 + 浏览器演示页</w:t>
            </w:r>
          </w:p>
        </w:tc>
      </w:tr>
    </w:tbl>
    <w:p w14:paraId="54673069" w14:textId="77777777" w:rsidR="003A02A6" w:rsidRPr="00FD702E" w:rsidRDefault="003A02A6">
      <w:pPr>
        <w:spacing w:after="0"/>
        <w:rPr>
          <w:rFonts w:ascii="宋体" w:eastAsia="宋体" w:hAnsi="宋体"/>
        </w:rPr>
      </w:pPr>
    </w:p>
    <w:p w14:paraId="15B91F63" w14:textId="77777777" w:rsidR="003A02A6" w:rsidRPr="00FD702E" w:rsidRDefault="00000000">
      <w:pPr>
        <w:spacing w:before="480"/>
        <w:rPr>
          <w:rFonts w:ascii="宋体" w:eastAsia="宋体" w:hAnsi="宋体"/>
        </w:rPr>
      </w:pPr>
      <w:r w:rsidRPr="00FD702E">
        <w:rPr>
          <w:rFonts w:ascii="宋体" w:eastAsia="宋体" w:hAnsi="宋体"/>
          <w:b/>
          <w:color w:val="1F4D78"/>
        </w:rPr>
        <w:t>使用说明</w:t>
      </w:r>
    </w:p>
    <w:p w14:paraId="79F5DA60" w14:textId="77777777" w:rsidR="003A02A6" w:rsidRPr="00FD702E" w:rsidRDefault="00000000">
      <w:pPr>
        <w:rPr>
          <w:rFonts w:ascii="宋体" w:eastAsia="宋体" w:hAnsi="宋体"/>
          <w:lang w:eastAsia="zh-CN"/>
        </w:rPr>
      </w:pPr>
      <w:r w:rsidRPr="00FD702E">
        <w:rPr>
          <w:rFonts w:ascii="宋体" w:eastAsia="宋体" w:hAnsi="宋体"/>
          <w:color w:val="000000"/>
          <w:sz w:val="21"/>
          <w:lang w:eastAsia="zh-CN"/>
        </w:rPr>
        <w:t>本文档依据当前工作区代码、交付包、配置、自动化测试与已保存实验结果编制。涉及模拟数据的指标均按实验结果表述，不代表真实养老场景的最终安全性能。</w:t>
      </w:r>
    </w:p>
    <w:p w14:paraId="67C784AA" w14:textId="77777777" w:rsidR="003A02A6" w:rsidRPr="00FD702E" w:rsidRDefault="00000000">
      <w:pPr>
        <w:rPr>
          <w:rFonts w:ascii="宋体" w:eastAsia="宋体" w:hAnsi="宋体"/>
          <w:lang w:eastAsia="zh-CN"/>
        </w:rPr>
      </w:pPr>
      <w:r w:rsidRPr="00FD702E">
        <w:rPr>
          <w:rFonts w:ascii="宋体" w:eastAsia="宋体" w:hAnsi="宋体"/>
          <w:lang w:eastAsia="zh-CN"/>
        </w:rPr>
        <w:br w:type="page"/>
      </w:r>
    </w:p>
    <w:p w14:paraId="6C396E42" w14:textId="77777777" w:rsidR="003A02A6" w:rsidRPr="00FD702E" w:rsidRDefault="00000000">
      <w:pPr>
        <w:pStyle w:val="1"/>
        <w:rPr>
          <w:rFonts w:ascii="宋体" w:eastAsia="宋体" w:hAnsi="宋体"/>
          <w:lang w:eastAsia="zh-CN"/>
        </w:rPr>
      </w:pPr>
      <w:r w:rsidRPr="00FD702E">
        <w:rPr>
          <w:rFonts w:ascii="宋体" w:eastAsia="宋体" w:hAnsi="宋体"/>
          <w:lang w:eastAsia="zh-CN"/>
        </w:rPr>
        <w:lastRenderedPageBreak/>
        <w:t>1. 文档范围与当前交付状态</w:t>
      </w:r>
    </w:p>
    <w:p w14:paraId="7247C785" w14:textId="77777777" w:rsidR="003A02A6" w:rsidRPr="00FD702E" w:rsidRDefault="00000000">
      <w:pPr>
        <w:rPr>
          <w:rFonts w:ascii="宋体" w:eastAsia="宋体" w:hAnsi="宋体"/>
          <w:lang w:eastAsia="zh-CN"/>
        </w:rPr>
      </w:pPr>
      <w:r w:rsidRPr="00FD702E">
        <w:rPr>
          <w:rFonts w:ascii="宋体" w:eastAsia="宋体" w:hAnsi="宋体"/>
          <w:lang w:eastAsia="zh-CN"/>
        </w:rPr>
        <w:t>本系统以普通 RGB 视频或摄像头视频流为输入，复用人体姿态结果，同时运行“已发生跌倒检测”和“未来 1/2/3 秒风险预测”两个骨架分支；多模态模型作为可选的异步复核分支。业务系统通过 HTTP 接口获取状态、事件与预览画面。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A02A6" w:rsidRPr="00FD702E" w14:paraId="082D9209" w14:textId="77777777">
        <w:trPr>
          <w:tblHeader/>
        </w:trPr>
        <w:tc>
          <w:tcPr>
            <w:tcW w:w="9360" w:type="dxa"/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28BC" w14:textId="77777777" w:rsidR="003A02A6" w:rsidRPr="00FD702E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b/>
                <w:color w:val="1F6B45"/>
                <w:sz w:val="20"/>
                <w:lang w:eastAsia="zh-CN"/>
              </w:rPr>
              <w:t>当前可交付能力：</w:t>
            </w:r>
            <w:r w:rsidRPr="00FD702E">
              <w:rPr>
                <w:rFonts w:ascii="宋体" w:eastAsia="宋体" w:hAnsi="宋体"/>
                <w:color w:val="000000"/>
                <w:sz w:val="20"/>
                <w:lang w:eastAsia="zh-CN"/>
              </w:rPr>
              <w:t>本地视频、萤石设备接入代码、单路实时处理、跌倒状态机、跌倒前风险等级、REST 接口、演示页面及可选 Qwen3-VL 复核均已形成交付包。</w:t>
            </w:r>
          </w:p>
        </w:tc>
      </w:tr>
    </w:tbl>
    <w:p w14:paraId="57481FA9" w14:textId="77777777" w:rsidR="003A02A6" w:rsidRPr="00FD702E" w:rsidRDefault="003A02A6">
      <w:pPr>
        <w:spacing w:after="0"/>
        <w:rPr>
          <w:rFonts w:ascii="宋体" w:eastAsia="宋体" w:hAnsi="宋体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A02A6" w:rsidRPr="00FD702E" w14:paraId="0C75A4D5" w14:textId="77777777">
        <w:trPr>
          <w:tblHeader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7FAC" w14:textId="77777777" w:rsidR="003A02A6" w:rsidRPr="00FD702E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b/>
                <w:color w:val="7A5A00"/>
                <w:sz w:val="20"/>
                <w:lang w:eastAsia="zh-CN"/>
              </w:rPr>
              <w:t>边界：</w:t>
            </w:r>
            <w:r w:rsidRPr="00FD702E">
              <w:rPr>
                <w:rFonts w:ascii="宋体" w:eastAsia="宋体" w:hAnsi="宋体"/>
                <w:color w:val="000000"/>
                <w:sz w:val="20"/>
                <w:lang w:eastAsia="zh-CN"/>
              </w:rPr>
              <w:t>预跌倒分支仍为实验功能；真实家庭或养老机构的长时误报率、多人并发、全天候稳定性和现场阈值尚未完成最终验收。不得将其单独作为紧急处置的唯一依据。</w:t>
            </w:r>
          </w:p>
        </w:tc>
      </w:tr>
    </w:tbl>
    <w:p w14:paraId="18412D76" w14:textId="77777777" w:rsidR="003A02A6" w:rsidRPr="00FD702E" w:rsidRDefault="003A02A6">
      <w:pPr>
        <w:spacing w:after="0"/>
        <w:rPr>
          <w:rFonts w:ascii="宋体" w:eastAsia="宋体" w:hAnsi="宋体"/>
          <w:lang w:eastAsia="zh-CN"/>
        </w:rPr>
      </w:pPr>
    </w:p>
    <w:p w14:paraId="1779D68B" w14:textId="77777777" w:rsidR="003A02A6" w:rsidRPr="00FD702E" w:rsidRDefault="00000000">
      <w:pPr>
        <w:pStyle w:val="1"/>
        <w:rPr>
          <w:rFonts w:ascii="宋体" w:eastAsia="宋体" w:hAnsi="宋体"/>
          <w:lang w:eastAsia="zh-CN"/>
        </w:rPr>
      </w:pPr>
      <w:r w:rsidRPr="00FD702E">
        <w:rPr>
          <w:rFonts w:ascii="宋体" w:eastAsia="宋体" w:hAnsi="宋体"/>
          <w:lang w:eastAsia="zh-CN"/>
        </w:rPr>
        <w:t>2. 实际部署环境</w:t>
      </w:r>
    </w:p>
    <w:p w14:paraId="382861B2" w14:textId="77777777" w:rsidR="003A02A6" w:rsidRPr="00FD702E" w:rsidRDefault="00000000">
      <w:pPr>
        <w:pStyle w:val="21"/>
        <w:rPr>
          <w:rFonts w:ascii="宋体" w:eastAsia="宋体" w:hAnsi="宋体"/>
          <w:lang w:eastAsia="zh-CN"/>
        </w:rPr>
      </w:pPr>
      <w:r w:rsidRPr="00FD702E">
        <w:rPr>
          <w:rFonts w:ascii="宋体" w:eastAsia="宋体" w:hAnsi="宋体"/>
          <w:lang w:eastAsia="zh-CN"/>
        </w:rPr>
        <w:t>2.1 已验证主机环境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900"/>
        <w:gridCol w:w="3760"/>
      </w:tblGrid>
      <w:tr w:rsidR="003A02A6" w:rsidRPr="00FD702E" w14:paraId="5573F2E6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8C34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b/>
                <w:color w:val="0B2545"/>
                <w:sz w:val="18"/>
              </w:rPr>
              <w:t>类别</w:t>
            </w:r>
            <w:proofErr w:type="spellEnd"/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5DE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8"/>
              </w:rPr>
              <w:t>实际环境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0C7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8"/>
              </w:rPr>
              <w:t>说明</w:t>
            </w:r>
          </w:p>
        </w:tc>
      </w:tr>
      <w:tr w:rsidR="003A02A6" w:rsidRPr="00FD702E" w14:paraId="22508280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A3314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操作系统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68B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Windows 10 Home（64 位）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C4E9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当前工作站实测</w:t>
            </w:r>
          </w:p>
        </w:tc>
      </w:tr>
      <w:tr w:rsidR="003A02A6" w:rsidRPr="00FD702E" w14:paraId="50A1ACA5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B3B7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Python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612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3.12.13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D03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项目虚拟环境 .</w:t>
            </w:r>
            <w:proofErr w:type="spellStart"/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venv</w:t>
            </w:r>
            <w:proofErr w:type="spellEnd"/>
          </w:p>
        </w:tc>
      </w:tr>
      <w:tr w:rsidR="003A02A6" w:rsidRPr="00FD702E" w14:paraId="4B53529E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912C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GPU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2382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NVIDIA GeForce RTX 4060 Laptop GPU，8188 MiB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248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CUDA 推理设备</w:t>
            </w:r>
          </w:p>
        </w:tc>
      </w:tr>
      <w:tr w:rsidR="003A02A6" w:rsidRPr="00FD702E" w14:paraId="3DE035BD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4FB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显卡驱动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E56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592.82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18F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nvidia-smi 实测</w:t>
            </w:r>
          </w:p>
        </w:tc>
      </w:tr>
      <w:tr w:rsidR="003A02A6" w:rsidRPr="00FD702E" w14:paraId="0E8827F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591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PyTorch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BC5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2.12.1+cu130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B841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torch.cuda.is_available() = True</w:t>
            </w:r>
          </w:p>
        </w:tc>
      </w:tr>
      <w:tr w:rsidR="003A02A6" w:rsidRPr="00FD702E" w14:paraId="4C1DEDD2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15FD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OpenCV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3DF4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5.0.0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8FB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视频读取、解码与标注</w:t>
            </w:r>
          </w:p>
        </w:tc>
      </w:tr>
      <w:tr w:rsidR="003A02A6" w:rsidRPr="00FD702E" w14:paraId="690AC08D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978E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NumPy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08AD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2.5.1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C22A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数值计算</w:t>
            </w:r>
          </w:p>
        </w:tc>
      </w:tr>
      <w:tr w:rsidR="003A02A6" w:rsidRPr="00FD702E" w14:paraId="12796FF8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9D78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FastAPI / Uvicorn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E755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0.141.1 / 0.52.1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6AE4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HTTP 服务</w:t>
            </w:r>
          </w:p>
        </w:tc>
      </w:tr>
      <w:tr w:rsidR="003A02A6" w:rsidRPr="00FD702E" w14:paraId="753B247F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26F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部署模式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334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单机、单进程、单路视频流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0878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8"/>
              </w:rPr>
              <w:t>当前原型限制</w:t>
            </w:r>
            <w:proofErr w:type="spellEnd"/>
          </w:p>
        </w:tc>
      </w:tr>
    </w:tbl>
    <w:p w14:paraId="78F404A9" w14:textId="77777777" w:rsidR="003A02A6" w:rsidRPr="00FD702E" w:rsidRDefault="003A02A6">
      <w:pPr>
        <w:spacing w:after="0"/>
        <w:rPr>
          <w:rFonts w:ascii="宋体" w:eastAsia="宋体" w:hAnsi="宋体"/>
        </w:rPr>
      </w:pPr>
    </w:p>
    <w:p w14:paraId="4463B038" w14:textId="77777777" w:rsidR="003A02A6" w:rsidRPr="00FD702E" w:rsidRDefault="00000000">
      <w:pPr>
        <w:pStyle w:val="SmallNote"/>
        <w:spacing w:before="80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>依据：2026-09-02 本机命令实测；README.md；requirements*.txt。</w:t>
      </w:r>
    </w:p>
    <w:p w14:paraId="3F6C32AE" w14:textId="77777777" w:rsidR="003A02A6" w:rsidRPr="00FD702E" w:rsidRDefault="00000000">
      <w:pPr>
        <w:pStyle w:val="21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lastRenderedPageBreak/>
        <w:t>2.2 建议最低配置</w:t>
      </w:r>
    </w:p>
    <w:p w14:paraId="34E10AFD" w14:textId="77777777" w:rsidR="003A02A6" w:rsidRPr="00FD702E" w:rsidRDefault="00000000">
      <w:pPr>
        <w:pStyle w:val="a0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>Windows 10/11 64 位；Python 3.12；可用磁盘空间不少于 10 GB（不含大模型缓存与视频数据）。</w:t>
      </w:r>
    </w:p>
    <w:p w14:paraId="386F5437" w14:textId="77777777" w:rsidR="003A02A6" w:rsidRPr="00FD702E" w:rsidRDefault="00000000">
      <w:pPr>
        <w:pStyle w:val="a0"/>
        <w:rPr>
          <w:rFonts w:ascii="宋体" w:eastAsia="宋体" w:hAnsi="宋体"/>
          <w:lang w:eastAsia="zh-CN"/>
        </w:rPr>
      </w:pPr>
      <w:r w:rsidRPr="00FD702E">
        <w:rPr>
          <w:rFonts w:ascii="宋体" w:eastAsia="宋体" w:hAnsi="宋体"/>
          <w:lang w:eastAsia="zh-CN"/>
        </w:rPr>
        <w:t>仅运行骨架检测/预警：建议 NVIDIA CUDA GPU，显存 6 GB 及以上；CPU 可用于接口联调，但实时性不作保证。</w:t>
      </w:r>
    </w:p>
    <w:p w14:paraId="21FEA6B0" w14:textId="77777777" w:rsidR="003A02A6" w:rsidRPr="00FD702E" w:rsidRDefault="00000000">
      <w:pPr>
        <w:pStyle w:val="a0"/>
        <w:rPr>
          <w:rFonts w:ascii="宋体" w:eastAsia="宋体" w:hAnsi="宋体"/>
          <w:lang w:eastAsia="zh-CN"/>
        </w:rPr>
      </w:pPr>
      <w:r w:rsidRPr="00FD702E">
        <w:rPr>
          <w:rFonts w:ascii="宋体" w:eastAsia="宋体" w:hAnsi="宋体"/>
          <w:lang w:eastAsia="zh-CN"/>
        </w:rPr>
        <w:t>启用 Qwen3-VL-2B 多模态复核：建议 8 GB 显存，并预留模型下载与缓存空间；该分支异步运行。</w:t>
      </w:r>
    </w:p>
    <w:p w14:paraId="414D6635" w14:textId="77777777" w:rsidR="003A02A6" w:rsidRPr="00FD702E" w:rsidRDefault="00000000">
      <w:pPr>
        <w:pStyle w:val="a0"/>
        <w:rPr>
          <w:rFonts w:ascii="宋体" w:eastAsia="宋体" w:hAnsi="宋体"/>
          <w:lang w:eastAsia="zh-CN"/>
        </w:rPr>
      </w:pPr>
      <w:r w:rsidRPr="00FD702E">
        <w:rPr>
          <w:rFonts w:ascii="宋体" w:eastAsia="宋体" w:hAnsi="宋体"/>
          <w:lang w:eastAsia="zh-CN"/>
        </w:rPr>
        <w:t xml:space="preserve">浏览器访问演示页；如接入萤石设备，需开放外网访问萤石开放平台并准备 </w:t>
      </w:r>
      <w:proofErr w:type="spellStart"/>
      <w:r w:rsidRPr="00FD702E">
        <w:rPr>
          <w:rFonts w:ascii="宋体" w:eastAsia="宋体" w:hAnsi="宋体"/>
          <w:lang w:eastAsia="zh-CN"/>
        </w:rPr>
        <w:t>AppKey</w:t>
      </w:r>
      <w:proofErr w:type="spellEnd"/>
      <w:r w:rsidRPr="00FD702E">
        <w:rPr>
          <w:rFonts w:ascii="宋体" w:eastAsia="宋体" w:hAnsi="宋体"/>
          <w:lang w:eastAsia="zh-CN"/>
        </w:rPr>
        <w:t>/</w:t>
      </w:r>
      <w:proofErr w:type="spellStart"/>
      <w:r w:rsidRPr="00FD702E">
        <w:rPr>
          <w:rFonts w:ascii="宋体" w:eastAsia="宋体" w:hAnsi="宋体"/>
          <w:lang w:eastAsia="zh-CN"/>
        </w:rPr>
        <w:t>AppSecret</w:t>
      </w:r>
      <w:proofErr w:type="spellEnd"/>
      <w:r w:rsidRPr="00FD702E">
        <w:rPr>
          <w:rFonts w:ascii="宋体" w:eastAsia="宋体" w:hAnsi="宋体"/>
          <w:lang w:eastAsia="zh-CN"/>
        </w:rPr>
        <w:t>/设备序列号。</w:t>
      </w:r>
    </w:p>
    <w:p w14:paraId="5156E8E7" w14:textId="77777777" w:rsidR="003A02A6" w:rsidRPr="00FD702E" w:rsidRDefault="00000000">
      <w:pPr>
        <w:pStyle w:val="1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 xml:space="preserve">3. </w:t>
      </w:r>
      <w:proofErr w:type="spellStart"/>
      <w:r w:rsidRPr="00FD702E">
        <w:rPr>
          <w:rFonts w:ascii="宋体" w:eastAsia="宋体" w:hAnsi="宋体"/>
        </w:rPr>
        <w:t>系统组成与运行数据流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2600"/>
        <w:gridCol w:w="5410"/>
      </w:tblGrid>
      <w:tr w:rsidR="003A02A6" w:rsidRPr="00FD702E" w14:paraId="5F25B626" w14:textId="77777777">
        <w:trPr>
          <w:tblHeader/>
        </w:trPr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1C41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层级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CFFA6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组件</w:t>
            </w:r>
          </w:p>
        </w:tc>
        <w:tc>
          <w:tcPr>
            <w:tcW w:w="5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53D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输入 → 输出</w:t>
            </w:r>
          </w:p>
        </w:tc>
      </w:tr>
      <w:tr w:rsidR="003A02A6" w:rsidRPr="00FD702E" w14:paraId="52BEF3DC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B57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视频接入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1C2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本地文件 / 直接流 / 萤石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EB2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视频源 → 解码帧；断流时记录错误与重连次数</w:t>
            </w:r>
          </w:p>
        </w:tc>
      </w:tr>
      <w:tr w:rsidR="003A02A6" w:rsidRPr="00FD702E" w14:paraId="4D01D3C9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1DB6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姿态前端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679F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RTMPose 或 YOLO-Pose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241C4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RGB 帧 → COCO-17 关键点与置信度</w:t>
            </w:r>
          </w:p>
        </w:tc>
      </w:tr>
      <w:tr w:rsidR="003A02A6" w:rsidRPr="00FD702E" w14:paraId="71E8849C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9D8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质量门控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709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姿态完整度与几何检查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AA9F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低质量骨架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7"/>
              </w:rPr>
              <w:t xml:space="preserve"> → POSE_UNAVAILABLE/</w:t>
            </w: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UNKNOWN，禁止误显示为安全</w:t>
            </w:r>
            <w:proofErr w:type="spellEnd"/>
          </w:p>
        </w:tc>
      </w:tr>
      <w:tr w:rsidR="003A02A6" w:rsidRPr="00FD702E" w14:paraId="3D8A4C39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40D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跌倒检测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699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ST-GCN++ 四折集成 + 状态机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1FF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64 帧窗口 → NORMAL/SUSPECTED/CONFIRMED/COOLDOWN</w:t>
            </w:r>
          </w:p>
        </w:tc>
      </w:tr>
      <w:tr w:rsidR="003A02A6" w:rsidRPr="00FD702E" w14:paraId="03B75009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B013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风险预测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AB5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PreVFall 九折集成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D0FE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64 帧窗口 → 1s/2s/3s 概率与 NORMAL/LOW/MEDIUM/HIGH</w:t>
            </w:r>
          </w:p>
        </w:tc>
      </w:tr>
      <w:tr w:rsidR="003A02A6" w:rsidRPr="00FD702E" w14:paraId="1AC5C42F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113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多模态复核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EF0F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Qwen3-VL-2B（可选）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F6EA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触发前后 RGB 帧 → 动作、阶段、解释与复核结论</w:t>
            </w:r>
          </w:p>
        </w:tc>
      </w:tr>
      <w:tr w:rsidR="003A02A6" w:rsidRPr="00FD702E" w14:paraId="0F824B4A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F0A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服务输出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5002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FastAPI + 演示页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BF50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状态、事件、JPEG/MJPEG 预览、OpenAPI 文档</w:t>
            </w:r>
          </w:p>
        </w:tc>
      </w:tr>
    </w:tbl>
    <w:p w14:paraId="148F0697" w14:textId="77777777" w:rsidR="003A02A6" w:rsidRPr="00FD702E" w:rsidRDefault="003A02A6">
      <w:pPr>
        <w:spacing w:after="0"/>
        <w:rPr>
          <w:rFonts w:ascii="宋体" w:eastAsia="宋体" w:hAnsi="宋体"/>
        </w:rPr>
      </w:pPr>
    </w:p>
    <w:p w14:paraId="4DFC84E1" w14:textId="77777777" w:rsidR="003A02A6" w:rsidRPr="00FD702E" w:rsidRDefault="00000000">
      <w:pPr>
        <w:pStyle w:val="21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>3.1 默认关键参数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5260"/>
      </w:tblGrid>
      <w:tr w:rsidR="003A02A6" w:rsidRPr="00FD702E" w14:paraId="326A6383" w14:textId="77777777"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2842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8"/>
              </w:rPr>
              <w:t>参数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B2E6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8"/>
              </w:rPr>
              <w:t>默认值</w:t>
            </w:r>
          </w:p>
        </w:tc>
        <w:tc>
          <w:tcPr>
            <w:tcW w:w="5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D63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8"/>
              </w:rPr>
              <w:t>作用</w:t>
            </w:r>
          </w:p>
        </w:tc>
      </w:tr>
      <w:tr w:rsidR="003A02A6" w:rsidRPr="00FD702E" w14:paraId="2DB2DC52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8568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window_frames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D67B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64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BBE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每次模型判断使用的骨架帧数</w:t>
            </w:r>
          </w:p>
        </w:tc>
      </w:tr>
      <w:tr w:rsidR="003A02A6" w:rsidRPr="00FD702E" w14:paraId="3F5A3B09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073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8"/>
              </w:rPr>
              <w:t>stride_frames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73A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16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5B8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滑动窗口步长</w:t>
            </w:r>
          </w:p>
        </w:tc>
      </w:tr>
      <w:tr w:rsidR="003A02A6" w:rsidRPr="00FD702E" w14:paraId="3ABF7D3A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9ED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fall threshold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4638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0.5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4DA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跌倒概率阈值</w:t>
            </w:r>
          </w:p>
        </w:tc>
      </w:tr>
      <w:tr w:rsidR="003A02A6" w:rsidRPr="00FD702E" w14:paraId="13B56517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E75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confirm_windows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190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3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9630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连续三个窗口满足条件后确认</w:t>
            </w:r>
          </w:p>
        </w:tc>
      </w:tr>
      <w:tr w:rsidR="003A02A6" w:rsidRPr="00FD702E" w14:paraId="34AE9B70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3D8E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8"/>
              </w:rPr>
              <w:t>min_pose_valid_ratio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F76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0.5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100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有效姿态比例低于 50% 时拒绝推理</w:t>
            </w:r>
          </w:p>
        </w:tc>
      </w:tr>
      <w:tr w:rsidR="003A02A6" w:rsidRPr="00FD702E" w14:paraId="5A7371B9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DF3E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8"/>
              </w:rPr>
              <w:t>min_positive_folds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9594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3/4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175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跌倒检测的折模型一致性要求</w:t>
            </w:r>
          </w:p>
        </w:tc>
      </w:tr>
      <w:tr w:rsidR="003A02A6" w:rsidRPr="00FD702E" w14:paraId="54934405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BAB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8"/>
              </w:rPr>
              <w:t>prefall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8"/>
              </w:rPr>
              <w:t xml:space="preserve"> vote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E0FF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5/9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5360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风险预测的多数票要求</w:t>
            </w:r>
          </w:p>
        </w:tc>
      </w:tr>
      <w:tr w:rsidR="003A02A6" w:rsidRPr="00FD702E" w14:paraId="6878C449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4BD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multimodal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064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false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6C9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默认关闭，按需启用</w:t>
            </w:r>
          </w:p>
        </w:tc>
      </w:tr>
    </w:tbl>
    <w:p w14:paraId="7C0F0B18" w14:textId="77777777" w:rsidR="003A02A6" w:rsidRPr="00FD702E" w:rsidRDefault="003A02A6">
      <w:pPr>
        <w:spacing w:after="0"/>
        <w:rPr>
          <w:rFonts w:ascii="宋体" w:eastAsia="宋体" w:hAnsi="宋体"/>
        </w:rPr>
      </w:pPr>
    </w:p>
    <w:p w14:paraId="68298B1B" w14:textId="77777777" w:rsidR="003A02A6" w:rsidRPr="00FD702E" w:rsidRDefault="00000000">
      <w:pPr>
        <w:pStyle w:val="1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>4. 交付目录与部署前检查</w:t>
      </w:r>
    </w:p>
    <w:p w14:paraId="1CCA8086" w14:textId="77777777" w:rsidR="003A02A6" w:rsidRPr="00FD702E" w:rsidRDefault="00000000">
      <w:pPr>
        <w:shd w:val="clear" w:color="auto" w:fill="F6F8FA"/>
        <w:spacing w:before="60" w:after="140" w:line="240" w:lineRule="auto"/>
        <w:ind w:left="259" w:right="259"/>
        <w:rPr>
          <w:rFonts w:ascii="宋体" w:eastAsia="宋体" w:hAnsi="宋体"/>
        </w:rPr>
      </w:pPr>
      <w:r w:rsidRPr="00FD702E">
        <w:rPr>
          <w:rFonts w:ascii="宋体" w:eastAsia="宋体" w:hAnsi="宋体"/>
          <w:color w:val="24292F"/>
          <w:sz w:val="17"/>
        </w:rPr>
        <w:t>fall_multimodal_fastapi_v0.5_20260825/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>├─ app/                 FastAPI、实时服务、推理与演示页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>├─ demo/                内置演示素材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>├─ docs/                接口与集成说明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>├─ models/              ST-GCN++ 等模型结构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>├─ scripts/             服务启动、冒烟测试与工具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>├─ weights/             跌倒检测、预警与可选适配器权重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>├─ .env.example         环境变量模板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>├─ requirements*.txt   分层依赖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>└─ start_api.ps1        推荐启动脚本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300"/>
        <w:gridCol w:w="4260"/>
      </w:tblGrid>
      <w:tr w:rsidR="003A02A6" w:rsidRPr="00FD702E" w14:paraId="2988397D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55D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8"/>
              </w:rPr>
              <w:t>检查项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008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8"/>
              </w:rPr>
              <w:t>检查方法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6E46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8"/>
              </w:rPr>
              <w:t>预期结果</w:t>
            </w:r>
          </w:p>
        </w:tc>
      </w:tr>
      <w:tr w:rsidR="003A02A6" w:rsidRPr="00FD702E" w14:paraId="4CF40D9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243E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交付包完整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F5E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确认 app、scripts、weights、demo 存在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F06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目录均存在；weights 约 26 个文件、约 85.5 MB</w:t>
            </w:r>
          </w:p>
        </w:tc>
      </w:tr>
      <w:tr w:rsidR="003A02A6" w:rsidRPr="00FD702E" w14:paraId="26259A3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2A9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Python 可用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D7B3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py -3.12 --version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7B5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显示 Python 3.12.x</w:t>
            </w:r>
          </w:p>
        </w:tc>
      </w:tr>
      <w:tr w:rsidR="003A02A6" w:rsidRPr="00FD702E" w14:paraId="55ED0EA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29D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GPU 可见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B18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nvidia-smi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1F19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显示 NVIDIA GPU、驱动和显存</w:t>
            </w:r>
          </w:p>
        </w:tc>
      </w:tr>
      <w:tr w:rsidR="003A02A6" w:rsidRPr="00FD702E" w14:paraId="7B94DD7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373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端口空闲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E151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检查 8000 端口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B101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无其他服务占用；否则改用其他端口</w:t>
            </w:r>
          </w:p>
        </w:tc>
      </w:tr>
      <w:tr w:rsidR="003A02A6" w:rsidRPr="00FD702E" w14:paraId="150EB39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18816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8"/>
              </w:rPr>
              <w:t>凭据隔离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63B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仅复制 .env.example 为 .env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47EB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真实密钥未写入源码、未提交 Git</w:t>
            </w:r>
          </w:p>
        </w:tc>
      </w:tr>
    </w:tbl>
    <w:p w14:paraId="700B56CE" w14:textId="77777777" w:rsidR="003A02A6" w:rsidRPr="00FD702E" w:rsidRDefault="003A02A6">
      <w:pPr>
        <w:spacing w:after="0"/>
        <w:rPr>
          <w:rFonts w:ascii="宋体" w:eastAsia="宋体" w:hAnsi="宋体"/>
          <w:lang w:eastAsia="zh-CN"/>
        </w:rPr>
      </w:pPr>
    </w:p>
    <w:p w14:paraId="7E0DFF37" w14:textId="77777777" w:rsidR="003A02A6" w:rsidRPr="00FD702E" w:rsidRDefault="00000000">
      <w:pPr>
        <w:pStyle w:val="1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 xml:space="preserve">5. </w:t>
      </w:r>
      <w:proofErr w:type="spellStart"/>
      <w:r w:rsidRPr="00FD702E">
        <w:rPr>
          <w:rFonts w:ascii="宋体" w:eastAsia="宋体" w:hAnsi="宋体"/>
        </w:rPr>
        <w:t>安装与启动（Windows</w:t>
      </w:r>
      <w:proofErr w:type="spellEnd"/>
      <w:r w:rsidRPr="00FD702E">
        <w:rPr>
          <w:rFonts w:ascii="宋体" w:eastAsia="宋体" w:hAnsi="宋体"/>
        </w:rPr>
        <w:t xml:space="preserve"> PowerShell）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A02A6" w:rsidRPr="00FD702E" w14:paraId="2559FB30" w14:textId="77777777"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CDD9" w14:textId="77777777" w:rsidR="003A02A6" w:rsidRPr="00FD702E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b/>
                <w:color w:val="1F4D78"/>
                <w:sz w:val="20"/>
                <w:lang w:eastAsia="zh-CN"/>
              </w:rPr>
              <w:t>推荐方式：</w:t>
            </w:r>
            <w:r w:rsidRPr="00FD702E">
              <w:rPr>
                <w:rFonts w:ascii="宋体" w:eastAsia="宋体" w:hAnsi="宋体"/>
                <w:color w:val="000000"/>
                <w:sz w:val="20"/>
                <w:lang w:eastAsia="zh-CN"/>
              </w:rPr>
              <w:t>在交付包根目录创建独立虚拟环境，再执行 start_api.ps1。以下每一步均给出可观察的预期结果。</w:t>
            </w:r>
          </w:p>
        </w:tc>
      </w:tr>
    </w:tbl>
    <w:p w14:paraId="080635EF" w14:textId="77777777" w:rsidR="003A02A6" w:rsidRPr="00FD702E" w:rsidRDefault="003A02A6">
      <w:pPr>
        <w:spacing w:after="0"/>
        <w:rPr>
          <w:rFonts w:ascii="宋体" w:eastAsia="宋体" w:hAnsi="宋体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20"/>
        <w:gridCol w:w="1500"/>
        <w:gridCol w:w="3550"/>
        <w:gridCol w:w="3790"/>
      </w:tblGrid>
      <w:tr w:rsidR="003A02A6" w:rsidRPr="00FD702E" w14:paraId="08494E35" w14:textId="77777777">
        <w:trPr>
          <w:tblHeader/>
        </w:trPr>
        <w:tc>
          <w:tcPr>
            <w:tcW w:w="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CEF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6"/>
              </w:rPr>
              <w:t>步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3BBF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6"/>
              </w:rPr>
              <w:t>操作</w:t>
            </w:r>
          </w:p>
        </w:tc>
        <w:tc>
          <w:tcPr>
            <w:tcW w:w="3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AB4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6"/>
              </w:rPr>
              <w:t>命令/动作</w:t>
            </w:r>
          </w:p>
        </w:tc>
        <w:tc>
          <w:tcPr>
            <w:tcW w:w="3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882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6"/>
              </w:rPr>
              <w:t>预期结果</w:t>
            </w:r>
          </w:p>
        </w:tc>
      </w:tr>
      <w:tr w:rsidR="003A02A6" w:rsidRPr="00FD702E" w14:paraId="542B093A" w14:textId="77777777">
        <w:trPr>
          <w:cantSplit/>
        </w:trPr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F02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F5BD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进入交付目录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2630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cd &lt;交付包绝对路径&gt;</w:t>
            </w:r>
          </w:p>
        </w:tc>
        <w:tc>
          <w:tcPr>
            <w:tcW w:w="3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CEC8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PowerShell 当前目录末尾为 fall_multimodal_fastapi_v0.5_20260825。</w:t>
            </w:r>
          </w:p>
        </w:tc>
      </w:tr>
      <w:tr w:rsidR="003A02A6" w:rsidRPr="00FD702E" w14:paraId="4265D7E0" w14:textId="77777777">
        <w:trPr>
          <w:cantSplit/>
        </w:trPr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DE86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761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创建虚拟环境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5787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py -3.12 -m venv .venv</w:t>
            </w:r>
          </w:p>
        </w:tc>
        <w:tc>
          <w:tcPr>
            <w:tcW w:w="3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6AB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出现 .venv\Scripts\python.exe；命令无红色错误。</w:t>
            </w:r>
          </w:p>
        </w:tc>
      </w:tr>
      <w:tr w:rsidR="003A02A6" w:rsidRPr="00FD702E" w14:paraId="417EF227" w14:textId="77777777">
        <w:trPr>
          <w:cantSplit/>
        </w:trPr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7827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041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升级安装工具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DA8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.\.venv\Scripts\python.exe -m pip install -U pip</w:t>
            </w:r>
          </w:p>
        </w:tc>
        <w:tc>
          <w:tcPr>
            <w:tcW w:w="3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B288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最后显示 Successfully installed 或 Requirement already satisfied。</w:t>
            </w:r>
          </w:p>
        </w:tc>
      </w:tr>
      <w:tr w:rsidR="003A02A6" w:rsidRPr="00FD702E" w14:paraId="5B9B6D21" w14:textId="77777777">
        <w:trPr>
          <w:cantSplit/>
        </w:trPr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C88A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2BC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安装核心依赖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CCA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.\.venv\Scripts\python.exe -m pip install -r requirements.txt</w:t>
            </w:r>
          </w:p>
        </w:tc>
        <w:tc>
          <w:tcPr>
            <w:tcW w:w="3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035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NumPy、OpenCV、PyTorch、姿态相关包安装完成。</w:t>
            </w:r>
          </w:p>
        </w:tc>
      </w:tr>
      <w:tr w:rsidR="003A02A6" w:rsidRPr="00FD702E" w14:paraId="71100909" w14:textId="77777777">
        <w:trPr>
          <w:cantSplit/>
        </w:trPr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66CF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03C9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安装 API 依赖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517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.\.venv\Scripts\python.exe -m pip install -r requirements-api.txt</w:t>
            </w:r>
          </w:p>
        </w:tc>
        <w:tc>
          <w:tcPr>
            <w:tcW w:w="3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FD9B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FastAPI、Uvicorn、Pydantic、Requests 安装完成。</w:t>
            </w:r>
          </w:p>
        </w:tc>
      </w:tr>
      <w:tr w:rsidR="003A02A6" w:rsidRPr="00FD702E" w14:paraId="46325327" w14:textId="77777777">
        <w:trPr>
          <w:cantSplit/>
        </w:trPr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78A0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lastRenderedPageBreak/>
              <w:t>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9D1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创建配置文件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5227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Copy-Item .env.example .env</w:t>
            </w:r>
          </w:p>
        </w:tc>
        <w:tc>
          <w:tcPr>
            <w:tcW w:w="3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82864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  <w:lang w:eastAsia="zh-CN"/>
              </w:rPr>
              <w:t>根目录出现 .env；尚未填写的敏感项保持占位符。</w:t>
            </w:r>
          </w:p>
        </w:tc>
      </w:tr>
      <w:tr w:rsidR="003A02A6" w:rsidRPr="00FD702E" w14:paraId="30A64B91" w14:textId="77777777">
        <w:trPr>
          <w:cantSplit/>
        </w:trPr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CDC4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C6DB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启动服务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99CA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powershell -ExecutionPolicy Bypass -File .\start_api.ps1</w:t>
            </w:r>
          </w:p>
        </w:tc>
        <w:tc>
          <w:tcPr>
            <w:tcW w:w="3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AD190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终端显示 Uvicorn 监听 http://127.0.0.1:8000；进程保持运行。</w:t>
            </w:r>
          </w:p>
        </w:tc>
      </w:tr>
      <w:tr w:rsidR="003A02A6" w:rsidRPr="00FD702E" w14:paraId="09010977" w14:textId="77777777">
        <w:trPr>
          <w:cantSplit/>
        </w:trPr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D3B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0E03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健康检查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75144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Invoke-RestMethod http://127.0.0.1:8000/health</w:t>
            </w:r>
          </w:p>
        </w:tc>
        <w:tc>
          <w:tcPr>
            <w:tcW w:w="3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4DA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返回 ok=true、service=fall-detection，stream.state=STOPPED。</w:t>
            </w:r>
          </w:p>
        </w:tc>
      </w:tr>
      <w:tr w:rsidR="003A02A6" w:rsidRPr="00FD702E" w14:paraId="2AE40E7B" w14:textId="77777777">
        <w:trPr>
          <w:cantSplit/>
        </w:trPr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CF2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9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07F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打开演示页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8CE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浏览器访问 http://127.0.0.1:8000/</w:t>
            </w:r>
          </w:p>
        </w:tc>
        <w:tc>
          <w:tcPr>
            <w:tcW w:w="3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9BF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  <w:lang w:eastAsia="zh-CN"/>
              </w:rPr>
              <w:t>出现来源选择、开始/停止、视频预览、跌倒状态和风险卡片。</w:t>
            </w:r>
          </w:p>
        </w:tc>
      </w:tr>
      <w:tr w:rsidR="003A02A6" w:rsidRPr="00FD702E" w14:paraId="70016B16" w14:textId="77777777">
        <w:trPr>
          <w:cantSplit/>
        </w:trPr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C48C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10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71D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</w:rPr>
              <w:t>查看接口文档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9BDC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6"/>
                <w:lang w:eastAsia="zh-CN"/>
              </w:rPr>
              <w:t>浏览器访问 http://127.0.0.1:8000/docs</w:t>
            </w:r>
          </w:p>
        </w:tc>
        <w:tc>
          <w:tcPr>
            <w:tcW w:w="3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E96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6"/>
              </w:rPr>
              <w:t>出现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6"/>
              </w:rPr>
              <w:t xml:space="preserve"> Swagger UI 和 /v1/* 接口列表。</w:t>
            </w:r>
          </w:p>
        </w:tc>
      </w:tr>
    </w:tbl>
    <w:p w14:paraId="01761432" w14:textId="77777777" w:rsidR="003A02A6" w:rsidRPr="00FD702E" w:rsidRDefault="003A02A6">
      <w:pPr>
        <w:spacing w:after="0"/>
        <w:rPr>
          <w:rFonts w:ascii="宋体" w:eastAsia="宋体" w:hAnsi="宋体"/>
        </w:rPr>
      </w:pPr>
    </w:p>
    <w:p w14:paraId="29F1768A" w14:textId="77777777" w:rsidR="003A02A6" w:rsidRPr="00FD702E" w:rsidRDefault="00000000">
      <w:pPr>
        <w:pStyle w:val="21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>5.1 可选：启用多模态复核</w:t>
      </w:r>
    </w:p>
    <w:p w14:paraId="2F5D64B3" w14:textId="77777777" w:rsidR="003A02A6" w:rsidRPr="00FD702E" w:rsidRDefault="00000000">
      <w:pPr>
        <w:shd w:val="clear" w:color="auto" w:fill="F6F8FA"/>
        <w:spacing w:before="60" w:after="140" w:line="240" w:lineRule="auto"/>
        <w:ind w:left="259" w:right="259"/>
        <w:rPr>
          <w:rFonts w:ascii="宋体" w:eastAsia="宋体" w:hAnsi="宋体"/>
        </w:rPr>
      </w:pPr>
      <w:r w:rsidRPr="00FD702E">
        <w:rPr>
          <w:rFonts w:ascii="宋体" w:eastAsia="宋体" w:hAnsi="宋体"/>
          <w:color w:val="24292F"/>
          <w:sz w:val="17"/>
        </w:rPr>
        <w:t>powershell -ExecutionPolicy Bypass -File .\安装多模态模型.ps1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># 在 .env 中设置：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>MULTIMODAL_ENABLED=true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>MULTIMODAL_MODEL=Qwen/Qwen3-VL-2B-Instruct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>MULTIMODAL_ALLOW_DOWNLOAD=false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A02A6" w:rsidRPr="00FD702E" w14:paraId="1B45A663" w14:textId="77777777"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00D5" w14:textId="77777777" w:rsidR="003A02A6" w:rsidRPr="00FD702E" w:rsidRDefault="00000000">
            <w:pPr>
              <w:spacing w:after="0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1F4D78"/>
                <w:sz w:val="20"/>
              </w:rPr>
              <w:t>预期结果：</w:t>
            </w:r>
            <w:r w:rsidRPr="00FD702E">
              <w:rPr>
                <w:rFonts w:ascii="宋体" w:eastAsia="宋体" w:hAnsi="宋体"/>
                <w:color w:val="000000"/>
                <w:sz w:val="20"/>
              </w:rPr>
              <w:t>模型下载完成后重启服务，/health 中 multimodal_review.enabled=true，初始 status=IDLE。若模型缺失、显存不足或输出解析失败，状态应为 ERROR，但骨架实时分支不能因此中断。</w:t>
            </w:r>
          </w:p>
        </w:tc>
      </w:tr>
    </w:tbl>
    <w:p w14:paraId="5A0CEC3B" w14:textId="77777777" w:rsidR="003A02A6" w:rsidRPr="00FD702E" w:rsidRDefault="003A02A6">
      <w:pPr>
        <w:spacing w:after="0"/>
        <w:rPr>
          <w:rFonts w:ascii="宋体" w:eastAsia="宋体" w:hAnsi="宋体"/>
        </w:rPr>
      </w:pPr>
    </w:p>
    <w:p w14:paraId="3CCF87D6" w14:textId="77777777" w:rsidR="003A02A6" w:rsidRPr="00FD702E" w:rsidRDefault="00000000">
      <w:pPr>
        <w:pStyle w:val="1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>6. 配置方法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3100"/>
        <w:gridCol w:w="3810"/>
      </w:tblGrid>
      <w:tr w:rsidR="003A02A6" w:rsidRPr="00FD702E" w14:paraId="0277CE86" w14:textId="77777777">
        <w:trPr>
          <w:tblHeader/>
        </w:trPr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AEA3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变量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3924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推荐值/示例</w:t>
            </w:r>
          </w:p>
        </w:tc>
        <w:tc>
          <w:tcPr>
            <w:tcW w:w="3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4E8E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说明</w:t>
            </w:r>
          </w:p>
        </w:tc>
      </w:tr>
      <w:tr w:rsidR="003A02A6" w:rsidRPr="00FD702E" w14:paraId="78B71E11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8DA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FALL_ROUTE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D2A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rtmpose_stgcnpp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3595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 xml:space="preserve">启用风险预测时必须与 </w:t>
            </w: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RTMPose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 xml:space="preserve"> 预警权重对齐</w:t>
            </w:r>
          </w:p>
        </w:tc>
      </w:tr>
      <w:tr w:rsidR="003A02A6" w:rsidRPr="00FD702E" w14:paraId="1C43F3AA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96C9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FALL_CHECKPOINTS_ROOT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6F0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weights/stgcnpp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DE3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四折跌倒检测权重目录</w:t>
            </w:r>
          </w:p>
        </w:tc>
      </w:tr>
      <w:tr w:rsidR="003A02A6" w:rsidRPr="00FD702E" w14:paraId="54F7DB76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78FE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FALL_DEVICE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7A3B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cuda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BDB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 xml:space="preserve">无 GPU 联调可改 </w:t>
            </w: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cpu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，实时性另行评估</w:t>
            </w:r>
          </w:p>
        </w:tc>
      </w:tr>
      <w:tr w:rsidR="003A02A6" w:rsidRPr="00FD702E" w14:paraId="26C9BDDC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B30B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PREFALL_ENABLED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9613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true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F27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start_api.ps1 默认开启；直接运行脚本时默认关闭</w:t>
            </w:r>
          </w:p>
        </w:tc>
      </w:tr>
      <w:tr w:rsidR="003A02A6" w:rsidRPr="00FD702E" w14:paraId="793D9691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579B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PREFALL_CHECKPOINTS_ROOT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1E5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weights/prefall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1C8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应自动发现 fold_1 至 fold_9</w:t>
            </w:r>
          </w:p>
        </w:tc>
      </w:tr>
      <w:tr w:rsidR="003A02A6" w:rsidRPr="00FD702E" w14:paraId="004901C7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35E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FALL_SERVICE_API_KEY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E6A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长随机字符串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6A6C6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非回环地址部署前必须设置</w:t>
            </w:r>
          </w:p>
        </w:tc>
      </w:tr>
      <w:tr w:rsidR="003A02A6" w:rsidRPr="00FD702E" w14:paraId="6755DD7D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EEE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YS7_APP_KEY/SECRET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1C4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由开放平台提供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1B36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萤石设备接入凭据；严禁回显和提交</w:t>
            </w:r>
          </w:p>
        </w:tc>
      </w:tr>
      <w:tr w:rsidR="003A02A6" w:rsidRPr="00FD702E" w14:paraId="0901A8CF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F81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YS7_DEVICE_SERIAL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C24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设备序列号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0166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可在请求体中覆盖</w:t>
            </w:r>
          </w:p>
        </w:tc>
      </w:tr>
    </w:tbl>
    <w:p w14:paraId="1FB5BF54" w14:textId="77777777" w:rsidR="003A02A6" w:rsidRPr="00FD702E" w:rsidRDefault="003A02A6">
      <w:pPr>
        <w:spacing w:after="0"/>
        <w:rPr>
          <w:rFonts w:ascii="宋体" w:eastAsia="宋体" w:hAnsi="宋体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A02A6" w:rsidRPr="00FD702E" w14:paraId="4BE81BAC" w14:textId="77777777">
        <w:trPr>
          <w:tblHeader/>
        </w:trPr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C0DA" w14:textId="77777777" w:rsidR="003A02A6" w:rsidRPr="00FD702E" w:rsidRDefault="00000000">
            <w:pPr>
              <w:spacing w:after="0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9B1C1C"/>
                <w:sz w:val="20"/>
                <w:lang w:eastAsia="zh-CN"/>
              </w:rPr>
              <w:lastRenderedPageBreak/>
              <w:t>安全约束：</w:t>
            </w:r>
            <w:r w:rsidRPr="00FD702E">
              <w:rPr>
                <w:rFonts w:ascii="宋体" w:eastAsia="宋体" w:hAnsi="宋体"/>
                <w:color w:val="000000"/>
                <w:sz w:val="20"/>
                <w:lang w:eastAsia="zh-CN"/>
              </w:rPr>
              <w:t>仅在配置强随机 API Key、HTTPS 反向代理和网络访问控制后绑定 0.0.0.0。</w:t>
            </w:r>
            <w:proofErr w:type="spellStart"/>
            <w:r w:rsidRPr="00FD702E">
              <w:rPr>
                <w:rFonts w:ascii="宋体" w:eastAsia="宋体" w:hAnsi="宋体"/>
                <w:color w:val="000000"/>
                <w:sz w:val="20"/>
              </w:rPr>
              <w:t>开发演示优先使用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20"/>
              </w:rPr>
              <w:t xml:space="preserve"> 127.0.0.1。</w:t>
            </w:r>
          </w:p>
        </w:tc>
      </w:tr>
    </w:tbl>
    <w:p w14:paraId="227A8355" w14:textId="77777777" w:rsidR="003A02A6" w:rsidRPr="00FD702E" w:rsidRDefault="003A02A6">
      <w:pPr>
        <w:spacing w:after="0"/>
        <w:rPr>
          <w:rFonts w:ascii="宋体" w:eastAsia="宋体" w:hAnsi="宋体"/>
        </w:rPr>
      </w:pPr>
    </w:p>
    <w:p w14:paraId="510D124B" w14:textId="77777777" w:rsidR="003A02A6" w:rsidRPr="00FD702E" w:rsidRDefault="00000000">
      <w:pPr>
        <w:pStyle w:val="1"/>
        <w:rPr>
          <w:rFonts w:ascii="宋体" w:eastAsia="宋体" w:hAnsi="宋体"/>
          <w:lang w:eastAsia="zh-CN"/>
        </w:rPr>
      </w:pPr>
      <w:r w:rsidRPr="00FD702E">
        <w:rPr>
          <w:rFonts w:ascii="宋体" w:eastAsia="宋体" w:hAnsi="宋体"/>
          <w:lang w:eastAsia="zh-CN"/>
        </w:rPr>
        <w:t>7. 操作流程与每一步预期结果</w:t>
      </w:r>
    </w:p>
    <w:p w14:paraId="7D83ACD8" w14:textId="77777777" w:rsidR="003A02A6" w:rsidRPr="00FD702E" w:rsidRDefault="00000000">
      <w:pPr>
        <w:pStyle w:val="21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 xml:space="preserve">7.1 </w:t>
      </w:r>
      <w:proofErr w:type="spellStart"/>
      <w:r w:rsidRPr="00FD702E">
        <w:rPr>
          <w:rFonts w:ascii="宋体" w:eastAsia="宋体" w:hAnsi="宋体"/>
        </w:rPr>
        <w:t>演示页面流程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20"/>
        <w:gridCol w:w="3440"/>
        <w:gridCol w:w="5300"/>
      </w:tblGrid>
      <w:tr w:rsidR="003A02A6" w:rsidRPr="00FD702E" w14:paraId="4B452A7B" w14:textId="77777777">
        <w:trPr>
          <w:tblHeader/>
        </w:trPr>
        <w:tc>
          <w:tcPr>
            <w:tcW w:w="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E65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8"/>
              </w:rPr>
              <w:t>步</w:t>
            </w:r>
          </w:p>
        </w:tc>
        <w:tc>
          <w:tcPr>
            <w:tcW w:w="3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360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8"/>
              </w:rPr>
              <w:t>用户动作</w:t>
            </w:r>
          </w:p>
        </w:tc>
        <w:tc>
          <w:tcPr>
            <w:tcW w:w="5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AA0B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8"/>
              </w:rPr>
              <w:t>预期结果</w:t>
            </w:r>
          </w:p>
        </w:tc>
      </w:tr>
      <w:tr w:rsidR="003A02A6" w:rsidRPr="00FD702E" w14:paraId="07BDA1E1" w14:textId="7777777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B96F6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1</w:t>
            </w:r>
          </w:p>
        </w:tc>
        <w:tc>
          <w:tcPr>
            <w:tcW w:w="3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32E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打开首页并选择“内置成功样例”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E7F0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页面加载完成；不需要萤石账号。</w:t>
            </w:r>
          </w:p>
        </w:tc>
      </w:tr>
      <w:tr w:rsidR="003A02A6" w:rsidRPr="00FD702E" w14:paraId="6BFC05A1" w14:textId="7777777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F75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2</w:t>
            </w:r>
          </w:p>
        </w:tc>
        <w:tc>
          <w:tcPr>
            <w:tcW w:w="3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FD8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点击“开始处理”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308F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服务状态从 STOPPED 转为 RUNNING；解码帧数开始增加。</w:t>
            </w:r>
          </w:p>
        </w:tc>
      </w:tr>
      <w:tr w:rsidR="003A02A6" w:rsidRPr="00FD702E" w14:paraId="52140F46" w14:textId="7777777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F52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3</w:t>
            </w:r>
          </w:p>
        </w:tc>
        <w:tc>
          <w:tcPr>
            <w:tcW w:w="3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1F1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观察预热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AE4B0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未积累 64 帧时显示 WARMUP，不应提前显示安全或高风险结论。</w:t>
            </w:r>
          </w:p>
        </w:tc>
      </w:tr>
      <w:tr w:rsidR="003A02A6" w:rsidRPr="00FD702E" w14:paraId="7D2F728A" w14:textId="7777777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ADA60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4</w:t>
            </w:r>
          </w:p>
        </w:tc>
        <w:tc>
          <w:tcPr>
            <w:tcW w:w="3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88EE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观察骨架质量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3C8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人体可见时 pose_valid_ratio 上升；严重遮挡/出画时显示 POSE_UNAVAILABLE。</w:t>
            </w:r>
          </w:p>
        </w:tc>
      </w:tr>
      <w:tr w:rsidR="003A02A6" w:rsidRPr="00FD702E" w14:paraId="1F451E51" w14:textId="7777777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145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5</w:t>
            </w:r>
          </w:p>
        </w:tc>
        <w:tc>
          <w:tcPr>
            <w:tcW w:w="3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C13E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观察风险卡片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F9E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依次显示 1s/2s/3s 概率；满足投票条件后风险为 LOW/MEDIUM/HIGH。</w:t>
            </w:r>
          </w:p>
        </w:tc>
      </w:tr>
      <w:tr w:rsidR="003A02A6" w:rsidRPr="00FD702E" w14:paraId="3A7169D8" w14:textId="7777777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D0C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6</w:t>
            </w:r>
          </w:p>
        </w:tc>
        <w:tc>
          <w:tcPr>
            <w:tcW w:w="3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D795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观察跌倒检测状态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064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满足阈值、一致性与连续确认后进入 CONFIRMED，并形成事件；随后进入 COOLDOWN。</w:t>
            </w:r>
          </w:p>
        </w:tc>
      </w:tr>
      <w:tr w:rsidR="003A02A6" w:rsidRPr="00FD702E" w14:paraId="4CCCF5FA" w14:textId="7777777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691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7</w:t>
            </w:r>
          </w:p>
        </w:tc>
        <w:tc>
          <w:tcPr>
            <w:tcW w:w="3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9BD1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查看画面和事件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13B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预览带骨架与状态；/v1/events 返回已确认事件列表。</w:t>
            </w:r>
          </w:p>
        </w:tc>
      </w:tr>
      <w:tr w:rsidR="003A02A6" w:rsidRPr="00FD702E" w14:paraId="531122AF" w14:textId="7777777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55A20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8</w:t>
            </w:r>
          </w:p>
        </w:tc>
        <w:tc>
          <w:tcPr>
            <w:tcW w:w="3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F637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点击“停止”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72D4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状态回到 STOPPED；后台视频处理线程停止。</w:t>
            </w:r>
          </w:p>
        </w:tc>
      </w:tr>
    </w:tbl>
    <w:p w14:paraId="536C7342" w14:textId="77777777" w:rsidR="003A02A6" w:rsidRPr="00FD702E" w:rsidRDefault="003A02A6">
      <w:pPr>
        <w:spacing w:after="0"/>
        <w:rPr>
          <w:rFonts w:ascii="宋体" w:eastAsia="宋体" w:hAnsi="宋体"/>
          <w:lang w:eastAsia="zh-CN"/>
        </w:rPr>
      </w:pPr>
    </w:p>
    <w:p w14:paraId="028E8319" w14:textId="77777777" w:rsidR="003A02A6" w:rsidRPr="00FD702E" w:rsidRDefault="00000000">
      <w:pPr>
        <w:pStyle w:val="21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 xml:space="preserve">7.2 API </w:t>
      </w:r>
      <w:proofErr w:type="spellStart"/>
      <w:r w:rsidRPr="00FD702E">
        <w:rPr>
          <w:rFonts w:ascii="宋体" w:eastAsia="宋体" w:hAnsi="宋体"/>
        </w:rPr>
        <w:t>集成流程</w:t>
      </w:r>
      <w:proofErr w:type="spellEnd"/>
    </w:p>
    <w:p w14:paraId="3047FA93" w14:textId="77777777" w:rsidR="003A02A6" w:rsidRPr="00FD702E" w:rsidRDefault="00000000">
      <w:pPr>
        <w:shd w:val="clear" w:color="auto" w:fill="F6F8FA"/>
        <w:spacing w:before="60" w:after="140" w:line="240" w:lineRule="auto"/>
        <w:ind w:left="259" w:right="259"/>
        <w:rPr>
          <w:rFonts w:ascii="宋体" w:eastAsia="宋体" w:hAnsi="宋体"/>
        </w:rPr>
      </w:pPr>
      <w:r w:rsidRPr="00FD702E">
        <w:rPr>
          <w:rFonts w:ascii="宋体" w:eastAsia="宋体" w:hAnsi="宋体"/>
          <w:color w:val="24292F"/>
          <w:sz w:val="17"/>
        </w:rPr>
        <w:t>$headers = @{ 'X-API-Key' = '&lt;与服务一致的密钥&gt;' }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>$body = @{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 xml:space="preserve">  source_type='direct'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 xml:space="preserve">  source_url='&lt;本地视频或 rtsp/http 地址&gt;'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 xml:space="preserve">  camera_id='room-01'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 xml:space="preserve">  process_every_n_frames=1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>} | ConvertTo-Json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>Invoke-RestMethod -Method Post -Uri http://127.0.0.1:8000/v1/streams/start `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 xml:space="preserve">  -Headers $headers -ContentType 'application/json' -Body $body</w:t>
      </w:r>
      <w:r w:rsidRPr="00FD702E">
        <w:rPr>
          <w:rFonts w:ascii="宋体" w:eastAsia="宋体" w:hAnsi="宋体"/>
        </w:rPr>
        <w:br/>
      </w:r>
      <w:r w:rsidRPr="00FD702E">
        <w:rPr>
          <w:rFonts w:ascii="宋体" w:eastAsia="宋体" w:hAnsi="宋体"/>
          <w:color w:val="24292F"/>
          <w:sz w:val="17"/>
        </w:rPr>
        <w:t>Invoke-RestMethod -Uri http://127.0.0.1:8000/v1/streams/status -Headers $headers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3000"/>
        <w:gridCol w:w="3910"/>
      </w:tblGrid>
      <w:tr w:rsidR="003A02A6" w:rsidRPr="00FD702E" w14:paraId="79256013" w14:textId="77777777">
        <w:trPr>
          <w:tblHeader/>
        </w:trPr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9E7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接口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FE06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调用目的</w:t>
            </w:r>
          </w:p>
        </w:tc>
        <w:tc>
          <w:tcPr>
            <w:tcW w:w="3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F324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成功时预期</w:t>
            </w:r>
          </w:p>
        </w:tc>
      </w:tr>
      <w:tr w:rsidR="003A02A6" w:rsidRPr="00FD702E" w14:paraId="36B5C11A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BB5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GET /health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4EA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存活与配置检查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1AA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200；ok=true；返回当前 detector 与 multimodal 配置</w:t>
            </w:r>
          </w:p>
        </w:tc>
      </w:tr>
      <w:tr w:rsidR="003A02A6" w:rsidRPr="00FD702E" w14:paraId="372B9557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D80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lastRenderedPageBreak/>
              <w:t>POST /v1/streams/probe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D59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解码探针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D380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返回解码帧数、尺寸、FPS 和耗时；不泄露播放地址</w:t>
            </w:r>
          </w:p>
        </w:tc>
      </w:tr>
      <w:tr w:rsidR="003A02A6" w:rsidRPr="00FD702E" w14:paraId="00E688C3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FB2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POST /v1/streams/start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EB1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启动单路处理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7E9F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running=true；camera_id 与请求一致</w:t>
            </w:r>
          </w:p>
        </w:tc>
      </w:tr>
      <w:tr w:rsidR="003A02A6" w:rsidRPr="00FD702E" w14:paraId="7D2309CF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5BE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GET /v1/streams/status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6CC0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轮询最新结果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E5FE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latest_result 含检测状态、风险预测、姿态有效率</w:t>
            </w:r>
          </w:p>
        </w:tc>
      </w:tr>
      <w:tr w:rsidR="003A02A6" w:rsidRPr="00FD702E" w14:paraId="263C6A4F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325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GET /v1/events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6CC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获取已确认事件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FB96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按时间返回事件；无事件时为空列表</w:t>
            </w:r>
          </w:p>
        </w:tc>
      </w:tr>
      <w:tr w:rsidR="003A02A6" w:rsidRPr="00FD702E" w14:paraId="17DC9CB9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10B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GET /v1/frame.jpg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442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获取最新标注帧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909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image/jpeg；无可用帧时返回明确错误</w:t>
            </w:r>
          </w:p>
        </w:tc>
      </w:tr>
      <w:tr w:rsidR="003A02A6" w:rsidRPr="00FD702E" w14:paraId="7BA88762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515D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GET /v1/preview.mjpg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882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浏览器连续预览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696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multipart MJPEG 数据流</w:t>
            </w:r>
          </w:p>
        </w:tc>
      </w:tr>
      <w:tr w:rsidR="003A02A6" w:rsidRPr="00FD702E" w14:paraId="0C8334D6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C66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POST /v1/streams/stop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CE9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停止处理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2B6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running=false；state=STOPPED</w:t>
            </w:r>
          </w:p>
        </w:tc>
      </w:tr>
    </w:tbl>
    <w:p w14:paraId="208EB97B" w14:textId="77777777" w:rsidR="003A02A6" w:rsidRPr="00FD702E" w:rsidRDefault="003A02A6">
      <w:pPr>
        <w:spacing w:after="0"/>
        <w:rPr>
          <w:rFonts w:ascii="宋体" w:eastAsia="宋体" w:hAnsi="宋体"/>
        </w:rPr>
      </w:pPr>
    </w:p>
    <w:p w14:paraId="1E6E5EF4" w14:textId="77777777" w:rsidR="003A02A6" w:rsidRPr="00FD702E" w:rsidRDefault="00000000">
      <w:pPr>
        <w:pStyle w:val="21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>7.3 状态解释与处置建议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3650"/>
        <w:gridCol w:w="3710"/>
      </w:tblGrid>
      <w:tr w:rsidR="003A02A6" w:rsidRPr="00FD702E" w14:paraId="6072748B" w14:textId="77777777"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D841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状态</w:t>
            </w:r>
          </w:p>
        </w:tc>
        <w:tc>
          <w:tcPr>
            <w:tcW w:w="3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45B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含义</w:t>
            </w:r>
          </w:p>
        </w:tc>
        <w:tc>
          <w:tcPr>
            <w:tcW w:w="3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8C7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建议动作</w:t>
            </w:r>
          </w:p>
        </w:tc>
      </w:tr>
      <w:tr w:rsidR="003A02A6" w:rsidRPr="00FD702E" w14:paraId="54F8882F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F03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WARMUP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5EB50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窗口不足 64 帧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3AC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等待，不作风险判定</w:t>
            </w:r>
          </w:p>
        </w:tc>
      </w:tr>
      <w:tr w:rsidR="003A02A6" w:rsidRPr="00FD702E" w14:paraId="74C97CC7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D4D2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POSE_UNAVAILABLE / UNKNOWN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51E4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姿态质量不足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7F04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提示“无法判断”，检查遮挡、视角与人体出画</w:t>
            </w:r>
          </w:p>
        </w:tc>
      </w:tr>
      <w:tr w:rsidR="003A02A6" w:rsidRPr="00FD702E" w14:paraId="4E026D06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C5D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NORMAL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6CA8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未达到风险/跌倒条件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3AB60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继续监测</w:t>
            </w:r>
          </w:p>
        </w:tc>
      </w:tr>
      <w:tr w:rsidR="003A02A6" w:rsidRPr="00FD702E" w14:paraId="3F42C6BE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D4F6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LOW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F70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预计 3 秒内存在风险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E30C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界面提示、记录，必要时人工关注</w:t>
            </w:r>
          </w:p>
        </w:tc>
      </w:tr>
      <w:tr w:rsidR="003A02A6" w:rsidRPr="00FD702E" w14:paraId="18804F67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4F8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MEDIUM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B969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预计 2 秒内存在风险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B61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提高提示等级，准备人工核查</w:t>
            </w:r>
          </w:p>
        </w:tc>
      </w:tr>
      <w:tr w:rsidR="003A02A6" w:rsidRPr="00FD702E" w14:paraId="27419D47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E63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HIGH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727A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预计 1 秒内存在风险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9BAD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立即提示并触发可选多模态复核；不得单独外呼急救</w:t>
            </w:r>
          </w:p>
        </w:tc>
      </w:tr>
      <w:tr w:rsidR="003A02A6" w:rsidRPr="00FD702E" w14:paraId="6F36A56D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B781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FALL_CONFIRMED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1F9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跌倒检测分支已确认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89D4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写入事件、保存证据、进入业务处置流程</w:t>
            </w:r>
          </w:p>
        </w:tc>
      </w:tr>
      <w:tr w:rsidR="003A02A6" w:rsidRPr="00FD702E" w14:paraId="43C39581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315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COOLDOWN/RESPONSE_ACTIVE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DD36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确认后的抑制/持续处置阶段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0FF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避免重复报警，继续保存状态</w:t>
            </w:r>
          </w:p>
        </w:tc>
      </w:tr>
    </w:tbl>
    <w:p w14:paraId="414B4BCE" w14:textId="77777777" w:rsidR="003A02A6" w:rsidRPr="00FD702E" w:rsidRDefault="003A02A6">
      <w:pPr>
        <w:spacing w:after="0"/>
        <w:rPr>
          <w:rFonts w:ascii="宋体" w:eastAsia="宋体" w:hAnsi="宋体"/>
          <w:lang w:eastAsia="zh-CN"/>
        </w:rPr>
      </w:pPr>
    </w:p>
    <w:p w14:paraId="00A804CB" w14:textId="77777777" w:rsidR="003A02A6" w:rsidRPr="00FD702E" w:rsidRDefault="00000000">
      <w:pPr>
        <w:pStyle w:val="1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 xml:space="preserve">8. </w:t>
      </w:r>
      <w:proofErr w:type="spellStart"/>
      <w:r w:rsidRPr="00FD702E">
        <w:rPr>
          <w:rFonts w:ascii="宋体" w:eastAsia="宋体" w:hAnsi="宋体"/>
        </w:rPr>
        <w:t>实际启动验证记录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2800"/>
        <w:gridCol w:w="3660"/>
        <w:gridCol w:w="1050"/>
      </w:tblGrid>
      <w:tr w:rsidR="003A02A6" w:rsidRPr="00FD702E" w14:paraId="7D52520F" w14:textId="77777777">
        <w:trPr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C82E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验证项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61F9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操作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618E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实际结果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723B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结论</w:t>
            </w:r>
          </w:p>
        </w:tc>
      </w:tr>
      <w:tr w:rsidR="003A02A6" w:rsidRPr="00FD702E" w14:paraId="771D994E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3123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服务进程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CEA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 xml:space="preserve">使用交付包代码在 </w:t>
            </w:r>
            <w:proofErr w:type="gramStart"/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127.0.0.1:</w:t>
            </w:r>
            <w:proofErr w:type="gramEnd"/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8018 启动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736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Uvicorn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7"/>
              </w:rPr>
              <w:t xml:space="preserve"> </w:t>
            </w: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正常启动，健康接口可访问</w:t>
            </w:r>
            <w:proofErr w:type="spellEnd"/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E04D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通过</w:t>
            </w:r>
          </w:p>
        </w:tc>
      </w:tr>
      <w:tr w:rsidR="003A02A6" w:rsidRPr="00FD702E" w14:paraId="68EC776A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F2B50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健康接口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D7E2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GET /health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225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ok=true；service=fall-detection；stream.state=STOPPED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C2A3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通过</w:t>
            </w:r>
          </w:p>
        </w:tc>
      </w:tr>
      <w:tr w:rsidR="003A02A6" w:rsidRPr="00FD702E" w14:paraId="26A97069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E0BE0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lastRenderedPageBreak/>
              <w:t>权重发现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A7F9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读取 /health.detector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CCC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检测权重目录与 YOLO 权重均解析到交付包内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6FF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通过</w:t>
            </w:r>
            <w:proofErr w:type="spellEnd"/>
          </w:p>
        </w:tc>
      </w:tr>
      <w:tr w:rsidR="003A02A6" w:rsidRPr="00FD702E" w14:paraId="77DCA7D2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349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CUDA 环境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C43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torch.cuda 检查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951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可用；设备为 RTX 4060 Laptop GPU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8CA7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通过</w:t>
            </w:r>
          </w:p>
        </w:tc>
      </w:tr>
      <w:tr w:rsidR="003A02A6" w:rsidRPr="00FD702E" w14:paraId="272B72E9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2D0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自动化回归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7A2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python -m unittest discover -s tests -v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B8A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19 项执行，19 项通过，耗时 0.185 秒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5FA9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通过</w:t>
            </w:r>
            <w:proofErr w:type="spellEnd"/>
          </w:p>
        </w:tc>
      </w:tr>
    </w:tbl>
    <w:p w14:paraId="48E41861" w14:textId="77777777" w:rsidR="003A02A6" w:rsidRPr="00FD702E" w:rsidRDefault="003A02A6">
      <w:pPr>
        <w:spacing w:after="0"/>
        <w:rPr>
          <w:rFonts w:ascii="宋体" w:eastAsia="宋体" w:hAnsi="宋体"/>
        </w:rPr>
      </w:pPr>
    </w:p>
    <w:p w14:paraId="718822DE" w14:textId="77777777" w:rsidR="003A02A6" w:rsidRPr="00FD702E" w:rsidRDefault="00000000">
      <w:pPr>
        <w:pStyle w:val="SmallNote"/>
        <w:spacing w:before="80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>依据：2026-09-02 实际运行记录；交付包 outputs/fall_multimodal_fastapi_v0.5_20260825。</w:t>
      </w:r>
    </w:p>
    <w:p w14:paraId="0EAE927E" w14:textId="77777777" w:rsidR="003A02A6" w:rsidRPr="00FD702E" w:rsidRDefault="00000000">
      <w:pPr>
        <w:pStyle w:val="1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>9. 常见故障与处理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2850"/>
        <w:gridCol w:w="4210"/>
      </w:tblGrid>
      <w:tr w:rsidR="003A02A6" w:rsidRPr="00FD702E" w14:paraId="57FB8545" w14:textId="77777777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6985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现象</w:t>
            </w:r>
          </w:p>
        </w:tc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FB7D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常见原因</w:t>
            </w:r>
          </w:p>
        </w:tc>
        <w:tc>
          <w:tcPr>
            <w:tcW w:w="4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C82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7"/>
              </w:rPr>
              <w:t>处理方法</w:t>
            </w:r>
          </w:p>
        </w:tc>
      </w:tr>
      <w:tr w:rsidR="003A02A6" w:rsidRPr="00FD702E" w14:paraId="0BDB004E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8BF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找不到 .venv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A19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未创建虚拟环境或目录错误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416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回到交付包根目录执行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7"/>
              </w:rPr>
              <w:t xml:space="preserve"> </w:t>
            </w: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py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7"/>
              </w:rPr>
              <w:t xml:space="preserve"> -3.12 -m </w:t>
            </w:r>
            <w:proofErr w:type="gramStart"/>
            <w:r w:rsidRPr="00FD702E">
              <w:rPr>
                <w:rFonts w:ascii="宋体" w:eastAsia="宋体" w:hAnsi="宋体"/>
                <w:color w:val="000000"/>
                <w:sz w:val="17"/>
              </w:rPr>
              <w:t>venv .venv</w:t>
            </w:r>
            <w:proofErr w:type="gramEnd"/>
          </w:p>
        </w:tc>
      </w:tr>
      <w:tr w:rsidR="003A02A6" w:rsidRPr="00FD702E" w14:paraId="6B89F121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708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CUDA 不可用/显存不足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9E4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驱动、PyTorch 构建或显存占用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CC9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 xml:space="preserve">确认 </w:t>
            </w: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nvidia-smi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 xml:space="preserve">；关闭其他 GPU 任务；必要时暂用 </w:t>
            </w: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cpu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 xml:space="preserve"> 联调</w:t>
            </w:r>
          </w:p>
        </w:tc>
      </w:tr>
      <w:tr w:rsidR="003A02A6" w:rsidRPr="00FD702E" w14:paraId="5527CC49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803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服务启动但风险分支关闭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8AB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直接运行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7"/>
              </w:rPr>
              <w:t xml:space="preserve"> </w:t>
            </w: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run_fall_api.py，未设置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7"/>
              </w:rPr>
              <w:t xml:space="preserve"> PREFALL_ENABLED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F41B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使用 start_api.ps1 或在 .env 中显式设置 true</w:t>
            </w:r>
          </w:p>
        </w:tc>
      </w:tr>
      <w:tr w:rsidR="003A02A6" w:rsidRPr="00FD702E" w14:paraId="71B1D072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F41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状态长期 WARMUP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4316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帧未解码或处理帧过少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092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检查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7"/>
              </w:rPr>
              <w:t xml:space="preserve"> </w:t>
            </w: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source_url、probe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7"/>
              </w:rPr>
              <w:t xml:space="preserve"> </w:t>
            </w: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结果和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7"/>
              </w:rPr>
              <w:t xml:space="preserve"> </w:t>
            </w: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process_every_n_frames</w:t>
            </w:r>
            <w:proofErr w:type="spellEnd"/>
          </w:p>
        </w:tc>
      </w:tr>
      <w:tr w:rsidR="003A02A6" w:rsidRPr="00FD702E" w14:paraId="59B92E28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A21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POSE_UNAVAILABLE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5562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无人、遮挡、人体过小、关键点异常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6CB1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调整摄像头角度/距离；不要把该状态映射为 NORMAL</w:t>
            </w:r>
          </w:p>
        </w:tc>
      </w:tr>
      <w:tr w:rsidR="003A02A6" w:rsidRPr="00FD702E" w14:paraId="0986C5FC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C8C5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萤石错误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7"/>
              </w:rPr>
              <w:t xml:space="preserve"> 60019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07A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>设备视频加密开启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04D6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使用官方 PC SDK + 设备验证码，或在授权条件下采用兼容流方案</w:t>
            </w:r>
          </w:p>
        </w:tc>
      </w:tr>
      <w:tr w:rsidR="003A02A6" w:rsidRPr="00FD702E" w14:paraId="3066E925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0C4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萤石错误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7"/>
              </w:rPr>
              <w:t xml:space="preserve"> 525546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86D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VTDU 并发取流已满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668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释放其他取流客户端或由现有取流端转发一路内部流</w:t>
            </w:r>
          </w:p>
        </w:tc>
      </w:tr>
      <w:tr w:rsidR="003A02A6" w:rsidRPr="00FD702E" w14:paraId="3B74A184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AF39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</w:rPr>
              <w:t xml:space="preserve">Qwen </w:t>
            </w: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状态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7"/>
              </w:rPr>
              <w:t xml:space="preserve"> ERROR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F450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7"/>
                <w:lang w:eastAsia="zh-CN"/>
              </w:rPr>
              <w:t>模型缺失、下载关闭、显存不足或解析失败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729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检查模型缓存与</w:t>
            </w:r>
            <w:proofErr w:type="spellEnd"/>
            <w:r w:rsidRPr="00FD702E">
              <w:rPr>
                <w:rFonts w:ascii="宋体" w:eastAsia="宋体" w:hAnsi="宋体"/>
                <w:color w:val="000000"/>
                <w:sz w:val="17"/>
              </w:rPr>
              <w:t xml:space="preserve"> MULTIMODAL_*；</w:t>
            </w:r>
            <w:proofErr w:type="spellStart"/>
            <w:r w:rsidRPr="00FD702E">
              <w:rPr>
                <w:rFonts w:ascii="宋体" w:eastAsia="宋体" w:hAnsi="宋体"/>
                <w:color w:val="000000"/>
                <w:sz w:val="17"/>
              </w:rPr>
              <w:t>骨架分支应继续运行</w:t>
            </w:r>
            <w:proofErr w:type="spellEnd"/>
          </w:p>
        </w:tc>
      </w:tr>
    </w:tbl>
    <w:p w14:paraId="04650C71" w14:textId="77777777" w:rsidR="003A02A6" w:rsidRPr="00FD702E" w:rsidRDefault="003A02A6">
      <w:pPr>
        <w:spacing w:after="0"/>
        <w:rPr>
          <w:rFonts w:ascii="宋体" w:eastAsia="宋体" w:hAnsi="宋体"/>
        </w:rPr>
      </w:pPr>
    </w:p>
    <w:p w14:paraId="339AFA1B" w14:textId="77777777" w:rsidR="003A02A6" w:rsidRPr="00FD702E" w:rsidRDefault="00000000">
      <w:pPr>
        <w:pStyle w:val="1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>10. 生产化建议与验收清单</w:t>
      </w:r>
    </w:p>
    <w:p w14:paraId="5B79BA58" w14:textId="77777777" w:rsidR="003A02A6" w:rsidRPr="00FD702E" w:rsidRDefault="00000000">
      <w:pPr>
        <w:pStyle w:val="a0"/>
        <w:rPr>
          <w:rFonts w:ascii="宋体" w:eastAsia="宋体" w:hAnsi="宋体"/>
          <w:lang w:eastAsia="zh-CN"/>
        </w:rPr>
      </w:pPr>
      <w:r w:rsidRPr="00FD702E">
        <w:rPr>
          <w:rFonts w:ascii="宋体" w:eastAsia="宋体" w:hAnsi="宋体"/>
          <w:lang w:eastAsia="zh-CN"/>
        </w:rPr>
        <w:t>部署在受控内网，以 HTTPS 反向代理、强 API Key、密钥轮换和访问日志保护接口。</w:t>
      </w:r>
    </w:p>
    <w:p w14:paraId="67EEA852" w14:textId="77777777" w:rsidR="003A02A6" w:rsidRPr="00FD702E" w:rsidRDefault="00000000">
      <w:pPr>
        <w:pStyle w:val="a0"/>
        <w:rPr>
          <w:rFonts w:ascii="宋体" w:eastAsia="宋体" w:hAnsi="宋体"/>
          <w:lang w:eastAsia="zh-CN"/>
        </w:rPr>
      </w:pPr>
      <w:r w:rsidRPr="00FD702E">
        <w:rPr>
          <w:rFonts w:ascii="宋体" w:eastAsia="宋体" w:hAnsi="宋体"/>
          <w:lang w:eastAsia="zh-CN"/>
        </w:rPr>
        <w:t>每路摄像头独立进程或 GPU 任务；当前单实例只处理一路，扩容前需压测显存、延迟和重连。</w:t>
      </w:r>
    </w:p>
    <w:p w14:paraId="49BC3046" w14:textId="77777777" w:rsidR="003A02A6" w:rsidRPr="00FD702E" w:rsidRDefault="00000000">
      <w:pPr>
        <w:pStyle w:val="a0"/>
        <w:rPr>
          <w:rFonts w:ascii="宋体" w:eastAsia="宋体" w:hAnsi="宋体"/>
          <w:lang w:eastAsia="zh-CN"/>
        </w:rPr>
      </w:pPr>
      <w:r w:rsidRPr="00FD702E">
        <w:rPr>
          <w:rFonts w:ascii="宋体" w:eastAsia="宋体" w:hAnsi="宋体"/>
          <w:lang w:eastAsia="zh-CN"/>
        </w:rPr>
        <w:t>保存报警前后视频证据，并对存储周期、隐私授权、访问权限和脱敏制定制度。</w:t>
      </w:r>
    </w:p>
    <w:p w14:paraId="5394C924" w14:textId="77777777" w:rsidR="003A02A6" w:rsidRPr="00FD702E" w:rsidRDefault="00000000">
      <w:pPr>
        <w:pStyle w:val="a0"/>
        <w:rPr>
          <w:rFonts w:ascii="宋体" w:eastAsia="宋体" w:hAnsi="宋体"/>
          <w:lang w:eastAsia="zh-CN"/>
        </w:rPr>
      </w:pPr>
      <w:r w:rsidRPr="00FD702E">
        <w:rPr>
          <w:rFonts w:ascii="宋体" w:eastAsia="宋体" w:hAnsi="宋体"/>
          <w:lang w:eastAsia="zh-CN"/>
        </w:rPr>
        <w:t>将预跌倒 HIGH 作为提示/复核触发，不作为唯一的紧急外部动作条件。</w:t>
      </w:r>
    </w:p>
    <w:p w14:paraId="0DF55082" w14:textId="77777777" w:rsidR="003A02A6" w:rsidRPr="00FD702E" w:rsidRDefault="00000000">
      <w:pPr>
        <w:pStyle w:val="a0"/>
        <w:rPr>
          <w:rFonts w:ascii="宋体" w:eastAsia="宋体" w:hAnsi="宋体"/>
          <w:lang w:eastAsia="zh-CN"/>
        </w:rPr>
      </w:pPr>
      <w:r w:rsidRPr="00FD702E">
        <w:rPr>
          <w:rFonts w:ascii="宋体" w:eastAsia="宋体" w:hAnsi="宋体"/>
          <w:lang w:eastAsia="zh-CN"/>
        </w:rPr>
        <w:t>现场采集快速坐下、弯腰、躺床、蹲下、遮挡等难负样本，完成阈值校准与长时误报验收。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5550"/>
        <w:gridCol w:w="1110"/>
      </w:tblGrid>
      <w:tr w:rsidR="003A02A6" w:rsidRPr="00FD702E" w14:paraId="0851A48D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E4A5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FD702E">
              <w:rPr>
                <w:rFonts w:ascii="宋体" w:eastAsia="宋体" w:hAnsi="宋体"/>
                <w:b/>
                <w:color w:val="0B2545"/>
                <w:sz w:val="18"/>
              </w:rPr>
              <w:lastRenderedPageBreak/>
              <w:t>验收项</w:t>
            </w:r>
            <w:proofErr w:type="spellEnd"/>
          </w:p>
        </w:tc>
        <w:tc>
          <w:tcPr>
            <w:tcW w:w="5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DD05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8"/>
              </w:rPr>
              <w:t>通过标准</w:t>
            </w:r>
          </w:p>
        </w:tc>
        <w:tc>
          <w:tcPr>
            <w:tcW w:w="1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CC94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b/>
                <w:color w:val="0B2545"/>
                <w:sz w:val="18"/>
              </w:rPr>
              <w:t>记录</w:t>
            </w:r>
          </w:p>
        </w:tc>
      </w:tr>
      <w:tr w:rsidR="003A02A6" w:rsidRPr="00FD702E" w14:paraId="0D839629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25F7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安装</w:t>
            </w:r>
          </w:p>
        </w:tc>
        <w:tc>
          <w:tcPr>
            <w:tcW w:w="5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DC9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依赖安装无错误，虚拟环境可重复创建</w:t>
            </w:r>
          </w:p>
        </w:tc>
        <w:tc>
          <w:tcPr>
            <w:tcW w:w="1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07D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□</w:t>
            </w:r>
          </w:p>
        </w:tc>
      </w:tr>
      <w:tr w:rsidR="003A02A6" w:rsidRPr="00FD702E" w14:paraId="1D563BC1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45387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启动</w:t>
            </w:r>
          </w:p>
        </w:tc>
        <w:tc>
          <w:tcPr>
            <w:tcW w:w="5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51119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/health 返回 ok=true</w:t>
            </w:r>
          </w:p>
        </w:tc>
        <w:tc>
          <w:tcPr>
            <w:tcW w:w="1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C89F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□</w:t>
            </w:r>
          </w:p>
        </w:tc>
      </w:tr>
      <w:tr w:rsidR="003A02A6" w:rsidRPr="00FD702E" w14:paraId="51BEE91F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133D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视频</w:t>
            </w:r>
          </w:p>
        </w:tc>
        <w:tc>
          <w:tcPr>
            <w:tcW w:w="5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C08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probe 可解码，start 后 frames_processed 增长</w:t>
            </w:r>
          </w:p>
        </w:tc>
        <w:tc>
          <w:tcPr>
            <w:tcW w:w="1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21A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□</w:t>
            </w:r>
          </w:p>
        </w:tc>
      </w:tr>
      <w:tr w:rsidR="003A02A6" w:rsidRPr="00FD702E" w14:paraId="4CE8DA07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21DB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状态</w:t>
            </w:r>
          </w:p>
        </w:tc>
        <w:tc>
          <w:tcPr>
            <w:tcW w:w="5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98F00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WARMUP、POSE_UNAVAILABLE、NORMAL、风险等级均显示正确</w:t>
            </w:r>
          </w:p>
        </w:tc>
        <w:tc>
          <w:tcPr>
            <w:tcW w:w="1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AE92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□</w:t>
            </w:r>
          </w:p>
        </w:tc>
      </w:tr>
      <w:tr w:rsidR="003A02A6" w:rsidRPr="00FD702E" w14:paraId="53D031FD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10C5C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事件</w:t>
            </w:r>
          </w:p>
        </w:tc>
        <w:tc>
          <w:tcPr>
            <w:tcW w:w="5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DE11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确认跌倒后 /v1/events 出现事件</w:t>
            </w:r>
          </w:p>
        </w:tc>
        <w:tc>
          <w:tcPr>
            <w:tcW w:w="1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B184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□</w:t>
            </w:r>
          </w:p>
        </w:tc>
      </w:tr>
      <w:tr w:rsidR="003A02A6" w:rsidRPr="00FD702E" w14:paraId="5467989A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AA5F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停止/重启</w:t>
            </w:r>
          </w:p>
        </w:tc>
        <w:tc>
          <w:tcPr>
            <w:tcW w:w="5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D62D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停止后线程退出，重启后服务恢复</w:t>
            </w:r>
          </w:p>
        </w:tc>
        <w:tc>
          <w:tcPr>
            <w:tcW w:w="1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502C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□</w:t>
            </w:r>
          </w:p>
        </w:tc>
      </w:tr>
      <w:tr w:rsidR="003A02A6" w:rsidRPr="00FD702E" w14:paraId="0A83B961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63AC4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安全</w:t>
            </w:r>
          </w:p>
        </w:tc>
        <w:tc>
          <w:tcPr>
            <w:tcW w:w="5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3D7A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非回环部署具备 API Key、HTTPS 与网络控制</w:t>
            </w:r>
          </w:p>
        </w:tc>
        <w:tc>
          <w:tcPr>
            <w:tcW w:w="1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6E13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□</w:t>
            </w:r>
          </w:p>
        </w:tc>
      </w:tr>
      <w:tr w:rsidR="003A02A6" w:rsidRPr="00FD702E" w14:paraId="383C97F0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B760E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现场数据</w:t>
            </w:r>
          </w:p>
        </w:tc>
        <w:tc>
          <w:tcPr>
            <w:tcW w:w="5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03A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  <w:lang w:eastAsia="zh-CN"/>
              </w:rPr>
              <w:t>完成目标场景长时测试并冻结阈值</w:t>
            </w:r>
          </w:p>
        </w:tc>
        <w:tc>
          <w:tcPr>
            <w:tcW w:w="1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EE38" w14:textId="77777777" w:rsidR="003A02A6" w:rsidRPr="00FD702E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FD702E">
              <w:rPr>
                <w:rFonts w:ascii="宋体" w:eastAsia="宋体" w:hAnsi="宋体"/>
                <w:color w:val="000000"/>
                <w:sz w:val="18"/>
              </w:rPr>
              <w:t>□</w:t>
            </w:r>
          </w:p>
        </w:tc>
      </w:tr>
    </w:tbl>
    <w:p w14:paraId="079D9181" w14:textId="77777777" w:rsidR="003A02A6" w:rsidRPr="00FD702E" w:rsidRDefault="003A02A6">
      <w:pPr>
        <w:spacing w:after="0"/>
        <w:rPr>
          <w:rFonts w:ascii="宋体" w:eastAsia="宋体" w:hAnsi="宋体"/>
        </w:rPr>
      </w:pPr>
    </w:p>
    <w:p w14:paraId="42E3C7FF" w14:textId="77777777" w:rsidR="003A02A6" w:rsidRPr="00FD702E" w:rsidRDefault="00000000">
      <w:pPr>
        <w:pStyle w:val="1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>附录 A. 追溯材料</w:t>
      </w:r>
    </w:p>
    <w:p w14:paraId="377C5C13" w14:textId="77777777" w:rsidR="003A02A6" w:rsidRPr="00FD702E" w:rsidRDefault="00000000">
      <w:pPr>
        <w:pStyle w:val="a0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>README.md；项目概要.md；configs/system_prototype.json；start_api.ps1；.env.example。</w:t>
      </w:r>
    </w:p>
    <w:p w14:paraId="38E527F5" w14:textId="77777777" w:rsidR="003A02A6" w:rsidRPr="00FD702E" w:rsidRDefault="00000000">
      <w:pPr>
        <w:pStyle w:val="a0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>docs/简易系统上手说明.md；docs/FASTAPI_CAMERA_SERVICE.md；docs/PREFALL_FASTAPI_INTEGRATION.md；docs/MULTIMODAL_FASTAPI_INTEGRATION.md。</w:t>
      </w:r>
    </w:p>
    <w:p w14:paraId="4A3AC0CA" w14:textId="77777777" w:rsidR="003A02A6" w:rsidRPr="00FD702E" w:rsidRDefault="00000000">
      <w:pPr>
        <w:pStyle w:val="a0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>app/webapp.py；app/realtime.py；app/decision.py；tests/ 目录。</w:t>
      </w:r>
    </w:p>
    <w:p w14:paraId="4B02D69B" w14:textId="77777777" w:rsidR="003A02A6" w:rsidRPr="00FD702E" w:rsidRDefault="00000000">
      <w:pPr>
        <w:pStyle w:val="a0"/>
        <w:rPr>
          <w:rFonts w:ascii="宋体" w:eastAsia="宋体" w:hAnsi="宋体"/>
        </w:rPr>
      </w:pPr>
      <w:r w:rsidRPr="00FD702E">
        <w:rPr>
          <w:rFonts w:ascii="宋体" w:eastAsia="宋体" w:hAnsi="宋体"/>
        </w:rPr>
        <w:t>交付包：outputs/fall_multimodal_fastapi_v0.5_20260825。</w:t>
      </w:r>
    </w:p>
    <w:sectPr w:rsidR="003A02A6" w:rsidRPr="00FD702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2FD8F" w14:textId="77777777" w:rsidR="008B7F0E" w:rsidRDefault="008B7F0E">
      <w:pPr>
        <w:spacing w:after="0" w:line="240" w:lineRule="auto"/>
      </w:pPr>
      <w:r>
        <w:separator/>
      </w:r>
    </w:p>
  </w:endnote>
  <w:endnote w:type="continuationSeparator" w:id="0">
    <w:p w14:paraId="6C2684D0" w14:textId="77777777" w:rsidR="008B7F0E" w:rsidRDefault="008B7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3700C" w14:textId="77777777" w:rsidR="003A02A6" w:rsidRDefault="00000000">
    <w:pPr>
      <w:pStyle w:val="a7"/>
      <w:jc w:val="right"/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608D1" w14:textId="77777777" w:rsidR="008B7F0E" w:rsidRDefault="008B7F0E">
      <w:pPr>
        <w:spacing w:after="0" w:line="240" w:lineRule="auto"/>
      </w:pPr>
      <w:r>
        <w:separator/>
      </w:r>
    </w:p>
  </w:footnote>
  <w:footnote w:type="continuationSeparator" w:id="0">
    <w:p w14:paraId="49F19D74" w14:textId="77777777" w:rsidR="008B7F0E" w:rsidRDefault="008B7F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290EB" w14:textId="77777777" w:rsidR="003A02A6" w:rsidRDefault="00000000">
    <w:pPr>
      <w:pStyle w:val="a5"/>
      <w:pBdr>
        <w:bottom w:val="single" w:sz="4" w:space="3" w:color="D9E1EA"/>
      </w:pBdr>
      <w:spacing w:after="40"/>
      <w:jc w:val="right"/>
      <w:rPr>
        <w:lang w:eastAsia="zh-CN"/>
      </w:rPr>
    </w:pPr>
    <w:r>
      <w:rPr>
        <w:b/>
        <w:color w:val="666666"/>
        <w:sz w:val="17"/>
        <w:lang w:eastAsia="zh-CN"/>
      </w:rPr>
      <w:t>跌倒风险监测系统｜部署与技术文档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670040">
    <w:abstractNumId w:val="8"/>
  </w:num>
  <w:num w:numId="2" w16cid:durableId="1970475494">
    <w:abstractNumId w:val="6"/>
  </w:num>
  <w:num w:numId="3" w16cid:durableId="1505122879">
    <w:abstractNumId w:val="5"/>
  </w:num>
  <w:num w:numId="4" w16cid:durableId="697195613">
    <w:abstractNumId w:val="4"/>
  </w:num>
  <w:num w:numId="5" w16cid:durableId="505363301">
    <w:abstractNumId w:val="7"/>
  </w:num>
  <w:num w:numId="6" w16cid:durableId="1811166192">
    <w:abstractNumId w:val="3"/>
  </w:num>
  <w:num w:numId="7" w16cid:durableId="1312708144">
    <w:abstractNumId w:val="2"/>
  </w:num>
  <w:num w:numId="8" w16cid:durableId="1802914371">
    <w:abstractNumId w:val="1"/>
  </w:num>
  <w:num w:numId="9" w16cid:durableId="15414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17D"/>
    <w:rsid w:val="0029639D"/>
    <w:rsid w:val="00326F90"/>
    <w:rsid w:val="003A02A6"/>
    <w:rsid w:val="008B7F0E"/>
    <w:rsid w:val="00AA1D8D"/>
    <w:rsid w:val="00B47730"/>
    <w:rsid w:val="00CB0664"/>
    <w:rsid w:val="00FC693F"/>
    <w:rsid w:val="00FD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DF319"/>
  <w14:defaultImageDpi w14:val="300"/>
  <w15:docId w15:val="{46EC44D2-AD01-40D4-A3F8-E9B8DC5D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微软雅黑" w:eastAsia="微软雅黑" w:hAnsi="微软雅黑"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2627</Words>
  <Characters>5149</Characters>
  <Application>Microsoft Office Word</Application>
  <DocSecurity>0</DocSecurity>
  <Lines>396</Lines>
  <Paragraphs>431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Professor Wu</cp:lastModifiedBy>
  <cp:revision>3</cp:revision>
  <dcterms:created xsi:type="dcterms:W3CDTF">2013-12-23T23:15:00Z</dcterms:created>
  <dcterms:modified xsi:type="dcterms:W3CDTF">2026-09-02T09:15:00Z</dcterms:modified>
  <cp:category/>
</cp:coreProperties>
</file>