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112" w:rsidRDefault="002D2112" w:rsidP="002D2112">
      <w:pPr>
        <w:pStyle w:val="Heading1"/>
        <w:numPr>
          <w:ilvl w:val="0"/>
          <w:numId w:val="3"/>
        </w:numPr>
      </w:pPr>
      <w:r>
        <w:t>Contact</w:t>
      </w:r>
    </w:p>
    <w:p w:rsidR="002D2112" w:rsidRDefault="002D2112" w:rsidP="002D2112">
      <w:pPr>
        <w:pStyle w:val="Heading2"/>
        <w:numPr>
          <w:ilvl w:val="1"/>
          <w:numId w:val="3"/>
        </w:numPr>
      </w:pPr>
      <w:bookmarkStart w:id="0" w:name="_Toc359837446"/>
      <w:r>
        <w:t>Responsibilities</w:t>
      </w:r>
      <w:bookmarkEnd w:id="0"/>
    </w:p>
    <w:p w:rsidR="002D2112" w:rsidRDefault="002D2112" w:rsidP="002D2112">
      <w:r>
        <w:t>The Contact component is responsible to keep a database of contacts. Each contact entity (a person, a school, a NGO, a company…) can contain phones, emails, postal addresses…</w:t>
      </w:r>
    </w:p>
    <w:p w:rsidR="002D2112" w:rsidRPr="002E672D" w:rsidRDefault="002D2112" w:rsidP="002D2112">
      <w:r>
        <w:t>The centralization of those data will ease searches, to have homogenous database for this kind of information, as well as no duplication.</w:t>
      </w:r>
    </w:p>
    <w:p w:rsidR="002D2112" w:rsidRPr="00514780" w:rsidRDefault="002D2112" w:rsidP="002D2112">
      <w:pPr>
        <w:pStyle w:val="Heading2"/>
        <w:numPr>
          <w:ilvl w:val="1"/>
          <w:numId w:val="3"/>
        </w:numPr>
      </w:pPr>
      <w:bookmarkStart w:id="1" w:name="_Toc359837448"/>
      <w:r>
        <w:t>Data</w:t>
      </w:r>
      <w:bookmarkEnd w:id="1"/>
    </w:p>
    <w:p w:rsidR="002D2112" w:rsidRDefault="002D2112" w:rsidP="002D2112">
      <w:r>
        <w:rPr>
          <w:noProof/>
        </w:rPr>
        <w:drawing>
          <wp:inline distT="0" distB="0" distL="0" distR="0">
            <wp:extent cx="5457825" cy="4943475"/>
            <wp:effectExtent l="0" t="0" r="0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112" w:rsidRDefault="002D2112" w:rsidP="002D2112">
      <w:r>
        <w:t xml:space="preserve">A contact is represented by a </w:t>
      </w:r>
      <w:r>
        <w:rPr>
          <w:i/>
        </w:rPr>
        <w:t>ContactEntity</w:t>
      </w:r>
      <w:r>
        <w:t xml:space="preserve">. Each contact can be labeled by types (high school, IT company, NGO…) through </w:t>
      </w:r>
      <w:r>
        <w:rPr>
          <w:i/>
        </w:rPr>
        <w:t>ContactEntityTypes</w:t>
      </w:r>
      <w:r w:rsidRPr="00B76529">
        <w:t xml:space="preserve"> (</w:t>
      </w:r>
      <w:r>
        <w:t>an entity may have several types if needed).</w:t>
      </w:r>
    </w:p>
    <w:p w:rsidR="002D2112" w:rsidRDefault="002D2112" w:rsidP="002D2112">
      <w:r>
        <w:t xml:space="preserve">A contact may have postal addresses attached, through </w:t>
      </w:r>
      <w:r>
        <w:rPr>
          <w:i/>
        </w:rPr>
        <w:t>PostalAddress</w:t>
      </w:r>
      <w:r>
        <w:t xml:space="preserve"> which is linked to the geographic information from Geography component, as well as contacts like emails, phones, Instant-Messaging…</w:t>
      </w:r>
    </w:p>
    <w:p w:rsidR="002D2112" w:rsidRDefault="002D2112" w:rsidP="002D2112">
      <w:r>
        <w:t xml:space="preserve">Each address or contact can be </w:t>
      </w:r>
      <w:r>
        <w:rPr>
          <w:i/>
        </w:rPr>
        <w:t>typed</w:t>
      </w:r>
      <w:r>
        <w:t xml:space="preserve"> by a free string like ‘home’, ‘work’, ‘cell phone’, ‘office phone’...</w:t>
      </w:r>
    </w:p>
    <w:p w:rsidR="002D2112" w:rsidRDefault="002D2112" w:rsidP="002D2112"/>
    <w:p w:rsidR="002D2112" w:rsidRDefault="002D2112" w:rsidP="002D2112">
      <w:r>
        <w:t xml:space="preserve">We can also attach any note to a contact, with the date of the note, through </w:t>
      </w:r>
      <w:r>
        <w:rPr>
          <w:i/>
        </w:rPr>
        <w:t>ContactNote</w:t>
      </w:r>
      <w:r>
        <w:t>.</w:t>
      </w:r>
    </w:p>
    <w:p w:rsidR="002D2112" w:rsidRDefault="002D2112" w:rsidP="002D2112"/>
    <w:p w:rsidR="002D2112" w:rsidRDefault="002D2112" w:rsidP="002D2112">
      <w:r>
        <w:lastRenderedPageBreak/>
        <w:t xml:space="preserve">In addition of the labels (or contact types), we can create group of contacts. For example, we can have contacts which are labeled as </w:t>
      </w:r>
      <w:r>
        <w:rPr>
          <w:i/>
        </w:rPr>
        <w:t>selection process partners</w:t>
      </w:r>
      <w:r>
        <w:t>, then we can have one group for each year (or each selection process campaign).</w:t>
      </w:r>
    </w:p>
    <w:p w:rsidR="002D2112" w:rsidRDefault="002D2112" w:rsidP="002D2112"/>
    <w:p w:rsidR="002D2112" w:rsidRDefault="002D2112" w:rsidP="002D2112">
      <w:r>
        <w:t xml:space="preserve">A link to the </w:t>
      </w:r>
      <w:r>
        <w:rPr>
          <w:i/>
        </w:rPr>
        <w:t>People</w:t>
      </w:r>
      <w:r>
        <w:t xml:space="preserve"> component is also done through </w:t>
      </w:r>
      <w:r>
        <w:rPr>
          <w:i/>
        </w:rPr>
        <w:t>PeopleContact</w:t>
      </w:r>
      <w:r>
        <w:t xml:space="preserve"> and </w:t>
      </w:r>
      <w:r>
        <w:rPr>
          <w:i/>
        </w:rPr>
        <w:t>PeopleAddress</w:t>
      </w:r>
      <w:r>
        <w:t xml:space="preserve"> allowing to attach contacts to a physical person.</w:t>
      </w:r>
    </w:p>
    <w:p w:rsidR="002D2112" w:rsidRDefault="002D2112" w:rsidP="002D2112"/>
    <w:p w:rsidR="002D2112" w:rsidRPr="00B0463C" w:rsidRDefault="002D2112" w:rsidP="002D2112">
      <w:r>
        <w:t xml:space="preserve">A </w:t>
      </w:r>
      <w:r>
        <w:rPr>
          <w:i/>
        </w:rPr>
        <w:t>ContactEntity</w:t>
      </w:r>
      <w:r>
        <w:t xml:space="preserve"> is usually used together with at least one “contact point” (for example, the IT manager in a company, or the principal of a school…). Contact points can be attached to a ContactEntity, creating a link to a physical person (</w:t>
      </w:r>
      <w:r>
        <w:rPr>
          <w:i/>
        </w:rPr>
        <w:t>People</w:t>
      </w:r>
      <w:r>
        <w:t>) and with a “designation” (i.e. “School principal”).</w:t>
      </w:r>
    </w:p>
    <w:p w:rsidR="002D2112" w:rsidRDefault="002D2112" w:rsidP="002D2112">
      <w:pPr>
        <w:pStyle w:val="Heading2"/>
        <w:numPr>
          <w:ilvl w:val="1"/>
          <w:numId w:val="3"/>
        </w:numPr>
      </w:pPr>
      <w:bookmarkStart w:id="2" w:name="_Toc359837447"/>
      <w:r>
        <w:t>Functionalities</w:t>
      </w:r>
      <w:bookmarkEnd w:id="2"/>
    </w:p>
    <w:p w:rsidR="002D2112" w:rsidRDefault="002D2112" w:rsidP="002D2112">
      <w:r>
        <w:t>The contact component provides functionalities to retrieve or search contacts.</w:t>
      </w:r>
    </w:p>
    <w:p w:rsidR="002D2112" w:rsidRPr="002950A9" w:rsidRDefault="002D2112" w:rsidP="002D2112">
      <w:r>
        <w:t>It provides pages/part of pages to display and/or edit a contact.</w:t>
      </w:r>
    </w:p>
    <w:p w:rsidR="00A859B1" w:rsidRPr="002D2112" w:rsidRDefault="00A859B1" w:rsidP="002D2112"/>
    <w:sectPr w:rsidR="00A859B1" w:rsidRPr="002D2112" w:rsidSect="000060D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6CC2" w:rsidRDefault="005C6CC2" w:rsidP="006D1D5A">
      <w:r>
        <w:separator/>
      </w:r>
    </w:p>
  </w:endnote>
  <w:endnote w:type="continuationSeparator" w:id="0">
    <w:p w:rsidR="005C6CC2" w:rsidRDefault="005C6CC2" w:rsidP="006D1D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6D1D5A" w:rsidTr="006D1D5A"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rPr>
              <w:rStyle w:val="PageNumber"/>
            </w:rPr>
          </w:pPr>
        </w:p>
      </w:tc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jc w:val="right"/>
            <w:rPr>
              <w:rStyle w:val="PageNumber"/>
            </w:rPr>
          </w:pPr>
        </w:p>
      </w:tc>
      <w:tc>
        <w:tcPr>
          <w:tcW w:w="3192" w:type="dxa"/>
        </w:tcPr>
        <w:p w:rsidR="006D1D5A" w:rsidRDefault="006D1D5A" w:rsidP="006D1D5A">
          <w:pPr>
            <w:pStyle w:val="Footer"/>
            <w:tabs>
              <w:tab w:val="center" w:pos="4962"/>
              <w:tab w:val="right" w:pos="9639"/>
            </w:tabs>
            <w:jc w:val="right"/>
            <w:rPr>
              <w:rStyle w:val="PageNumber"/>
            </w:rPr>
          </w:pPr>
        </w:p>
      </w:tc>
    </w:tr>
  </w:tbl>
  <w:p w:rsidR="006D1D5A" w:rsidRDefault="00615232" w:rsidP="006D1D5A">
    <w:pPr>
      <w:pStyle w:val="Footer"/>
      <w:pBdr>
        <w:top w:val="single" w:sz="4" w:space="1" w:color="auto"/>
      </w:pBdr>
      <w:tabs>
        <w:tab w:val="center" w:pos="4962"/>
        <w:tab w:val="right" w:pos="9639"/>
      </w:tabs>
      <w:jc w:val="right"/>
    </w:pPr>
    <w:r>
      <w:rPr>
        <w:rStyle w:val="PageNumber"/>
      </w:rPr>
      <w:fldChar w:fldCharType="begin"/>
    </w:r>
    <w:r w:rsidR="007A7195">
      <w:rPr>
        <w:rStyle w:val="PageNumber"/>
      </w:rPr>
      <w:instrText xml:space="preserve"> PAGE  \* Arabic  \* MERGEFORMAT </w:instrText>
    </w:r>
    <w:r>
      <w:rPr>
        <w:rStyle w:val="PageNumber"/>
      </w:rPr>
      <w:fldChar w:fldCharType="separate"/>
    </w:r>
    <w:r w:rsidR="002D2112">
      <w:rPr>
        <w:rStyle w:val="PageNumber"/>
        <w:noProof/>
      </w:rPr>
      <w:t>1</w:t>
    </w:r>
    <w:r>
      <w:rPr>
        <w:rStyle w:val="PageNumber"/>
      </w:rPr>
      <w:fldChar w:fldCharType="end"/>
    </w:r>
    <w:r w:rsidR="007A7195">
      <w:rPr>
        <w:rStyle w:val="PageNumber"/>
      </w:rPr>
      <w:t>/</w:t>
    </w:r>
    <w:fldSimple w:instr=" NUMPAGES  \* Arabic  \* MERGEFORMAT ">
      <w:r w:rsidR="002D2112" w:rsidRPr="002D2112">
        <w:rPr>
          <w:rStyle w:val="PageNumber"/>
          <w:noProof/>
        </w:rPr>
        <w:t>2</w:t>
      </w:r>
    </w:fldSimple>
    <w:r w:rsidR="006D1D5A">
      <w:rPr>
        <w:rStyle w:val="PageNumber"/>
      </w:rPr>
      <w:tab/>
    </w:r>
    <w:sdt>
      <w:sdtPr>
        <w:rPr>
          <w:rStyle w:val="PageNumber"/>
        </w:rPr>
        <w:alias w:val="Title"/>
        <w:id w:val="4164143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D1D5A" w:rsidRPr="00DF5ADC">
          <w:rPr>
            <w:rStyle w:val="PlaceholderText"/>
          </w:rPr>
          <w:t>[Title]</w:t>
        </w:r>
      </w:sdtContent>
    </w:sdt>
    <w:r w:rsidR="006D1D5A">
      <w:rPr>
        <w:rStyle w:val="PageNumber"/>
      </w:rPr>
      <w:t xml:space="preserve"> - </w:t>
    </w:r>
    <w:sdt>
      <w:sdtPr>
        <w:rPr>
          <w:rStyle w:val="PageNumber"/>
        </w:rPr>
        <w:alias w:val="Subject"/>
        <w:id w:val="4164144"/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6D1D5A" w:rsidRPr="00DF5ADC">
          <w:rPr>
            <w:rStyle w:val="PlaceholderText"/>
          </w:rPr>
          <w:t>[Subject]</w:t>
        </w:r>
      </w:sdtContent>
    </w:sdt>
  </w:p>
  <w:p w:rsidR="006D1D5A" w:rsidRDefault="006D1D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6CC2" w:rsidRDefault="005C6CC2" w:rsidP="006D1D5A">
      <w:r>
        <w:separator/>
      </w:r>
    </w:p>
  </w:footnote>
  <w:footnote w:type="continuationSeparator" w:id="0">
    <w:p w:rsidR="005C6CC2" w:rsidRDefault="005C6CC2" w:rsidP="006D1D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762" w:rsidRPr="004D5762" w:rsidRDefault="004A5CC6" w:rsidP="004D5762">
    <w:pPr>
      <w:jc w:val="right"/>
      <w:rPr>
        <w:b/>
        <w:i/>
        <w:iCs/>
        <w:color w:val="222222"/>
        <w:szCs w:val="18"/>
        <w:shd w:val="clear" w:color="auto" w:fill="FFFFFF"/>
      </w:rPr>
    </w:pPr>
    <w:r>
      <w:rPr>
        <w:b/>
        <w:i/>
        <w:iCs/>
        <w:noProof/>
        <w:color w:val="222222"/>
        <w:szCs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align>left</wp:align>
          </wp:positionH>
          <wp:positionV relativeFrom="margin">
            <wp:posOffset>-709295</wp:posOffset>
          </wp:positionV>
          <wp:extent cx="609600" cy="609600"/>
          <wp:effectExtent l="19050" t="0" r="0" b="0"/>
          <wp:wrapNone/>
          <wp:docPr id="1" name="Picture 0" descr="PN LOGO Small size for documen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N LOGO Small size for document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D5762" w:rsidRPr="004D5762">
      <w:rPr>
        <w:b/>
        <w:i/>
        <w:iCs/>
        <w:color w:val="222222"/>
        <w:szCs w:val="18"/>
        <w:shd w:val="clear" w:color="auto" w:fill="FFFFFF"/>
      </w:rPr>
      <w:t>Passerelles Numériques</w:t>
    </w:r>
  </w:p>
  <w:p w:rsidR="00046A39" w:rsidRPr="00046A39" w:rsidRDefault="004D5762" w:rsidP="00046A39">
    <w:pPr>
      <w:jc w:val="right"/>
    </w:pPr>
    <w:r w:rsidRPr="004A5CC6">
      <w:rPr>
        <w:rStyle w:val="apple-converted-space"/>
        <w:i/>
        <w:iCs/>
        <w:color w:val="222222"/>
        <w:sz w:val="16"/>
        <w:szCs w:val="18"/>
        <w:shd w:val="clear" w:color="auto" w:fill="FFFFFF"/>
      </w:rPr>
      <w:t> </w:t>
    </w:r>
    <w:hyperlink r:id="rId2" w:tgtFrame="_blank" w:history="1">
      <w:r w:rsidRPr="004A5CC6">
        <w:rPr>
          <w:rStyle w:val="Hyperlink"/>
          <w:i/>
          <w:iCs/>
          <w:color w:val="354258"/>
          <w:sz w:val="16"/>
          <w:szCs w:val="18"/>
          <w:shd w:val="clear" w:color="auto" w:fill="FFFFFF"/>
        </w:rPr>
        <w:t>www.passerellesnumeriques.org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93017"/>
    <w:multiLevelType w:val="hybridMultilevel"/>
    <w:tmpl w:val="61C2B51A"/>
    <w:lvl w:ilvl="0" w:tplc="DCA68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BBEA"/>
      </w:rPr>
    </w:lvl>
    <w:lvl w:ilvl="1" w:tplc="86E47F6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22BBEA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A422F"/>
    <w:multiLevelType w:val="hybridMultilevel"/>
    <w:tmpl w:val="62D62878"/>
    <w:lvl w:ilvl="0" w:tplc="34505CA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123A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5C6CC2"/>
    <w:rsid w:val="000060D3"/>
    <w:rsid w:val="00046A39"/>
    <w:rsid w:val="00046FD1"/>
    <w:rsid w:val="000F32B8"/>
    <w:rsid w:val="00282D4F"/>
    <w:rsid w:val="002D2112"/>
    <w:rsid w:val="004A5CC6"/>
    <w:rsid w:val="004D5762"/>
    <w:rsid w:val="00564F4A"/>
    <w:rsid w:val="005C6CC2"/>
    <w:rsid w:val="005E2903"/>
    <w:rsid w:val="00615232"/>
    <w:rsid w:val="006C39AD"/>
    <w:rsid w:val="006D1D5A"/>
    <w:rsid w:val="0073366C"/>
    <w:rsid w:val="007A7195"/>
    <w:rsid w:val="00881666"/>
    <w:rsid w:val="00894516"/>
    <w:rsid w:val="00900910"/>
    <w:rsid w:val="009A3998"/>
    <w:rsid w:val="00A429D4"/>
    <w:rsid w:val="00A42E1E"/>
    <w:rsid w:val="00A522A6"/>
    <w:rsid w:val="00A859B1"/>
    <w:rsid w:val="00B64AB2"/>
    <w:rsid w:val="00E3378D"/>
    <w:rsid w:val="00FD6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112"/>
    <w:pPr>
      <w:spacing w:after="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2B8"/>
    <w:pPr>
      <w:keepNext/>
      <w:keepLines/>
      <w:numPr>
        <w:numId w:val="4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2BBE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2B8"/>
    <w:pPr>
      <w:keepNext/>
      <w:keepLines/>
      <w:numPr>
        <w:ilvl w:val="1"/>
        <w:numId w:val="4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22BBE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2B8"/>
    <w:pPr>
      <w:keepNext/>
      <w:keepLines/>
      <w:numPr>
        <w:ilvl w:val="2"/>
        <w:numId w:val="4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22BBEA"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2B8"/>
    <w:pPr>
      <w:keepNext/>
      <w:keepLines/>
      <w:numPr>
        <w:ilvl w:val="3"/>
        <w:numId w:val="4"/>
      </w:numPr>
      <w:spacing w:before="200" w:after="6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2B8"/>
    <w:pPr>
      <w:keepNext/>
      <w:keepLines/>
      <w:numPr>
        <w:ilvl w:val="4"/>
        <w:numId w:val="4"/>
      </w:numPr>
      <w:spacing w:before="200" w:after="6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2B8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2B8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2B8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2B8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1D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1D5A"/>
  </w:style>
  <w:style w:type="paragraph" w:styleId="Footer">
    <w:name w:val="footer"/>
    <w:basedOn w:val="Normal"/>
    <w:link w:val="FooterChar"/>
    <w:uiPriority w:val="99"/>
    <w:unhideWhenUsed/>
    <w:rsid w:val="006D1D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1D5A"/>
  </w:style>
  <w:style w:type="paragraph" w:styleId="BalloonText">
    <w:name w:val="Balloon Text"/>
    <w:basedOn w:val="Normal"/>
    <w:link w:val="BalloonTextChar"/>
    <w:uiPriority w:val="99"/>
    <w:semiHidden/>
    <w:unhideWhenUsed/>
    <w:rsid w:val="006D1D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D5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6D1D5A"/>
  </w:style>
  <w:style w:type="character" w:styleId="PlaceholderText">
    <w:name w:val="Placeholder Text"/>
    <w:basedOn w:val="DefaultParagraphFont"/>
    <w:uiPriority w:val="99"/>
    <w:semiHidden/>
    <w:rsid w:val="006D1D5A"/>
    <w:rPr>
      <w:color w:val="808080"/>
    </w:rPr>
  </w:style>
  <w:style w:type="table" w:styleId="TableGrid">
    <w:name w:val="Table Grid"/>
    <w:basedOn w:val="TableNormal"/>
    <w:uiPriority w:val="59"/>
    <w:rsid w:val="006D1D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42E1E"/>
    <w:rPr>
      <w:rFonts w:asciiTheme="majorHAnsi" w:eastAsiaTheme="majorEastAsia" w:hAnsiTheme="majorHAnsi" w:cstheme="majorBidi"/>
      <w:b/>
      <w:bCs/>
      <w:color w:val="22BBEA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A3998"/>
    <w:rPr>
      <w:rFonts w:asciiTheme="majorHAnsi" w:eastAsiaTheme="majorEastAsia" w:hAnsiTheme="majorHAnsi" w:cstheme="majorBidi"/>
      <w:b/>
      <w:bCs/>
      <w:color w:val="22BBEA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2B8"/>
    <w:rPr>
      <w:rFonts w:asciiTheme="majorHAnsi" w:eastAsiaTheme="majorEastAsia" w:hAnsiTheme="majorHAnsi" w:cstheme="majorBidi"/>
      <w:b/>
      <w:bCs/>
      <w:color w:val="22BBEA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A3998"/>
    <w:rPr>
      <w:rFonts w:asciiTheme="majorHAnsi" w:eastAsiaTheme="majorEastAsia" w:hAnsiTheme="majorHAnsi" w:cstheme="majorBidi"/>
      <w:b/>
      <w:bCs/>
      <w:i/>
      <w:iCs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9A3998"/>
    <w:rPr>
      <w:rFonts w:asciiTheme="majorHAnsi" w:eastAsiaTheme="majorEastAsia" w:hAnsiTheme="majorHAnsi" w:cstheme="majorBidi"/>
      <w:sz w:val="18"/>
    </w:rPr>
  </w:style>
  <w:style w:type="paragraph" w:styleId="ListParagraph">
    <w:name w:val="List Paragraph"/>
    <w:basedOn w:val="Normal"/>
    <w:uiPriority w:val="34"/>
    <w:qFormat/>
    <w:rsid w:val="00A859B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9A3998"/>
    <w:rPr>
      <w:rFonts w:asciiTheme="majorHAnsi" w:eastAsiaTheme="majorEastAsia" w:hAnsiTheme="majorHAnsi" w:cstheme="majorBidi"/>
      <w:i/>
      <w:iCs/>
      <w:color w:val="243F60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998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99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9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9AD"/>
    <w:pPr>
      <w:numPr>
        <w:numId w:val="0"/>
      </w:numPr>
      <w:spacing w:after="0" w:line="276" w:lineRule="auto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6C39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39AD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6C39AD"/>
    <w:pPr>
      <w:spacing w:after="100"/>
      <w:ind w:left="360"/>
    </w:pPr>
  </w:style>
  <w:style w:type="character" w:styleId="Hyperlink">
    <w:name w:val="Hyperlink"/>
    <w:basedOn w:val="DefaultParagraphFont"/>
    <w:uiPriority w:val="99"/>
    <w:unhideWhenUsed/>
    <w:rsid w:val="006C39AD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D5762"/>
  </w:style>
  <w:style w:type="paragraph" w:styleId="DocumentMap">
    <w:name w:val="Document Map"/>
    <w:basedOn w:val="Normal"/>
    <w:link w:val="DocumentMapChar"/>
    <w:uiPriority w:val="99"/>
    <w:semiHidden/>
    <w:unhideWhenUsed/>
    <w:rsid w:val="0088166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16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4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asserellesnumeriques.org/" TargetMode="External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PN\student_soft\repositories\lecousin\doc\system\sub_docs\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99004-0D53-4C8D-B755-3B1A47FB8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_Template.dotx</Template>
  <TotalTime>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1</cp:revision>
  <dcterms:created xsi:type="dcterms:W3CDTF">2013-07-04T06:19:00Z</dcterms:created>
  <dcterms:modified xsi:type="dcterms:W3CDTF">2013-07-04T06:20:00Z</dcterms:modified>
</cp:coreProperties>
</file>