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9FFA4">
      <w:pPr>
        <w:rPr>
          <w:rFonts w:hint="eastAsia"/>
          <w:sz w:val="84"/>
          <w:szCs w:val="84"/>
          <w:lang w:val="en-US" w:eastAsia="zh-CN"/>
        </w:rPr>
      </w:pPr>
      <w:r>
        <w:drawing>
          <wp:inline distT="0" distB="0" distL="114300" distR="114300">
            <wp:extent cx="5260975" cy="26371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2936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2720" cy="21951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9446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780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84"/>
          <w:szCs w:val="84"/>
          <w:lang w:val="en-US" w:eastAsia="zh-CN"/>
        </w:rPr>
        <w:t>记住：空格也算英文符号！！！</w:t>
      </w:r>
    </w:p>
    <w:p w14:paraId="7119BCE8">
      <w:r>
        <w:drawing>
          <wp:inline distT="0" distB="0" distL="114300" distR="114300">
            <wp:extent cx="2838450" cy="571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CE17">
      <w:r>
        <w:drawing>
          <wp:inline distT="0" distB="0" distL="114300" distR="114300">
            <wp:extent cx="5271770" cy="93091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54F4"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只要有（用）双引号引起来的，双引号中间不管填什么，都算做字符串常量！！！</w:t>
      </w:r>
    </w:p>
    <w:p w14:paraId="379DC431">
      <w:pPr>
        <w:rPr>
          <w:rFonts w:hint="default"/>
          <w:sz w:val="72"/>
          <w:szCs w:val="72"/>
          <w:lang w:val="en-US" w:eastAsia="zh-CN"/>
        </w:rPr>
      </w:pPr>
      <w:r>
        <w:drawing>
          <wp:inline distT="0" distB="0" distL="114300" distR="114300">
            <wp:extent cx="5267325" cy="25050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xMGEzYzU1YjdiNWZhMjFjOWI4MzE1ZDU3ZjA0YTIifQ=="/>
  </w:docVars>
  <w:rsids>
    <w:rsidRoot w:val="00000000"/>
    <w:rsid w:val="09ED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2024-10-04T12:04:52Z</dcterms:created>
  <dc:creator>tianxianfive</dc:creator>
  <cp:lastModifiedBy>芋米</cp:lastModifiedBy>
  <dcterms:modified xsi:type="dcterms:W3CDTF">2024-10-04T12:20:31Z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B6B91CE79CDB49EFA6C06A29FB433129_12</vt:lpwstr>
  </property>
</Properties>
</file>