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842" w:rsidRDefault="00090842" w:rsidP="00090842">
      <w:pPr>
        <w:numPr>
          <w:ilvl w:val="0"/>
          <w:numId w:val="1"/>
        </w:numPr>
        <w:tabs>
          <w:tab w:val="left" w:pos="20"/>
          <w:tab w:val="left" w:pos="981"/>
        </w:tabs>
        <w:adjustRightInd w:val="0"/>
        <w:spacing w:line="360" w:lineRule="auto"/>
        <w:ind w:left="981" w:hanging="982"/>
        <w:rPr>
          <w:rFonts w:ascii="Helvetica Neue" w:eastAsia="Apple SD Gothic Neo" w:hAnsi="Helvetica Neue" w:cs="Helvetica Neue"/>
          <w:b/>
          <w:bCs/>
          <w:color w:val="00000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sz w:val="60"/>
          <w:szCs w:val="60"/>
        </w:rPr>
        <w:t>S</w:t>
      </w:r>
      <w:r>
        <w:rPr>
          <w:rFonts w:ascii="Apple SD Gothic Neo" w:eastAsia="Apple SD Gothic Neo" w:hAnsi="Helvetica Neue" w:cs="Apple SD Gothic Neo"/>
          <w:b/>
          <w:bCs/>
          <w:color w:val="000000"/>
          <w:sz w:val="60"/>
          <w:szCs w:val="60"/>
        </w:rPr>
        <w:t>emap</w:t>
      </w:r>
      <w:r w:rsidR="00933A2B">
        <w:rPr>
          <w:rFonts w:ascii="Apple SD Gothic Neo" w:eastAsia="Apple SD Gothic Neo" w:hAnsi="Helvetica Neue" w:cs="Apple SD Gothic Neo"/>
          <w:b/>
          <w:bCs/>
          <w:color w:val="000000"/>
          <w:sz w:val="60"/>
          <w:szCs w:val="60"/>
        </w:rPr>
        <w:t>h</w:t>
      </w:r>
      <w:r>
        <w:rPr>
          <w:rFonts w:ascii="Apple SD Gothic Neo" w:eastAsia="Apple SD Gothic Neo" w:hAnsi="Helvetica Neue" w:cs="Apple SD Gothic Neo"/>
          <w:b/>
          <w:bCs/>
          <w:color w:val="000000"/>
          <w:sz w:val="60"/>
          <w:szCs w:val="60"/>
        </w:rPr>
        <w:t>ore</w:t>
      </w:r>
    </w:p>
    <w:p w:rsidR="00090842" w:rsidRPr="00C354FA" w:rsidRDefault="000F74AF" w:rsidP="000F74AF">
      <w:pPr>
        <w:numPr>
          <w:ilvl w:val="0"/>
          <w:numId w:val="2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세마포어는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 xml:space="preserve"> </w:t>
      </w:r>
      <w:r w:rsidR="001F74FB"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thread queue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 xml:space="preserve">와 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count value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로 구성</w:t>
      </w:r>
      <w:r w:rsidR="001F74FB"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됨</w:t>
      </w:r>
    </w:p>
    <w:p w:rsidR="00C354FA" w:rsidRPr="00C354FA" w:rsidRDefault="00C354FA" w:rsidP="000F74AF">
      <w:pPr>
        <w:numPr>
          <w:ilvl w:val="0"/>
          <w:numId w:val="2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thread queue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는 F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IFO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 xml:space="preserve">하게 들어온 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thread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 xml:space="preserve">들이 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waiting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하고 있는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 xml:space="preserve"> queue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이다.</w:t>
      </w:r>
    </w:p>
    <w:p w:rsidR="00C354FA" w:rsidRPr="000F74AF" w:rsidRDefault="00C354FA" w:rsidP="000F74AF">
      <w:pPr>
        <w:numPr>
          <w:ilvl w:val="0"/>
          <w:numId w:val="2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count value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 xml:space="preserve">는 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thread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가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 xml:space="preserve"> shared resource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에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a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ccess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 xml:space="preserve"> 여부를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확인할수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 xml:space="preserve"> 있는 값이다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.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br/>
        <w:t>count value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 xml:space="preserve">는 </w:t>
      </w:r>
      <w:r>
        <w:rPr>
          <w:rFonts w:ascii="Apple SD Gothic Neo" w:eastAsia="Apple SD Gothic Neo" w:hAnsi="Helvetica Neue" w:cs="Apple SD Gothic Neo"/>
          <w:color w:val="000000"/>
          <w:sz w:val="26"/>
          <w:szCs w:val="26"/>
        </w:rPr>
        <w:t>wait(), signal()</w:t>
      </w:r>
      <w:r>
        <w:rPr>
          <w:rFonts w:ascii="Apple SD Gothic Neo" w:eastAsia="Apple SD Gothic Neo" w:hAnsi="Helvetica Neue" w:cs="Apple SD Gothic Neo" w:hint="eastAsia"/>
          <w:color w:val="000000"/>
          <w:sz w:val="26"/>
          <w:szCs w:val="26"/>
        </w:rPr>
        <w:t>에 의해 조작된다.</w:t>
      </w:r>
    </w:p>
    <w:p w:rsidR="000F74AF" w:rsidRDefault="000F74AF" w:rsidP="000F74AF">
      <w:pPr>
        <w:tabs>
          <w:tab w:val="left" w:pos="20"/>
          <w:tab w:val="left" w:pos="283"/>
        </w:tabs>
        <w:adjustRightInd w:val="0"/>
        <w:rPr>
          <w:rFonts w:ascii="Apple SD Gothic Neo" w:eastAsia="Apple SD Gothic Neo" w:hAnsi="Helvetica Neue" w:cs="Apple SD Gothic Neo"/>
          <w:color w:val="000000"/>
          <w:sz w:val="26"/>
          <w:szCs w:val="26"/>
        </w:rPr>
      </w:pPr>
    </w:p>
    <w:p w:rsidR="000F74AF" w:rsidRDefault="000F74AF" w:rsidP="000F74AF">
      <w:pPr>
        <w:tabs>
          <w:tab w:val="left" w:pos="20"/>
          <w:tab w:val="left" w:pos="283"/>
        </w:tabs>
        <w:adjustRightInd w:val="0"/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</w:pPr>
    </w:p>
    <w:p w:rsidR="00090842" w:rsidRDefault="00C354FA" w:rsidP="00090842">
      <w:pPr>
        <w:numPr>
          <w:ilvl w:val="0"/>
          <w:numId w:val="3"/>
        </w:numPr>
        <w:tabs>
          <w:tab w:val="left" w:pos="20"/>
          <w:tab w:val="left" w:pos="654"/>
        </w:tabs>
        <w:adjustRightInd w:val="0"/>
        <w:spacing w:line="288" w:lineRule="auto"/>
        <w:ind w:left="654" w:hanging="655"/>
        <w:rPr>
          <w:rFonts w:ascii="Helvetica Neue" w:eastAsia="Apple SD Gothic Neo" w:hAnsi="Helvetica Neue" w:cs="Helvetica Neue"/>
          <w:color w:val="000000"/>
          <w:sz w:val="40"/>
          <w:szCs w:val="40"/>
        </w:rPr>
      </w:pPr>
      <w:proofErr w:type="gramStart"/>
      <w:r>
        <w:rPr>
          <w:rFonts w:ascii="Apple SD Gothic Neo" w:eastAsia="Apple SD Gothic Neo" w:hAnsi="Helvetica Neue" w:cs="Apple SD Gothic Neo"/>
          <w:color w:val="000000"/>
          <w:sz w:val="40"/>
          <w:szCs w:val="40"/>
        </w:rPr>
        <w:t>wait(</w:t>
      </w:r>
      <w:proofErr w:type="gramEnd"/>
      <w:r>
        <w:rPr>
          <w:rFonts w:ascii="Apple SD Gothic Neo" w:eastAsia="Apple SD Gothic Neo" w:hAnsi="Helvetica Neue" w:cs="Apple SD Gothic Neo"/>
          <w:color w:val="000000"/>
          <w:sz w:val="40"/>
          <w:szCs w:val="40"/>
        </w:rPr>
        <w:t>)</w:t>
      </w:r>
    </w:p>
    <w:p w:rsidR="00090842" w:rsidRDefault="00C354FA" w:rsidP="00090842">
      <w:pPr>
        <w:numPr>
          <w:ilvl w:val="0"/>
          <w:numId w:val="4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shared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resource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에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접근하기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전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호출</w:t>
      </w:r>
    </w:p>
    <w:p w:rsidR="00C354FA" w:rsidRDefault="00C354FA" w:rsidP="00090842">
      <w:pPr>
        <w:numPr>
          <w:ilvl w:val="0"/>
          <w:numId w:val="4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shared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resource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에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proofErr w:type="spellStart"/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접근할수</w:t>
      </w:r>
      <w:proofErr w:type="spellEnd"/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있는지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semap</w:t>
      </w:r>
      <w:r w:rsidR="00933A2B">
        <w:rPr>
          <w:rFonts w:ascii="Helvetica Neue" w:eastAsia="Apple SD Gothic Neo" w:hAnsi="Helvetica Neue" w:cs="Helvetica Neue"/>
          <w:color w:val="000000"/>
          <w:sz w:val="26"/>
          <w:szCs w:val="26"/>
        </w:rPr>
        <w:t>h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ore</w:t>
      </w:r>
      <w:proofErr w:type="spellStart"/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를</w:t>
      </w:r>
      <w:proofErr w:type="spellEnd"/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확인한다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.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안되면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기다린다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.</w:t>
      </w:r>
    </w:p>
    <w:p w:rsidR="00090842" w:rsidRDefault="0066734B" w:rsidP="00090842">
      <w:pPr>
        <w:numPr>
          <w:ilvl w:val="0"/>
          <w:numId w:val="4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 xml:space="preserve">semaphore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값을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 xml:space="preserve">-1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시킴</w:t>
      </w:r>
    </w:p>
    <w:p w:rsidR="00090842" w:rsidRDefault="0066734B" w:rsidP="00090842">
      <w:pPr>
        <w:numPr>
          <w:ilvl w:val="0"/>
          <w:numId w:val="4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만약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값이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0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보다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작으면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스레드를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정지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시킨다</w:t>
      </w:r>
    </w:p>
    <w:p w:rsidR="00090842" w:rsidRDefault="0066734B" w:rsidP="00090842">
      <w:pPr>
        <w:numPr>
          <w:ilvl w:val="0"/>
          <w:numId w:val="4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만약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값이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0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보다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크거나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같으면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스레드를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실행시킨다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.</w:t>
      </w:r>
    </w:p>
    <w:p w:rsidR="0066734B" w:rsidRPr="00A47350" w:rsidRDefault="0066734B" w:rsidP="0066734B">
      <w:pPr>
        <w:tabs>
          <w:tab w:val="left" w:pos="20"/>
          <w:tab w:val="left" w:pos="283"/>
        </w:tabs>
        <w:adjustRightInd w:val="0"/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</w:pPr>
    </w:p>
    <w:p w:rsidR="00090842" w:rsidRDefault="0066734B" w:rsidP="00090842">
      <w:pPr>
        <w:numPr>
          <w:ilvl w:val="0"/>
          <w:numId w:val="5"/>
        </w:numPr>
        <w:tabs>
          <w:tab w:val="left" w:pos="20"/>
          <w:tab w:val="left" w:pos="654"/>
        </w:tabs>
        <w:adjustRightInd w:val="0"/>
        <w:spacing w:line="288" w:lineRule="auto"/>
        <w:ind w:left="654" w:hanging="655"/>
        <w:rPr>
          <w:rFonts w:ascii="Helvetica Neue" w:eastAsia="Apple SD Gothic Neo" w:hAnsi="Helvetica Neue" w:cs="Helvetica Neue"/>
          <w:color w:val="000000"/>
          <w:sz w:val="40"/>
          <w:szCs w:val="40"/>
        </w:rPr>
      </w:pPr>
      <w:proofErr w:type="gramStart"/>
      <w:r>
        <w:rPr>
          <w:rFonts w:ascii="Apple SD Gothic Neo" w:eastAsia="Apple SD Gothic Neo" w:hAnsi="Helvetica Neue" w:cs="Apple SD Gothic Neo"/>
          <w:color w:val="000000"/>
          <w:sz w:val="40"/>
          <w:szCs w:val="40"/>
        </w:rPr>
        <w:t>signal(</w:t>
      </w:r>
      <w:proofErr w:type="gramEnd"/>
      <w:r>
        <w:rPr>
          <w:rFonts w:ascii="Apple SD Gothic Neo" w:eastAsia="Apple SD Gothic Neo" w:hAnsi="Helvetica Neue" w:cs="Apple SD Gothic Neo"/>
          <w:color w:val="000000"/>
          <w:sz w:val="40"/>
          <w:szCs w:val="40"/>
        </w:rPr>
        <w:t>)</w:t>
      </w:r>
    </w:p>
    <w:p w:rsidR="00090842" w:rsidRDefault="0066734B" w:rsidP="00090842">
      <w:pPr>
        <w:numPr>
          <w:ilvl w:val="0"/>
          <w:numId w:val="6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shared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resource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에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접근하기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전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호출</w:t>
      </w:r>
    </w:p>
    <w:p w:rsidR="00090842" w:rsidRDefault="0066734B" w:rsidP="00090842">
      <w:pPr>
        <w:numPr>
          <w:ilvl w:val="0"/>
          <w:numId w:val="6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작업이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완료되었다고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 xml:space="preserve"> semap</w:t>
      </w:r>
      <w:r w:rsidR="00933A2B">
        <w:rPr>
          <w:rFonts w:ascii="Helvetica Neue" w:eastAsia="Apple SD Gothic Neo" w:hAnsi="Helvetica Neue" w:cs="Helvetica Neue"/>
          <w:color w:val="000000"/>
          <w:sz w:val="26"/>
          <w:szCs w:val="26"/>
        </w:rPr>
        <w:t>h</w:t>
      </w:r>
      <w:bookmarkStart w:id="0" w:name="_GoBack"/>
      <w:bookmarkEnd w:id="0"/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ore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에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알린다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.</w:t>
      </w:r>
    </w:p>
    <w:p w:rsidR="00090842" w:rsidRDefault="0066734B" w:rsidP="00090842">
      <w:pPr>
        <w:numPr>
          <w:ilvl w:val="0"/>
          <w:numId w:val="6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 xml:space="preserve">semaphore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값을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+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 xml:space="preserve">1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시킴</w:t>
      </w:r>
    </w:p>
    <w:p w:rsidR="0066734B" w:rsidRDefault="0066734B" w:rsidP="004B04AA">
      <w:pPr>
        <w:numPr>
          <w:ilvl w:val="0"/>
          <w:numId w:val="6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 w:rsidRPr="0066734B"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만약</w:t>
      </w:r>
      <w:r w:rsidRPr="0066734B"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 w:rsidRPr="0066734B">
        <w:rPr>
          <w:rFonts w:ascii="Helvetica Neue" w:eastAsia="Apple SD Gothic Neo" w:hAnsi="Helvetica Neue" w:cs="Helvetica Neue" w:hint="eastAsia"/>
          <w:b/>
          <w:bCs/>
          <w:color w:val="000000"/>
          <w:sz w:val="26"/>
          <w:szCs w:val="26"/>
        </w:rPr>
        <w:t>전</w:t>
      </w:r>
      <w:r w:rsidRPr="0066734B"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 w:rsidRPr="0066734B"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값이</w:t>
      </w:r>
      <w:r w:rsidRPr="0066734B"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 w:rsidRPr="0066734B">
        <w:rPr>
          <w:rFonts w:ascii="Helvetica Neue" w:eastAsia="Apple SD Gothic Neo" w:hAnsi="Helvetica Neue" w:cs="Helvetica Neue"/>
          <w:color w:val="000000"/>
          <w:sz w:val="26"/>
          <w:szCs w:val="26"/>
        </w:rPr>
        <w:t>0</w:t>
      </w:r>
      <w:r w:rsidRPr="0066734B"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보다</w:t>
      </w:r>
      <w:r w:rsidRPr="0066734B"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 w:rsidRPr="0066734B"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작으면</w:t>
      </w:r>
      <w:r w:rsidRPr="0066734B"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thread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queue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에서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 xml:space="preserve"> waiting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하고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있는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thread</w:t>
      </w:r>
      <w:proofErr w:type="spellStart"/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를</w:t>
      </w:r>
      <w:proofErr w:type="spellEnd"/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w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ake up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시킨다</w:t>
      </w:r>
    </w:p>
    <w:p w:rsidR="006D5A40" w:rsidRDefault="006D5A40" w:rsidP="004B04AA">
      <w:pPr>
        <w:numPr>
          <w:ilvl w:val="0"/>
          <w:numId w:val="6"/>
        </w:numPr>
        <w:tabs>
          <w:tab w:val="left" w:pos="20"/>
          <w:tab w:val="left" w:pos="283"/>
        </w:tabs>
        <w:adjustRightInd w:val="0"/>
        <w:ind w:left="283" w:hanging="284"/>
        <w:rPr>
          <w:rFonts w:ascii="Helvetica Neue" w:eastAsia="Apple SD Gothic Neo" w:hAnsi="Helvetica Neue" w:cs="Helvetica Neue"/>
          <w:color w:val="00000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만약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 w:rsidRPr="006D5A40">
        <w:rPr>
          <w:rFonts w:ascii="Helvetica Neue" w:eastAsia="Apple SD Gothic Neo" w:hAnsi="Helvetica Neue" w:cs="Helvetica Neue" w:hint="eastAsia"/>
          <w:b/>
          <w:bCs/>
          <w:color w:val="000000"/>
          <w:sz w:val="26"/>
          <w:szCs w:val="26"/>
        </w:rPr>
        <w:t>전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값이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0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보다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크거나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같으면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thread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queue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가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비어있다는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소리이다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 xml:space="preserve">.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기다리고있는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sz w:val="26"/>
          <w:szCs w:val="26"/>
        </w:rPr>
        <w:t>thread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가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없다</w:t>
      </w:r>
      <w:r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  <w:t>.</w:t>
      </w:r>
    </w:p>
    <w:p w:rsidR="006D5A40" w:rsidRDefault="006D5A40" w:rsidP="006D5A40">
      <w:pPr>
        <w:tabs>
          <w:tab w:val="left" w:pos="20"/>
          <w:tab w:val="left" w:pos="283"/>
        </w:tabs>
        <w:adjustRightInd w:val="0"/>
        <w:rPr>
          <w:rFonts w:ascii="Helvetica Neue" w:eastAsia="Apple SD Gothic Neo" w:hAnsi="Helvetica Neue" w:cs="Helvetica Neue"/>
          <w:color w:val="000000"/>
          <w:sz w:val="26"/>
          <w:szCs w:val="26"/>
        </w:rPr>
      </w:pPr>
    </w:p>
    <w:p w:rsidR="006D5A40" w:rsidRDefault="006D5A40" w:rsidP="006D5A40">
      <w:r>
        <w:lastRenderedPageBreak/>
        <w:fldChar w:fldCharType="begin"/>
      </w:r>
      <w:r>
        <w:instrText xml:space="preserve"> INCLUDEPICTURE "https://miro.medium.com/max/2936/1*mY2Jbs6KyUj5JGE7UlhC1g.png"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27700" cy="44176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D5A40" w:rsidRPr="0066734B" w:rsidRDefault="006D5A40" w:rsidP="006D5A40">
      <w:pPr>
        <w:tabs>
          <w:tab w:val="left" w:pos="20"/>
          <w:tab w:val="left" w:pos="283"/>
        </w:tabs>
        <w:adjustRightInd w:val="0"/>
        <w:rPr>
          <w:rFonts w:ascii="Helvetica Neue" w:eastAsia="Apple SD Gothic Neo" w:hAnsi="Helvetica Neue" w:cs="Helvetica Neue" w:hint="eastAsia"/>
          <w:color w:val="000000"/>
          <w:sz w:val="26"/>
          <w:szCs w:val="26"/>
        </w:rPr>
      </w:pPr>
    </w:p>
    <w:p w:rsidR="00090842" w:rsidRPr="0066734B" w:rsidRDefault="00090842" w:rsidP="00090842">
      <w:pPr>
        <w:adjustRightInd w:val="0"/>
        <w:rPr>
          <w:rFonts w:ascii="Helvetica Neue" w:eastAsia="Apple SD Gothic Neo" w:hAnsi="Helvetica Neue" w:cs="Helvetica Neue"/>
          <w:color w:val="000000"/>
          <w:sz w:val="26"/>
          <w:szCs w:val="26"/>
        </w:rPr>
      </w:pPr>
    </w:p>
    <w:p w:rsidR="00B56863" w:rsidRDefault="007A7437"/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E"/>
    <w:multiLevelType w:val="hybridMultilevel"/>
    <w:tmpl w:val="0000000E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C1200C9"/>
    <w:multiLevelType w:val="hybridMultilevel"/>
    <w:tmpl w:val="B5E21C12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00000065">
      <w:start w:val="1"/>
      <w:numFmt w:val="bullet"/>
      <w:lvlText w:val="•"/>
      <w:lvlJc w:val="left"/>
      <w:pPr>
        <w:ind w:left="760" w:hanging="40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42"/>
    <w:rsid w:val="00090842"/>
    <w:rsid w:val="000F74AF"/>
    <w:rsid w:val="001C77D9"/>
    <w:rsid w:val="001F74FB"/>
    <w:rsid w:val="004E187F"/>
    <w:rsid w:val="0066734B"/>
    <w:rsid w:val="006D5A40"/>
    <w:rsid w:val="007A7437"/>
    <w:rsid w:val="00933A2B"/>
    <w:rsid w:val="00C3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1ADA8"/>
  <w15:chartTrackingRefBased/>
  <w15:docId w15:val="{5403BD68-B561-9F47-AC8F-3A116E59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5A40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5</cp:revision>
  <dcterms:created xsi:type="dcterms:W3CDTF">2019-08-26T09:31:00Z</dcterms:created>
  <dcterms:modified xsi:type="dcterms:W3CDTF">2019-08-26T10:26:00Z</dcterms:modified>
</cp:coreProperties>
</file>