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ind w:left="-220" w:leftChars="-100" w:firstLine="218" w:firstLineChars="91"/>
        <w:jc w:val="center"/>
      </w:pPr>
      <w:r>
        <w:t xml:space="preserve"> </w:t>
      </w:r>
    </w:p>
    <w:p>
      <w:pPr>
        <w:pStyle w:val="3"/>
        <w:ind w:left="-220" w:leftChars="-100" w:firstLine="218" w:firstLineChars="91"/>
        <w:jc w:val="center"/>
      </w:pPr>
    </w:p>
    <w:p>
      <w:pPr>
        <w:pStyle w:val="3"/>
        <w:ind w:left="-220" w:leftChars="-100" w:firstLine="218" w:firstLineChars="91"/>
        <w:jc w:val="righ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Employee No. ...............................</w:t>
      </w:r>
    </w:p>
    <w:p>
      <w:pPr>
        <w:pStyle w:val="3"/>
        <w:ind w:left="-220" w:leftChars="-100" w:firstLine="218" w:firstLineChars="91"/>
        <w:jc w:val="center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pStyle w:val="3"/>
        <w:ind w:left="-220" w:leftChars="-100" w:firstLine="218" w:firstLineChars="91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RECEIPT OF HOUSE RENT </w:t>
      </w:r>
    </w:p>
    <w:p>
      <w:pPr>
        <w:pStyle w:val="3"/>
        <w:jc w:val="center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cs="Calibri"/>
          <w:sz w:val="23"/>
          <w:szCs w:val="23"/>
        </w:rPr>
        <w:t xml:space="preserve">(Under Section 1 (13-A) of Income Tax Act) </w:t>
      </w:r>
    </w:p>
    <w:p>
      <w:pPr>
        <w:pStyle w:val="3"/>
        <w:jc w:val="center"/>
        <w:rPr>
          <w:rFonts w:hint="default" w:ascii="Calibri" w:hAnsi="Calibri" w:cs="Calibri"/>
          <w:sz w:val="23"/>
          <w:szCs w:val="23"/>
        </w:rPr>
      </w:pPr>
    </w:p>
    <w:p>
      <w:pPr>
        <w:pStyle w:val="3"/>
        <w:shd w:val="clear" w:color="auto" w:fill="auto"/>
        <w:spacing w:line="36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Received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from Mr/Ms </w:t>
      </w:r>
      <w:r>
        <w:rPr>
          <w:rFonts w:hint="default" w:ascii="Calibri" w:hAnsi="Calibri" w:cs="Calibri"/>
          <w:sz w:val="24"/>
          <w:szCs w:val="24"/>
        </w:rPr>
        <w:t>____________________________</w:t>
      </w:r>
      <w:r>
        <w:rPr>
          <w:rFonts w:hint="default" w:ascii="Calibri" w:hAnsi="Calibri" w:cs="Calibri"/>
          <w:sz w:val="24"/>
          <w:szCs w:val="24"/>
          <w:lang w:val="en-US"/>
        </w:rPr>
        <w:t>___________ (employee name) a rent of Rs_______________________ /- (per month) _______________________________________</w:t>
      </w:r>
    </w:p>
    <w:p>
      <w:pPr>
        <w:pStyle w:val="3"/>
        <w:shd w:val="clear" w:color="auto" w:fill="auto"/>
        <w:spacing w:line="36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(amount in words) For House ______________________________________________________</w:t>
      </w:r>
    </w:p>
    <w:p>
      <w:pPr>
        <w:pStyle w:val="3"/>
        <w:shd w:val="clear" w:color="auto" w:fill="auto"/>
        <w:spacing w:line="36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_________________________ ____________________________ _________________________</w:t>
      </w:r>
    </w:p>
    <w:p>
      <w:pPr>
        <w:pStyle w:val="3"/>
        <w:shd w:val="clear" w:color="auto" w:fill="auto"/>
        <w:spacing w:line="36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_____ (Address of property where the employee is residing) for the month of _______________</w:t>
      </w:r>
    </w:p>
    <w:p>
      <w:pPr>
        <w:pStyle w:val="3"/>
        <w:shd w:val="clear" w:color="auto" w:fill="auto"/>
        <w:spacing w:line="36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_________ (month and year). He/She is residing in this house since ________________________</w:t>
      </w:r>
    </w:p>
    <w:p>
      <w:pPr>
        <w:pStyle w:val="3"/>
        <w:shd w:val="clear" w:color="auto" w:fill="auto"/>
        <w:spacing w:line="36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(Month and year)</w:t>
      </w:r>
    </w:p>
    <w:tbl>
      <w:tblPr>
        <w:tblpPr w:leftFromText="180" w:rightFromText="180" w:vertAnchor="text" w:horzAnchor="page" w:tblpX="1292" w:tblpY="190"/>
        <w:tblOverlap w:val="never"/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bottom"/>
          </w:tcPr>
          <w:p>
            <w:pPr>
              <w:widowControl/>
              <w:wordWrap/>
              <w:adjustRightInd/>
              <w:snapToGrid/>
              <w:spacing w:before="0" w:after="0" w:line="240" w:lineRule="auto"/>
              <w:ind w:right="0"/>
              <w:jc w:val="both"/>
              <w:textAlignment w:val="auto"/>
              <w:outlineLvl w:val="9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Details of Landlord / Lady (Owner)</w:t>
            </w:r>
          </w:p>
          <w:p>
            <w:pPr>
              <w:widowControl/>
              <w:wordWrap/>
              <w:adjustRightInd/>
              <w:snapToGrid/>
              <w:spacing w:before="0" w:after="0" w:line="240" w:lineRule="auto"/>
              <w:ind w:left="0" w:leftChars="100" w:right="0" w:firstLine="0" w:firstLineChars="0"/>
              <w:jc w:val="both"/>
              <w:textAlignment w:val="auto"/>
              <w:outlineLvl w:val="9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bottom"/>
          </w:tcPr>
          <w:p>
            <w:pPr>
              <w:widowControl/>
              <w:wordWrap/>
              <w:adjustRightInd/>
              <w:snapToGrid/>
              <w:spacing w:before="0" w:after="0" w:line="240" w:lineRule="auto"/>
              <w:ind w:right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Landlord/Lady Name</w:t>
            </w:r>
          </w:p>
        </w:tc>
        <w:tc>
          <w:tcPr>
            <w:tcW w:w="4788" w:type="dxa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bottom"/>
          </w:tcPr>
          <w:p>
            <w:pPr>
              <w:widowControl/>
              <w:wordWrap/>
              <w:adjustRightInd/>
              <w:snapToGrid/>
              <w:spacing w:before="0" w:after="0" w:line="240" w:lineRule="auto"/>
              <w:ind w:right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Address</w:t>
            </w:r>
          </w:p>
          <w:p>
            <w:pPr>
              <w:widowControl/>
              <w:wordWrap/>
              <w:adjustRightInd/>
              <w:snapToGrid/>
              <w:spacing w:before="0" w:after="0" w:line="240" w:lineRule="auto"/>
              <w:ind w:left="0" w:leftChars="100" w:right="0" w:firstLine="0" w:firstLine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widowControl/>
              <w:wordWrap/>
              <w:adjustRightInd/>
              <w:snapToGrid/>
              <w:spacing w:before="0" w:after="0" w:line="240" w:lineRule="auto"/>
              <w:ind w:left="0" w:leftChars="100" w:right="0" w:firstLine="0" w:firstLine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widowControl/>
              <w:wordWrap/>
              <w:adjustRightInd/>
              <w:snapToGrid/>
              <w:spacing w:before="0" w:after="0" w:line="240" w:lineRule="auto"/>
              <w:ind w:left="0" w:leftChars="100" w:right="0" w:firstLine="0" w:firstLine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PAN# </w:t>
            </w:r>
          </w:p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(In case land owner does not have a PAN. Please submit a declaration to this effect)</w:t>
            </w:r>
          </w:p>
        </w:tc>
        <w:tc>
          <w:tcPr>
            <w:tcW w:w="4788" w:type="dxa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Contact Details</w:t>
            </w:r>
          </w:p>
        </w:tc>
        <w:tc>
          <w:tcPr>
            <w:tcW w:w="4788" w:type="dxa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4788" w:type="dxa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4788" w:type="dxa"/>
            <w:vMerge w:val="restart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widowControl/>
              <w:wordWrap/>
              <w:adjustRightInd/>
              <w:snapToGrid/>
              <w:spacing w:before="0" w:after="0" w:line="276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rFonts w:hint="default"/>
                <w:b/>
                <w:bCs/>
                <w:w w:val="100"/>
                <w:sz w:val="24"/>
                <w:szCs w:val="24"/>
                <w:lang w:val="en-US"/>
              </w:rPr>
              <w:t xml:space="preserve">  (Owners Signature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Place:</w:t>
            </w:r>
          </w:p>
        </w:tc>
        <w:tc>
          <w:tcPr>
            <w:tcW w:w="4788" w:type="dxa"/>
            <w:vMerge w:val="continue"/>
            <w:vAlign w:val="top"/>
          </w:tcPr>
          <w:p>
            <w:pPr>
              <w:widowControl/>
              <w:wordWrap/>
              <w:adjustRightInd/>
              <w:snapToGrid/>
              <w:spacing w:before="0" w:after="0"/>
              <w:ind w:right="0" w:firstLine="0" w:firstLineChars="0"/>
              <w:textAlignment w:val="auto"/>
              <w:outlineLvl w:val="9"/>
            </w:pPr>
          </w:p>
        </w:tc>
      </w:tr>
    </w:tbl>
    <w:p>
      <w:pPr>
        <w:pStyle w:val="3"/>
        <w:jc w:val="both"/>
        <w:rPr>
          <w:sz w:val="23"/>
          <w:szCs w:val="23"/>
        </w:rPr>
      </w:pP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#Landlord/Owner’s Permanent Account Number (PAN) is mandatory if the rent is more than 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Rs. 1,00,000 per annum (Rs.8,333 per month)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/>
        </w:rPr>
      </w:pP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Declaration by the employee: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I, ____________________________________________ do here by declare that what is stated 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above is true to the best of my knowledge and belief.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Employee’s signature: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Date:                                                                                                                        Place: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850" w:h="16783"/>
      <w:pgMar w:top="560" w:right="1250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414</Words>
  <Characters>2360</Characters>
  <Lines>19</Lines>
  <Paragraphs>5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2012-02-13T12:40:00Z</dcterms:created>
  <dc:creator>nelson</dc:creator>
  <cp:lastModifiedBy>raghavender</cp:lastModifiedBy>
  <dcterms:modified xsi:type="dcterms:W3CDTF">2016-02-05T13:05:14Z</dcterms:modified>
  <dc:title> RECEIPT OF HOUSE RENT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