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6D24" w:rsidRPr="009A6D24" w:rsidRDefault="009A6D24" w:rsidP="009A6D24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9A6D24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CAPÍTULO 2 – REVISÃO DE LITERATURA</w:t>
      </w:r>
    </w:p>
    <w:p w:rsidR="009A6D24" w:rsidRPr="009A6D24" w:rsidRDefault="009A6D24" w:rsidP="009A6D24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9A6D2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2.1 Sistemas de Gestão Fiscal e Documental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A transformação digital tem impulsionado o desenvolvimento de sistemas voltados para a gestão de processos empresariais. Entre esses sistemas, destacam-se as soluções de monitoramento fiscal e documental, que auxiliam empresas no controle de tributos, documentos e prazos legais.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Segundo a literatura da área de sistemas de informação, a automação de processos administrativos contribui para a redução de erros humanos, aumento da produtividade e melhoria na tomada de decisões. No contexto fiscal, o uso de sistemas informatizados permite maior controle sobre obrigações tributárias e reduz riscos relacionados a atrasos e penalidades.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Além disso, a centralização das informações em um único ambiente facilita o acompanhamento da situação das empresas e proporciona maior transparência na gestão das obrigações legais.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9A6D2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2.2 Monitoramento de Pendências e Sistemas de Alertas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Os sistemas de monitoramento utilizam mecanismos de acompanhamento contínuo para identificar situações que exigem atenção dos usuários. Entre as principais funcionalidades estão a verificação automática de prazos, emissão de notificações e classificação de status.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Pesquisas na área de gestão empresarial demonstram que sistemas de alertas preventivos são importantes para minimizar falhas operacionais e reduzir riscos de descumprimento de obrigações legais. A utilização de indicadores visuais, </w:t>
      </w:r>
      <w:r w:rsidRPr="009A6D2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como cores e níveis de prioridade, também facilita a interpretação das informações e permite uma resposta mais rápida por parte dos gestores.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Nesse contexto, o monitoramento automatizado de pendências fiscais e documentais torna-se uma ferramenta estratégica para empresas e escritórios de contabilidade.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9A6D2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2.3 Desenvolvimento de Sistemas Web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Os sistemas web são aplicações executadas por meio de navegadores de internet, dispensando a instalação local em cada computador do usuário. Essa característica proporciona maior acessibilidade, facilidade de manutenção e disponibilidade das informações em diferentes dispositivos.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De acordo com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Sommerville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(2019), aplicações web modernas são amplamente utilizadas em ambientes corporativos devido à sua capacidade de integração com bancos de dados, sistemas externos e serviços em nuvem.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Além disso, sistemas web permitem atualizações centralizadas e oferecem recursos que facilitam a implementação de funcionalidades como autenticação, relatórios e notificações em tempo real.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9A6D2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2.4 A Linguagem </w:t>
      </w:r>
      <w:proofErr w:type="spellStart"/>
      <w:r w:rsidRPr="009A6D2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JavaScript</w:t>
      </w:r>
      <w:proofErr w:type="spellEnd"/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é uma linguagem de programação amplamente utilizada no desenvolvimento de aplicações web. Criada por Brendan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Eich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em 1995, a linguagem tornou-se um dos principais padrões da internet, sendo suportada por todos os navegadores modernos.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Segundo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Flanagan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(2020),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é uma linguagem dinâmica, interpretada e orientada a objetos, utilizada para criar interfaces interativas e funcionalidades complexas em aplicações web. Sua flexibilidade e ampla comunidade de desenvolvedores contribuíram para sua popularização em diversos tipos de projetos, desde páginas simples até sistemas corporativos de grande porte.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Uma das principais vantagens do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é sua capacidade de execução tanto no lado do cliente (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frontend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>) quanto no lado do servidor (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backend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>), por meio de tecnologias como Node.js. Essa característica permite maior reutilização de código e padronização do desenvolvimento.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Entre as principais características do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destacam-se:</w:t>
      </w:r>
    </w:p>
    <w:p w:rsidR="009A6D24" w:rsidRPr="009A6D24" w:rsidRDefault="009A6D24" w:rsidP="009A6D2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Facilidade de aprendizado;</w:t>
      </w:r>
    </w:p>
    <w:p w:rsidR="009A6D24" w:rsidRPr="009A6D24" w:rsidRDefault="009A6D24" w:rsidP="009A6D2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Ampla compatibilidade com navegadores;</w:t>
      </w:r>
    </w:p>
    <w:p w:rsidR="009A6D24" w:rsidRPr="009A6D24" w:rsidRDefault="009A6D24" w:rsidP="009A6D2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Grande quantidade de bibliotecas e frameworks disponíveis;</w:t>
      </w:r>
    </w:p>
    <w:p w:rsidR="009A6D24" w:rsidRPr="009A6D24" w:rsidRDefault="009A6D24" w:rsidP="009A6D2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Desenvolvimento de aplicações dinâmicas e interativas;</w:t>
      </w:r>
    </w:p>
    <w:p w:rsidR="009A6D24" w:rsidRPr="009A6D24" w:rsidRDefault="009A6D24" w:rsidP="009A6D2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Integração com bancos de dados e serviços web;</w:t>
      </w:r>
    </w:p>
    <w:p w:rsidR="009A6D24" w:rsidRPr="009A6D24" w:rsidRDefault="009A6D24" w:rsidP="009A6D2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Forte comunidade de suporte e documentação.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Essas características tornam o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uma das linguagens mais utilizadas no desenvolvimento de sistemas modernos.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9A6D2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2.5 Framework </w:t>
      </w:r>
      <w:proofErr w:type="spellStart"/>
      <w:r w:rsidRPr="009A6D2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React</w:t>
      </w:r>
      <w:proofErr w:type="spellEnd"/>
      <w:r w:rsidRPr="009A6D2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</w:t>
      </w:r>
      <w:proofErr w:type="spellStart"/>
      <w:r w:rsidRPr="009A6D2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Native</w:t>
      </w:r>
      <w:proofErr w:type="spellEnd"/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Native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é um framework de desenvolvimento criado pelo Facebook (atualmente Meta) que permite a construção de aplicações móveis utilizando </w:t>
      </w:r>
      <w:bookmarkStart w:id="0" w:name="_GoBack"/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e a biblioteca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. Lançado em 2015, o framework possibilita o </w:t>
      </w:r>
      <w:bookmarkEnd w:id="0"/>
      <w:r w:rsidRPr="009A6D24">
        <w:rPr>
          <w:rFonts w:ascii="Arial" w:eastAsia="Times New Roman" w:hAnsi="Arial" w:cs="Arial"/>
          <w:sz w:val="24"/>
          <w:szCs w:val="24"/>
          <w:lang w:eastAsia="pt-BR"/>
        </w:rPr>
        <w:t>desenvolvimento de aplicativos para Android e iOS utilizando uma única base de código.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De acordo com a documentação oficial do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Native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>, o framework utiliza componentes nativos dos sistemas operacionais, proporcionando desempenho próximo ao de aplicações desenvolvidas de forma nativa.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Uma das principais vantagens do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Native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é a reutilização de código entre diferentes plataformas, reduzindo o tempo de desenvolvimento e os custos de manutenção. Além disso, sua arquitetura baseada em componentes favorece a organização do projeto e facilita a implementação de novas funcionalidades.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Entre os benefícios do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Native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destacam-se:</w:t>
      </w:r>
    </w:p>
    <w:p w:rsidR="009A6D24" w:rsidRPr="009A6D24" w:rsidRDefault="009A6D24" w:rsidP="009A6D2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Desenvolvimento multiplataforma;</w:t>
      </w:r>
    </w:p>
    <w:p w:rsidR="009A6D24" w:rsidRPr="009A6D24" w:rsidRDefault="009A6D24" w:rsidP="009A6D2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Reutilização de código entre Android e iOS;</w:t>
      </w:r>
    </w:p>
    <w:p w:rsidR="009A6D24" w:rsidRPr="009A6D24" w:rsidRDefault="009A6D24" w:rsidP="009A6D2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Menor tempo de desenvolvimento;</w:t>
      </w:r>
    </w:p>
    <w:p w:rsidR="009A6D24" w:rsidRPr="009A6D24" w:rsidRDefault="009A6D24" w:rsidP="009A6D2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Facilidade de manutenção;</w:t>
      </w:r>
    </w:p>
    <w:p w:rsidR="009A6D24" w:rsidRPr="009A6D24" w:rsidRDefault="009A6D24" w:rsidP="009A6D2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Integração com APIs e bancos de dados;</w:t>
      </w:r>
    </w:p>
    <w:p w:rsidR="009A6D24" w:rsidRPr="009A6D24" w:rsidRDefault="009A6D24" w:rsidP="009A6D2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Grande comunidade de desenvolvedores;</w:t>
      </w:r>
    </w:p>
    <w:p w:rsidR="009A6D24" w:rsidRPr="009A6D24" w:rsidRDefault="009A6D24" w:rsidP="009A6D2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Atualizações rápidas e eficientes.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No desenvolvimento do sistema proposto neste trabalho, o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Native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foi escolhido por possibilitar a criação de uma aplicação móvel moderna, intuitiva e acessível. Sua integração com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permite maior produtividade durante o desenvolvimento e facilita futuras expansões do sistema.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9A6D2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2.6 Considerações Finais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>A revisão de literatura demonstrou a importância dos sistemas de gestão fiscal e documental para o controle das obrigações empresariais. Observou-se que a automação dos processos de monitoramento e emissão de alertas contribui significativamente para a redução de falhas e atrasos.</w:t>
      </w:r>
    </w:p>
    <w:p w:rsidR="009A6D24" w:rsidRPr="009A6D24" w:rsidRDefault="009A6D24" w:rsidP="009A6D24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Além disso, verificou-se que o uso da linguagem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JavaScript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e do framework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React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6D24">
        <w:rPr>
          <w:rFonts w:ascii="Arial" w:eastAsia="Times New Roman" w:hAnsi="Arial" w:cs="Arial"/>
          <w:sz w:val="24"/>
          <w:szCs w:val="24"/>
          <w:lang w:eastAsia="pt-BR"/>
        </w:rPr>
        <w:t>Native</w:t>
      </w:r>
      <w:proofErr w:type="spellEnd"/>
      <w:r w:rsidRPr="009A6D24">
        <w:rPr>
          <w:rFonts w:ascii="Arial" w:eastAsia="Times New Roman" w:hAnsi="Arial" w:cs="Arial"/>
          <w:sz w:val="24"/>
          <w:szCs w:val="24"/>
          <w:lang w:eastAsia="pt-BR"/>
        </w:rPr>
        <w:t xml:space="preserve"> oferece uma base tecnológica adequada para o desenvolvimento de aplicações modernas, proporcionando flexibilidade, desempenho e facilidade de manutenção. Esses recursos servem como fundamento tecnológico para a implementação do sistema de monitoramento de pendências fiscais e documentais proposto neste trabalho.</w:t>
      </w:r>
    </w:p>
    <w:p w:rsidR="00F97149" w:rsidRPr="009A6D24" w:rsidRDefault="00F97149" w:rsidP="009A6D24">
      <w:pPr>
        <w:spacing w:line="360" w:lineRule="auto"/>
        <w:rPr>
          <w:rFonts w:ascii="Arial" w:hAnsi="Arial" w:cs="Arial"/>
        </w:rPr>
      </w:pPr>
    </w:p>
    <w:sectPr w:rsidR="00F97149" w:rsidRPr="009A6D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41418"/>
    <w:multiLevelType w:val="multilevel"/>
    <w:tmpl w:val="06D4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6047E"/>
    <w:multiLevelType w:val="multilevel"/>
    <w:tmpl w:val="FBC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244E4"/>
    <w:multiLevelType w:val="multilevel"/>
    <w:tmpl w:val="5E5A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24"/>
    <w:rsid w:val="009A6D24"/>
    <w:rsid w:val="00F9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FA5B0"/>
  <w15:chartTrackingRefBased/>
  <w15:docId w15:val="{5C3D7238-BA50-46A3-B471-ED9BDB76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A6D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A6D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6D2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A6D2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isselectedend">
    <w:name w:val="isselectedend"/>
    <w:basedOn w:val="Normal"/>
    <w:rsid w:val="009A6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A6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61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935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2026-05-29T22:50:00Z</dcterms:created>
  <dcterms:modified xsi:type="dcterms:W3CDTF">2026-05-29T22:56:00Z</dcterms:modified>
</cp:coreProperties>
</file>