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breakdown comparing the flow chart to the actual output, highlighting key files and code snippets: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Prompt Intake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Yellow box "User Prompt"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main.py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user_prompt = input("\n\nUser prompt: ")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Successfully captured the multi-intent prompt "what is 7 * 7, the author of the harry potter books, what is the capital of france and build a model"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Coordination Agent (Nova)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Salmon-colored "Coordination Agent (Nova)" box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nova.py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Nova(BaseAgent):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create_task_list_from_prompt(self, prompt: str) -&gt; List[Task]: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Multiple intent identification logic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multiple_intents = self.identify_multiple_intents(prompt)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identify_multiple_intents()</w:t>
      </w:r>
      <w:r w:rsidDel="00000000" w:rsidR="00000000" w:rsidRPr="00000000">
        <w:rPr>
          <w:rtl w:val="0"/>
        </w:rPr>
        <w:t xml:space="preserve"> in nova.py</w:t>
      </w:r>
    </w:p>
    <w:p w:rsidR="00000000" w:rsidDel="00000000" w:rsidP="00000000" w:rsidRDefault="00000000" w:rsidRPr="00000000" w14:paraId="0000001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 Implementation: Successfully identified 4 separate intents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Metadata from Prompt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Green "Extract Metadata from Prompt" box</w:t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functions_registery.py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extract_model_parameters(prompt):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params =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"locations": [],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"generation_types": [],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"energy_carriers": [],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"model_type": "single"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Extract relevant parameters from prompt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Partially worked - detected no parameters initially, required user interaction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 Task List Creator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Red "Centralized Task List Creator" box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nova.py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create_task_list_from_prompt(self, prompt: str) -&gt; List[Task]: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tasks = []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intent_info in multiple_intents: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category = open_ai_categorisation(intent_text, csv_path)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task = self.create_task_for_category(intent_text, category)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tasks.append(task)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tasks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Successfully created 4 distinct tasks with correct categorization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Dependency Graph &amp; Parameter Analysis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Enhanced boxes for Dependency Graph and Parameter Analysis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nova.py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create_task_for_category(self, intent_text: str, category: str) -&gt; Task: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Determine appropriate agent and function based on category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category.lower() == "do_maths":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target_agent = "Nova"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function_name = "do_maths"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category.lower() == "Energy Model":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target_agent = "Emil"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function_name = "process_emil_request"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Collect missing parameters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missing_energy_params = []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not params.get("locations"):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missing_energy_params.append("location")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Worked well, especially for energy model task requiring additional parameters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Arguments Check</w:t>
      </w:r>
    </w:p>
    <w:p w:rsidR="00000000" w:rsidDel="00000000" w:rsidP="00000000" w:rsidRDefault="00000000" w:rsidRPr="00000000" w14:paraId="0000003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Green "Check for Missing Arguments" box</w:t>
      </w:r>
    </w:p>
    <w:p w:rsidR="00000000" w:rsidDel="00000000" w:rsidP="00000000" w:rsidRDefault="00000000" w:rsidRPr="00000000" w14:paraId="0000003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nova.py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get_energy_parameters_from_user(self, missing_params: List[str]) -&gt; Dict[str, Any]: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collected_args = {}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param in missing_params: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Interactive parameter collection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print(f"Nova: Could you provide {param} for the energy model?")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user_response = input("&gt; ").strip()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collected_args[param] = user_response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collected_args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Successfully collected missing parameters (location: all, generation: wind, carrier: methane)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Strategy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Decision box "Parallel or Sequential?"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main.py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i, task in enumerate(top_level_tasks, 1):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print(f"\n📋 Task {i}/{len(top_level_tasks)}: {task.name}")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Sequential execution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task.agent == "Nova":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nova.handle_task(task)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elif task.agent == "Emil":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emil.handle_task(task)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Used sequential execution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Delegation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Various assistant and function boxes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main.py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task.agent == "Nova":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nova.handle_task(task)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task.agent == "Emil":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emil.handle_task(task)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Correctly delegated tasks (3 to Nova, 1 to Emil)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Execution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Blue function execution boxes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Relevant files: do_maths.py, general_knowledge.py, functions_registery.py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 Implementation: Successfully executed each task type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Aggregation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Green "Task Results Aggregation" box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Location: main.py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all_results = []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task in top_level_tasks: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hasattr(task, 'result') and task.result: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all_results.append(task.result)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 Implementation: Combined results from all 4 tasks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 Chart: Enhanced "Quality Control Analysis" box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Implementation: Minimal implementation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improvement area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Discrepancies between Flow Chart and Actual Implementation: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true parallel task execution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error handling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quality control analysis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sophisticated dependency graph creation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Improvements: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parallel task processing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error handling mechanisms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more robust quality control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more sophisticated dependency resolution system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DF6F55-C7F4-4D9B-93FB-E998BAE7D839}"/>
</file>

<file path=customXml/itemProps2.xml><?xml version="1.0" encoding="utf-8"?>
<ds:datastoreItem xmlns:ds="http://schemas.openxmlformats.org/officeDocument/2006/customXml" ds:itemID="{255A491B-3204-4151-87CE-F91FDCB895A0}"/>
</file>

<file path=customXml/itemProps3.xml><?xml version="1.0" encoding="utf-8"?>
<ds:datastoreItem xmlns:ds="http://schemas.openxmlformats.org/officeDocument/2006/customXml" ds:itemID="{4BB31EEC-2A50-459C-B905-BAD1667F18F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