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64B6B" w14:textId="5955CC43" w:rsidR="005674A5" w:rsidRPr="00714420" w:rsidRDefault="005674A5" w:rsidP="005674A5">
      <w:pPr>
        <w:pStyle w:val="Title1"/>
      </w:pPr>
      <w:r w:rsidRPr="00714420">
        <w:t>Министерство образован</w:t>
      </w:r>
      <w:r w:rsidR="002C5019">
        <w:t>ия и</w:t>
      </w:r>
      <w:r>
        <w:t xml:space="preserve"> науки </w:t>
      </w:r>
      <w:r w:rsidRPr="00714420">
        <w:t xml:space="preserve">Забайкальского края </w:t>
      </w:r>
      <w:r w:rsidRPr="00714420">
        <w:br/>
        <w:t>Государственное профессиональное образовательное учреждение</w:t>
      </w:r>
      <w:r w:rsidRPr="00714420">
        <w:br/>
      </w:r>
      <w:r w:rsidRPr="00714420">
        <w:rPr>
          <w:sz w:val="27"/>
          <w:szCs w:val="27"/>
        </w:rPr>
        <w:t>«ЧИТИНСКИЙ ТЕХНИКУМ ОТРАСЛЕВЫХ ТЕХНОЛОГИЙ И БИЗНЕСА»</w:t>
      </w:r>
      <w:r w:rsidRPr="00714420">
        <w:rPr>
          <w:sz w:val="27"/>
          <w:szCs w:val="27"/>
        </w:rPr>
        <w:br/>
        <w:t>(ГПОУ «ЧТОТиБ»)</w:t>
      </w:r>
    </w:p>
    <w:p w14:paraId="4317F9C6" w14:textId="77777777" w:rsidR="00B2677D" w:rsidRPr="0006582E" w:rsidRDefault="00274BBC" w:rsidP="00C304F3">
      <w:pPr>
        <w:tabs>
          <w:tab w:val="left" w:pos="5387"/>
        </w:tabs>
        <w:spacing w:before="3720"/>
        <w:ind w:firstLine="0"/>
        <w:jc w:val="center"/>
        <w:rPr>
          <w:b/>
        </w:rPr>
      </w:pPr>
      <w:r w:rsidRPr="00B2677D">
        <w:rPr>
          <w:b/>
          <w:sz w:val="48"/>
          <w:szCs w:val="48"/>
        </w:rPr>
        <w:t>ОТЧЕТ</w:t>
      </w:r>
    </w:p>
    <w:p w14:paraId="09D5F9B9" w14:textId="31C0F8D5" w:rsidR="00274BBC" w:rsidRPr="00B2677D" w:rsidRDefault="00274BBC" w:rsidP="00C304F3">
      <w:pPr>
        <w:tabs>
          <w:tab w:val="left" w:pos="5387"/>
        </w:tabs>
        <w:spacing w:before="100" w:beforeAutospacing="1" w:after="2040"/>
        <w:ind w:firstLine="0"/>
        <w:jc w:val="center"/>
      </w:pPr>
      <w:r>
        <w:rPr>
          <w:b/>
        </w:rPr>
        <w:t xml:space="preserve"> </w:t>
      </w:r>
      <w:r w:rsidR="00B2677D" w:rsidRPr="00B2677D">
        <w:t xml:space="preserve">по </w:t>
      </w:r>
      <w:r w:rsidR="007269F5">
        <w:t>преддипломной</w:t>
      </w:r>
      <w:r w:rsidR="00B2677D" w:rsidRPr="00B2677D">
        <w:t xml:space="preserve"> практике</w:t>
      </w:r>
      <w:r w:rsidR="00C304F3">
        <w:t xml:space="preserve"> </w:t>
      </w:r>
      <w:r w:rsidR="007269F5">
        <w:t>ПДП</w:t>
      </w:r>
    </w:p>
    <w:p w14:paraId="70D9EB0C" w14:textId="6FB4A881" w:rsidR="003203F6" w:rsidRPr="00B2677D" w:rsidRDefault="003203F6" w:rsidP="00B2677D">
      <w:pPr>
        <w:pStyle w:val="IAM"/>
        <w:spacing w:line="360" w:lineRule="auto"/>
        <w:rPr>
          <w:sz w:val="24"/>
        </w:rPr>
      </w:pPr>
      <w:r w:rsidRPr="00B2677D">
        <w:rPr>
          <w:sz w:val="24"/>
        </w:rPr>
        <w:t>Выполнил</w:t>
      </w:r>
      <w:r w:rsidR="00B2677D" w:rsidRPr="00B2677D">
        <w:rPr>
          <w:sz w:val="24"/>
        </w:rPr>
        <w:t xml:space="preserve"> студент группы </w:t>
      </w:r>
      <w:r w:rsidR="006D6FAF" w:rsidRPr="002C5019">
        <w:rPr>
          <w:sz w:val="24"/>
          <w:highlight w:val="yellow"/>
        </w:rPr>
        <w:t>ИСиП-1</w:t>
      </w:r>
      <w:r w:rsidR="00241EA4" w:rsidRPr="002C5019">
        <w:rPr>
          <w:sz w:val="24"/>
          <w:highlight w:val="yellow"/>
        </w:rPr>
        <w:t>9</w:t>
      </w:r>
      <w:r w:rsidR="00B2677D" w:rsidRPr="002C5019">
        <w:rPr>
          <w:sz w:val="24"/>
          <w:highlight w:val="yellow"/>
        </w:rPr>
        <w:t>-1</w:t>
      </w:r>
      <w:r w:rsidR="00241EA4" w:rsidRPr="002C5019">
        <w:rPr>
          <w:sz w:val="24"/>
          <w:highlight w:val="yellow"/>
        </w:rPr>
        <w:t>п</w:t>
      </w:r>
    </w:p>
    <w:p w14:paraId="731B1814" w14:textId="3B61D49C" w:rsidR="003203F6" w:rsidRDefault="00B2677D" w:rsidP="00B2677D">
      <w:pPr>
        <w:pStyle w:val="IAM"/>
        <w:spacing w:line="360" w:lineRule="auto"/>
        <w:rPr>
          <w:sz w:val="24"/>
          <w:u w:val="single"/>
        </w:rPr>
      </w:pPr>
      <w:r w:rsidRPr="00B2677D">
        <w:rPr>
          <w:sz w:val="24"/>
          <w:u w:val="single"/>
        </w:rPr>
        <w:t> </w:t>
      </w:r>
      <w:r w:rsidR="00E3459D">
        <w:rPr>
          <w:sz w:val="24"/>
          <w:u w:val="single"/>
        </w:rPr>
        <w:t xml:space="preserve">                                            </w:t>
      </w:r>
      <w:r>
        <w:rPr>
          <w:sz w:val="24"/>
          <w:u w:val="single"/>
        </w:rPr>
        <w:t> </w:t>
      </w:r>
      <w:r w:rsidR="00241EA4" w:rsidRPr="002C5019">
        <w:rPr>
          <w:sz w:val="24"/>
          <w:highlight w:val="yellow"/>
          <w:u w:val="single"/>
        </w:rPr>
        <w:t>Чурсин В.А.</w:t>
      </w:r>
      <w:r>
        <w:rPr>
          <w:sz w:val="24"/>
          <w:u w:val="single"/>
        </w:rPr>
        <w:t xml:space="preserve">  </w:t>
      </w:r>
    </w:p>
    <w:p w14:paraId="15AA8390" w14:textId="43A99C62" w:rsidR="00E3459D" w:rsidRPr="00B2677D" w:rsidRDefault="00E3459D" w:rsidP="00B2677D">
      <w:pPr>
        <w:pStyle w:val="IAM"/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 xml:space="preserve">«      »                                                          </w:t>
      </w:r>
      <w:r w:rsidRPr="00E3459D">
        <w:rPr>
          <w:color w:val="FFFFFF" w:themeColor="background1"/>
          <w:sz w:val="24"/>
          <w:u w:val="single"/>
        </w:rPr>
        <w:t xml:space="preserve">» </w:t>
      </w:r>
    </w:p>
    <w:p w14:paraId="7177A6AE" w14:textId="77777777" w:rsidR="00B2677D" w:rsidRPr="00B2677D" w:rsidRDefault="00B2677D" w:rsidP="00B2677D">
      <w:pPr>
        <w:pStyle w:val="IAM"/>
        <w:spacing w:line="360" w:lineRule="auto"/>
        <w:rPr>
          <w:sz w:val="24"/>
        </w:rPr>
      </w:pPr>
      <w:r w:rsidRPr="00B2677D">
        <w:rPr>
          <w:sz w:val="24"/>
        </w:rPr>
        <w:t>Руководитель практики от предприятия</w:t>
      </w:r>
    </w:p>
    <w:p w14:paraId="16426550" w14:textId="3BEFC9CF" w:rsidR="00B2677D" w:rsidRPr="002C5019" w:rsidRDefault="00B2677D" w:rsidP="00B2677D">
      <w:pPr>
        <w:pStyle w:val="IAM"/>
        <w:spacing w:line="360" w:lineRule="auto"/>
        <w:rPr>
          <w:sz w:val="24"/>
          <w:highlight w:val="yellow"/>
          <w:u w:val="single"/>
        </w:rPr>
      </w:pPr>
      <w:r>
        <w:rPr>
          <w:sz w:val="24"/>
          <w:u w:val="single"/>
        </w:rPr>
        <w:t> </w:t>
      </w:r>
      <w:r w:rsidR="00E3459D">
        <w:rPr>
          <w:sz w:val="24"/>
          <w:u w:val="single"/>
        </w:rPr>
        <w:t xml:space="preserve">    </w:t>
      </w:r>
      <w:r w:rsidRPr="00B2677D">
        <w:rPr>
          <w:sz w:val="24"/>
          <w:u w:val="single"/>
        </w:rPr>
        <w:t> </w:t>
      </w:r>
      <w:r w:rsidR="00241EA4" w:rsidRPr="002C5019">
        <w:rPr>
          <w:sz w:val="24"/>
          <w:highlight w:val="yellow"/>
          <w:u w:val="single"/>
        </w:rPr>
        <w:t>Директор МП «ЖКХ Атамановка»</w:t>
      </w:r>
      <w:r w:rsidRPr="002C5019">
        <w:rPr>
          <w:sz w:val="24"/>
          <w:highlight w:val="yellow"/>
          <w:u w:val="single"/>
        </w:rPr>
        <w:t>  </w:t>
      </w:r>
    </w:p>
    <w:p w14:paraId="0C356A88" w14:textId="41A033AD" w:rsidR="00B2677D" w:rsidRDefault="00B2677D" w:rsidP="00B2677D">
      <w:pPr>
        <w:pStyle w:val="IAM"/>
        <w:spacing w:line="360" w:lineRule="auto"/>
        <w:rPr>
          <w:sz w:val="24"/>
          <w:u w:val="single"/>
        </w:rPr>
      </w:pPr>
      <w:r w:rsidRPr="002C5019">
        <w:rPr>
          <w:sz w:val="24"/>
          <w:highlight w:val="yellow"/>
          <w:u w:val="single"/>
        </w:rPr>
        <w:t> </w:t>
      </w:r>
      <w:r w:rsidR="00E3459D" w:rsidRPr="002C5019">
        <w:rPr>
          <w:sz w:val="24"/>
          <w:highlight w:val="yellow"/>
          <w:u w:val="single"/>
        </w:rPr>
        <w:t xml:space="preserve">                                            </w:t>
      </w:r>
      <w:r w:rsidR="00241EA4" w:rsidRPr="002C5019">
        <w:rPr>
          <w:sz w:val="24"/>
          <w:highlight w:val="yellow"/>
          <w:u w:val="single"/>
        </w:rPr>
        <w:t xml:space="preserve"> Лыкова Л.Н.</w:t>
      </w:r>
    </w:p>
    <w:p w14:paraId="65E0D5F2" w14:textId="2FB7FA04" w:rsidR="00E3459D" w:rsidRPr="00B2677D" w:rsidRDefault="00E3459D" w:rsidP="00E3459D">
      <w:pPr>
        <w:pStyle w:val="IAM"/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 xml:space="preserve">«      »                                                          </w:t>
      </w:r>
      <w:r w:rsidRPr="00E3459D">
        <w:rPr>
          <w:color w:val="FFFFFF" w:themeColor="background1"/>
          <w:sz w:val="24"/>
          <w:u w:val="single"/>
        </w:rPr>
        <w:t xml:space="preserve">» </w:t>
      </w:r>
    </w:p>
    <w:p w14:paraId="7844AD48" w14:textId="77777777" w:rsidR="00B2677D" w:rsidRPr="00B2677D" w:rsidRDefault="00B2677D" w:rsidP="00B2677D">
      <w:pPr>
        <w:pStyle w:val="IAM"/>
        <w:spacing w:line="360" w:lineRule="auto"/>
        <w:rPr>
          <w:sz w:val="24"/>
        </w:rPr>
      </w:pPr>
      <w:r w:rsidRPr="00B2677D">
        <w:rPr>
          <w:sz w:val="24"/>
        </w:rPr>
        <w:t xml:space="preserve">Руководитель практики от техникума  </w:t>
      </w:r>
    </w:p>
    <w:p w14:paraId="7DB8A71A" w14:textId="0EC5431C" w:rsidR="00B2677D" w:rsidRDefault="002C5019" w:rsidP="00B2677D">
      <w:pPr>
        <w:pStyle w:val="IAM"/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>Степанова Эвелина Павловна</w:t>
      </w:r>
    </w:p>
    <w:p w14:paraId="3B018EBC" w14:textId="771AFB7E" w:rsidR="00E3459D" w:rsidRPr="00B2677D" w:rsidRDefault="00E3459D" w:rsidP="00E3459D">
      <w:pPr>
        <w:pStyle w:val="IAM"/>
        <w:spacing w:line="360" w:lineRule="auto"/>
        <w:rPr>
          <w:sz w:val="24"/>
          <w:u w:val="single"/>
        </w:rPr>
      </w:pPr>
      <w:r>
        <w:rPr>
          <w:sz w:val="24"/>
          <w:u w:val="single"/>
        </w:rPr>
        <w:t xml:space="preserve">«      »                                                          </w:t>
      </w:r>
      <w:r w:rsidRPr="00E3459D">
        <w:rPr>
          <w:color w:val="FFFFFF" w:themeColor="background1"/>
          <w:sz w:val="24"/>
          <w:u w:val="single"/>
        </w:rPr>
        <w:t xml:space="preserve">» </w:t>
      </w:r>
    </w:p>
    <w:p w14:paraId="2FEF8BB4" w14:textId="530AEEF0" w:rsidR="00076509" w:rsidRPr="005674A5" w:rsidRDefault="00B2677D" w:rsidP="00B2677D">
      <w:pPr>
        <w:pStyle w:val="Year"/>
        <w:spacing w:before="840"/>
      </w:pPr>
      <w:r>
        <w:t xml:space="preserve">Чита, </w:t>
      </w:r>
      <w:r w:rsidR="005674A5">
        <w:fldChar w:fldCharType="begin"/>
      </w:r>
      <w:r w:rsidR="005674A5">
        <w:instrText xml:space="preserve"> TIME  \@ "yyyy 'г.'"  \* MERGEFORMAT </w:instrText>
      </w:r>
      <w:r w:rsidR="005674A5">
        <w:fldChar w:fldCharType="separate"/>
      </w:r>
      <w:r w:rsidR="007269F5">
        <w:t>2024 г.</w:t>
      </w:r>
      <w:r w:rsidR="005674A5">
        <w:fldChar w:fldCharType="end"/>
      </w:r>
      <w:r w:rsidR="00076509">
        <w:br w:type="page"/>
      </w:r>
    </w:p>
    <w:sdt>
      <w:sdtPr>
        <w:rPr>
          <w:b w:val="0"/>
        </w:rPr>
        <w:id w:val="6526490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CF4A97" w14:textId="3C75C70F" w:rsidR="00210A4C" w:rsidRPr="002C5019" w:rsidRDefault="002C5019" w:rsidP="002C5019">
          <w:pPr>
            <w:pStyle w:val="Glav"/>
            <w:jc w:val="center"/>
            <w:rPr>
              <w:highlight w:val="yellow"/>
            </w:rPr>
          </w:pPr>
          <w:r w:rsidRPr="002C5019">
            <w:rPr>
              <w:highlight w:val="yellow"/>
            </w:rPr>
            <w:t>Содержание</w:t>
          </w:r>
        </w:p>
        <w:p w14:paraId="560CEC8F" w14:textId="77777777" w:rsidR="005D7FDD" w:rsidRPr="00127E1A" w:rsidRDefault="00210A4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eastAsia="ru-RU"/>
            </w:rPr>
          </w:pPr>
          <w:r w:rsidRPr="002C5019">
            <w:rPr>
              <w:highlight w:val="yellow"/>
            </w:rPr>
            <w:fldChar w:fldCharType="begin"/>
          </w:r>
          <w:r w:rsidRPr="002C5019">
            <w:rPr>
              <w:highlight w:val="yellow"/>
            </w:rPr>
            <w:instrText xml:space="preserve"> TOC \o "1-3" \h \z \u </w:instrText>
          </w:r>
          <w:r w:rsidRPr="002C5019">
            <w:rPr>
              <w:highlight w:val="yellow"/>
            </w:rPr>
            <w:fldChar w:fldCharType="separate"/>
          </w:r>
          <w:hyperlink w:anchor="_Toc101528435" w:history="1">
            <w:r w:rsidR="005D7FDD" w:rsidRPr="00127E1A">
              <w:rPr>
                <w:rStyle w:val="a8"/>
                <w:noProof/>
                <w:highlight w:val="yellow"/>
              </w:rPr>
              <w:t>Введение</w:t>
            </w:r>
            <w:r w:rsidR="005D7FDD" w:rsidRPr="00127E1A">
              <w:rPr>
                <w:noProof/>
                <w:webHidden/>
                <w:highlight w:val="yellow"/>
              </w:rPr>
              <w:tab/>
            </w:r>
            <w:r w:rsidR="005D7FDD" w:rsidRPr="00127E1A">
              <w:rPr>
                <w:noProof/>
                <w:webHidden/>
                <w:highlight w:val="yellow"/>
              </w:rPr>
              <w:fldChar w:fldCharType="begin"/>
            </w:r>
            <w:r w:rsidR="005D7FDD" w:rsidRPr="00127E1A">
              <w:rPr>
                <w:noProof/>
                <w:webHidden/>
                <w:highlight w:val="yellow"/>
              </w:rPr>
              <w:instrText xml:space="preserve"> PAGEREF _Toc101528435 \h </w:instrText>
            </w:r>
            <w:r w:rsidR="005D7FDD" w:rsidRPr="00127E1A">
              <w:rPr>
                <w:noProof/>
                <w:webHidden/>
                <w:highlight w:val="yellow"/>
              </w:rPr>
            </w:r>
            <w:r w:rsidR="005D7FDD" w:rsidRPr="00127E1A">
              <w:rPr>
                <w:noProof/>
                <w:webHidden/>
                <w:highlight w:val="yellow"/>
              </w:rPr>
              <w:fldChar w:fldCharType="separate"/>
            </w:r>
            <w:r w:rsidR="005D7FDD" w:rsidRPr="00127E1A">
              <w:rPr>
                <w:noProof/>
                <w:webHidden/>
                <w:highlight w:val="yellow"/>
              </w:rPr>
              <w:t>3</w:t>
            </w:r>
            <w:r w:rsidR="005D7FDD" w:rsidRPr="00127E1A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DC037D" w14:textId="77777777" w:rsidR="005D7FDD" w:rsidRPr="00127E1A" w:rsidRDefault="006E2B56">
          <w:pPr>
            <w:pStyle w:val="11"/>
            <w:tabs>
              <w:tab w:val="left" w:pos="56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  <w:lang w:eastAsia="ru-RU"/>
            </w:rPr>
          </w:pPr>
          <w:hyperlink w:anchor="_Toc101528436" w:history="1">
            <w:r w:rsidR="005D7FDD" w:rsidRPr="00127E1A">
              <w:rPr>
                <w:rStyle w:val="a8"/>
                <w:noProof/>
                <w:highlight w:val="yellow"/>
              </w:rPr>
              <w:t>1.</w:t>
            </w:r>
            <w:r w:rsidR="005D7FDD" w:rsidRPr="00127E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  <w:lang w:eastAsia="ru-RU"/>
              </w:rPr>
              <w:tab/>
            </w:r>
            <w:r w:rsidR="005D7FDD" w:rsidRPr="00127E1A">
              <w:rPr>
                <w:rStyle w:val="a8"/>
                <w:noProof/>
                <w:highlight w:val="yellow"/>
              </w:rPr>
              <w:t>Общие сведение о предприятии</w:t>
            </w:r>
            <w:r w:rsidR="005D7FDD" w:rsidRPr="00127E1A">
              <w:rPr>
                <w:noProof/>
                <w:webHidden/>
                <w:highlight w:val="yellow"/>
              </w:rPr>
              <w:tab/>
            </w:r>
            <w:r w:rsidR="005D7FDD" w:rsidRPr="00127E1A">
              <w:rPr>
                <w:noProof/>
                <w:webHidden/>
                <w:highlight w:val="yellow"/>
              </w:rPr>
              <w:fldChar w:fldCharType="begin"/>
            </w:r>
            <w:r w:rsidR="005D7FDD" w:rsidRPr="00127E1A">
              <w:rPr>
                <w:noProof/>
                <w:webHidden/>
                <w:highlight w:val="yellow"/>
              </w:rPr>
              <w:instrText xml:space="preserve"> PAGEREF _Toc101528436 \h </w:instrText>
            </w:r>
            <w:r w:rsidR="005D7FDD" w:rsidRPr="00127E1A">
              <w:rPr>
                <w:noProof/>
                <w:webHidden/>
                <w:highlight w:val="yellow"/>
              </w:rPr>
            </w:r>
            <w:r w:rsidR="005D7FDD" w:rsidRPr="00127E1A">
              <w:rPr>
                <w:noProof/>
                <w:webHidden/>
                <w:highlight w:val="yellow"/>
              </w:rPr>
              <w:fldChar w:fldCharType="separate"/>
            </w:r>
            <w:r w:rsidR="005D7FDD" w:rsidRPr="00127E1A">
              <w:rPr>
                <w:noProof/>
                <w:webHidden/>
                <w:highlight w:val="yellow"/>
              </w:rPr>
              <w:t>4</w:t>
            </w:r>
            <w:r w:rsidR="005D7FDD" w:rsidRPr="00127E1A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B7EAE93" w14:textId="77777777" w:rsidR="005D7FDD" w:rsidRPr="00127E1A" w:rsidRDefault="006E2B56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highlight w:val="yellow"/>
            </w:rPr>
          </w:pPr>
          <w:hyperlink w:anchor="_Toc101528437" w:history="1">
            <w:r w:rsidR="005D7FDD" w:rsidRPr="00127E1A">
              <w:rPr>
                <w:rStyle w:val="a8"/>
                <w:rFonts w:ascii="Times New Roman CYR" w:hAnsi="Times New Roman CYR" w:cs="Times New Roman CYR"/>
                <w:noProof/>
                <w:highlight w:val="yellow"/>
              </w:rPr>
              <w:t>1.1.</w:t>
            </w:r>
            <w:r w:rsidR="005D7FDD" w:rsidRPr="00127E1A">
              <w:rPr>
                <w:rFonts w:asciiTheme="minorHAnsi" w:hAnsiTheme="minorHAnsi" w:cstheme="minorBidi"/>
                <w:noProof/>
                <w:sz w:val="22"/>
                <w:highlight w:val="yellow"/>
              </w:rPr>
              <w:tab/>
            </w:r>
            <w:r w:rsidR="005D7FDD" w:rsidRPr="00127E1A">
              <w:rPr>
                <w:rStyle w:val="a8"/>
                <w:rFonts w:ascii="Times New Roman CYR" w:hAnsi="Times New Roman CYR" w:cs="Times New Roman CYR"/>
                <w:noProof/>
                <w:highlight w:val="yellow"/>
              </w:rPr>
              <w:t>Краткое описание предприятия</w:t>
            </w:r>
            <w:r w:rsidR="005D7FDD" w:rsidRPr="00127E1A">
              <w:rPr>
                <w:noProof/>
                <w:webHidden/>
                <w:highlight w:val="yellow"/>
              </w:rPr>
              <w:tab/>
            </w:r>
            <w:r w:rsidR="005D7FDD" w:rsidRPr="00127E1A">
              <w:rPr>
                <w:noProof/>
                <w:webHidden/>
                <w:highlight w:val="yellow"/>
              </w:rPr>
              <w:fldChar w:fldCharType="begin"/>
            </w:r>
            <w:r w:rsidR="005D7FDD" w:rsidRPr="00127E1A">
              <w:rPr>
                <w:noProof/>
                <w:webHidden/>
                <w:highlight w:val="yellow"/>
              </w:rPr>
              <w:instrText xml:space="preserve"> PAGEREF _Toc101528437 \h </w:instrText>
            </w:r>
            <w:r w:rsidR="005D7FDD" w:rsidRPr="00127E1A">
              <w:rPr>
                <w:noProof/>
                <w:webHidden/>
                <w:highlight w:val="yellow"/>
              </w:rPr>
            </w:r>
            <w:r w:rsidR="005D7FDD" w:rsidRPr="00127E1A">
              <w:rPr>
                <w:noProof/>
                <w:webHidden/>
                <w:highlight w:val="yellow"/>
              </w:rPr>
              <w:fldChar w:fldCharType="separate"/>
            </w:r>
            <w:r w:rsidR="005D7FDD" w:rsidRPr="00127E1A">
              <w:rPr>
                <w:noProof/>
                <w:webHidden/>
                <w:highlight w:val="yellow"/>
              </w:rPr>
              <w:t>4</w:t>
            </w:r>
            <w:r w:rsidR="005D7FDD" w:rsidRPr="00127E1A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5FC00EB" w14:textId="77777777" w:rsidR="005D7FDD" w:rsidRPr="00127E1A" w:rsidRDefault="006E2B56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highlight w:val="yellow"/>
            </w:rPr>
          </w:pPr>
          <w:hyperlink w:anchor="_Toc101528438" w:history="1">
            <w:r w:rsidR="005D7FDD" w:rsidRPr="00127E1A">
              <w:rPr>
                <w:rStyle w:val="a8"/>
                <w:noProof/>
                <w:highlight w:val="yellow"/>
              </w:rPr>
              <w:t>1.2.</w:t>
            </w:r>
            <w:r w:rsidR="005D7FDD" w:rsidRPr="00127E1A">
              <w:rPr>
                <w:rFonts w:asciiTheme="minorHAnsi" w:hAnsiTheme="minorHAnsi" w:cstheme="minorBidi"/>
                <w:noProof/>
                <w:sz w:val="22"/>
                <w:highlight w:val="yellow"/>
              </w:rPr>
              <w:tab/>
            </w:r>
            <w:r w:rsidR="005D7FDD" w:rsidRPr="00127E1A">
              <w:rPr>
                <w:rStyle w:val="a8"/>
                <w:noProof/>
                <w:highlight w:val="yellow"/>
              </w:rPr>
              <w:t>Схема организация структуры предприятия</w:t>
            </w:r>
            <w:r w:rsidR="005D7FDD" w:rsidRPr="00127E1A">
              <w:rPr>
                <w:noProof/>
                <w:webHidden/>
                <w:highlight w:val="yellow"/>
              </w:rPr>
              <w:tab/>
            </w:r>
            <w:r w:rsidR="005D7FDD" w:rsidRPr="00127E1A">
              <w:rPr>
                <w:noProof/>
                <w:webHidden/>
                <w:highlight w:val="yellow"/>
              </w:rPr>
              <w:fldChar w:fldCharType="begin"/>
            </w:r>
            <w:r w:rsidR="005D7FDD" w:rsidRPr="00127E1A">
              <w:rPr>
                <w:noProof/>
                <w:webHidden/>
                <w:highlight w:val="yellow"/>
              </w:rPr>
              <w:instrText xml:space="preserve"> PAGEREF _Toc101528438 \h </w:instrText>
            </w:r>
            <w:r w:rsidR="005D7FDD" w:rsidRPr="00127E1A">
              <w:rPr>
                <w:noProof/>
                <w:webHidden/>
                <w:highlight w:val="yellow"/>
              </w:rPr>
            </w:r>
            <w:r w:rsidR="005D7FDD" w:rsidRPr="00127E1A">
              <w:rPr>
                <w:noProof/>
                <w:webHidden/>
                <w:highlight w:val="yellow"/>
              </w:rPr>
              <w:fldChar w:fldCharType="separate"/>
            </w:r>
            <w:r w:rsidR="005D7FDD" w:rsidRPr="00127E1A">
              <w:rPr>
                <w:noProof/>
                <w:webHidden/>
                <w:highlight w:val="yellow"/>
              </w:rPr>
              <w:t>5</w:t>
            </w:r>
            <w:r w:rsidR="005D7FDD" w:rsidRPr="00127E1A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FBBDDBC" w14:textId="77777777" w:rsidR="005D7FDD" w:rsidRDefault="006E2B56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528439" w:history="1">
            <w:r w:rsidR="005D7FDD" w:rsidRPr="00127E1A">
              <w:rPr>
                <w:rStyle w:val="a8"/>
                <w:rFonts w:ascii="Times New Roman CYR" w:hAnsi="Times New Roman CYR" w:cs="Times New Roman CYR"/>
                <w:noProof/>
                <w:highlight w:val="yellow"/>
              </w:rPr>
              <w:t>1.3.</w:t>
            </w:r>
            <w:r w:rsidR="005D7FDD" w:rsidRPr="00127E1A">
              <w:rPr>
                <w:rFonts w:asciiTheme="minorHAnsi" w:hAnsiTheme="minorHAnsi" w:cstheme="minorBidi"/>
                <w:noProof/>
                <w:sz w:val="22"/>
                <w:highlight w:val="yellow"/>
              </w:rPr>
              <w:tab/>
            </w:r>
            <w:r w:rsidR="005D7FDD" w:rsidRPr="00127E1A">
              <w:rPr>
                <w:rStyle w:val="a8"/>
                <w:rFonts w:ascii="Times New Roman CYR" w:hAnsi="Times New Roman CYR" w:cs="Times New Roman CYR"/>
                <w:noProof/>
                <w:highlight w:val="yellow"/>
              </w:rPr>
              <w:t>Компьютерная база и программное обеспечение предприятия</w:t>
            </w:r>
            <w:r w:rsidR="005D7FDD" w:rsidRPr="00127E1A">
              <w:rPr>
                <w:noProof/>
                <w:webHidden/>
                <w:highlight w:val="yellow"/>
              </w:rPr>
              <w:tab/>
            </w:r>
            <w:r w:rsidR="005D7FDD" w:rsidRPr="00127E1A">
              <w:rPr>
                <w:noProof/>
                <w:webHidden/>
                <w:highlight w:val="yellow"/>
              </w:rPr>
              <w:fldChar w:fldCharType="begin"/>
            </w:r>
            <w:r w:rsidR="005D7FDD" w:rsidRPr="00127E1A">
              <w:rPr>
                <w:noProof/>
                <w:webHidden/>
                <w:highlight w:val="yellow"/>
              </w:rPr>
              <w:instrText xml:space="preserve"> PAGEREF _Toc101528439 \h </w:instrText>
            </w:r>
            <w:r w:rsidR="005D7FDD" w:rsidRPr="00127E1A">
              <w:rPr>
                <w:noProof/>
                <w:webHidden/>
                <w:highlight w:val="yellow"/>
              </w:rPr>
            </w:r>
            <w:r w:rsidR="005D7FDD" w:rsidRPr="00127E1A">
              <w:rPr>
                <w:noProof/>
                <w:webHidden/>
                <w:highlight w:val="yellow"/>
              </w:rPr>
              <w:fldChar w:fldCharType="separate"/>
            </w:r>
            <w:r w:rsidR="005D7FDD" w:rsidRPr="00127E1A">
              <w:rPr>
                <w:noProof/>
                <w:webHidden/>
                <w:highlight w:val="yellow"/>
              </w:rPr>
              <w:t>5</w:t>
            </w:r>
            <w:r w:rsidR="005D7FDD" w:rsidRPr="00127E1A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5364F23" w14:textId="77777777" w:rsidR="005D7FDD" w:rsidRDefault="006E2B56">
          <w:pPr>
            <w:pStyle w:val="11"/>
            <w:tabs>
              <w:tab w:val="left" w:pos="56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8440" w:history="1">
            <w:r w:rsidR="005D7FDD" w:rsidRPr="00ED0A50">
              <w:rPr>
                <w:rStyle w:val="a8"/>
                <w:noProof/>
              </w:rPr>
              <w:t>2.</w:t>
            </w:r>
            <w:r w:rsidR="005D7F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7FDD" w:rsidRPr="00ED0A50">
              <w:rPr>
                <w:rStyle w:val="a8"/>
                <w:noProof/>
              </w:rPr>
              <w:t>Основные виды деятельности во время прохождения практики</w:t>
            </w:r>
            <w:r w:rsidR="005D7FDD">
              <w:rPr>
                <w:noProof/>
                <w:webHidden/>
              </w:rPr>
              <w:tab/>
            </w:r>
            <w:r w:rsidR="005D7FDD">
              <w:rPr>
                <w:noProof/>
                <w:webHidden/>
              </w:rPr>
              <w:fldChar w:fldCharType="begin"/>
            </w:r>
            <w:r w:rsidR="005D7FDD">
              <w:rPr>
                <w:noProof/>
                <w:webHidden/>
              </w:rPr>
              <w:instrText xml:space="preserve"> PAGEREF _Toc101528440 \h </w:instrText>
            </w:r>
            <w:r w:rsidR="005D7FDD">
              <w:rPr>
                <w:noProof/>
                <w:webHidden/>
              </w:rPr>
            </w:r>
            <w:r w:rsidR="005D7FDD">
              <w:rPr>
                <w:noProof/>
                <w:webHidden/>
              </w:rPr>
              <w:fldChar w:fldCharType="separate"/>
            </w:r>
            <w:r w:rsidR="005D7FDD">
              <w:rPr>
                <w:noProof/>
                <w:webHidden/>
              </w:rPr>
              <w:t>8</w:t>
            </w:r>
            <w:r w:rsidR="005D7FDD">
              <w:rPr>
                <w:noProof/>
                <w:webHidden/>
              </w:rPr>
              <w:fldChar w:fldCharType="end"/>
            </w:r>
          </w:hyperlink>
        </w:p>
        <w:p w14:paraId="1F86C364" w14:textId="77777777" w:rsidR="005D7FDD" w:rsidRDefault="006E2B56">
          <w:pPr>
            <w:pStyle w:val="11"/>
            <w:tabs>
              <w:tab w:val="left" w:pos="56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8441" w:history="1">
            <w:r w:rsidR="005D7FDD" w:rsidRPr="00ED0A50">
              <w:rPr>
                <w:rStyle w:val="a8"/>
                <w:noProof/>
                <w:highlight w:val="yellow"/>
              </w:rPr>
              <w:t>3.</w:t>
            </w:r>
            <w:r w:rsidR="005D7F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7FDD" w:rsidRPr="00ED0A50">
              <w:rPr>
                <w:rStyle w:val="a8"/>
                <w:noProof/>
                <w:highlight w:val="yellow"/>
              </w:rPr>
              <w:t>Заключение</w:t>
            </w:r>
            <w:r w:rsidR="005D7FDD">
              <w:rPr>
                <w:noProof/>
                <w:webHidden/>
              </w:rPr>
              <w:tab/>
            </w:r>
            <w:r w:rsidR="005D7FDD">
              <w:rPr>
                <w:noProof/>
                <w:webHidden/>
              </w:rPr>
              <w:fldChar w:fldCharType="begin"/>
            </w:r>
            <w:r w:rsidR="005D7FDD">
              <w:rPr>
                <w:noProof/>
                <w:webHidden/>
              </w:rPr>
              <w:instrText xml:space="preserve"> PAGEREF _Toc101528441 \h </w:instrText>
            </w:r>
            <w:r w:rsidR="005D7FDD">
              <w:rPr>
                <w:noProof/>
                <w:webHidden/>
              </w:rPr>
            </w:r>
            <w:r w:rsidR="005D7FDD">
              <w:rPr>
                <w:noProof/>
                <w:webHidden/>
              </w:rPr>
              <w:fldChar w:fldCharType="separate"/>
            </w:r>
            <w:r w:rsidR="005D7FDD">
              <w:rPr>
                <w:noProof/>
                <w:webHidden/>
              </w:rPr>
              <w:t>9</w:t>
            </w:r>
            <w:r w:rsidR="005D7FDD">
              <w:rPr>
                <w:noProof/>
                <w:webHidden/>
              </w:rPr>
              <w:fldChar w:fldCharType="end"/>
            </w:r>
          </w:hyperlink>
        </w:p>
        <w:p w14:paraId="1002865C" w14:textId="77777777" w:rsidR="005D7FDD" w:rsidRDefault="006E2B56">
          <w:pPr>
            <w:pStyle w:val="11"/>
            <w:tabs>
              <w:tab w:val="left" w:pos="56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28442" w:history="1">
            <w:r w:rsidR="005D7FDD" w:rsidRPr="00ED0A50">
              <w:rPr>
                <w:rStyle w:val="a8"/>
                <w:noProof/>
                <w:highlight w:val="yellow"/>
              </w:rPr>
              <w:t>4.</w:t>
            </w:r>
            <w:r w:rsidR="005D7F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D7FDD" w:rsidRPr="00ED0A50">
              <w:rPr>
                <w:rStyle w:val="a8"/>
                <w:noProof/>
                <w:highlight w:val="yellow"/>
              </w:rPr>
              <w:t>Список литературы</w:t>
            </w:r>
            <w:r w:rsidR="005D7FDD">
              <w:rPr>
                <w:noProof/>
                <w:webHidden/>
              </w:rPr>
              <w:tab/>
            </w:r>
            <w:r w:rsidR="005D7FDD">
              <w:rPr>
                <w:noProof/>
                <w:webHidden/>
              </w:rPr>
              <w:fldChar w:fldCharType="begin"/>
            </w:r>
            <w:r w:rsidR="005D7FDD">
              <w:rPr>
                <w:noProof/>
                <w:webHidden/>
              </w:rPr>
              <w:instrText xml:space="preserve"> PAGEREF _Toc101528442 \h </w:instrText>
            </w:r>
            <w:r w:rsidR="005D7FDD">
              <w:rPr>
                <w:noProof/>
                <w:webHidden/>
              </w:rPr>
            </w:r>
            <w:r w:rsidR="005D7FDD">
              <w:rPr>
                <w:noProof/>
                <w:webHidden/>
              </w:rPr>
              <w:fldChar w:fldCharType="separate"/>
            </w:r>
            <w:r w:rsidR="005D7FDD">
              <w:rPr>
                <w:noProof/>
                <w:webHidden/>
              </w:rPr>
              <w:t>10</w:t>
            </w:r>
            <w:r w:rsidR="005D7FDD">
              <w:rPr>
                <w:noProof/>
                <w:webHidden/>
              </w:rPr>
              <w:fldChar w:fldCharType="end"/>
            </w:r>
          </w:hyperlink>
        </w:p>
        <w:p w14:paraId="63AD9BA2" w14:textId="25C6DB2C" w:rsidR="00210A4C" w:rsidRDefault="00210A4C">
          <w:r w:rsidRPr="002C5019">
            <w:rPr>
              <w:highlight w:val="yellow"/>
            </w:rPr>
            <w:fldChar w:fldCharType="end"/>
          </w:r>
        </w:p>
      </w:sdtContent>
    </w:sdt>
    <w:p w14:paraId="16386F9E" w14:textId="77777777" w:rsidR="005A69AA" w:rsidRDefault="005A69AA">
      <w:pPr>
        <w:spacing w:after="160" w:line="259" w:lineRule="auto"/>
        <w:ind w:firstLine="0"/>
        <w:jc w:val="left"/>
      </w:pPr>
    </w:p>
    <w:p w14:paraId="0E1ECB1B" w14:textId="77777777" w:rsidR="00FD673A" w:rsidRDefault="00FD673A">
      <w:pPr>
        <w:spacing w:after="160" w:line="259" w:lineRule="auto"/>
        <w:ind w:firstLine="0"/>
        <w:jc w:val="left"/>
      </w:pPr>
    </w:p>
    <w:p w14:paraId="4E6281F5" w14:textId="77777777" w:rsidR="005A69AA" w:rsidRDefault="005A69AA">
      <w:pPr>
        <w:spacing w:after="160" w:line="259" w:lineRule="auto"/>
        <w:ind w:firstLine="0"/>
        <w:jc w:val="left"/>
        <w:rPr>
          <w:rFonts w:eastAsiaTheme="majorEastAsia"/>
          <w:b/>
        </w:rPr>
      </w:pPr>
      <w:r>
        <w:br w:type="page"/>
      </w:r>
    </w:p>
    <w:p w14:paraId="342061DB" w14:textId="77777777" w:rsidR="00076509" w:rsidRDefault="00076509" w:rsidP="00127E1A">
      <w:pPr>
        <w:pStyle w:val="1"/>
        <w:numPr>
          <w:ilvl w:val="0"/>
          <w:numId w:val="0"/>
        </w:numPr>
        <w:ind w:left="360" w:firstLine="349"/>
      </w:pPr>
      <w:bookmarkStart w:id="0" w:name="_Toc101528435"/>
      <w:r w:rsidRPr="00E20689">
        <w:lastRenderedPageBreak/>
        <w:t>Введение</w:t>
      </w:r>
      <w:bookmarkEnd w:id="0"/>
    </w:p>
    <w:p w14:paraId="7D39C50B" w14:textId="6FF7A32D" w:rsidR="002C5019" w:rsidRPr="005D7FDD" w:rsidRDefault="002C5019" w:rsidP="003372E9">
      <w:pPr>
        <w:rPr>
          <w:highlight w:val="yellow"/>
        </w:rPr>
      </w:pPr>
      <w:r w:rsidRPr="005D7FDD">
        <w:rPr>
          <w:highlight w:val="yellow"/>
        </w:rPr>
        <w:t>Производственная практика – это …..</w:t>
      </w:r>
    </w:p>
    <w:p w14:paraId="5956DDD5" w14:textId="77777777" w:rsidR="003372E9" w:rsidRPr="005D7FDD" w:rsidRDefault="003372E9" w:rsidP="003372E9">
      <w:pPr>
        <w:rPr>
          <w:highlight w:val="yellow"/>
        </w:rPr>
      </w:pPr>
      <w:r w:rsidRPr="005D7FDD">
        <w:rPr>
          <w:highlight w:val="yellow"/>
        </w:rPr>
        <w:t>Цели производственной практики:</w:t>
      </w:r>
    </w:p>
    <w:p w14:paraId="748914F5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Выполнять инсталляцию, настройку и обслуживание программного обеспечения компьютерных систем</w:t>
      </w:r>
    </w:p>
    <w:p w14:paraId="49F60060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Измерять эксплуатационные характеристики программного обеспеч</w:t>
      </w:r>
      <w:r w:rsidRPr="005D7FDD">
        <w:rPr>
          <w:highlight w:val="yellow"/>
        </w:rPr>
        <w:t>е</w:t>
      </w:r>
      <w:r w:rsidRPr="005D7FDD">
        <w:rPr>
          <w:highlight w:val="yellow"/>
        </w:rPr>
        <w:t>ния компьютерных систем на соответствие требованиям.</w:t>
      </w:r>
    </w:p>
    <w:p w14:paraId="7D794900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Модифицировать отдельные компоненты программного обеспечения в соответствии с потребностями заказчика.</w:t>
      </w:r>
    </w:p>
    <w:p w14:paraId="30F274F2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Обеспечивать защиту программного обеспечения компьютерных с</w:t>
      </w:r>
      <w:r w:rsidRPr="005D7FDD">
        <w:rPr>
          <w:highlight w:val="yellow"/>
        </w:rPr>
        <w:t>и</w:t>
      </w:r>
      <w:r w:rsidRPr="005D7FDD">
        <w:rPr>
          <w:highlight w:val="yellow"/>
        </w:rPr>
        <w:t>стем программными средствами.</w:t>
      </w:r>
    </w:p>
    <w:p w14:paraId="607D29C6" w14:textId="77777777" w:rsidR="003372E9" w:rsidRPr="005D7FDD" w:rsidRDefault="003372E9" w:rsidP="003372E9">
      <w:pPr>
        <w:rPr>
          <w:highlight w:val="yellow"/>
        </w:rPr>
      </w:pPr>
      <w:r w:rsidRPr="005D7FDD">
        <w:rPr>
          <w:highlight w:val="yellow"/>
        </w:rPr>
        <w:t>Задачи производственной практики:</w:t>
      </w:r>
    </w:p>
    <w:p w14:paraId="3CB8842C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Подбирать и настраивать конфигурацию программного обеспечения компьютерных систем.</w:t>
      </w:r>
    </w:p>
    <w:p w14:paraId="0DB34D66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Проводить инсталляцию программного обеспечения компьютерных с</w:t>
      </w:r>
      <w:r w:rsidRPr="005D7FDD">
        <w:rPr>
          <w:highlight w:val="yellow"/>
        </w:rPr>
        <w:t>и</w:t>
      </w:r>
      <w:r w:rsidRPr="005D7FDD">
        <w:rPr>
          <w:highlight w:val="yellow"/>
        </w:rPr>
        <w:t>стем.</w:t>
      </w:r>
    </w:p>
    <w:p w14:paraId="32AD0B7C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Производить настройку отдельных компонент программного обеспеч</w:t>
      </w:r>
      <w:r w:rsidRPr="005D7FDD">
        <w:rPr>
          <w:highlight w:val="yellow"/>
        </w:rPr>
        <w:t>е</w:t>
      </w:r>
      <w:r w:rsidRPr="005D7FDD">
        <w:rPr>
          <w:highlight w:val="yellow"/>
        </w:rPr>
        <w:t>ния компьютерных систем</w:t>
      </w:r>
    </w:p>
    <w:p w14:paraId="339E6E30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Определять направления модификации программного продукта.</w:t>
      </w:r>
    </w:p>
    <w:p w14:paraId="5FF5EE9E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Разрабатывать и настраивать программные модули программного пр</w:t>
      </w:r>
      <w:r w:rsidRPr="005D7FDD">
        <w:rPr>
          <w:highlight w:val="yellow"/>
        </w:rPr>
        <w:t>о</w:t>
      </w:r>
      <w:r w:rsidRPr="005D7FDD">
        <w:rPr>
          <w:highlight w:val="yellow"/>
        </w:rPr>
        <w:t>дукта.</w:t>
      </w:r>
    </w:p>
    <w:p w14:paraId="78D012AA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Настраивать конфигурацию программного обеспечения компьютерных систем.</w:t>
      </w:r>
    </w:p>
    <w:p w14:paraId="6168F9D8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Измерять и анализировать эксплуатационные характеристики качества программного обеспечения.</w:t>
      </w:r>
    </w:p>
    <w:p w14:paraId="1345B780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Использовать методы защиты программного обеспечения компьюте</w:t>
      </w:r>
      <w:r w:rsidRPr="005D7FDD">
        <w:rPr>
          <w:highlight w:val="yellow"/>
        </w:rPr>
        <w:t>р</w:t>
      </w:r>
      <w:r w:rsidRPr="005D7FDD">
        <w:rPr>
          <w:highlight w:val="yellow"/>
        </w:rPr>
        <w:t>ных систем.</w:t>
      </w:r>
    </w:p>
    <w:p w14:paraId="749D6FC8" w14:textId="77777777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Анализировать риски и характеристики качества программного обесп</w:t>
      </w:r>
      <w:r w:rsidRPr="005D7FDD">
        <w:rPr>
          <w:highlight w:val="yellow"/>
        </w:rPr>
        <w:t>е</w:t>
      </w:r>
      <w:r w:rsidRPr="005D7FDD">
        <w:rPr>
          <w:highlight w:val="yellow"/>
        </w:rPr>
        <w:t>чения.</w:t>
      </w:r>
    </w:p>
    <w:p w14:paraId="56D63408" w14:textId="3518B96B" w:rsidR="006D6FAF" w:rsidRPr="005D7FDD" w:rsidRDefault="006D6FA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Выбирать и использовать методы и средства защиты компьютерных с</w:t>
      </w:r>
      <w:r w:rsidRPr="005D7FDD">
        <w:rPr>
          <w:highlight w:val="yellow"/>
        </w:rPr>
        <w:t>и</w:t>
      </w:r>
      <w:r w:rsidRPr="005D7FDD">
        <w:rPr>
          <w:highlight w:val="yellow"/>
        </w:rPr>
        <w:t xml:space="preserve">стем программными и аппаратными средствами. </w:t>
      </w:r>
    </w:p>
    <w:p w14:paraId="108DFDCA" w14:textId="207D95B8" w:rsidR="006970EA" w:rsidRPr="005D7FDD" w:rsidRDefault="006970EA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>Осуществлять установку и конфигурирование персональных компь</w:t>
      </w:r>
      <w:r w:rsidRPr="005D7FDD">
        <w:rPr>
          <w:highlight w:val="yellow"/>
        </w:rPr>
        <w:t>ю</w:t>
      </w:r>
      <w:r w:rsidRPr="005D7FDD">
        <w:rPr>
          <w:highlight w:val="yellow"/>
        </w:rPr>
        <w:t xml:space="preserve">теров, и подключение периферийных устройств. </w:t>
      </w:r>
    </w:p>
    <w:p w14:paraId="7296F1CB" w14:textId="0E75F9B0" w:rsidR="00262CE8" w:rsidRPr="005D7FDD" w:rsidRDefault="006970EA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 xml:space="preserve">Выявить причины неисправности периферийных устройств. </w:t>
      </w:r>
    </w:p>
    <w:p w14:paraId="5EF88125" w14:textId="29160277" w:rsidR="00E65A0F" w:rsidRPr="005D7FDD" w:rsidRDefault="00E65A0F" w:rsidP="002C5019">
      <w:pPr>
        <w:pStyle w:val="a"/>
        <w:numPr>
          <w:ilvl w:val="0"/>
          <w:numId w:val="31"/>
        </w:numPr>
        <w:ind w:left="0" w:firstLine="709"/>
        <w:rPr>
          <w:highlight w:val="yellow"/>
        </w:rPr>
      </w:pPr>
      <w:r w:rsidRPr="005D7FDD">
        <w:rPr>
          <w:highlight w:val="yellow"/>
        </w:rPr>
        <w:t xml:space="preserve">Изучить документацию предприятия. </w:t>
      </w:r>
    </w:p>
    <w:p w14:paraId="23C6DF40" w14:textId="4364D170" w:rsidR="00076509" w:rsidRDefault="00E65A0F" w:rsidP="00AC5E53">
      <w:pPr>
        <w:pStyle w:val="a"/>
        <w:numPr>
          <w:ilvl w:val="0"/>
          <w:numId w:val="31"/>
        </w:numPr>
        <w:ind w:left="0" w:firstLine="709"/>
      </w:pPr>
      <w:r w:rsidRPr="005D7FDD">
        <w:rPr>
          <w:highlight w:val="yellow"/>
        </w:rPr>
        <w:t>Работать в коллективе и команде, обеспечивать её сплочение, эффе</w:t>
      </w:r>
      <w:r w:rsidRPr="005D7FDD">
        <w:rPr>
          <w:highlight w:val="yellow"/>
        </w:rPr>
        <w:t>к</w:t>
      </w:r>
      <w:r w:rsidRPr="005D7FDD">
        <w:rPr>
          <w:highlight w:val="yellow"/>
        </w:rPr>
        <w:t xml:space="preserve">тивно общаться </w:t>
      </w:r>
      <w:r w:rsidR="007F5502" w:rsidRPr="005D7FDD">
        <w:rPr>
          <w:highlight w:val="yellow"/>
        </w:rPr>
        <w:t>к коллегам</w:t>
      </w:r>
      <w:r w:rsidRPr="005D7FDD">
        <w:rPr>
          <w:highlight w:val="yellow"/>
        </w:rPr>
        <w:t>.</w:t>
      </w:r>
      <w:r>
        <w:t xml:space="preserve"> </w:t>
      </w:r>
      <w:r w:rsidR="00076509">
        <w:br w:type="page"/>
      </w:r>
    </w:p>
    <w:p w14:paraId="1F6F604F" w14:textId="2834519F" w:rsidR="003203F6" w:rsidRDefault="002C5019" w:rsidP="00127E1A">
      <w:pPr>
        <w:pStyle w:val="1"/>
        <w:ind w:firstLine="349"/>
      </w:pPr>
      <w:bookmarkStart w:id="1" w:name="_Toc101528436"/>
      <w:r>
        <w:lastRenderedPageBreak/>
        <w:t>Общие сведение о</w:t>
      </w:r>
      <w:r w:rsidR="00436B5B" w:rsidRPr="00241EA4">
        <w:t xml:space="preserve"> предприяти</w:t>
      </w:r>
      <w:r>
        <w:t>и</w:t>
      </w:r>
      <w:bookmarkEnd w:id="1"/>
    </w:p>
    <w:p w14:paraId="7A2C12E1" w14:textId="70D9BF4E" w:rsidR="002C5019" w:rsidRPr="002C5019" w:rsidRDefault="002C5019" w:rsidP="002C5019">
      <w:r w:rsidRPr="002C5019">
        <w:rPr>
          <w:highlight w:val="yellow"/>
        </w:rPr>
        <w:t>Таблица 1 – Информация о предприятии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44"/>
        <w:gridCol w:w="4926"/>
      </w:tblGrid>
      <w:tr w:rsidR="001E23C9" w:rsidRPr="00436B5B" w14:paraId="624EC284" w14:textId="77777777" w:rsidTr="002C5019">
        <w:trPr>
          <w:trHeight w:val="129"/>
        </w:trPr>
        <w:tc>
          <w:tcPr>
            <w:tcW w:w="4644" w:type="dxa"/>
          </w:tcPr>
          <w:p w14:paraId="0ECE8A2C" w14:textId="77777777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436B5B">
              <w:rPr>
                <w:rFonts w:eastAsia="Times New Roman"/>
                <w:lang w:eastAsia="ru-RU"/>
              </w:rPr>
              <w:t>Название организации</w:t>
            </w:r>
          </w:p>
        </w:tc>
        <w:tc>
          <w:tcPr>
            <w:tcW w:w="4926" w:type="dxa"/>
          </w:tcPr>
          <w:p w14:paraId="24977ACD" w14:textId="7624DBB3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  <w:tr w:rsidR="001E23C9" w:rsidRPr="00436B5B" w14:paraId="0294E5B9" w14:textId="77777777" w:rsidTr="002C5019">
        <w:trPr>
          <w:trHeight w:val="218"/>
        </w:trPr>
        <w:tc>
          <w:tcPr>
            <w:tcW w:w="4644" w:type="dxa"/>
          </w:tcPr>
          <w:p w14:paraId="02893D10" w14:textId="77777777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241EA4">
              <w:rPr>
                <w:rFonts w:eastAsia="Times New Roman"/>
                <w:lang w:eastAsia="ru-RU"/>
              </w:rPr>
              <w:t>Адрес организации</w:t>
            </w:r>
          </w:p>
        </w:tc>
        <w:tc>
          <w:tcPr>
            <w:tcW w:w="4926" w:type="dxa"/>
          </w:tcPr>
          <w:p w14:paraId="65F852FF" w14:textId="7F0D544A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  <w:tr w:rsidR="001E23C9" w:rsidRPr="00436B5B" w14:paraId="257AE1D6" w14:textId="77777777" w:rsidTr="002C5019">
        <w:trPr>
          <w:trHeight w:val="339"/>
        </w:trPr>
        <w:tc>
          <w:tcPr>
            <w:tcW w:w="4644" w:type="dxa"/>
          </w:tcPr>
          <w:p w14:paraId="253D8F99" w14:textId="77777777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436B5B">
              <w:rPr>
                <w:rFonts w:eastAsia="Times New Roman"/>
                <w:lang w:eastAsia="ru-RU"/>
              </w:rPr>
              <w:t>Контактные данные</w:t>
            </w:r>
          </w:p>
        </w:tc>
        <w:tc>
          <w:tcPr>
            <w:tcW w:w="4926" w:type="dxa"/>
          </w:tcPr>
          <w:p w14:paraId="45BAAC90" w14:textId="3D679B3C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  <w:tr w:rsidR="001E23C9" w:rsidRPr="00436B5B" w14:paraId="7C908000" w14:textId="77777777" w:rsidTr="009632FC">
        <w:trPr>
          <w:trHeight w:val="624"/>
        </w:trPr>
        <w:tc>
          <w:tcPr>
            <w:tcW w:w="4644" w:type="dxa"/>
          </w:tcPr>
          <w:p w14:paraId="76369A31" w14:textId="7EE559D1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436B5B">
              <w:rPr>
                <w:rFonts w:eastAsia="Times New Roman"/>
                <w:lang w:eastAsia="ru-RU"/>
              </w:rPr>
              <w:t>ФИО руководителя организации, должность</w:t>
            </w:r>
          </w:p>
        </w:tc>
        <w:tc>
          <w:tcPr>
            <w:tcW w:w="4926" w:type="dxa"/>
          </w:tcPr>
          <w:p w14:paraId="27C646A2" w14:textId="4ABB2C7B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  <w:tr w:rsidR="001E23C9" w:rsidRPr="00436B5B" w14:paraId="15F5A50F" w14:textId="77777777" w:rsidTr="002C5019">
        <w:trPr>
          <w:trHeight w:val="254"/>
        </w:trPr>
        <w:tc>
          <w:tcPr>
            <w:tcW w:w="4644" w:type="dxa"/>
          </w:tcPr>
          <w:p w14:paraId="4E8B8752" w14:textId="77777777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436B5B">
              <w:rPr>
                <w:rFonts w:eastAsia="Times New Roman"/>
                <w:lang w:eastAsia="ru-RU"/>
              </w:rPr>
              <w:t>Название отдела</w:t>
            </w:r>
          </w:p>
        </w:tc>
        <w:tc>
          <w:tcPr>
            <w:tcW w:w="4926" w:type="dxa"/>
          </w:tcPr>
          <w:p w14:paraId="59D3306D" w14:textId="09A642CE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  <w:tr w:rsidR="001E23C9" w:rsidRPr="00436B5B" w14:paraId="493457FF" w14:textId="77777777" w:rsidTr="009632FC">
        <w:trPr>
          <w:trHeight w:val="624"/>
        </w:trPr>
        <w:tc>
          <w:tcPr>
            <w:tcW w:w="4644" w:type="dxa"/>
          </w:tcPr>
          <w:p w14:paraId="0BC9F3AA" w14:textId="7C2B12E6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436B5B">
              <w:rPr>
                <w:rFonts w:eastAsia="Times New Roman"/>
                <w:lang w:eastAsia="ru-RU"/>
              </w:rPr>
              <w:t>ФИО руководителя отдела, дол</w:t>
            </w:r>
            <w:r w:rsidRPr="00436B5B">
              <w:rPr>
                <w:rFonts w:eastAsia="Times New Roman"/>
                <w:lang w:eastAsia="ru-RU"/>
              </w:rPr>
              <w:t>ж</w:t>
            </w:r>
            <w:r w:rsidRPr="00436B5B">
              <w:rPr>
                <w:rFonts w:eastAsia="Times New Roman"/>
                <w:lang w:eastAsia="ru-RU"/>
              </w:rPr>
              <w:t>ность (или ФИО непосредственного руководителя)</w:t>
            </w:r>
          </w:p>
        </w:tc>
        <w:tc>
          <w:tcPr>
            <w:tcW w:w="4926" w:type="dxa"/>
          </w:tcPr>
          <w:p w14:paraId="5D95719C" w14:textId="4A5D7D53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  <w:tr w:rsidR="001E23C9" w:rsidRPr="00436B5B" w14:paraId="069EE5D9" w14:textId="77777777" w:rsidTr="002C5019">
        <w:trPr>
          <w:trHeight w:val="187"/>
        </w:trPr>
        <w:tc>
          <w:tcPr>
            <w:tcW w:w="4644" w:type="dxa"/>
          </w:tcPr>
          <w:p w14:paraId="7820A1CF" w14:textId="7BC103CD" w:rsidR="001E23C9" w:rsidRPr="00436B5B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436B5B">
              <w:rPr>
                <w:rFonts w:eastAsia="Times New Roman"/>
                <w:lang w:eastAsia="ru-RU"/>
              </w:rPr>
              <w:t>Контактные данные руководителя</w:t>
            </w:r>
          </w:p>
        </w:tc>
        <w:tc>
          <w:tcPr>
            <w:tcW w:w="4926" w:type="dxa"/>
          </w:tcPr>
          <w:p w14:paraId="16EC69AE" w14:textId="7F9DC499" w:rsidR="001E23C9" w:rsidRPr="002C5019" w:rsidRDefault="001E23C9" w:rsidP="009632FC">
            <w:pPr>
              <w:spacing w:line="240" w:lineRule="auto"/>
              <w:ind w:firstLine="0"/>
              <w:jc w:val="left"/>
              <w:rPr>
                <w:rFonts w:eastAsia="Times New Roman"/>
                <w:highlight w:val="yellow"/>
                <w:lang w:eastAsia="ru-RU"/>
              </w:rPr>
            </w:pPr>
          </w:p>
        </w:tc>
      </w:tr>
    </w:tbl>
    <w:p w14:paraId="0B784698" w14:textId="77777777" w:rsidR="00307ABA" w:rsidRDefault="00436B5B" w:rsidP="00127E1A">
      <w:pPr>
        <w:pStyle w:val="2"/>
        <w:ind w:firstLine="201"/>
        <w:rPr>
          <w:rFonts w:ascii="Times New Roman CYR" w:hAnsi="Times New Roman CYR" w:cs="Times New Roman CYR"/>
        </w:rPr>
      </w:pPr>
      <w:bookmarkStart w:id="2" w:name="_Toc101528437"/>
      <w:r>
        <w:rPr>
          <w:rFonts w:ascii="Times New Roman CYR" w:hAnsi="Times New Roman CYR" w:cs="Times New Roman CYR"/>
        </w:rPr>
        <w:t>Краткое описание предприятия</w:t>
      </w:r>
      <w:bookmarkEnd w:id="2"/>
    </w:p>
    <w:p w14:paraId="2038E639" w14:textId="44AD243C" w:rsidR="001E23C9" w:rsidRPr="005D7FDD" w:rsidRDefault="00F77531" w:rsidP="00F77531">
      <w:pPr>
        <w:rPr>
          <w:iCs/>
          <w:highlight w:val="yellow"/>
        </w:rPr>
      </w:pPr>
      <w:r w:rsidRPr="005D7FDD">
        <w:rPr>
          <w:iCs/>
          <w:highlight w:val="yellow"/>
        </w:rPr>
        <w:t>МП «ЖКХ Атамановка» начало функционировать 7 июля 2016 года. Предприятия такого типа занимаются выполнением расчетных функций за х</w:t>
      </w:r>
      <w:r w:rsidRPr="005D7FDD">
        <w:rPr>
          <w:iCs/>
          <w:highlight w:val="yellow"/>
        </w:rPr>
        <w:t>о</w:t>
      </w:r>
      <w:r w:rsidRPr="005D7FDD">
        <w:rPr>
          <w:iCs/>
          <w:highlight w:val="yellow"/>
        </w:rPr>
        <w:t xml:space="preserve">лодную воду и канализацию, опломбированием счетчиков, прочисткой каналов, выводом различных отходов для частных домов и так далее. </w:t>
      </w:r>
    </w:p>
    <w:p w14:paraId="4153F8E6" w14:textId="15AF675F" w:rsidR="00F77531" w:rsidRPr="00F77531" w:rsidRDefault="00F77531" w:rsidP="00F77531">
      <w:pPr>
        <w:rPr>
          <w:iCs/>
        </w:rPr>
      </w:pPr>
      <w:r w:rsidRPr="005D7FDD">
        <w:rPr>
          <w:iCs/>
          <w:highlight w:val="yellow"/>
        </w:rPr>
        <w:t>График работы сотрудников данного предприятия: шестидневная рабочая неделя с одним выходным и соблюдением всех официальных праздничных в</w:t>
      </w:r>
      <w:r w:rsidRPr="005D7FDD">
        <w:rPr>
          <w:iCs/>
          <w:highlight w:val="yellow"/>
        </w:rPr>
        <w:t>ы</w:t>
      </w:r>
      <w:r w:rsidRPr="005D7FDD">
        <w:rPr>
          <w:iCs/>
          <w:highlight w:val="yellow"/>
        </w:rPr>
        <w:t>ходных. Рабочий день начинается в 9:00 и заканчивается в 18:00, за исключен</w:t>
      </w:r>
      <w:r w:rsidRPr="005D7FDD">
        <w:rPr>
          <w:iCs/>
          <w:highlight w:val="yellow"/>
        </w:rPr>
        <w:t>и</w:t>
      </w:r>
      <w:r w:rsidRPr="005D7FDD">
        <w:rPr>
          <w:iCs/>
          <w:highlight w:val="yellow"/>
        </w:rPr>
        <w:t>ем субботы – в субботу рабочий день заканчивается в 17:30. В рабочий день входит перерыв для обеда длительностью 1 час. Начинается он в 13:00 и зака</w:t>
      </w:r>
      <w:r w:rsidRPr="005D7FDD">
        <w:rPr>
          <w:iCs/>
          <w:highlight w:val="yellow"/>
        </w:rPr>
        <w:t>н</w:t>
      </w:r>
      <w:r w:rsidRPr="005D7FDD">
        <w:rPr>
          <w:iCs/>
          <w:highlight w:val="yellow"/>
        </w:rPr>
        <w:t>чивается в 14:00. Раз в год сотрудник имеет право взять отпуск.</w:t>
      </w:r>
      <w:r>
        <w:rPr>
          <w:iCs/>
        </w:rPr>
        <w:t xml:space="preserve"> </w:t>
      </w:r>
    </w:p>
    <w:p w14:paraId="0609043E" w14:textId="5EF543B8" w:rsidR="00573EC1" w:rsidRDefault="00436B5B" w:rsidP="005F7B6B">
      <w:pPr>
        <w:pStyle w:val="2"/>
      </w:pPr>
      <w:bookmarkStart w:id="3" w:name="_Toc101528438"/>
      <w:r w:rsidRPr="00436B5B">
        <w:lastRenderedPageBreak/>
        <w:t>Схема организация структуры предприятия</w:t>
      </w:r>
      <w:bookmarkEnd w:id="3"/>
    </w:p>
    <w:p w14:paraId="2E8EE2DF" w14:textId="0233E2A2" w:rsidR="00A30615" w:rsidRPr="00A30615" w:rsidRDefault="00E65A0F" w:rsidP="002C5019">
      <w:pPr>
        <w:ind w:firstLine="0"/>
      </w:pPr>
      <w:r>
        <w:rPr>
          <w:noProof/>
          <w:lang w:eastAsia="ru-RU"/>
        </w:rPr>
        <w:drawing>
          <wp:inline distT="0" distB="0" distL="0" distR="0" wp14:anchorId="21973BC6" wp14:editId="41DCCC9B">
            <wp:extent cx="6316345" cy="361569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2A43" w14:textId="77777777" w:rsidR="002C5019" w:rsidRPr="002C5019" w:rsidRDefault="002C5019" w:rsidP="002C5019">
      <w:pPr>
        <w:jc w:val="center"/>
        <w:rPr>
          <w:highlight w:val="yellow"/>
        </w:rPr>
      </w:pPr>
      <w:r w:rsidRPr="002C5019">
        <w:rPr>
          <w:highlight w:val="yellow"/>
        </w:rPr>
        <w:t>Рисунок 1 – Схема организации структуры предприятия</w:t>
      </w:r>
    </w:p>
    <w:p w14:paraId="3C64E78C" w14:textId="5316CFE1" w:rsidR="001E23C9" w:rsidRPr="002C5019" w:rsidRDefault="001E23C9" w:rsidP="001A2A54">
      <w:pPr>
        <w:spacing w:after="160" w:line="259" w:lineRule="auto"/>
        <w:ind w:firstLine="0"/>
        <w:jc w:val="center"/>
        <w:rPr>
          <w:highlight w:val="yellow"/>
        </w:rPr>
      </w:pPr>
      <w:r w:rsidRPr="002C5019">
        <w:rPr>
          <w:highlight w:val="yellow"/>
        </w:rPr>
        <w:br w:type="page"/>
      </w:r>
    </w:p>
    <w:p w14:paraId="0613C40C" w14:textId="1ACCA24B" w:rsidR="00573EC1" w:rsidRDefault="002C5019" w:rsidP="006D6FAF">
      <w:pPr>
        <w:pStyle w:val="1"/>
      </w:pPr>
      <w:bookmarkStart w:id="4" w:name="_Toc101528440"/>
      <w:r>
        <w:lastRenderedPageBreak/>
        <w:t>Основные виды деятельности во время прохождения практики</w:t>
      </w:r>
      <w:bookmarkEnd w:id="4"/>
    </w:p>
    <w:p w14:paraId="7C8B8999" w14:textId="1681D94A" w:rsidR="007269F5" w:rsidRPr="007269F5" w:rsidRDefault="007269F5" w:rsidP="007269F5">
      <w:r>
        <w:t>Полное описание со скриншотами, также вставить код с комментариями, но не полностью. Описываем именно то, что делали на этой практике.</w:t>
      </w:r>
      <w:bookmarkStart w:id="5" w:name="_GoBack"/>
      <w:bookmarkEnd w:id="5"/>
    </w:p>
    <w:p w14:paraId="66B9B5DF" w14:textId="10837DCC" w:rsidR="00E34A85" w:rsidRPr="002C5019" w:rsidRDefault="00251AC7" w:rsidP="00634F6F">
      <w:pPr>
        <w:rPr>
          <w:highlight w:val="yellow"/>
        </w:rPr>
      </w:pPr>
      <w:r w:rsidRPr="002C5019">
        <w:rPr>
          <w:highlight w:val="yellow"/>
        </w:rPr>
        <w:br w:type="page"/>
      </w:r>
    </w:p>
    <w:p w14:paraId="7067576D" w14:textId="77777777" w:rsidR="005674A5" w:rsidRDefault="00436B5B" w:rsidP="00363035">
      <w:pPr>
        <w:pStyle w:val="1"/>
        <w:rPr>
          <w:highlight w:val="yellow"/>
        </w:rPr>
      </w:pPr>
      <w:bookmarkStart w:id="6" w:name="_Toc101528441"/>
      <w:r w:rsidRPr="002C5019">
        <w:rPr>
          <w:highlight w:val="yellow"/>
        </w:rPr>
        <w:lastRenderedPageBreak/>
        <w:t>Заключение</w:t>
      </w:r>
      <w:bookmarkEnd w:id="6"/>
    </w:p>
    <w:p w14:paraId="5B4058AB" w14:textId="65554A95" w:rsidR="007269F5" w:rsidRPr="007269F5" w:rsidRDefault="007269F5" w:rsidP="007269F5">
      <w:r w:rsidRPr="007269F5">
        <w:t>Ми</w:t>
      </w:r>
      <w:r w:rsidRPr="007269F5">
        <w:rPr>
          <w:sz w:val="32"/>
        </w:rPr>
        <w:t>нимум 1 ст</w:t>
      </w:r>
      <w:r>
        <w:rPr>
          <w:sz w:val="32"/>
        </w:rPr>
        <w:t>р</w:t>
      </w:r>
      <w:r w:rsidRPr="007269F5">
        <w:rPr>
          <w:sz w:val="32"/>
        </w:rPr>
        <w:t>аница, не половина, не ¼, а страница!</w:t>
      </w:r>
    </w:p>
    <w:p w14:paraId="4791DED1" w14:textId="190DEDAC" w:rsidR="00E34A85" w:rsidRPr="002C5019" w:rsidRDefault="00E34A85" w:rsidP="007269F5">
      <w:pPr>
        <w:ind w:firstLine="0"/>
        <w:rPr>
          <w:i/>
          <w:highlight w:val="yellow"/>
        </w:rPr>
      </w:pPr>
      <w:r w:rsidRPr="002C5019">
        <w:rPr>
          <w:i/>
          <w:highlight w:val="yellow"/>
        </w:rPr>
        <w:br w:type="page"/>
      </w:r>
    </w:p>
    <w:p w14:paraId="421DD942" w14:textId="757CB3DD" w:rsidR="00E34A85" w:rsidRPr="002C5019" w:rsidRDefault="00E34A85" w:rsidP="005F7B6B">
      <w:pPr>
        <w:pStyle w:val="1"/>
        <w:rPr>
          <w:highlight w:val="yellow"/>
        </w:rPr>
      </w:pPr>
      <w:bookmarkStart w:id="7" w:name="_Toc101528442"/>
      <w:r w:rsidRPr="002C5019">
        <w:rPr>
          <w:highlight w:val="yellow"/>
        </w:rPr>
        <w:lastRenderedPageBreak/>
        <w:t xml:space="preserve">Список </w:t>
      </w:r>
      <w:bookmarkEnd w:id="7"/>
      <w:r w:rsidR="005D7FDD">
        <w:rPr>
          <w:highlight w:val="yellow"/>
        </w:rPr>
        <w:t>использованных источников</w:t>
      </w:r>
    </w:p>
    <w:p w14:paraId="0E2490F2" w14:textId="77777777" w:rsidR="00DD10AC" w:rsidRPr="002C5019" w:rsidRDefault="00553C9E" w:rsidP="00553C9E">
      <w:pPr>
        <w:pStyle w:val="a"/>
        <w:numPr>
          <w:ilvl w:val="0"/>
          <w:numId w:val="24"/>
        </w:numPr>
        <w:ind w:left="426"/>
        <w:rPr>
          <w:highlight w:val="yellow"/>
        </w:rPr>
      </w:pPr>
      <w:r w:rsidRPr="002C5019">
        <w:rPr>
          <w:highlight w:val="yellow"/>
        </w:rPr>
        <w:t>Мюллер</w:t>
      </w:r>
      <w:r w:rsidR="00DD10AC" w:rsidRPr="002C5019">
        <w:rPr>
          <w:highlight w:val="yellow"/>
        </w:rPr>
        <w:t xml:space="preserve">, </w:t>
      </w:r>
      <w:r w:rsidRPr="002C5019">
        <w:rPr>
          <w:highlight w:val="yellow"/>
        </w:rPr>
        <w:t>С</w:t>
      </w:r>
      <w:r w:rsidR="00DD10AC" w:rsidRPr="002C5019">
        <w:rPr>
          <w:highlight w:val="yellow"/>
        </w:rPr>
        <w:t xml:space="preserve">. </w:t>
      </w:r>
      <w:r w:rsidRPr="002C5019">
        <w:rPr>
          <w:highlight w:val="yellow"/>
        </w:rPr>
        <w:t xml:space="preserve">Модернизация и ремонт ПК </w:t>
      </w:r>
      <w:r w:rsidR="00DD10AC" w:rsidRPr="002C5019">
        <w:rPr>
          <w:highlight w:val="yellow"/>
        </w:rPr>
        <w:t xml:space="preserve">[Текст]: </w:t>
      </w:r>
      <w:r w:rsidRPr="002C5019">
        <w:rPr>
          <w:highlight w:val="yellow"/>
        </w:rPr>
        <w:t>С. Мюллер</w:t>
      </w:r>
      <w:r w:rsidR="00DD10AC" w:rsidRPr="002C5019">
        <w:rPr>
          <w:highlight w:val="yellow"/>
        </w:rPr>
        <w:t>. – М.: Вил</w:t>
      </w:r>
      <w:r w:rsidR="00DD10AC" w:rsidRPr="002C5019">
        <w:rPr>
          <w:highlight w:val="yellow"/>
        </w:rPr>
        <w:t>ь</w:t>
      </w:r>
      <w:r w:rsidR="00DD10AC" w:rsidRPr="002C5019">
        <w:rPr>
          <w:highlight w:val="yellow"/>
        </w:rPr>
        <w:t>ямс., 201</w:t>
      </w:r>
      <w:r w:rsidRPr="002C5019">
        <w:rPr>
          <w:highlight w:val="yellow"/>
        </w:rPr>
        <w:t>8</w:t>
      </w:r>
      <w:r w:rsidR="00DD10AC" w:rsidRPr="002C5019">
        <w:rPr>
          <w:highlight w:val="yellow"/>
        </w:rPr>
        <w:t xml:space="preserve">. – </w:t>
      </w:r>
      <w:r w:rsidRPr="002C5019">
        <w:rPr>
          <w:highlight w:val="yellow"/>
        </w:rPr>
        <w:t>119</w:t>
      </w:r>
      <w:r w:rsidR="00DD10AC" w:rsidRPr="002C5019">
        <w:rPr>
          <w:highlight w:val="yellow"/>
        </w:rPr>
        <w:t xml:space="preserve"> с.</w:t>
      </w:r>
    </w:p>
    <w:p w14:paraId="2BD950D5" w14:textId="77777777" w:rsidR="00553C9E" w:rsidRPr="002C5019" w:rsidRDefault="00553C9E" w:rsidP="00553C9E">
      <w:pPr>
        <w:pStyle w:val="a"/>
        <w:numPr>
          <w:ilvl w:val="0"/>
          <w:numId w:val="24"/>
        </w:numPr>
        <w:ind w:left="426"/>
        <w:rPr>
          <w:highlight w:val="yellow"/>
        </w:rPr>
      </w:pPr>
      <w:r w:rsidRPr="002C5019">
        <w:rPr>
          <w:highlight w:val="yellow"/>
          <w:lang w:val="en-US"/>
        </w:rPr>
        <w:t>FAQ</w:t>
      </w:r>
      <w:r w:rsidRPr="002C5019">
        <w:rPr>
          <w:highlight w:val="yellow"/>
        </w:rPr>
        <w:t xml:space="preserve"> </w:t>
      </w:r>
      <w:r w:rsidRPr="002C5019">
        <w:rPr>
          <w:highlight w:val="yellow"/>
          <w:lang w:val="en-US"/>
        </w:rPr>
        <w:t>Hard</w:t>
      </w:r>
      <w:r w:rsidRPr="002C5019">
        <w:rPr>
          <w:highlight w:val="yellow"/>
        </w:rPr>
        <w:t xml:space="preserve"> – решение компьютерных вопросов: [Электронный ресурс]. – Р</w:t>
      </w:r>
      <w:r w:rsidRPr="002C5019">
        <w:rPr>
          <w:highlight w:val="yellow"/>
        </w:rPr>
        <w:t>е</w:t>
      </w:r>
      <w:r w:rsidRPr="002C5019">
        <w:rPr>
          <w:highlight w:val="yellow"/>
        </w:rPr>
        <w:t xml:space="preserve">жим доступа: </w:t>
      </w:r>
      <w:hyperlink r:id="rId10" w:history="1">
        <w:r w:rsidRPr="002C5019">
          <w:rPr>
            <w:rStyle w:val="a8"/>
            <w:highlight w:val="yellow"/>
          </w:rPr>
          <w:t>https://faqhard.ru</w:t>
        </w:r>
      </w:hyperlink>
    </w:p>
    <w:p w14:paraId="4AFEC8B4" w14:textId="1FE091DB" w:rsidR="00262B2D" w:rsidRPr="002C5019" w:rsidRDefault="00262B2D" w:rsidP="00FE5B22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p w14:paraId="05484DFD" w14:textId="77777777" w:rsidR="00262B2D" w:rsidRPr="002C5019" w:rsidRDefault="00262B2D">
      <w:pPr>
        <w:spacing w:after="160" w:line="259" w:lineRule="auto"/>
        <w:ind w:firstLine="0"/>
        <w:jc w:val="left"/>
        <w:rPr>
          <w:highlight w:val="yellow"/>
        </w:rPr>
      </w:pPr>
      <w:r w:rsidRPr="002C5019">
        <w:rPr>
          <w:highlight w:val="yellow"/>
        </w:rPr>
        <w:br w:type="page"/>
      </w:r>
    </w:p>
    <w:p w14:paraId="4D1453D3" w14:textId="1F2EA6E9" w:rsidR="00105B8C" w:rsidRPr="002C5019" w:rsidRDefault="00262B2D" w:rsidP="00262B2D">
      <w:pPr>
        <w:pStyle w:val="a"/>
        <w:numPr>
          <w:ilvl w:val="0"/>
          <w:numId w:val="0"/>
        </w:numPr>
        <w:ind w:left="426"/>
        <w:jc w:val="right"/>
        <w:rPr>
          <w:highlight w:val="yellow"/>
        </w:rPr>
      </w:pPr>
      <w:r w:rsidRPr="002C5019">
        <w:rPr>
          <w:highlight w:val="yellow"/>
        </w:rPr>
        <w:lastRenderedPageBreak/>
        <w:t>Приложение А</w:t>
      </w:r>
    </w:p>
    <w:p w14:paraId="606267C4" w14:textId="30F96CFD" w:rsidR="00262B2D" w:rsidRPr="002C5019" w:rsidRDefault="00262B2D" w:rsidP="00262B2D">
      <w:pPr>
        <w:pStyle w:val="a"/>
        <w:numPr>
          <w:ilvl w:val="0"/>
          <w:numId w:val="0"/>
        </w:numPr>
        <w:ind w:left="426"/>
        <w:jc w:val="left"/>
        <w:rPr>
          <w:highlight w:val="yellow"/>
        </w:rPr>
      </w:pPr>
    </w:p>
    <w:sectPr w:rsidR="00262B2D" w:rsidRPr="002C5019" w:rsidSect="005D7FDD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8DE93" w14:textId="77777777" w:rsidR="006E2B56" w:rsidRDefault="006E2B56" w:rsidP="00DB371E">
      <w:pPr>
        <w:spacing w:line="240" w:lineRule="auto"/>
      </w:pPr>
      <w:r>
        <w:separator/>
      </w:r>
    </w:p>
    <w:p w14:paraId="0AAF72DD" w14:textId="77777777" w:rsidR="006E2B56" w:rsidRDefault="006E2B56"/>
  </w:endnote>
  <w:endnote w:type="continuationSeparator" w:id="0">
    <w:p w14:paraId="42F0004B" w14:textId="77777777" w:rsidR="006E2B56" w:rsidRDefault="006E2B56" w:rsidP="00DB371E">
      <w:pPr>
        <w:spacing w:line="240" w:lineRule="auto"/>
      </w:pPr>
      <w:r>
        <w:continuationSeparator/>
      </w:r>
    </w:p>
    <w:p w14:paraId="0C4818A9" w14:textId="77777777" w:rsidR="006E2B56" w:rsidRDefault="006E2B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1"/>
      </w:rPr>
      <w:id w:val="-661548172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21029E77" w14:textId="3DA133B2" w:rsidR="00E65A0F" w:rsidRDefault="00E65A0F" w:rsidP="009632FC">
        <w:pPr>
          <w:pStyle w:val="a6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26157A54" w14:textId="77777777" w:rsidR="00E65A0F" w:rsidRDefault="00E65A0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1"/>
        <w:sz w:val="24"/>
      </w:rPr>
      <w:id w:val="-637795272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16BE6070" w14:textId="0BDC8668" w:rsidR="00E65A0F" w:rsidRPr="005D7FDD" w:rsidRDefault="00E65A0F" w:rsidP="005D7FDD">
        <w:pPr>
          <w:pStyle w:val="a6"/>
          <w:framePr w:wrap="none" w:vAnchor="text" w:hAnchor="margin" w:xAlign="center" w:y="1"/>
          <w:ind w:firstLine="0"/>
          <w:rPr>
            <w:rStyle w:val="af1"/>
            <w:sz w:val="24"/>
          </w:rPr>
        </w:pPr>
        <w:r w:rsidRPr="005D7FDD">
          <w:rPr>
            <w:rStyle w:val="af1"/>
            <w:sz w:val="24"/>
          </w:rPr>
          <w:fldChar w:fldCharType="begin"/>
        </w:r>
        <w:r w:rsidRPr="005D7FDD">
          <w:rPr>
            <w:rStyle w:val="af1"/>
            <w:sz w:val="24"/>
          </w:rPr>
          <w:instrText xml:space="preserve"> PAGE </w:instrText>
        </w:r>
        <w:r w:rsidRPr="005D7FDD">
          <w:rPr>
            <w:rStyle w:val="af1"/>
            <w:sz w:val="24"/>
          </w:rPr>
          <w:fldChar w:fldCharType="separate"/>
        </w:r>
        <w:r w:rsidR="007269F5">
          <w:rPr>
            <w:rStyle w:val="af1"/>
            <w:noProof/>
            <w:sz w:val="24"/>
          </w:rPr>
          <w:t>6</w:t>
        </w:r>
        <w:r w:rsidRPr="005D7FDD">
          <w:rPr>
            <w:rStyle w:val="af1"/>
            <w:sz w:val="24"/>
          </w:rPr>
          <w:fldChar w:fldCharType="end"/>
        </w:r>
      </w:p>
    </w:sdtContent>
  </w:sdt>
  <w:p w14:paraId="05FE3AB1" w14:textId="533B60C8" w:rsidR="00E65A0F" w:rsidRPr="00DB371E" w:rsidRDefault="00E65A0F" w:rsidP="005674A5">
    <w:pPr>
      <w:pStyle w:val="a6"/>
      <w:spacing w:before="120"/>
      <w:jc w:val="center"/>
      <w:rPr>
        <w:sz w:val="16"/>
      </w:rPr>
    </w:pPr>
  </w:p>
  <w:p w14:paraId="051E566C" w14:textId="77777777" w:rsidR="00E65A0F" w:rsidRDefault="00E65A0F" w:rsidP="00262CE8">
    <w:pPr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24A6E" w14:textId="77777777" w:rsidR="006E2B56" w:rsidRDefault="006E2B56" w:rsidP="00DB371E">
      <w:pPr>
        <w:spacing w:line="240" w:lineRule="auto"/>
      </w:pPr>
      <w:r>
        <w:separator/>
      </w:r>
    </w:p>
    <w:p w14:paraId="46FE2BF6" w14:textId="77777777" w:rsidR="006E2B56" w:rsidRDefault="006E2B56"/>
  </w:footnote>
  <w:footnote w:type="continuationSeparator" w:id="0">
    <w:p w14:paraId="561E5B1B" w14:textId="77777777" w:rsidR="006E2B56" w:rsidRDefault="006E2B56" w:rsidP="00DB371E">
      <w:pPr>
        <w:spacing w:line="240" w:lineRule="auto"/>
      </w:pPr>
      <w:r>
        <w:continuationSeparator/>
      </w:r>
    </w:p>
    <w:p w14:paraId="6599FA91" w14:textId="77777777" w:rsidR="006E2B56" w:rsidRDefault="006E2B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FB3"/>
    <w:multiLevelType w:val="hybridMultilevel"/>
    <w:tmpl w:val="2E584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B615AF"/>
    <w:multiLevelType w:val="hybridMultilevel"/>
    <w:tmpl w:val="C040CF5A"/>
    <w:lvl w:ilvl="0" w:tplc="75ACE84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512B"/>
    <w:multiLevelType w:val="hybridMultilevel"/>
    <w:tmpl w:val="F0DA5D36"/>
    <w:lvl w:ilvl="0" w:tplc="ED64B3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94745"/>
    <w:multiLevelType w:val="multilevel"/>
    <w:tmpl w:val="5CD4A14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524EA1"/>
    <w:multiLevelType w:val="multilevel"/>
    <w:tmpl w:val="D48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F5194"/>
    <w:multiLevelType w:val="hybridMultilevel"/>
    <w:tmpl w:val="22BCE3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6C52BF"/>
    <w:multiLevelType w:val="hybridMultilevel"/>
    <w:tmpl w:val="5C8CF952"/>
    <w:lvl w:ilvl="0" w:tplc="337ED9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4A0B15"/>
    <w:multiLevelType w:val="hybridMultilevel"/>
    <w:tmpl w:val="94EA5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847C7"/>
    <w:multiLevelType w:val="hybridMultilevel"/>
    <w:tmpl w:val="9BE2A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2E24833"/>
    <w:multiLevelType w:val="hybridMultilevel"/>
    <w:tmpl w:val="FDB250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2F40177"/>
    <w:multiLevelType w:val="hybridMultilevel"/>
    <w:tmpl w:val="42B69B90"/>
    <w:lvl w:ilvl="0" w:tplc="4ED6BCCA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14762A"/>
    <w:multiLevelType w:val="multilevel"/>
    <w:tmpl w:val="FD44C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A31303"/>
    <w:multiLevelType w:val="hybridMultilevel"/>
    <w:tmpl w:val="9CE0D794"/>
    <w:lvl w:ilvl="0" w:tplc="C0425D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8FD097A"/>
    <w:multiLevelType w:val="hybridMultilevel"/>
    <w:tmpl w:val="7DACBE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811325"/>
    <w:multiLevelType w:val="hybridMultilevel"/>
    <w:tmpl w:val="3CC83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6071C2"/>
    <w:multiLevelType w:val="hybridMultilevel"/>
    <w:tmpl w:val="28D0171C"/>
    <w:lvl w:ilvl="0" w:tplc="A54CE3F6">
      <w:start w:val="1"/>
      <w:numFmt w:val="decimal"/>
      <w:lvlText w:val="%1.   "/>
      <w:lvlJc w:val="left"/>
      <w:pPr>
        <w:ind w:left="1429" w:hanging="360"/>
      </w:pPr>
      <w:rPr>
        <w:rFonts w:hint="default"/>
      </w:rPr>
    </w:lvl>
    <w:lvl w:ilvl="1" w:tplc="5934B0D0">
      <w:start w:val="1"/>
      <w:numFmt w:val="decimal"/>
      <w:lvlText w:val="%2. 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F92232"/>
    <w:multiLevelType w:val="hybridMultilevel"/>
    <w:tmpl w:val="2AC05D9A"/>
    <w:lvl w:ilvl="0" w:tplc="A54CE3F6">
      <w:start w:val="1"/>
      <w:numFmt w:val="decimal"/>
      <w:lvlText w:val="%1.   "/>
      <w:lvlJc w:val="left"/>
      <w:pPr>
        <w:ind w:left="11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>
    <w:nsid w:val="5777455A"/>
    <w:multiLevelType w:val="hybridMultilevel"/>
    <w:tmpl w:val="9412F776"/>
    <w:lvl w:ilvl="0" w:tplc="F3222A3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B4EB4"/>
    <w:multiLevelType w:val="hybridMultilevel"/>
    <w:tmpl w:val="2C787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8726F1"/>
    <w:multiLevelType w:val="hybridMultilevel"/>
    <w:tmpl w:val="667C09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7D314A7"/>
    <w:multiLevelType w:val="hybridMultilevel"/>
    <w:tmpl w:val="F626A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4263EF"/>
    <w:multiLevelType w:val="hybridMultilevel"/>
    <w:tmpl w:val="42704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305009"/>
    <w:multiLevelType w:val="hybridMultilevel"/>
    <w:tmpl w:val="57FAA5F6"/>
    <w:lvl w:ilvl="0" w:tplc="710C5B6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DC0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6F4165"/>
    <w:multiLevelType w:val="hybridMultilevel"/>
    <w:tmpl w:val="255217C0"/>
    <w:lvl w:ilvl="0" w:tplc="5934B0D0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39E3BAF"/>
    <w:multiLevelType w:val="hybridMultilevel"/>
    <w:tmpl w:val="C2F264AA"/>
    <w:lvl w:ilvl="0" w:tplc="F3222A3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54CE3F6">
      <w:start w:val="1"/>
      <w:numFmt w:val="decimal"/>
      <w:lvlText w:val="%2.  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5A5EC9"/>
    <w:multiLevelType w:val="multilevel"/>
    <w:tmpl w:val="ABA8F1C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79E4931"/>
    <w:multiLevelType w:val="multilevel"/>
    <w:tmpl w:val="4A786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smallCaps w:val="0"/>
        <w:strike w:val="0"/>
        <w:color w:val="auto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27"/>
  </w:num>
  <w:num w:numId="4">
    <w:abstractNumId w:val="18"/>
  </w:num>
  <w:num w:numId="5">
    <w:abstractNumId w:val="12"/>
  </w:num>
  <w:num w:numId="6">
    <w:abstractNumId w:val="22"/>
  </w:num>
  <w:num w:numId="7">
    <w:abstractNumId w:val="10"/>
  </w:num>
  <w:num w:numId="8">
    <w:abstractNumId w:val="3"/>
  </w:num>
  <w:num w:numId="9">
    <w:abstractNumId w:val="21"/>
  </w:num>
  <w:num w:numId="10">
    <w:abstractNumId w:val="23"/>
  </w:num>
  <w:num w:numId="11">
    <w:abstractNumId w:val="17"/>
  </w:num>
  <w:num w:numId="12">
    <w:abstractNumId w:val="16"/>
  </w:num>
  <w:num w:numId="13">
    <w:abstractNumId w:val="25"/>
  </w:num>
  <w:num w:numId="14">
    <w:abstractNumId w:val="15"/>
  </w:num>
  <w:num w:numId="15">
    <w:abstractNumId w:val="24"/>
  </w:num>
  <w:num w:numId="16">
    <w:abstractNumId w:val="11"/>
  </w:num>
  <w:num w:numId="17">
    <w:abstractNumId w:val="10"/>
    <w:lvlOverride w:ilvl="0">
      <w:startOverride w:val="1"/>
    </w:lvlOverride>
  </w:num>
  <w:num w:numId="18">
    <w:abstractNumId w:val="1"/>
  </w:num>
  <w:num w:numId="19">
    <w:abstractNumId w:val="7"/>
  </w:num>
  <w:num w:numId="20">
    <w:abstractNumId w:val="5"/>
  </w:num>
  <w:num w:numId="21">
    <w:abstractNumId w:val="4"/>
  </w:num>
  <w:num w:numId="22">
    <w:abstractNumId w:val="19"/>
  </w:num>
  <w:num w:numId="23">
    <w:abstractNumId w:val="26"/>
  </w:num>
  <w:num w:numId="24">
    <w:abstractNumId w:val="13"/>
  </w:num>
  <w:num w:numId="25">
    <w:abstractNumId w:val="14"/>
  </w:num>
  <w:num w:numId="26">
    <w:abstractNumId w:val="20"/>
  </w:num>
  <w:num w:numId="27">
    <w:abstractNumId w:val="10"/>
  </w:num>
  <w:num w:numId="28">
    <w:abstractNumId w:val="0"/>
  </w:num>
  <w:num w:numId="29">
    <w:abstractNumId w:val="8"/>
  </w:num>
  <w:num w:numId="30">
    <w:abstractNumId w:val="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09"/>
    <w:rsid w:val="000441B3"/>
    <w:rsid w:val="0006582E"/>
    <w:rsid w:val="00076509"/>
    <w:rsid w:val="000A6B4B"/>
    <w:rsid w:val="00105B8C"/>
    <w:rsid w:val="00127E1A"/>
    <w:rsid w:val="00130E2D"/>
    <w:rsid w:val="00154F4F"/>
    <w:rsid w:val="00180587"/>
    <w:rsid w:val="001A2A54"/>
    <w:rsid w:val="001B2424"/>
    <w:rsid w:val="001C51C7"/>
    <w:rsid w:val="001E23C9"/>
    <w:rsid w:val="001F7171"/>
    <w:rsid w:val="00210A4C"/>
    <w:rsid w:val="00241ABC"/>
    <w:rsid w:val="00241EA4"/>
    <w:rsid w:val="00251AC7"/>
    <w:rsid w:val="00262B2D"/>
    <w:rsid w:val="00262CE8"/>
    <w:rsid w:val="00274BBC"/>
    <w:rsid w:val="002C5019"/>
    <w:rsid w:val="002E4DE0"/>
    <w:rsid w:val="00307ABA"/>
    <w:rsid w:val="003203F6"/>
    <w:rsid w:val="00333EF1"/>
    <w:rsid w:val="003372E9"/>
    <w:rsid w:val="00363035"/>
    <w:rsid w:val="00370EE9"/>
    <w:rsid w:val="003A7825"/>
    <w:rsid w:val="003F3C00"/>
    <w:rsid w:val="00436B5B"/>
    <w:rsid w:val="00456A02"/>
    <w:rsid w:val="004A0D6A"/>
    <w:rsid w:val="004A613D"/>
    <w:rsid w:val="004C7C88"/>
    <w:rsid w:val="0052773E"/>
    <w:rsid w:val="00553C9E"/>
    <w:rsid w:val="0056496A"/>
    <w:rsid w:val="005674A5"/>
    <w:rsid w:val="00573EC1"/>
    <w:rsid w:val="005A69AA"/>
    <w:rsid w:val="005D7FDD"/>
    <w:rsid w:val="005E2E61"/>
    <w:rsid w:val="005F6B2B"/>
    <w:rsid w:val="005F7B6B"/>
    <w:rsid w:val="00634F6F"/>
    <w:rsid w:val="006970EA"/>
    <w:rsid w:val="006D6FAF"/>
    <w:rsid w:val="006E2B56"/>
    <w:rsid w:val="00701F0E"/>
    <w:rsid w:val="00702BFC"/>
    <w:rsid w:val="007269F5"/>
    <w:rsid w:val="00754708"/>
    <w:rsid w:val="00766A3E"/>
    <w:rsid w:val="007D436A"/>
    <w:rsid w:val="007F1734"/>
    <w:rsid w:val="007F5502"/>
    <w:rsid w:val="0082480B"/>
    <w:rsid w:val="00850599"/>
    <w:rsid w:val="00850D90"/>
    <w:rsid w:val="00872E70"/>
    <w:rsid w:val="008833BD"/>
    <w:rsid w:val="00886BBE"/>
    <w:rsid w:val="00891CC1"/>
    <w:rsid w:val="008C1618"/>
    <w:rsid w:val="009632FC"/>
    <w:rsid w:val="009842F0"/>
    <w:rsid w:val="009D352A"/>
    <w:rsid w:val="009F6EEC"/>
    <w:rsid w:val="00A30615"/>
    <w:rsid w:val="00A60973"/>
    <w:rsid w:val="00A66571"/>
    <w:rsid w:val="00AA305A"/>
    <w:rsid w:val="00AC5E53"/>
    <w:rsid w:val="00AD3DC3"/>
    <w:rsid w:val="00B073B5"/>
    <w:rsid w:val="00B2677D"/>
    <w:rsid w:val="00B43110"/>
    <w:rsid w:val="00B622BD"/>
    <w:rsid w:val="00B65579"/>
    <w:rsid w:val="00B82E35"/>
    <w:rsid w:val="00BA025F"/>
    <w:rsid w:val="00BA5854"/>
    <w:rsid w:val="00BB38B1"/>
    <w:rsid w:val="00BC0615"/>
    <w:rsid w:val="00C304F3"/>
    <w:rsid w:val="00C45717"/>
    <w:rsid w:val="00C83A45"/>
    <w:rsid w:val="00CB7741"/>
    <w:rsid w:val="00D057EB"/>
    <w:rsid w:val="00D25FB3"/>
    <w:rsid w:val="00D878D5"/>
    <w:rsid w:val="00DB371E"/>
    <w:rsid w:val="00DC6526"/>
    <w:rsid w:val="00DD10AC"/>
    <w:rsid w:val="00E20689"/>
    <w:rsid w:val="00E3459D"/>
    <w:rsid w:val="00E34A85"/>
    <w:rsid w:val="00E65A0F"/>
    <w:rsid w:val="00E9039E"/>
    <w:rsid w:val="00EB00CB"/>
    <w:rsid w:val="00EF0A2E"/>
    <w:rsid w:val="00F020D4"/>
    <w:rsid w:val="00F0542A"/>
    <w:rsid w:val="00F0713B"/>
    <w:rsid w:val="00F67589"/>
    <w:rsid w:val="00F77531"/>
    <w:rsid w:val="00FA2A6A"/>
    <w:rsid w:val="00FD673A"/>
    <w:rsid w:val="00FE0051"/>
    <w:rsid w:val="00FE5B22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79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71E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63035"/>
    <w:pPr>
      <w:keepNext/>
      <w:keepLines/>
      <w:numPr>
        <w:numId w:val="23"/>
      </w:numPr>
      <w:spacing w:after="120"/>
      <w:outlineLvl w:val="0"/>
    </w:pPr>
    <w:rPr>
      <w:rFonts w:eastAsiaTheme="majorEastAsia"/>
      <w:b/>
    </w:rPr>
  </w:style>
  <w:style w:type="paragraph" w:styleId="2">
    <w:name w:val="heading 2"/>
    <w:basedOn w:val="1"/>
    <w:next w:val="a0"/>
    <w:link w:val="20"/>
    <w:uiPriority w:val="9"/>
    <w:unhideWhenUsed/>
    <w:qFormat/>
    <w:rsid w:val="005F7B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9A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5717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571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571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571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571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571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3035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customStyle="1" w:styleId="Title1">
    <w:name w:val="Title1"/>
    <w:basedOn w:val="a0"/>
    <w:link w:val="Title10"/>
    <w:qFormat/>
    <w:rsid w:val="005674A5"/>
    <w:pPr>
      <w:ind w:firstLine="0"/>
      <w:contextualSpacing/>
      <w:jc w:val="center"/>
    </w:pPr>
    <w:rPr>
      <w:b/>
    </w:rPr>
  </w:style>
  <w:style w:type="paragraph" w:customStyle="1" w:styleId="Title2">
    <w:name w:val="Title2"/>
    <w:basedOn w:val="a0"/>
    <w:link w:val="Title20"/>
    <w:qFormat/>
    <w:rsid w:val="005674A5"/>
    <w:pPr>
      <w:tabs>
        <w:tab w:val="left" w:pos="5387"/>
      </w:tabs>
      <w:spacing w:before="4800" w:after="240"/>
      <w:jc w:val="center"/>
    </w:pPr>
    <w:rPr>
      <w:b/>
    </w:rPr>
  </w:style>
  <w:style w:type="character" w:customStyle="1" w:styleId="Title10">
    <w:name w:val="Title1 Знак"/>
    <w:basedOn w:val="a1"/>
    <w:link w:val="Title1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3">
    <w:name w:val="Title3"/>
    <w:basedOn w:val="a0"/>
    <w:link w:val="Title30"/>
    <w:qFormat/>
    <w:rsid w:val="005674A5"/>
    <w:pPr>
      <w:jc w:val="center"/>
    </w:pPr>
  </w:style>
  <w:style w:type="character" w:customStyle="1" w:styleId="Title20">
    <w:name w:val="Title2 Знак"/>
    <w:basedOn w:val="a1"/>
    <w:link w:val="Title2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4">
    <w:name w:val="Title4"/>
    <w:basedOn w:val="a0"/>
    <w:link w:val="Title40"/>
    <w:qFormat/>
    <w:rsid w:val="003203F6"/>
    <w:pPr>
      <w:spacing w:after="2280"/>
      <w:jc w:val="center"/>
    </w:pPr>
  </w:style>
  <w:style w:type="character" w:customStyle="1" w:styleId="Title30">
    <w:name w:val="Title3 Знак"/>
    <w:basedOn w:val="a1"/>
    <w:link w:val="Title3"/>
    <w:rsid w:val="005674A5"/>
    <w:rPr>
      <w:rFonts w:ascii="Times New Roman" w:hAnsi="Times New Roman" w:cs="Times New Roman"/>
      <w:sz w:val="28"/>
      <w:szCs w:val="28"/>
    </w:rPr>
  </w:style>
  <w:style w:type="paragraph" w:customStyle="1" w:styleId="Year">
    <w:name w:val="Year"/>
    <w:basedOn w:val="a0"/>
    <w:link w:val="Year0"/>
    <w:qFormat/>
    <w:rsid w:val="005A69AA"/>
    <w:pPr>
      <w:ind w:left="-284"/>
      <w:jc w:val="center"/>
    </w:pPr>
    <w:rPr>
      <w:noProof/>
    </w:rPr>
  </w:style>
  <w:style w:type="character" w:customStyle="1" w:styleId="Title40">
    <w:name w:val="Title4 Знак"/>
    <w:basedOn w:val="a1"/>
    <w:link w:val="Title4"/>
    <w:rsid w:val="003203F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F7B6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Year0">
    <w:name w:val="Year Знак"/>
    <w:basedOn w:val="a1"/>
    <w:link w:val="Year"/>
    <w:rsid w:val="005A69AA"/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5A6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10A4C"/>
    <w:pPr>
      <w:spacing w:after="100"/>
      <w:ind w:firstLine="0"/>
    </w:pPr>
  </w:style>
  <w:style w:type="character" w:styleId="a8">
    <w:name w:val="Hyperlink"/>
    <w:basedOn w:val="a1"/>
    <w:uiPriority w:val="99"/>
    <w:unhideWhenUsed/>
    <w:rsid w:val="005A69AA"/>
    <w:rPr>
      <w:color w:val="0563C1" w:themeColor="hyperlink"/>
      <w:u w:val="single"/>
    </w:rPr>
  </w:style>
  <w:style w:type="paragraph" w:styleId="a9">
    <w:name w:val="TOC Heading"/>
    <w:basedOn w:val="1"/>
    <w:next w:val="a0"/>
    <w:uiPriority w:val="39"/>
    <w:unhideWhenUsed/>
    <w:qFormat/>
    <w:rsid w:val="00D057EB"/>
    <w:pPr>
      <w:spacing w:before="240"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0A4C"/>
    <w:pPr>
      <w:spacing w:after="100" w:line="259" w:lineRule="auto"/>
      <w:ind w:left="567" w:firstLine="0"/>
      <w:jc w:val="left"/>
    </w:pPr>
    <w:rPr>
      <w:rFonts w:eastAsiaTheme="minorEastAsia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057E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No Spacing"/>
    <w:uiPriority w:val="1"/>
    <w:qFormat/>
    <w:rsid w:val="00D057E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Glav">
    <w:name w:val="Glav"/>
    <w:basedOn w:val="a0"/>
    <w:link w:val="Glav0"/>
    <w:qFormat/>
    <w:rsid w:val="00210A4C"/>
    <w:pPr>
      <w:ind w:firstLine="0"/>
    </w:pPr>
    <w:rPr>
      <w:b/>
    </w:rPr>
  </w:style>
  <w:style w:type="paragraph" w:styleId="a">
    <w:name w:val="List Paragraph"/>
    <w:basedOn w:val="a0"/>
    <w:uiPriority w:val="34"/>
    <w:qFormat/>
    <w:rsid w:val="005F7B6B"/>
    <w:pPr>
      <w:numPr>
        <w:numId w:val="7"/>
      </w:numPr>
      <w:contextualSpacing/>
    </w:pPr>
  </w:style>
  <w:style w:type="character" w:customStyle="1" w:styleId="Glav0">
    <w:name w:val="Glav Знак"/>
    <w:basedOn w:val="a1"/>
    <w:link w:val="Glav"/>
    <w:rsid w:val="00210A4C"/>
    <w:rPr>
      <w:rFonts w:ascii="Times New Roman" w:hAnsi="Times New Roman" w:cs="Times New Roman"/>
      <w:b/>
      <w:sz w:val="28"/>
      <w:szCs w:val="28"/>
    </w:rPr>
  </w:style>
  <w:style w:type="paragraph" w:customStyle="1" w:styleId="IAM">
    <w:name w:val="IAM"/>
    <w:basedOn w:val="a0"/>
    <w:link w:val="IAM0"/>
    <w:qFormat/>
    <w:rsid w:val="003203F6"/>
    <w:pPr>
      <w:ind w:left="4706"/>
    </w:pPr>
  </w:style>
  <w:style w:type="paragraph" w:styleId="ab">
    <w:name w:val="Normal (Web)"/>
    <w:basedOn w:val="a0"/>
    <w:uiPriority w:val="99"/>
    <w:unhideWhenUsed/>
    <w:rsid w:val="00E34A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IAM0">
    <w:name w:val="IAM Знак"/>
    <w:basedOn w:val="a1"/>
    <w:link w:val="IAM"/>
    <w:rsid w:val="003203F6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4571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457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45717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4571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457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457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39"/>
    <w:rsid w:val="00363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0"/>
    <w:link w:val="ae"/>
    <w:qFormat/>
    <w:rsid w:val="005F7B6B"/>
    <w:pPr>
      <w:ind w:firstLine="0"/>
    </w:pPr>
  </w:style>
  <w:style w:type="character" w:customStyle="1" w:styleId="ae">
    <w:name w:val="Таблица Знак"/>
    <w:basedOn w:val="a1"/>
    <w:link w:val="ad"/>
    <w:rsid w:val="005F7B6B"/>
    <w:rPr>
      <w:rFonts w:ascii="Times New Roman" w:hAnsi="Times New Roman" w:cs="Times New Roman"/>
      <w:sz w:val="28"/>
      <w:szCs w:val="28"/>
    </w:rPr>
  </w:style>
  <w:style w:type="paragraph" w:customStyle="1" w:styleId="af">
    <w:name w:val="код"/>
    <w:basedOn w:val="a0"/>
    <w:link w:val="af0"/>
    <w:qFormat/>
    <w:rsid w:val="0018058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0">
    <w:name w:val="код Знак"/>
    <w:basedOn w:val="a1"/>
    <w:link w:val="af"/>
    <w:rsid w:val="00180587"/>
    <w:rPr>
      <w:rFonts w:ascii="Courier New" w:hAnsi="Courier New" w:cs="Courier New"/>
      <w:sz w:val="24"/>
      <w:szCs w:val="24"/>
      <w:lang w:val="en-US"/>
    </w:rPr>
  </w:style>
  <w:style w:type="table" w:customStyle="1" w:styleId="12">
    <w:name w:val="Сетка таблицы1"/>
    <w:basedOn w:val="a2"/>
    <w:next w:val="ac"/>
    <w:uiPriority w:val="59"/>
    <w:rsid w:val="0043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1"/>
    <w:uiPriority w:val="99"/>
    <w:semiHidden/>
    <w:unhideWhenUsed/>
    <w:rsid w:val="00553C9E"/>
    <w:rPr>
      <w:color w:val="605E5C"/>
      <w:shd w:val="clear" w:color="auto" w:fill="E1DFDD"/>
    </w:rPr>
  </w:style>
  <w:style w:type="character" w:styleId="af1">
    <w:name w:val="page number"/>
    <w:basedOn w:val="a1"/>
    <w:uiPriority w:val="99"/>
    <w:semiHidden/>
    <w:unhideWhenUsed/>
    <w:rsid w:val="00BA025F"/>
  </w:style>
  <w:style w:type="paragraph" w:styleId="af2">
    <w:name w:val="Balloon Text"/>
    <w:basedOn w:val="a0"/>
    <w:link w:val="af3"/>
    <w:uiPriority w:val="99"/>
    <w:semiHidden/>
    <w:unhideWhenUsed/>
    <w:rsid w:val="002C50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C5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71E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63035"/>
    <w:pPr>
      <w:keepNext/>
      <w:keepLines/>
      <w:numPr>
        <w:numId w:val="23"/>
      </w:numPr>
      <w:spacing w:after="120"/>
      <w:outlineLvl w:val="0"/>
    </w:pPr>
    <w:rPr>
      <w:rFonts w:eastAsiaTheme="majorEastAsia"/>
      <w:b/>
    </w:rPr>
  </w:style>
  <w:style w:type="paragraph" w:styleId="2">
    <w:name w:val="heading 2"/>
    <w:basedOn w:val="1"/>
    <w:next w:val="a0"/>
    <w:link w:val="20"/>
    <w:uiPriority w:val="9"/>
    <w:unhideWhenUsed/>
    <w:qFormat/>
    <w:rsid w:val="005F7B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9A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5717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571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571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571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571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571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3035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DB37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371E"/>
    <w:rPr>
      <w:rFonts w:ascii="Times New Roman" w:hAnsi="Times New Roman" w:cs="Times New Roman"/>
      <w:sz w:val="28"/>
      <w:szCs w:val="28"/>
    </w:rPr>
  </w:style>
  <w:style w:type="paragraph" w:customStyle="1" w:styleId="Title1">
    <w:name w:val="Title1"/>
    <w:basedOn w:val="a0"/>
    <w:link w:val="Title10"/>
    <w:qFormat/>
    <w:rsid w:val="005674A5"/>
    <w:pPr>
      <w:ind w:firstLine="0"/>
      <w:contextualSpacing/>
      <w:jc w:val="center"/>
    </w:pPr>
    <w:rPr>
      <w:b/>
    </w:rPr>
  </w:style>
  <w:style w:type="paragraph" w:customStyle="1" w:styleId="Title2">
    <w:name w:val="Title2"/>
    <w:basedOn w:val="a0"/>
    <w:link w:val="Title20"/>
    <w:qFormat/>
    <w:rsid w:val="005674A5"/>
    <w:pPr>
      <w:tabs>
        <w:tab w:val="left" w:pos="5387"/>
      </w:tabs>
      <w:spacing w:before="4800" w:after="240"/>
      <w:jc w:val="center"/>
    </w:pPr>
    <w:rPr>
      <w:b/>
    </w:rPr>
  </w:style>
  <w:style w:type="character" w:customStyle="1" w:styleId="Title10">
    <w:name w:val="Title1 Знак"/>
    <w:basedOn w:val="a1"/>
    <w:link w:val="Title1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3">
    <w:name w:val="Title3"/>
    <w:basedOn w:val="a0"/>
    <w:link w:val="Title30"/>
    <w:qFormat/>
    <w:rsid w:val="005674A5"/>
    <w:pPr>
      <w:jc w:val="center"/>
    </w:pPr>
  </w:style>
  <w:style w:type="character" w:customStyle="1" w:styleId="Title20">
    <w:name w:val="Title2 Знак"/>
    <w:basedOn w:val="a1"/>
    <w:link w:val="Title2"/>
    <w:rsid w:val="005674A5"/>
    <w:rPr>
      <w:rFonts w:ascii="Times New Roman" w:hAnsi="Times New Roman" w:cs="Times New Roman"/>
      <w:b/>
      <w:sz w:val="28"/>
      <w:szCs w:val="28"/>
    </w:rPr>
  </w:style>
  <w:style w:type="paragraph" w:customStyle="1" w:styleId="Title4">
    <w:name w:val="Title4"/>
    <w:basedOn w:val="a0"/>
    <w:link w:val="Title40"/>
    <w:qFormat/>
    <w:rsid w:val="003203F6"/>
    <w:pPr>
      <w:spacing w:after="2280"/>
      <w:jc w:val="center"/>
    </w:pPr>
  </w:style>
  <w:style w:type="character" w:customStyle="1" w:styleId="Title30">
    <w:name w:val="Title3 Знак"/>
    <w:basedOn w:val="a1"/>
    <w:link w:val="Title3"/>
    <w:rsid w:val="005674A5"/>
    <w:rPr>
      <w:rFonts w:ascii="Times New Roman" w:hAnsi="Times New Roman" w:cs="Times New Roman"/>
      <w:sz w:val="28"/>
      <w:szCs w:val="28"/>
    </w:rPr>
  </w:style>
  <w:style w:type="paragraph" w:customStyle="1" w:styleId="Year">
    <w:name w:val="Year"/>
    <w:basedOn w:val="a0"/>
    <w:link w:val="Year0"/>
    <w:qFormat/>
    <w:rsid w:val="005A69AA"/>
    <w:pPr>
      <w:ind w:left="-284"/>
      <w:jc w:val="center"/>
    </w:pPr>
    <w:rPr>
      <w:noProof/>
    </w:rPr>
  </w:style>
  <w:style w:type="character" w:customStyle="1" w:styleId="Title40">
    <w:name w:val="Title4 Знак"/>
    <w:basedOn w:val="a1"/>
    <w:link w:val="Title4"/>
    <w:rsid w:val="003203F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F7B6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Year0">
    <w:name w:val="Year Знак"/>
    <w:basedOn w:val="a1"/>
    <w:link w:val="Year"/>
    <w:rsid w:val="005A69AA"/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5A6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10A4C"/>
    <w:pPr>
      <w:spacing w:after="100"/>
      <w:ind w:firstLine="0"/>
    </w:pPr>
  </w:style>
  <w:style w:type="character" w:styleId="a8">
    <w:name w:val="Hyperlink"/>
    <w:basedOn w:val="a1"/>
    <w:uiPriority w:val="99"/>
    <w:unhideWhenUsed/>
    <w:rsid w:val="005A69AA"/>
    <w:rPr>
      <w:color w:val="0563C1" w:themeColor="hyperlink"/>
      <w:u w:val="single"/>
    </w:rPr>
  </w:style>
  <w:style w:type="paragraph" w:styleId="a9">
    <w:name w:val="TOC Heading"/>
    <w:basedOn w:val="1"/>
    <w:next w:val="a0"/>
    <w:uiPriority w:val="39"/>
    <w:unhideWhenUsed/>
    <w:qFormat/>
    <w:rsid w:val="00D057EB"/>
    <w:pPr>
      <w:spacing w:before="240"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0A4C"/>
    <w:pPr>
      <w:spacing w:after="100" w:line="259" w:lineRule="auto"/>
      <w:ind w:left="567" w:firstLine="0"/>
      <w:jc w:val="left"/>
    </w:pPr>
    <w:rPr>
      <w:rFonts w:eastAsiaTheme="minorEastAsia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057E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No Spacing"/>
    <w:uiPriority w:val="1"/>
    <w:qFormat/>
    <w:rsid w:val="00D057E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Glav">
    <w:name w:val="Glav"/>
    <w:basedOn w:val="a0"/>
    <w:link w:val="Glav0"/>
    <w:qFormat/>
    <w:rsid w:val="00210A4C"/>
    <w:pPr>
      <w:ind w:firstLine="0"/>
    </w:pPr>
    <w:rPr>
      <w:b/>
    </w:rPr>
  </w:style>
  <w:style w:type="paragraph" w:styleId="a">
    <w:name w:val="List Paragraph"/>
    <w:basedOn w:val="a0"/>
    <w:uiPriority w:val="34"/>
    <w:qFormat/>
    <w:rsid w:val="005F7B6B"/>
    <w:pPr>
      <w:numPr>
        <w:numId w:val="7"/>
      </w:numPr>
      <w:contextualSpacing/>
    </w:pPr>
  </w:style>
  <w:style w:type="character" w:customStyle="1" w:styleId="Glav0">
    <w:name w:val="Glav Знак"/>
    <w:basedOn w:val="a1"/>
    <w:link w:val="Glav"/>
    <w:rsid w:val="00210A4C"/>
    <w:rPr>
      <w:rFonts w:ascii="Times New Roman" w:hAnsi="Times New Roman" w:cs="Times New Roman"/>
      <w:b/>
      <w:sz w:val="28"/>
      <w:szCs w:val="28"/>
    </w:rPr>
  </w:style>
  <w:style w:type="paragraph" w:customStyle="1" w:styleId="IAM">
    <w:name w:val="IAM"/>
    <w:basedOn w:val="a0"/>
    <w:link w:val="IAM0"/>
    <w:qFormat/>
    <w:rsid w:val="003203F6"/>
    <w:pPr>
      <w:ind w:left="4706"/>
    </w:pPr>
  </w:style>
  <w:style w:type="paragraph" w:styleId="ab">
    <w:name w:val="Normal (Web)"/>
    <w:basedOn w:val="a0"/>
    <w:uiPriority w:val="99"/>
    <w:unhideWhenUsed/>
    <w:rsid w:val="00E34A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IAM0">
    <w:name w:val="IAM Знак"/>
    <w:basedOn w:val="a1"/>
    <w:link w:val="IAM"/>
    <w:rsid w:val="003203F6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4571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457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45717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4571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457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457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39"/>
    <w:rsid w:val="00363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0"/>
    <w:link w:val="ae"/>
    <w:qFormat/>
    <w:rsid w:val="005F7B6B"/>
    <w:pPr>
      <w:ind w:firstLine="0"/>
    </w:pPr>
  </w:style>
  <w:style w:type="character" w:customStyle="1" w:styleId="ae">
    <w:name w:val="Таблица Знак"/>
    <w:basedOn w:val="a1"/>
    <w:link w:val="ad"/>
    <w:rsid w:val="005F7B6B"/>
    <w:rPr>
      <w:rFonts w:ascii="Times New Roman" w:hAnsi="Times New Roman" w:cs="Times New Roman"/>
      <w:sz w:val="28"/>
      <w:szCs w:val="28"/>
    </w:rPr>
  </w:style>
  <w:style w:type="paragraph" w:customStyle="1" w:styleId="af">
    <w:name w:val="код"/>
    <w:basedOn w:val="a0"/>
    <w:link w:val="af0"/>
    <w:qFormat/>
    <w:rsid w:val="0018058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0">
    <w:name w:val="код Знак"/>
    <w:basedOn w:val="a1"/>
    <w:link w:val="af"/>
    <w:rsid w:val="00180587"/>
    <w:rPr>
      <w:rFonts w:ascii="Courier New" w:hAnsi="Courier New" w:cs="Courier New"/>
      <w:sz w:val="24"/>
      <w:szCs w:val="24"/>
      <w:lang w:val="en-US"/>
    </w:rPr>
  </w:style>
  <w:style w:type="table" w:customStyle="1" w:styleId="12">
    <w:name w:val="Сетка таблицы1"/>
    <w:basedOn w:val="a2"/>
    <w:next w:val="ac"/>
    <w:uiPriority w:val="59"/>
    <w:rsid w:val="00436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еразрешенное упоминание1"/>
    <w:basedOn w:val="a1"/>
    <w:uiPriority w:val="99"/>
    <w:semiHidden/>
    <w:unhideWhenUsed/>
    <w:rsid w:val="00553C9E"/>
    <w:rPr>
      <w:color w:val="605E5C"/>
      <w:shd w:val="clear" w:color="auto" w:fill="E1DFDD"/>
    </w:rPr>
  </w:style>
  <w:style w:type="character" w:styleId="af1">
    <w:name w:val="page number"/>
    <w:basedOn w:val="a1"/>
    <w:uiPriority w:val="99"/>
    <w:semiHidden/>
    <w:unhideWhenUsed/>
    <w:rsid w:val="00BA025F"/>
  </w:style>
  <w:style w:type="paragraph" w:styleId="af2">
    <w:name w:val="Balloon Text"/>
    <w:basedOn w:val="a0"/>
    <w:link w:val="af3"/>
    <w:uiPriority w:val="99"/>
    <w:semiHidden/>
    <w:unhideWhenUsed/>
    <w:rsid w:val="002C50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C5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faqhard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B8AA-A415-48E9-9979-44869961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Артур Александрович</dc:creator>
  <cp:lastModifiedBy>Степанова Эвелина Павловна</cp:lastModifiedBy>
  <cp:revision>2</cp:revision>
  <cp:lastPrinted>2021-06-17T09:27:00Z</cp:lastPrinted>
  <dcterms:created xsi:type="dcterms:W3CDTF">2024-05-06T09:36:00Z</dcterms:created>
  <dcterms:modified xsi:type="dcterms:W3CDTF">2024-05-06T09:36:00Z</dcterms:modified>
</cp:coreProperties>
</file>