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6314" w14:textId="77777777" w:rsidR="00BE00AE" w:rsidRDefault="00BE00AE" w:rsidP="00BE00A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42"/>
      </w:tblGrid>
      <w:tr w:rsidR="00BE00AE" w14:paraId="0BB4A592" w14:textId="77777777">
        <w:tc>
          <w:tcPr>
            <w:tcW w:w="924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7BDB1D5" w14:textId="77777777" w:rsidR="00BE00AE" w:rsidRDefault="00BE00AE">
            <w:pPr>
              <w:spacing w:after="288"/>
              <w:jc w:val="center"/>
              <w:rPr>
                <w:rFonts w:ascii="맑은 고딕" w:eastAsia="맑은 고딕" w:hAnsi="맑은 고딕"/>
                <w:b/>
                <w:sz w:val="40"/>
                <w:szCs w:val="40"/>
              </w:rPr>
            </w:pPr>
            <w:r>
              <w:rPr>
                <w:rFonts w:ascii="맑은 고딕" w:eastAsia="맑은 고딕" w:hAnsi="맑은 고딕" w:hint="eastAsia"/>
                <w:b/>
                <w:sz w:val="40"/>
                <w:szCs w:val="40"/>
              </w:rPr>
              <w:t>Biweekly Research Progress Report</w:t>
            </w:r>
          </w:p>
          <w:tbl>
            <w:tblPr>
              <w:tblStyle w:val="aa"/>
              <w:tblW w:w="0" w:type="auto"/>
              <w:tblInd w:w="0" w:type="dxa"/>
              <w:tblBorders>
                <w:top w:val="single" w:sz="18" w:space="0" w:color="000000"/>
                <w:left w:val="none" w:sz="0" w:space="0" w:color="auto"/>
                <w:bottom w:val="single" w:sz="18" w:space="0" w:color="000000"/>
                <w:right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436"/>
              <w:gridCol w:w="552"/>
              <w:gridCol w:w="6038"/>
            </w:tblGrid>
            <w:tr w:rsidR="00BE00AE" w14:paraId="341230AB" w14:textId="77777777">
              <w:tc>
                <w:tcPr>
                  <w:tcW w:w="2027" w:type="dxa"/>
                  <w:tcBorders>
                    <w:top w:val="single" w:sz="18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535C21BA" w14:textId="77777777" w:rsidR="00BE00AE" w:rsidRDefault="00BE00AE"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Name</w:t>
                  </w:r>
                </w:p>
              </w:tc>
              <w:tc>
                <w:tcPr>
                  <w:tcW w:w="415" w:type="dxa"/>
                  <w:tcBorders>
                    <w:top w:val="single" w:sz="18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1086C540" w14:textId="77777777" w:rsidR="00BE00AE" w:rsidRDefault="00BE00AE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18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1D49D236" w14:textId="18954F6D" w:rsidR="00BE00AE" w:rsidRDefault="00BE00AE">
                  <w:r>
                    <w:rPr>
                      <w:rFonts w:hint="eastAsia"/>
                    </w:rPr>
                    <w:t>이재용</w:t>
                  </w:r>
                </w:p>
              </w:tc>
            </w:tr>
            <w:tr w:rsidR="00BE00AE" w14:paraId="5FC9C715" w14:textId="77777777">
              <w:tc>
                <w:tcPr>
                  <w:tcW w:w="20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38E1DBCD" w14:textId="77777777" w:rsidR="00BE00AE" w:rsidRDefault="00BE00AE"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Advisor</w:t>
                  </w:r>
                </w:p>
              </w:tc>
              <w:tc>
                <w:tcPr>
                  <w:tcW w:w="41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4BBA0C7B" w14:textId="77777777" w:rsidR="00BE00AE" w:rsidRDefault="00BE00AE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3B7DAFB0" w14:textId="4D5A6BFD" w:rsidR="00BE00AE" w:rsidRDefault="006C6721">
                  <w:proofErr w:type="spellStart"/>
                  <w:r>
                    <w:rPr>
                      <w:rFonts w:hint="eastAsia"/>
                    </w:rPr>
                    <w:t>김재효</w:t>
                  </w:r>
                  <w:proofErr w:type="spellEnd"/>
                  <w:r w:rsidR="00BE00AE">
                    <w:rPr>
                      <w:rFonts w:hint="eastAsia"/>
                    </w:rPr>
                    <w:t xml:space="preserve">                        (signature)</w:t>
                  </w:r>
                </w:p>
              </w:tc>
            </w:tr>
            <w:tr w:rsidR="00BE00AE" w14:paraId="32189E1F" w14:textId="77777777">
              <w:tc>
                <w:tcPr>
                  <w:tcW w:w="20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5AE749CB" w14:textId="77777777" w:rsidR="00BE00AE" w:rsidRDefault="00BE00AE"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Period</w:t>
                  </w:r>
                </w:p>
              </w:tc>
              <w:tc>
                <w:tcPr>
                  <w:tcW w:w="41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7606D06D" w14:textId="77777777" w:rsidR="00BE00AE" w:rsidRDefault="00BE00AE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7E76E413" w14:textId="77777777" w:rsidR="00BE00AE" w:rsidRDefault="00BE00AE">
                  <w:r>
                    <w:rPr>
                      <w:rFonts w:hint="eastAsia"/>
                    </w:rPr>
                    <w:t>Week 2~3</w:t>
                  </w:r>
                </w:p>
              </w:tc>
            </w:tr>
            <w:tr w:rsidR="00BE00AE" w14:paraId="02A94CE4" w14:textId="77777777">
              <w:tc>
                <w:tcPr>
                  <w:tcW w:w="2027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7576D06B" w14:textId="77777777" w:rsidR="00BE00AE" w:rsidRDefault="00BE00AE"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>WBS</w:t>
                  </w:r>
                </w:p>
              </w:tc>
              <w:tc>
                <w:tcPr>
                  <w:tcW w:w="415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vAlign w:val="center"/>
                  <w:hideMark/>
                </w:tcPr>
                <w:p w14:paraId="6A268BCF" w14:textId="77777777" w:rsidR="00BE00AE" w:rsidRDefault="00BE00AE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:</w:t>
                  </w:r>
                </w:p>
              </w:tc>
              <w:tc>
                <w:tcPr>
                  <w:tcW w:w="6371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hideMark/>
                </w:tcPr>
                <w:p w14:paraId="63CE769D" w14:textId="77777777" w:rsidR="00BE00AE" w:rsidRDefault="00BE00AE">
                  <w:r>
                    <w:rPr>
                      <w:rFonts w:hint="eastAsia"/>
                    </w:rPr>
                    <w:t>1.1. 세부연구주제</w:t>
                  </w:r>
                </w:p>
              </w:tc>
            </w:tr>
            <w:tr w:rsidR="00BE00AE" w14:paraId="50552866" w14:textId="77777777">
              <w:tc>
                <w:tcPr>
                  <w:tcW w:w="8813" w:type="dxa"/>
                  <w:gridSpan w:val="3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33F770DD" w14:textId="77777777" w:rsidR="00BE00AE" w:rsidRDefault="00BE00AE"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 xml:space="preserve">Research Results in This </w:t>
                  </w:r>
                  <w:proofErr w:type="spellStart"/>
                  <w:r>
                    <w:rPr>
                      <w:rFonts w:hint="eastAsia"/>
                      <w:b/>
                      <w:sz w:val="22"/>
                    </w:rPr>
                    <w:t>Biweek</w:t>
                  </w:r>
                  <w:proofErr w:type="spellEnd"/>
                </w:p>
                <w:p w14:paraId="36B1A44E" w14:textId="77777777" w:rsidR="00BE00AE" w:rsidRDefault="00BE00AE"/>
                <w:p w14:paraId="57F922E5" w14:textId="77777777" w:rsidR="00BE00AE" w:rsidRDefault="00BE00AE" w:rsidP="00BE00AE">
                  <w:pPr>
                    <w:numPr>
                      <w:ilvl w:val="0"/>
                      <w:numId w:val="1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>해당 WBS에 대한 주요 연구결과를 중심으로 개조식으로 작성</w:t>
                  </w:r>
                </w:p>
                <w:p w14:paraId="0BBC8DE0" w14:textId="77777777" w:rsidR="00BE00AE" w:rsidRDefault="00BE00AE" w:rsidP="00BE00AE">
                  <w:pPr>
                    <w:numPr>
                      <w:ilvl w:val="0"/>
                      <w:numId w:val="1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 xml:space="preserve">이론, 설계도면, 해석결과, 시뮬레이션 결과, 실험결과분석 내용 등을 간략히 기술할 것. </w:t>
                  </w:r>
                </w:p>
                <w:p w14:paraId="4E989CDF" w14:textId="06175BE9" w:rsidR="00B1033A" w:rsidRDefault="00B1033A" w:rsidP="00B1033A">
                  <w:pPr>
                    <w:rPr>
                      <w:rFonts w:ascii="맑은 고딕" w:eastAsia="맑은 고딕" w:hAnsi="맑은 고딕"/>
                      <w:szCs w:val="20"/>
                    </w:rPr>
                  </w:pPr>
                  <w:proofErr w:type="spellStart"/>
                  <w:r>
                    <w:rPr>
                      <w:rFonts w:ascii="맑은 고딕" w:eastAsia="맑은 고딕" w:hAnsi="맑은 고딕"/>
                      <w:szCs w:val="20"/>
                    </w:rPr>
                    <w:t>V</w:t>
                  </w:r>
                  <w:r>
                    <w:rPr>
                      <w:rFonts w:ascii="맑은 고딕" w:eastAsia="맑은 고딕" w:hAnsi="맑은 고딕" w:hint="eastAsia"/>
                      <w:szCs w:val="20"/>
                    </w:rPr>
                    <w:t>lm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Cs w:val="20"/>
                    </w:rPr>
                    <w:t xml:space="preserve">에 미디어파이프와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Cs w:val="20"/>
                    </w:rPr>
                    <w:t>뎁스카메라를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Cs w:val="20"/>
                    </w:rPr>
                    <w:t xml:space="preserve"> 통해 얻은 운동학데이터와 건강인 </w:t>
                  </w:r>
                  <w:proofErr w:type="spellStart"/>
                  <w:r>
                    <w:rPr>
                      <w:rFonts w:ascii="맑은 고딕" w:eastAsia="맑은 고딕" w:hAnsi="맑은 고딕" w:hint="eastAsia"/>
                      <w:szCs w:val="20"/>
                    </w:rPr>
                    <w:t>참조등을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Cs w:val="20"/>
                    </w:rPr>
                    <w:t xml:space="preserve"> 넣었을 시 손 부위의 기능 평가의 정확성이 상승하는가에 대한 연구</w:t>
                  </w:r>
                </w:p>
                <w:p w14:paraId="5B9B8651" w14:textId="6C800E51" w:rsidR="00BE00AE" w:rsidRDefault="007865A0">
                  <w:r>
                    <w:rPr>
                      <w:rFonts w:hint="eastAsia"/>
                    </w:rPr>
                    <w:t xml:space="preserve">-우선 비교분석을 어떻게 할지 주분석과 부분석을 나누었고, </w:t>
                  </w:r>
                  <w:proofErr w:type="spellStart"/>
                  <w:r>
                    <w:rPr>
                      <w:rFonts w:hint="eastAsia"/>
                    </w:rPr>
                    <w:t>주분석</w:t>
                  </w:r>
                  <w:proofErr w:type="spellEnd"/>
                  <w:r>
                    <w:rPr>
                      <w:rFonts w:hint="eastAsia"/>
                    </w:rPr>
                    <w:t xml:space="preserve"> 안에서도 </w:t>
                  </w:r>
                  <w:proofErr w:type="spellStart"/>
                  <w:r>
                    <w:rPr>
                      <w:rFonts w:hint="eastAsia"/>
                    </w:rPr>
                    <w:t>피쳐들을</w:t>
                  </w:r>
                  <w:proofErr w:type="spellEnd"/>
                  <w:r>
                    <w:rPr>
                      <w:rFonts w:hint="eastAsia"/>
                    </w:rPr>
                    <w:t xml:space="preserve"> 소거해가며 어떤 </w:t>
                  </w:r>
                  <w:proofErr w:type="spellStart"/>
                  <w:r>
                    <w:rPr>
                      <w:rFonts w:hint="eastAsia"/>
                    </w:rPr>
                    <w:t>피쳐가</w:t>
                  </w:r>
                  <w:proofErr w:type="spellEnd"/>
                  <w:r>
                    <w:rPr>
                      <w:rFonts w:hint="eastAsia"/>
                    </w:rPr>
                    <w:t xml:space="preserve"> 가장 영향이 큰 지 분석을 하려고 한다. </w:t>
                  </w:r>
                </w:p>
                <w:p w14:paraId="787CB740" w14:textId="15A68C56" w:rsidR="00BE00AE" w:rsidRDefault="007865A0" w:rsidP="007865A0">
                  <w:r>
                    <w:rPr>
                      <w:rFonts w:hint="eastAsia"/>
                    </w:rPr>
                    <w:t>-물체들이 하나씩 도착함에 따라서 실험 성능을 검증하고 있음</w:t>
                  </w:r>
                </w:p>
                <w:p w14:paraId="2BD74BFD" w14:textId="08ADE231" w:rsidR="007865A0" w:rsidRDefault="00EC111C" w:rsidP="007865A0">
                  <w:r>
                    <w:rPr>
                      <w:noProof/>
                    </w:rPr>
                    <w:drawing>
                      <wp:inline distT="0" distB="0" distL="0" distR="0" wp14:anchorId="11CB3564" wp14:editId="6640007D">
                        <wp:extent cx="5731510" cy="2111375"/>
                        <wp:effectExtent l="0" t="0" r="2540" b="3175"/>
                        <wp:docPr id="802731200" name="그림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2731200" name="그림 802731200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1510" cy="2111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946FB65" w14:textId="77777777" w:rsidR="00BE00AE" w:rsidRDefault="00BE00AE"/>
                <w:p w14:paraId="632741A2" w14:textId="77777777" w:rsidR="00BE00AE" w:rsidRDefault="00BE00AE"/>
                <w:p w14:paraId="740DCBED" w14:textId="77777777" w:rsidR="00BE00AE" w:rsidRDefault="00BE00AE"/>
              </w:tc>
            </w:tr>
            <w:tr w:rsidR="00BE00AE" w14:paraId="7A35AF9A" w14:textId="77777777">
              <w:tc>
                <w:tcPr>
                  <w:tcW w:w="8813" w:type="dxa"/>
                  <w:gridSpan w:val="3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</w:tcPr>
                <w:p w14:paraId="6DFBC112" w14:textId="77777777" w:rsidR="00BE00AE" w:rsidRDefault="00BE00AE"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t xml:space="preserve">Research Items in Next </w:t>
                  </w:r>
                  <w:proofErr w:type="spellStart"/>
                  <w:r>
                    <w:rPr>
                      <w:rFonts w:hint="eastAsia"/>
                      <w:b/>
                      <w:sz w:val="22"/>
                    </w:rPr>
                    <w:t>Biweek</w:t>
                  </w:r>
                  <w:proofErr w:type="spellEnd"/>
                </w:p>
                <w:p w14:paraId="6E2ABE95" w14:textId="302D07C0" w:rsidR="00BE00AE" w:rsidRDefault="007865A0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-병원과의 의논 결과에 따라 환자대상 데이터 수집</w:t>
                  </w:r>
                </w:p>
                <w:p w14:paraId="009BF5EA" w14:textId="414E5E4B" w:rsidR="00BE00AE" w:rsidRPr="007865A0" w:rsidRDefault="007865A0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-비장애인 데이터 수집</w:t>
                  </w:r>
                </w:p>
              </w:tc>
            </w:tr>
            <w:tr w:rsidR="00BE00AE" w14:paraId="012930A0" w14:textId="77777777">
              <w:trPr>
                <w:trHeight w:val="2234"/>
              </w:trPr>
              <w:tc>
                <w:tcPr>
                  <w:tcW w:w="8813" w:type="dxa"/>
                  <w:gridSpan w:val="3"/>
                  <w:tcBorders>
                    <w:top w:val="single" w:sz="4" w:space="0" w:color="000000"/>
                    <w:left w:val="nil"/>
                    <w:bottom w:val="single" w:sz="18" w:space="0" w:color="000000"/>
                    <w:right w:val="nil"/>
                  </w:tcBorders>
                </w:tcPr>
                <w:p w14:paraId="789E9D7B" w14:textId="77777777" w:rsidR="00BE00AE" w:rsidRDefault="00BE00AE">
                  <w:pPr>
                    <w:rPr>
                      <w:b/>
                      <w:sz w:val="22"/>
                    </w:rPr>
                  </w:pPr>
                  <w:r>
                    <w:rPr>
                      <w:rFonts w:hint="eastAsia"/>
                      <w:b/>
                      <w:sz w:val="22"/>
                    </w:rPr>
                    <w:lastRenderedPageBreak/>
                    <w:t>Issues and Overall Progress</w:t>
                  </w:r>
                </w:p>
                <w:p w14:paraId="780C6AB2" w14:textId="77777777" w:rsidR="00BE00AE" w:rsidRDefault="00BE00AE"/>
                <w:p w14:paraId="0F6627FA" w14:textId="77777777" w:rsidR="00BE00AE" w:rsidRDefault="00BE00AE" w:rsidP="00BE00AE">
                  <w:pPr>
                    <w:numPr>
                      <w:ilvl w:val="0"/>
                      <w:numId w:val="2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>중간연구결과에 대한 결론</w:t>
                  </w:r>
                </w:p>
                <w:p w14:paraId="5D18584B" w14:textId="77777777" w:rsidR="00BE00AE" w:rsidRDefault="00BE00AE" w:rsidP="00BE00AE">
                  <w:pPr>
                    <w:numPr>
                      <w:ilvl w:val="0"/>
                      <w:numId w:val="2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>WBS에 대한 진도분석 (%로 기술)</w:t>
                  </w:r>
                </w:p>
                <w:p w14:paraId="0A00111D" w14:textId="77777777" w:rsidR="00BE00AE" w:rsidRDefault="00BE00AE" w:rsidP="00BE00AE">
                  <w:pPr>
                    <w:numPr>
                      <w:ilvl w:val="0"/>
                      <w:numId w:val="2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r>
                    <w:rPr>
                      <w:rFonts w:ascii="맑은 고딕" w:eastAsia="맑은 고딕" w:hAnsi="맑은 고딕" w:hint="eastAsia"/>
                      <w:szCs w:val="20"/>
                    </w:rPr>
                    <w:t xml:space="preserve">진도부진 시 대책(연구목표 수정 등)을 기술할 것. </w:t>
                  </w:r>
                </w:p>
                <w:p w14:paraId="3F9D2D2C" w14:textId="77777777" w:rsidR="00BE00AE" w:rsidRDefault="00BE00AE" w:rsidP="00BE00AE">
                  <w:pPr>
                    <w:numPr>
                      <w:ilvl w:val="0"/>
                      <w:numId w:val="2"/>
                    </w:numPr>
                    <w:rPr>
                      <w:rFonts w:ascii="맑은 고딕" w:eastAsia="맑은 고딕" w:hAnsi="맑은 고딕"/>
                      <w:szCs w:val="20"/>
                    </w:rPr>
                  </w:pPr>
                  <w:proofErr w:type="spellStart"/>
                  <w:r>
                    <w:rPr>
                      <w:rFonts w:ascii="맑은 고딕" w:eastAsia="맑은 고딕" w:hAnsi="맑은 고딕" w:hint="eastAsia"/>
                      <w:szCs w:val="20"/>
                    </w:rPr>
                    <w:t>지도교수님과의</w:t>
                  </w:r>
                  <w:proofErr w:type="spellEnd"/>
                  <w:r>
                    <w:rPr>
                      <w:rFonts w:ascii="맑은 고딕" w:eastAsia="맑은 고딕" w:hAnsi="맑은 고딕" w:hint="eastAsia"/>
                      <w:szCs w:val="20"/>
                    </w:rPr>
                    <w:t xml:space="preserve"> 면담결과를 반영하도록. </w:t>
                  </w:r>
                </w:p>
                <w:p w14:paraId="6031EB3F" w14:textId="4BBDF159" w:rsidR="00BB2E7A" w:rsidRDefault="00BB2E7A" w:rsidP="00BB2E7A">
                  <w:r>
                    <w:rPr>
                      <w:rFonts w:hint="eastAsia"/>
                    </w:rPr>
                    <w:t>-환자데이터 수집을 위해 병원과 연락 시도 중에 있음</w:t>
                  </w:r>
                </w:p>
                <w:p w14:paraId="0BDACE33" w14:textId="7C1C56EF" w:rsidR="00BE00AE" w:rsidRPr="00BB2E7A" w:rsidRDefault="005719D4">
                  <w:r>
                    <w:rPr>
                      <w:rFonts w:hint="eastAsia"/>
                    </w:rPr>
                    <w:t>-</w:t>
                  </w:r>
                  <w:r w:rsidR="00850B38">
                    <w:rPr>
                      <w:rFonts w:hint="eastAsia"/>
                    </w:rPr>
                    <w:t xml:space="preserve">pc환경에서 </w:t>
                  </w:r>
                  <w:proofErr w:type="spellStart"/>
                  <w:r w:rsidR="00850B38">
                    <w:rPr>
                      <w:rFonts w:hint="eastAsia"/>
                    </w:rPr>
                    <w:t>vlm</w:t>
                  </w:r>
                  <w:proofErr w:type="spellEnd"/>
                  <w:r w:rsidR="00850B38">
                    <w:rPr>
                      <w:rFonts w:hint="eastAsia"/>
                    </w:rPr>
                    <w:t>이 구동 가능 한지 확인함</w:t>
                  </w:r>
                </w:p>
                <w:p w14:paraId="64252C81" w14:textId="3816A94A" w:rsidR="00BE00AE" w:rsidRDefault="005719D4">
                  <w:r>
                    <w:rPr>
                      <w:rFonts w:hint="eastAsia"/>
                    </w:rPr>
                    <w:t>-</w:t>
                  </w:r>
                </w:p>
              </w:tc>
            </w:tr>
          </w:tbl>
          <w:p w14:paraId="243B22D9" w14:textId="77777777" w:rsidR="00BE00AE" w:rsidRDefault="00BE00AE">
            <w:pPr>
              <w:spacing w:after="288"/>
              <w:jc w:val="center"/>
              <w:rPr>
                <w:rFonts w:ascii="맑은 고딕" w:eastAsia="맑은 고딕" w:hAnsi="맑은 고딕"/>
                <w:b/>
                <w:sz w:val="40"/>
                <w:szCs w:val="40"/>
              </w:rPr>
            </w:pPr>
          </w:p>
        </w:tc>
      </w:tr>
    </w:tbl>
    <w:p w14:paraId="2C407CA3" w14:textId="77777777" w:rsidR="00BE00AE" w:rsidRDefault="00BE00AE" w:rsidP="00BE00AE">
      <w:pPr>
        <w:rPr>
          <w:color w:val="000000"/>
        </w:rPr>
      </w:pPr>
    </w:p>
    <w:p w14:paraId="21120CCF" w14:textId="77777777" w:rsidR="00516D21" w:rsidRDefault="00516D21"/>
    <w:sectPr w:rsidR="00516D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306C" w14:textId="77777777" w:rsidR="00B52D31" w:rsidRDefault="00B52D31" w:rsidP="00EC111C">
      <w:r>
        <w:separator/>
      </w:r>
    </w:p>
  </w:endnote>
  <w:endnote w:type="continuationSeparator" w:id="0">
    <w:p w14:paraId="2DC4D87B" w14:textId="77777777" w:rsidR="00B52D31" w:rsidRDefault="00B52D31" w:rsidP="00EC1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99678" w14:textId="77777777" w:rsidR="00B52D31" w:rsidRDefault="00B52D31" w:rsidP="00EC111C">
      <w:r>
        <w:separator/>
      </w:r>
    </w:p>
  </w:footnote>
  <w:footnote w:type="continuationSeparator" w:id="0">
    <w:p w14:paraId="1496E08B" w14:textId="77777777" w:rsidR="00B52D31" w:rsidRDefault="00B52D31" w:rsidP="00EC1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65FE"/>
    <w:multiLevelType w:val="hybridMultilevel"/>
    <w:tmpl w:val="DD34B74E"/>
    <w:lvl w:ilvl="0" w:tplc="09BA9594">
      <w:start w:val="2"/>
      <w:numFmt w:val="bullet"/>
      <w:lvlText w:val="-"/>
      <w:lvlJc w:val="left"/>
      <w:pPr>
        <w:ind w:left="45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1" w15:restartNumberingAfterBreak="0">
    <w:nsid w:val="2D943775"/>
    <w:multiLevelType w:val="hybridMultilevel"/>
    <w:tmpl w:val="13FC0582"/>
    <w:lvl w:ilvl="0" w:tplc="AD7A954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49341283">
    <w:abstractNumId w:val="1"/>
  </w:num>
  <w:num w:numId="2" w16cid:durableId="1907647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00AE"/>
    <w:rsid w:val="00082D9B"/>
    <w:rsid w:val="00120C4E"/>
    <w:rsid w:val="00123431"/>
    <w:rsid w:val="00196063"/>
    <w:rsid w:val="00296C9A"/>
    <w:rsid w:val="002E0EB9"/>
    <w:rsid w:val="00321DFA"/>
    <w:rsid w:val="004C0DE0"/>
    <w:rsid w:val="00516D21"/>
    <w:rsid w:val="005572A1"/>
    <w:rsid w:val="005719D4"/>
    <w:rsid w:val="005E1BF7"/>
    <w:rsid w:val="006C6721"/>
    <w:rsid w:val="007865A0"/>
    <w:rsid w:val="00850B38"/>
    <w:rsid w:val="00951C88"/>
    <w:rsid w:val="00AA2760"/>
    <w:rsid w:val="00B1033A"/>
    <w:rsid w:val="00B52D31"/>
    <w:rsid w:val="00B60D7B"/>
    <w:rsid w:val="00BB2E7A"/>
    <w:rsid w:val="00BE00AE"/>
    <w:rsid w:val="00C2244A"/>
    <w:rsid w:val="00C63F06"/>
    <w:rsid w:val="00C91423"/>
    <w:rsid w:val="00CC6354"/>
    <w:rsid w:val="00EC111C"/>
    <w:rsid w:val="00EE28C6"/>
    <w:rsid w:val="00F05E88"/>
    <w:rsid w:val="00F24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25F23"/>
  <w15:chartTrackingRefBased/>
  <w15:docId w15:val="{3854D4B5-6D95-4634-9FB4-B3DEB7AE1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0AE"/>
    <w:pPr>
      <w:widowControl w:val="0"/>
      <w:wordWrap w:val="0"/>
      <w:autoSpaceDE w:val="0"/>
      <w:autoSpaceDN w:val="0"/>
      <w:spacing w:after="0" w:line="240" w:lineRule="auto"/>
    </w:pPr>
  </w:style>
  <w:style w:type="paragraph" w:styleId="1">
    <w:name w:val="heading 1"/>
    <w:basedOn w:val="a"/>
    <w:next w:val="a"/>
    <w:link w:val="1Char"/>
    <w:uiPriority w:val="9"/>
    <w:qFormat/>
    <w:rsid w:val="00BE00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E0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E00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00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00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00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00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00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00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0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E00AE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00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00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0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00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00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00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00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00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00AE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00A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00AE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BE00AE"/>
    <w:rPr>
      <w:b/>
      <w:bCs/>
      <w:smallCaps/>
      <w:color w:val="365F91" w:themeColor="accent1" w:themeShade="BF"/>
      <w:spacing w:val="5"/>
    </w:rPr>
  </w:style>
  <w:style w:type="table" w:styleId="aa">
    <w:name w:val="Table Grid"/>
    <w:basedOn w:val="a1"/>
    <w:rsid w:val="00BE00AE"/>
    <w:pPr>
      <w:spacing w:after="0" w:line="240" w:lineRule="auto"/>
      <w:jc w:val="left"/>
    </w:p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b">
    <w:name w:val="header"/>
    <w:basedOn w:val="a"/>
    <w:link w:val="Char3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C111C"/>
  </w:style>
  <w:style w:type="paragraph" w:styleId="ac">
    <w:name w:val="footer"/>
    <w:basedOn w:val="a"/>
    <w:link w:val="Char4"/>
    <w:uiPriority w:val="99"/>
    <w:unhideWhenUsed/>
    <w:rsid w:val="00EC111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C1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이재용/22000561</dc:creator>
  <cp:keywords/>
  <dc:description/>
  <cp:lastModifiedBy>jeayong lee</cp:lastModifiedBy>
  <cp:revision>14</cp:revision>
  <dcterms:created xsi:type="dcterms:W3CDTF">2026-09-14T05:18:00Z</dcterms:created>
  <dcterms:modified xsi:type="dcterms:W3CDTF">2026-09-15T11:25:00Z</dcterms:modified>
</cp:coreProperties>
</file>