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SISTEMA DE LICITAÇÕES COM IA</w:t>
      </w:r>
    </w:p>
    <w:p>
      <w:pPr>
        <w:spacing w:before="300"/>
        <w:jc w:val="center"/>
      </w:pPr>
      <w:r>
        <w:rPr>
          <w:rFonts w:ascii="Arial" w:cs="Arial" w:eastAsia="Arial" w:hAnsi="Arial"/>
          <w:color w:val="2E5A8B"/>
          <w:sz w:val="32"/>
          <w:szCs w:val="32"/>
        </w:rPr>
        <w:t xml:space="preserve">Planejamento de Desenvolvimento MVP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Estimativa Bottom-Up Completa</w:t>
      </w:r>
    </w:p>
    <w:p>
      <w:pPr>
        <w:spacing w:before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RESUMO EXECUTIVO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de Horas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596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semanas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Eng. IA Sênior PJ + Claude Code Max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Investimento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R$ 119.200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Início Previsto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05/01/2026 (Segunda-feira)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Go-Live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13/03/2026 (Sexta-feira)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Documento de Planejamento - Versão 2.0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Janeiro de 2026</w:t>
      </w:r>
    </w:p>
    <w:p>
      <w:r>
        <w:br w:type="page"/>
      </w:r>
    </w:p>
    <w:p>
      <w:pPr>
        <w:pStyle w:val="Heading1"/>
      </w:pPr>
      <w:r>
        <w:t xml:space="preserve">1. DECOMPOSIÇÃO ESTRUTURADA DO ESCOPO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planejamento foi elaborado usando metodologia bottom-up, estimando cada componente individualmente para garantir precisão.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PREMISSA: Desenvolvedor Sênior (44h/semana) + Claude Code Max para aceleração de 2-3x no desenvolvimento.</w:t>
            </w:r>
          </w:p>
        </w:tc>
      </w:tr>
    </w:tbl>
    <w:p>
      <w:pPr>
        <w:pStyle w:val="Heading2"/>
        <w:spacing w:before="300"/>
      </w:pPr>
      <w:r>
        <w:t xml:space="preserve">1.1 Escopo Técnico Completo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Infraestrutura + Banco de Dados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18+ tabelas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Tools/Ferramentas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Agentes de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Tarefas Automatizadas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Crews de Orquestração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 endpoints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(tempo real)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módulos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Setup + Componentes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itens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Telas de Interface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Integrações Externas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portais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e QA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tipos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e Documentação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itens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596h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DETALHAMENTO: 11 AGENTES DE 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436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Manager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manuais, extração specs, embeddings, sugestão campos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Edital Hunter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Monitoramento PNCP, ComprasNet, BEC-SP, download editais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Parser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completa editais, OCR, extração requisitos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por categoria (comodato, venda, aluguel...)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Analyzer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Aderência Técnica, Comercial, Potencial de Ganho, Gaps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Intelligence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 preços históricos, concorrência, recomendação preços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Proposal Generator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texto técnico, compilação docs, montagem proposta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Bidding Robot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Robô de lances tempo real, algoritmo Me Diga, cobertura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&amp; Appeal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proposta vencedora, Score Recurso, Laudo Contestação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Integration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leads, registro perdas, gestão contratos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Monitor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Diagnóstico perdas, retroalimentação, aprendizado contínuo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AGENTES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76h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DETALHAMENTO: 28 TOOLS/FERRAMENTAS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200"/>
        <w:gridCol w:w="18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pdf_reader - Extração de texto de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docx_reader - Extração de texto de 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ocr_tool - OCR para documentos escaneados (Tesseract)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chunking_tool - Divisão de documentos em chunks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web_scraper - Scraping de portais (Selenium)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Web/API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browser_automation - Automação de navegador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Web/API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api_connector - Conector genérico de APIs 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Web/API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database_tool - CRUD genérico MySQL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embedding_tool - Geração de embeddings (OpenAI)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embedding_search - Busca semântica vetorial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comparison_tool - Comparação requisito vs produto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score_calculator - Cálculo de scores ponderados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geo_distance_tool - Cálculo de distâncias geográficas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data_analysis_tool - Análise de dados históricos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prediction_tool - Modelo preditivo de preços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document_generator - Geração de documentos Word/PDF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template_engine - Motor de templates Jinja2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file_assembler - Montagem de pacotes ZIP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prompt_tool - Gerenciador de prompts 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bidding_algorithm - Algoritmo de lances (Me Diga)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portal_integration - Integração portais pregão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realtime_monitor - Monitor tempo real WebSocket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crm_connector - Conector CRM interno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CRM/Alerta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lead_generator - Gerador de leads automático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CRM/Alerta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alert_tool - Sistema de alertas e notificações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CRM/Alerta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learning_feedback - Retroalimentação de aprendizado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CRM/Alerta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compliance_checker - Verificador de conformidade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legal_doc_generator - Gerador de documentos jurídicos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28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77h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DETALHAMENTO: 35 TAREFAS AUTOMATIZADAS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1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T-CAD-001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e Processamento de Manuais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T-CAD-002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Extração de Especificações com 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T-CAD-003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de Embeddings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T-CAD-004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Sugestão de Campos Faltantes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T-MON-001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de Fontes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T-MON-002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Inteligente de Editais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T-MON-003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de Documentos do Edital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T-MON-004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Pré-qualificação e Alerta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T-CLA-001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Completa do Edital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T-CLA-002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Classificação por Categoria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T-ALE-001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Extração de Datas do Edital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T-ALE-002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de Alertas e Countdown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T-SCO-001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Score Aderência Técnica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T-SCO-002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Score Aderência Comercial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T-SCO-003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Score Potencial de Ganho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T-SCO-004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 de Gaps (85-100%)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T-PRE-001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 de Preços Históricos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T-PRE-002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Score de Competitividade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T-PRE-003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Score Qualidade Concorrência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T-PRE-004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Recomendação de Faixa de Preço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T-GER-001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de Texto Técnico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T-GER-002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Compilação de Documentos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T-GER-003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Montagem do Arquivo Final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T-LAN-001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Sugestão de Lance em Tempo 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T-LAN-002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Rápida de 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T-LAN-003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Algoritmo de Cobertura Me Diga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T-LAN-004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 Automática de Lances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T-AUD-001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da Proposta Vencedora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T-AUD-002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Score de Recurso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T-AUD-003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de Laudo de Contestação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T-CRM-001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Automática de Leads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T-CRM-002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Perdas em Licitações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T-CRM-003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Contratos Ganhos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T-MTR-001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Diagnóstico de Fatores de Perda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T-MTR-002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Retroalimentação do Sistema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35 TAREFAS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105h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DETALHAMENTO: 22 TELAS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160"/>
        <w:gridCol w:w="1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Principal (KPIs, gráficos, alertas)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Produtos do Portfólio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Cadastro/Edição de Produto + Upload manuais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Detalhe do Produto com especificações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Editais com filtros avançados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Detalhe do Edital (informações completas)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e Análise de Aderência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Inteligência de Mercado (preços, concorrência)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T-09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Propostas (Kanban)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 de Proposta com geração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Revisão de Proposta com comentários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Calendário de Pregões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 de Pregão em Tempo Real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do Robô de Lances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Recursos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de Proposta Vencedora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de Leads (CRM)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Contratos Ganhos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T-19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Análise de Perdas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T-20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Configurações Gerais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Fontes de Monitoramento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T-22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Usuários e Permissões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22 TELAS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104h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DETALHAMENTO: API REST BACKEND (~50 endpoints)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20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logout, refresh, register, reset-password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Produtos/Portfólio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produtos, upload manuais, embeddings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Editais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editais, filtros, classificação, anexos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Scores/Análise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Scores aderência, gaps, recomendações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Preços/Mercado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Histórico, competitividade, recomendação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Propostas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propostas, geração, revisão, 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Pregões/Lances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Calendário, sala, lances, robô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Recursos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Auditoria, score recurso, laudo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Leads, pipeline, contratos, alertas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Dashboard/KPIs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Métricas, gráficos, resumos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Fontes, usuários, parâmetros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56h</w:t>
            </w:r>
          </w:p>
        </w:tc>
      </w:tr>
    </w:tbl>
    <w:p>
      <w:pPr>
        <w:pStyle w:val="Heading2"/>
        <w:spacing w:before="400"/>
      </w:pPr>
      <w:r>
        <w:t xml:space="preserve">6.1 WebSocket (Tempo Real)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1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Socket.IO servidor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Comunicação tempo real pregões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Atualização automática de lances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Notificações push em tempo 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WEBSOCKET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CRONOGRAMA SEMANAL DETALHADO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Distribuição das atividades em 10 semanas de trabalho (44h/semana).</w:t>
      </w:r>
    </w:p>
    <w:p>
      <w:pPr>
        <w:pStyle w:val="Heading2"/>
        <w:spacing w:before="300"/>
      </w:pPr>
      <w:r>
        <w:t xml:space="preserve">Semana 1 (05/01 - 09/01): Infraestrutura + AG-01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+ MySQL + Redis + ambiente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05/01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Modelagem completa do banco de dados (18+ tabelas)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05/01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SQL (CREATE, índices, FKs, triggers)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06/01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de dados iniciais (seed data, categorias)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06/01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Python + FastAPI + estrutura de projeto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07/01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CrewAI + LangGraph + LangChain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07/01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variáveis de ambiente e secrets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08/01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AG-01 Portfolio Manager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08/01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pdf_reader, docx_reader, embedding_tool, database_tool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09/01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unitários AG-01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09/01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Semana 2 (12/01 - 16/01): Agentes de Captura + Integrações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AG-02 Edital Hunter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12/01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web_scraper, browser_automation, api_connector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12/01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PNCP (API oficial)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13/01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ComprasNet (scraping)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13/01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AG-03 Document Parser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14/01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ocr_tool, chunking_tool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14/01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AG-04 Classification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15/01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prompt_tool, keyword_matcher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15/01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integrados AG-02, AG-03, AG-04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16/01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BEC-SP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16/01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Semana 3 (19/01 - 23/01): Agentes de Análise + Scores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AG-05 Compliance Analyzer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19/01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comparison_tool, score_calculator, geo_distance_tool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19/01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cálculo Score Aderência Técnica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20/01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cálculo Score Aderência Comercial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20/01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cálculo Score Potencial de Ganho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21/01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análise de Gaps (85-100%)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21/01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AG-06 Market Intelligence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22/01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data_analysis_tool, prediction_tool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22/01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recomendação de preços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23/01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integrados AG-05, AG-06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23/01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100"/>
      </w:pPr>
      <w:r>
        <w:t xml:space="preserve">Semana 4 (26/01 - 30/01): Agentes de Execução + Crews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AG-07 Proposal Generator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26/01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document_generator, template_engine, file_assembler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26/01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AG-08 Bidding Robot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27/01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bidding_algorithm, portal_integration, realtime_monitor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28/01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AG-09 Audit &amp; Appeal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28/01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compliance_checker, legal_doc_generator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29/01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completa das 7 Crews (YAML → código)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29/01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de orquestração entre Crews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30/01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Semana 5 (02/02 - 06/02): Agentes CRM + API Backend (parte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AG-10 CRM Integration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02/02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crm_connector, lead_generator, alert_tool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02/02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AG-11 Performance Monitor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03/02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Tools: learning_feedback, data_analysis_tool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03/02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completos dos 11 Agentes integrados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04/02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autenticação (JWT)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04/02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CRUD Produtos + Upload de manuais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05/02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CRUD Editais + Classificação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05/02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Scores e Análise de Aderência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06/02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Análise de Gaps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06/02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Semana 6 (09/02 - 13/02): API Backend (parte 2) + WebSocket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Recomendação de Preços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09/02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Propostas + Geração automática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09/02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Pregões + Calendário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10/02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Robô de Lances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10/02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WebSocket: Comunicação tempo real para pregões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11/02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WebSocket: Atualização automática de lances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11/02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Recursos + Laudos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12/02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CRM +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12/02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REST: Endpoints Dashboard KPIs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13/02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completos da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13/02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100"/>
      </w:pPr>
      <w:r>
        <w:t xml:space="preserve">Semana 7 (16/02 - 20/02): Frontend 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Next.js 14 + TypeScript + Tailwind CSS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16/02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shadcn/ui + tema customizado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16/02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base (Header, Sidebar, Breadcrumb)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16/02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Componentes reutilizáveis (DataTable, Modal, Toast, Filters)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17/02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Login + Recuperação de senha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17/02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principal com KPIs e gráficos (T-01)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18/02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Lista de Produtos do Portfólio (T-02)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19/02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Cadastro/Edição de Produto + Upload (T-03)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19/02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Detalhe do Produto (T-04)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20/02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Score Gauge (velocímetro)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20/02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Lista de Editais com filtros (T-05)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20/02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Semana 8 (23/02 - 27/02): Frontend Editais e Propostas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Detalhe do Edital (T-06)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23/02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Scores e Análise de Aderência (T-07)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23/02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Análise de Gaps com sugestões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24/02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Inteligência de Mercado (T-08)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24/02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Lista de Propostas - Kanban (T-09)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25/02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Editor de Proposta + geração IA (T-10)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25/02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Revisão de Proposta com comentários (T-11)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26/02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Calendário de Pregões (T-12)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27/02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Countdown tempo real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27/02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Configuração do Robô de Lances (T-14)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27/02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Semana 9 (02/03 - 06/03): Frontend Pregões, CRM, 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Sala de Pregão em Tempo Real (T-13)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02/03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WebSocket na tela de pregão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03/03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Lista de Recursos (T-15)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03/03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Auditoria de Proposta Vencedora (T-16)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04/03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Pipeline de Leads - CRM (T-17)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04/03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Contratos Ganhos (T-18)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05/03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Análise de Perdas (T-19)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05/03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Configurações Gerais (T-20)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06/03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Gestão de Fontes de Monitoramento (T-21)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06/03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 Usuários e Permissões (T-22)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06/03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before="100"/>
      </w:pPr>
      <w:r>
        <w:t xml:space="preserve">Semana 10 (09/03 - 13/03): Integração, Testes e Go-Live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000"/>
        <w:gridCol w:w="2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completa Frontend + Backend + Agentes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09/03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end-to-end do fluxo completo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 09/03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Correção de bugs críticos identificados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10/03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de performance e otimizações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 10/03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Criação de dados de demonstração realistas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11/03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com dados reais (editais de exemplo)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 11/03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Ajustes finais de UI/UX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12/03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em ambiente de produção/demonstração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 12/03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 de uso do sistema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13/03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de demonstração + vídeo de apresentação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Sex 13/03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SEMANA 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CUSTOS E ORÇAMENTO</w:t>
      </w:r>
    </w:p>
    <w:p>
      <w:pPr>
        <w:pStyle w:val="Heading2"/>
        <w:spacing w:before="200"/>
      </w:pPr>
      <w:r>
        <w:t xml:space="preserve">8.1 Recursos Humanos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180"/>
        <w:gridCol w:w="31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Horas de desenvolvimento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596h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Estimativa bottom-up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hora mercado (sistemas IA)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R$ 200,00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Pesquisa consultorias TI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hora Eng. Sênior PJ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R$ 156,25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R$ 25.000/mês ÷ 160h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real RH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R$ 93.125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596h × R$ 156,25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 mercado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R$ 119.200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596h × R$ 200,00</w:t>
            </w:r>
          </w:p>
        </w:tc>
      </w:tr>
    </w:tbl>
    <w:p>
      <w:pPr>
        <w:pStyle w:val="Heading2"/>
        <w:spacing w:before="300"/>
      </w:pPr>
      <w:r>
        <w:t xml:space="preserve">8.2 Infraestrutura (2.5 meses)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Code Max (Plano Max)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R$ 600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APIs IA (Claude + OpenAI Embeddings)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R$ 800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(dev/staging)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R$ 500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R$ 1.250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Ferramentas (GitHub, etc)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R$ 250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SUBTOTAL INFRAESTRUTURA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R$ 2.000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R$ 5.000</w:t>
            </w:r>
          </w:p>
        </w:tc>
      </w:tr>
    </w:tbl>
    <w:p>
      <w:pPr>
        <w:pStyle w:val="Heading2"/>
        <w:spacing w:before="300"/>
      </w:pPr>
      <w:r>
        <w:t xml:space="preserve">8.3 Resumo do Investimento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Recursos Humanos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R$ 119.200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R$ 5.000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 e Treinamento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R$ 3.000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 de Contingência (5%)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R$ 4.800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DO INVESTIMENTO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R$ 100.800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VALIDAÇÃO: COMPARATIVO COM ESTIMATIVA ANTERIOR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Comparação entre a estimativa atual (bottom-up) e o documento 06_Planejamento_MVP.docx anterior: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06 Anterior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 Atual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de Horas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440h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596h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Duração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semanas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semanas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 horas/semana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Tarefas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Crews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Telas Frontend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 API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Diferença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156h (35.5%)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CONCLUSÃO: A estimativa atual de 596h está com diferença de 156h com o documento anterior (440h). Revisar detalhamento das atividades.</w:t>
            </w:r>
          </w:p>
        </w:tc>
      </w:tr>
    </w:tbl>
    <w:p>
      <w:pPr>
        <w:pStyle w:val="Heading1"/>
        <w:spacing w:before="400"/>
      </w:pPr>
      <w:r>
        <w:t xml:space="preserve">10. MARCOS DO PROJETO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0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Infraestrutura + AG-01 funcionando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09/01/2026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Agentes de Captura (AG-02, 03, 04) + Integrações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16/01/2026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Agentes de Análise (AG-05, 06) +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23/01/2026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Agentes de Execução (AG-07, 08, 09) + Crews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30/01/2026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11 Agentes + API parcial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06/02/2026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REST completa + 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13/02/2026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Core (Dashboard, Portfólio, Editais)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20/02/2026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Propostas + Pregões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27/02/2026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completo (22 telas)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Go-Live - Produto Completo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RISCOS E MITIGAÇÕES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mudar estrutura HTML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Scraper modular com seletores configuráveis; múltiplos fallbacks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PDFs complexos/escaneados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avançado + LLM para interpretação; validação manual 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LLM lenta/indisponível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agressivo; múltiplos providers (Claude + GPT); retry backoff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Integração portais pregão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semi-automático; browser headless; monitoramento 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Escopo creep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Documentação fechada; features extras apenas pós-MVP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Complexidade algoritmo lance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Algoritmo simples primeiro; evoluir com feedback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muitos editais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Paginação; índices otimizados; cache Redis; async</w:t>
            </w:r>
          </w:p>
        </w:tc>
      </w:tr>
    </w:tbl>
    <w:p>
      <w:pPr>
        <w:pStyle w:val="Heading1"/>
        <w:spacing w:before="400"/>
      </w:pPr>
      <w:r>
        <w:t xml:space="preserve">12. CONCLUSÃO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apresenta o planejamento completo para desenvolvimento do MVP do Sistema de Automação de Licitações com IA, utilizando metodologia de estimativa bottom-up.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RESUMO FINAL DO PROJETO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Agentes, 35 Tarefas, 28 Tools, 7 Crews, 22 Telas, ~50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Esforço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596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semanas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Engenheiro IA Sênior PJ + Claude Code Max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R$ 100.800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Início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05/01/2026 (Segunda-feira)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Go-Live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13/03/2026 (Sexta-feira)</w:t>
            </w:r>
          </w:p>
        </w:tc>
      </w:tr>
    </w:tbl>
    <w:p>
      <w:pPr>
        <w:spacing w:before="300"/>
      </w:pP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--- FIM DO DOCUMENTO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Planejamento MVP - Sistema de Licitações com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2026-01-13T20:39:13.425Z</dcterms:created>
  <dcterms:modified xsi:type="dcterms:W3CDTF">2026-01-13T20:39:13.426Z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