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726" w:rsidRDefault="009A3726" w:rsidP="009A372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9A3726" w:rsidRDefault="009A3726" w:rsidP="00185B4C">
      <w:pPr>
        <w:spacing w:after="396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9A3726" w:rsidRDefault="009A3726" w:rsidP="009A3726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  <w:r w:rsidR="0098537A">
        <w:rPr>
          <w:rFonts w:ascii="Times New Roman" w:hAnsi="Times New Roman" w:cs="Times New Roman"/>
          <w:sz w:val="32"/>
          <w:szCs w:val="36"/>
        </w:rPr>
        <w:br/>
      </w:r>
      <w:r w:rsidR="0098537A" w:rsidRPr="0098537A">
        <w:rPr>
          <w:rFonts w:ascii="Times New Roman" w:hAnsi="Times New Roman" w:cs="Times New Roman"/>
          <w:sz w:val="32"/>
          <w:szCs w:val="36"/>
        </w:rPr>
        <w:t>Тема: «Интерфейс» системы видеоконтроля за «объектом»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6F25C4">
        <w:rPr>
          <w:rFonts w:ascii="Times New Roman" w:hAnsi="Times New Roman" w:cs="Times New Roman"/>
          <w:sz w:val="28"/>
          <w:szCs w:val="28"/>
        </w:rPr>
        <w:t>Лемешесвкий</w:t>
      </w:r>
      <w:proofErr w:type="spellEnd"/>
      <w:r w:rsidR="006F25C4">
        <w:rPr>
          <w:rFonts w:ascii="Times New Roman" w:hAnsi="Times New Roman" w:cs="Times New Roman"/>
          <w:sz w:val="28"/>
          <w:szCs w:val="28"/>
        </w:rPr>
        <w:t xml:space="preserve"> В.О.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9A3726" w:rsidRDefault="009A3726" w:rsidP="009A3726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91E47">
        <w:rPr>
          <w:rFonts w:ascii="Times New Roman" w:hAnsi="Times New Roman" w:cs="Times New Roman"/>
          <w:sz w:val="28"/>
          <w:szCs w:val="28"/>
        </w:rPr>
        <w:t>Курилец</w:t>
      </w:r>
      <w:proofErr w:type="spellEnd"/>
      <w:r w:rsidR="00F91E4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9A3726" w:rsidRPr="006B3CCB" w:rsidRDefault="009A3726" w:rsidP="006B3CCB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F25C4">
        <w:rPr>
          <w:rFonts w:ascii="Times New Roman" w:hAnsi="Times New Roman" w:cs="Times New Roman"/>
          <w:sz w:val="28"/>
          <w:szCs w:val="28"/>
        </w:rPr>
        <w:t>4</w:t>
      </w:r>
    </w:p>
    <w:p w:rsidR="00CD4364" w:rsidRDefault="009A6BB4" w:rsidP="00CD4364">
      <w:pPr>
        <w:pStyle w:val="2"/>
        <w:keepNext/>
        <w:keepLines/>
        <w:spacing w:before="36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</w:t>
      </w:r>
      <w:r w:rsidR="00122546" w:rsidRPr="00122546">
        <w:rPr>
          <w:color w:val="000000" w:themeColor="text1"/>
          <w:sz w:val="28"/>
          <w:szCs w:val="28"/>
        </w:rPr>
        <w:t>1</w:t>
      </w:r>
      <w:r w:rsidR="00CD4364" w:rsidRPr="00CD4364">
        <w:rPr>
          <w:color w:val="000000" w:themeColor="text1"/>
          <w:sz w:val="28"/>
          <w:szCs w:val="28"/>
        </w:rPr>
        <w:t>. Описание практического задания</w:t>
      </w:r>
    </w:p>
    <w:p w:rsidR="009A6BB4" w:rsidRPr="009A6BB4" w:rsidRDefault="00122546" w:rsidP="009A6BB4">
      <w:pPr>
        <w:spacing w:before="280" w:after="24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="009A6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.1 </w:t>
      </w:r>
      <w:r w:rsidR="009A6BB4" w:rsidRPr="009A6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программных средств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9A6BB4" w:rsidRPr="004C65D3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:rsidR="009A6BB4" w:rsidRPr="009A6BB4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SVG.</w:t>
      </w:r>
    </w:p>
    <w:p w:rsidR="00CD4364" w:rsidRPr="009A6BB4" w:rsidRDefault="00122546" w:rsidP="00CD4364">
      <w:pPr>
        <w:spacing w:before="360" w:after="360" w:line="240" w:lineRule="auto"/>
        <w:ind w:left="714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CD436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A6BB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D436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D4364" w:rsidRPr="009A6BB4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Контекстная диаграмма</w:t>
      </w:r>
    </w:p>
    <w:p w:rsidR="00CD4364" w:rsidRDefault="00CD4364" w:rsidP="00017BD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верхнеуровневая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диаграмма потоков данных (DFD,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Flow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Diagram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</w:p>
    <w:p w:rsidR="00A97D59" w:rsidRDefault="00B80ADE" w:rsidP="00017BD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диаграмму</w:t>
      </w:r>
      <w:r w:rsidR="00E376CD" w:rsidRPr="005B60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76CD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видеоконтроль за об</w:t>
      </w:r>
      <w:r w:rsidR="009027EF"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 w:rsidR="00E376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ектом </w:t>
      </w:r>
      <w:r w:rsidR="00122546">
        <w:rPr>
          <w:rFonts w:ascii="Times New Roman" w:eastAsia="Times New Roman" w:hAnsi="Times New Roman" w:cs="Times New Roman"/>
          <w:color w:val="000000"/>
          <w:sz w:val="28"/>
          <w:szCs w:val="28"/>
        </w:rPr>
        <w:t>– рисунок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.1. Входными данными должны быть</w:t>
      </w:r>
      <w:r w:rsidR="00E734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с камер, данные о пользователях, правили доступа к системе и безопасности</w:t>
      </w:r>
      <w:r w:rsidR="00A97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 w:rsidR="00A97D59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="00A97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случае чего зафиксированные события с камер.</w:t>
      </w:r>
      <w:r w:rsidR="007C2C0E" w:rsidRP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97D59" w:rsidRDefault="00B80ADE" w:rsidP="00017BD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Механизмы: база данных, 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</w:t>
      </w:r>
      <w:r w:rsidR="00A97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371D2" w:rsidRDefault="00A97D59" w:rsidP="00017BD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выходе мы получаем отчет о событиях и их записи, сохраненные записи архива видеонаблюдения, уведомления в случае происшествия событий на камерах, просмотр записи с камер в реальном времени.</w:t>
      </w:r>
    </w:p>
    <w:p w:rsidR="008D2C3A" w:rsidRDefault="00F371D2" w:rsidP="008D2C3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8D2C3A" w:rsidRPr="00A778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181F89E" wp14:editId="422B76B4">
            <wp:extent cx="5940425" cy="362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3A" w:rsidRDefault="008D2C3A" w:rsidP="008D2C3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2B03FD">
        <w:rPr>
          <w:rFonts w:ascii="Times New Roman" w:eastAsia="Times New Roman" w:hAnsi="Times New Roman" w:cs="Times New Roman"/>
          <w:color w:val="000000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Бизнес-функция видеоконтроля</w:t>
      </w:r>
    </w:p>
    <w:p w:rsidR="00B80ADE" w:rsidRDefault="00B80ADE" w:rsidP="002B03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606D" w:rsidRPr="00EE564F" w:rsidRDefault="005B606D" w:rsidP="00017BD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4A8B" w:rsidRPr="005B606D" w:rsidRDefault="00AF6CEB" w:rsidP="00640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BA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33A9D11" wp14:editId="1AA85218">
            <wp:extent cx="5940425" cy="3828415"/>
            <wp:effectExtent l="0" t="0" r="3175" b="635"/>
            <wp:docPr id="7" name="Рисунок 7" descr="C:\Users\Влад\AppData\Local\Microsoft\Windows\INetCache\Content.MSO\47C9C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AppData\Local\Microsoft\Windows\INetCache\Content.MSO\47C9C4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4F" w:rsidRPr="00EE564F" w:rsidRDefault="00122546" w:rsidP="00EE564F">
      <w:pPr>
        <w:spacing w:before="280" w:after="280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B03F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5A106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Контекстная д</w:t>
      </w:r>
      <w:bookmarkStart w:id="0" w:name="_GoBack"/>
      <w:bookmarkEnd w:id="0"/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>иаграмма</w:t>
      </w:r>
      <w:r w:rsidR="00BE2C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видеоконтроля за об</w:t>
      </w:r>
      <w:r w:rsidR="00815C0C"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 w:rsidR="00BE2C4C">
        <w:rPr>
          <w:rFonts w:ascii="Times New Roman" w:eastAsia="Times New Roman" w:hAnsi="Times New Roman" w:cs="Times New Roman"/>
          <w:color w:val="000000"/>
          <w:sz w:val="28"/>
          <w:szCs w:val="28"/>
        </w:rPr>
        <w:t>ектом</w:t>
      </w:r>
    </w:p>
    <w:p w:rsidR="00ED6B54" w:rsidRDefault="00ED6B54" w:rsidP="005E114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была разработана диаграмма 1-го уровня декомпозиции, которая представляет собой детализацию основного проце</w:t>
      </w:r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сса на неск</w:t>
      </w:r>
      <w:r w:rsidR="001225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олько </w:t>
      </w:r>
      <w:r w:rsidR="001225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подпроцессов. На рисунке 1</w:t>
      </w:r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CE1F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</w:t>
      </w:r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будет</w:t>
      </w:r>
      <w:r w:rsidR="00EF337F" w:rsidRP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1-го уровня декомпозиции</w:t>
      </w:r>
      <w:r w:rsidR="006A7B3A">
        <w:rPr>
          <w:rFonts w:ascii="Times New Roman" w:eastAsia="Times New Roman" w:hAnsi="Times New Roman" w:cs="Times New Roman"/>
          <w:color w:val="000000"/>
          <w:sz w:val="28"/>
          <w:szCs w:val="28"/>
        </w:rPr>
        <w:t>, а на 1.2 бизнес-логика</w:t>
      </w:r>
      <w:r w:rsid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CC0EC1" w:rsidRDefault="00CC0EC1" w:rsidP="005E114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90294" w:rsidRDefault="006A7B3A" w:rsidP="00490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7B3A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2874010"/>
            <wp:effectExtent l="0" t="0" r="0" b="0"/>
            <wp:docPr id="4" name="Рисунок 4" descr="C:\Users\Влад\AppData\Local\Microsoft\Windows\INetCache\Content.MSO\DCA5B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\AppData\Local\Microsoft\Windows\INetCache\Content.MSO\DCA5B02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B9" w:rsidRPr="00B257B9" w:rsidRDefault="00B257B9" w:rsidP="00B25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</w:t>
      </w:r>
      <w:r w:rsidR="00D0161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Бизнес-логика декомпозиции</w:t>
      </w:r>
      <w:r w:rsidR="00AF6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управления архивом видеозаписей</w:t>
      </w:r>
    </w:p>
    <w:p w:rsidR="00AF6CEB" w:rsidRDefault="00AF6CEB" w:rsidP="00AF6CEB"/>
    <w:p w:rsidR="00000817" w:rsidRPr="00000817" w:rsidRDefault="00AF6CEB" w:rsidP="00AF6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75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F6C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28415"/>
            <wp:effectExtent l="0" t="0" r="3175" b="635"/>
            <wp:docPr id="5" name="Рисунок 5" descr="C:\Users\Влад\AppData\Local\Microsoft\Windows\INetCache\Content.MSO\DC6D0D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AppData\Local\Microsoft\Windows\INetCache\Content.MSO\DC6D0D8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41" w:rsidRDefault="00122546" w:rsidP="005E114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5E11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0161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5E1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Диаграмма 1-го уровня декомпозиции</w:t>
      </w:r>
      <w:r w:rsidR="008B62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рамке</w:t>
      </w:r>
    </w:p>
    <w:p w:rsidR="006A4CAE" w:rsidRDefault="004C4FE0" w:rsidP="009B3DD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0D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Входы диаграммы: </w:t>
      </w:r>
      <w:r w:rsid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5011C8" w:rsidRP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апрос на авторизацию</w:t>
      </w:r>
      <w:r w:rsid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="005011C8" w:rsidRP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 пользователя</w:t>
      </w:r>
      <w:r w:rsidR="004701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011C8" w:rsidRP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 с камер</w:t>
      </w:r>
      <w:r w:rsid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="005011C8" w:rsidRP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обытия системы</w:t>
      </w:r>
      <w:r w:rsid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="005011C8" w:rsidRP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 с полей ввода</w:t>
      </w:r>
      <w:r w:rsidR="009726BE" w:rsidRPr="009B3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C4FE0" w:rsidRPr="00A916F0" w:rsidRDefault="00E55875" w:rsidP="009B3DD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Назначение</w:t>
      </w:r>
      <w:r w:rsidR="00AF19C0" w:rsidRPr="00E5587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916F0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определенные данные для дальнейшего использования в бизнес-функциях.</w:t>
      </w:r>
    </w:p>
    <w:p w:rsidR="007B5EE5" w:rsidRDefault="004C4FE0" w:rsidP="001E6732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06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Управление</w:t>
      </w:r>
      <w:r w:rsidR="00E55875" w:rsidRPr="00C906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равила уровней доступа</w:t>
      </w:r>
      <w:r w:rsidR="00A54AA8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(Оператор, Руководитель, Администратор)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равила безопасности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лгоритмы аутентификации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ифрование паролей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араметры системы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лгоритмы фильтрации и сортировки</w:t>
      </w:r>
      <w:r w:rsidR="001E67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6700CB" w:rsidRPr="0090735D">
        <w:rPr>
          <w:rFonts w:ascii="Times New Roman" w:eastAsia="Times New Roman" w:hAnsi="Times New Roman" w:cs="Times New Roman"/>
          <w:color w:val="000000"/>
          <w:sz w:val="28"/>
          <w:szCs w:val="28"/>
        </w:rPr>
        <w:t>алидация данных с форм</w:t>
      </w:r>
      <w:r w:rsidR="00341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00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700CB" w:rsidRPr="007B5EE5" w:rsidRDefault="00300D24" w:rsidP="001E6732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  <w:r w:rsidR="007B5EE5" w:rsidRPr="007B5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B5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определить то, кто может использовать систему, как ей </w:t>
      </w:r>
      <w:proofErr w:type="gramStart"/>
      <w:r w:rsidR="007B5EE5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пользоваться ,</w:t>
      </w:r>
      <w:proofErr w:type="gramEnd"/>
      <w:r w:rsidR="007B5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проходит аутентификация пользователей, как и какими шаблонами будет проходить поиск архивов записей, включая стандартную валидацию ввода данных с форм аутентификации, поиска и фильтрации.</w:t>
      </w:r>
    </w:p>
    <w:p w:rsidR="00637650" w:rsidRDefault="004C4FE0" w:rsidP="00B210B2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5C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Выходы диаграммы: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41D72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637650" w:rsidRP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чётная запись</w:t>
      </w:r>
      <w:r w:rsid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41D72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637650" w:rsidRP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апрос на поиск видеозаписей</w:t>
      </w:r>
      <w:r w:rsid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816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637650" w:rsidRP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 о видеозаписях в реальном времени</w:t>
      </w:r>
      <w:r w:rsid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41D7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637650" w:rsidRP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тчёты</w:t>
      </w:r>
      <w:r w:rsidR="00033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41D72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637650" w:rsidRP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ведомления</w:t>
      </w:r>
      <w:r w:rsid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41D7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37650" w:rsidRPr="00B210B2">
        <w:rPr>
          <w:rFonts w:ascii="Times New Roman" w:eastAsia="Times New Roman" w:hAnsi="Times New Roman" w:cs="Times New Roman"/>
          <w:color w:val="000000"/>
          <w:sz w:val="28"/>
          <w:szCs w:val="28"/>
        </w:rPr>
        <w:t>рхив видеозаписей</w:t>
      </w:r>
      <w:r w:rsidR="00C52D8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295A" w:rsidRPr="007018C5" w:rsidRDefault="0082295A" w:rsidP="00B210B2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  <w:r w:rsidRPr="007018C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018C5" w:rsidRPr="007018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18C5">
        <w:rPr>
          <w:rFonts w:ascii="Times New Roman" w:eastAsia="Times New Roman" w:hAnsi="Times New Roman" w:cs="Times New Roman"/>
          <w:color w:val="000000"/>
          <w:sz w:val="28"/>
          <w:szCs w:val="28"/>
        </w:rPr>
        <w:t>те данные, которые мы получаем в результате работы бизнес-функции</w:t>
      </w:r>
      <w:r w:rsidR="00CE46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можем дальше оперировать в дальнейших функциях и процессах.</w:t>
      </w:r>
    </w:p>
    <w:p w:rsidR="0054233B" w:rsidRDefault="004C4FE0" w:rsidP="001021F2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59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Механизмы: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C783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4233B" w:rsidRPr="001021F2"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истема учётных записей</w:t>
      </w:r>
      <w:r w:rsidR="00BA3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021F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54233B" w:rsidRPr="001021F2">
        <w:rPr>
          <w:rFonts w:ascii="Times New Roman" w:eastAsia="Times New Roman" w:hAnsi="Times New Roman" w:cs="Times New Roman"/>
          <w:color w:val="000000"/>
          <w:sz w:val="28"/>
          <w:szCs w:val="28"/>
        </w:rPr>
        <w:t>аза данных</w:t>
      </w:r>
      <w:r w:rsidR="00BA3C94"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="0054233B" w:rsidRPr="001021F2">
        <w:rPr>
          <w:rFonts w:ascii="Times New Roman" w:eastAsia="Times New Roman" w:hAnsi="Times New Roman" w:cs="Times New Roman"/>
          <w:color w:val="000000"/>
          <w:sz w:val="28"/>
          <w:szCs w:val="28"/>
        </w:rPr>
        <w:t>ервер видеоконтроля</w:t>
      </w:r>
      <w:r w:rsidR="003359AD">
        <w:rPr>
          <w:rFonts w:ascii="Times New Roman" w:eastAsia="Times New Roman" w:hAnsi="Times New Roman" w:cs="Times New Roman"/>
          <w:color w:val="000000"/>
          <w:sz w:val="28"/>
          <w:szCs w:val="28"/>
        </w:rPr>
        <w:t>, шифрование паролей.</w:t>
      </w:r>
    </w:p>
    <w:p w:rsidR="00845569" w:rsidRDefault="003359AD" w:rsidP="000C439A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  <w:r w:rsidR="00756AC1" w:rsidRPr="00E367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367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 определяют </w:t>
      </w:r>
      <w:proofErr w:type="gramStart"/>
      <w:r w:rsidR="00E367A6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proofErr w:type="gramEnd"/>
      <w:r w:rsidR="00E367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будет формироваться совокупность взаимодействующих пользователей в виде системы, то как будет представлено хранилище данных в виде базы данных и функционал шифрования паролей для защиты данных в хранилище.</w:t>
      </w:r>
    </w:p>
    <w:p w:rsidR="00845569" w:rsidRDefault="00845569" w:rsidP="00671F3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087C" w:rsidRPr="00EE46CB" w:rsidRDefault="005B087C" w:rsidP="005B087C">
      <w:pPr>
        <w:spacing w:before="1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6CB">
        <w:rPr>
          <w:rFonts w:ascii="Times New Roman" w:hAnsi="Times New Roman" w:cs="Times New Roman"/>
          <w:b/>
          <w:sz w:val="28"/>
          <w:szCs w:val="28"/>
        </w:rPr>
        <w:t>1.</w:t>
      </w:r>
      <w:r w:rsidR="00EE46CB" w:rsidRPr="00EE46CB">
        <w:rPr>
          <w:rFonts w:ascii="Times New Roman" w:hAnsi="Times New Roman" w:cs="Times New Roman"/>
          <w:b/>
          <w:sz w:val="28"/>
          <w:szCs w:val="28"/>
        </w:rPr>
        <w:t>3</w:t>
      </w:r>
      <w:r w:rsidRPr="00EE46CB">
        <w:rPr>
          <w:rFonts w:ascii="Times New Roman" w:hAnsi="Times New Roman" w:cs="Times New Roman"/>
          <w:b/>
          <w:sz w:val="28"/>
          <w:szCs w:val="28"/>
        </w:rPr>
        <w:t xml:space="preserve"> Теоретические вопросы:</w:t>
      </w:r>
    </w:p>
    <w:p w:rsidR="005B087C" w:rsidRDefault="005B087C" w:rsidP="005B087C">
      <w:pPr>
        <w:spacing w:before="120" w:after="0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sz w:val="28"/>
          <w:szCs w:val="28"/>
        </w:rPr>
        <w:t>1. В чем основная сущность структурного подхода?</w:t>
      </w:r>
    </w:p>
    <w:p w:rsidR="005B087C" w:rsidRDefault="005B087C" w:rsidP="005B087C">
      <w:pPr>
        <w:ind w:left="284" w:firstLine="424"/>
        <w:jc w:val="both"/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</w:pPr>
      <w:r w:rsidRPr="00232E72"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  <w:t>Сущность структурного подхода </w:t>
      </w:r>
      <w:r w:rsidRPr="00232E72">
        <w:rPr>
          <w:rFonts w:ascii="Times New Roman" w:hAnsi="Times New Roman" w:cs="Times New Roman"/>
          <w:color w:val="040C28"/>
          <w:sz w:val="28"/>
          <w:szCs w:val="30"/>
        </w:rPr>
        <w:t>заключается в ее декомпозиции (разбиении) на автоматизируемые функции</w:t>
      </w:r>
      <w:r w:rsidRPr="00232E72"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  <w:t>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</w:t>
      </w:r>
    </w:p>
    <w:p w:rsidR="005B087C" w:rsidRDefault="005B087C" w:rsidP="005B08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2. </w:t>
      </w:r>
      <w:r w:rsidRPr="00232E72">
        <w:rPr>
          <w:rFonts w:ascii="Times New Roman" w:hAnsi="Times New Roman" w:cs="Times New Roman"/>
          <w:b/>
          <w:sz w:val="28"/>
          <w:szCs w:val="28"/>
        </w:rPr>
        <w:t>Дайте расшифровку терминам DFD, IDEF и SADT.</w:t>
      </w:r>
    </w:p>
    <w:p w:rsidR="005B087C" w:rsidRDefault="005B087C" w:rsidP="005B087C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Диаграмма потоков данных (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data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flow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diagram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DFD) — один из основных инструментов структурного анализа и проектирования информационных систем, существовавших до широкого распространения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UML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Несмотря на имеющее место в современных условиях смещение 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систем.</w:t>
      </w:r>
    </w:p>
    <w:p w:rsidR="005B087C" w:rsidRDefault="005B087C" w:rsidP="005B087C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IDEF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(I-CAM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методологии семейства </w:t>
      </w:r>
      <w:hyperlink r:id="rId12" w:tooltip="ICAM (страница отсутствует)" w:history="1">
        <w:r w:rsidRPr="00232E72">
          <w:rPr>
            <w:rStyle w:val="a4"/>
            <w:sz w:val="28"/>
            <w:szCs w:val="28"/>
            <w:shd w:val="clear" w:color="auto" w:fill="FFFFFF"/>
          </w:rPr>
          <w:t>ICAM</w:t>
        </w:r>
      </w:hyperlink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Computer-Aided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Manufacturing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для решения 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задач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моделирования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сложных систем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позволяют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 w:rsidR="005B087C" w:rsidRDefault="005B087C" w:rsidP="005B087C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SADT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акроним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structured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analysis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and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design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technique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структурного анализа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языком. Процесс моделирования может быть разделен на несколько этапов: опрос экспертов, создание диаграмм и моделей, распространение документации, оценка адекватности моделей и принятие их для дальнейшего использования. Этот процесс хорошо отлажен, потому что при разработке проекта специалисты выполняют конкретные обязанности, а библиотекарь обеспечивает своевременный обмен информацией.</w:t>
      </w:r>
    </w:p>
    <w:p w:rsidR="005B087C" w:rsidRDefault="005B087C" w:rsidP="005B087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3. </w:t>
      </w:r>
      <w:r w:rsidRPr="00232E72">
        <w:rPr>
          <w:rFonts w:ascii="Times New Roman" w:hAnsi="Times New Roman" w:cs="Times New Roman"/>
          <w:b/>
          <w:sz w:val="28"/>
          <w:szCs w:val="28"/>
        </w:rPr>
        <w:t>Какие модели строятся с помощью IDEF методологий?</w:t>
      </w:r>
    </w:p>
    <w:p w:rsidR="005B087C" w:rsidRPr="00285D1D" w:rsidRDefault="005B087C" w:rsidP="005B08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bCs/>
          <w:sz w:val="28"/>
          <w:szCs w:val="21"/>
          <w:bdr w:val="none" w:sz="0" w:space="0" w:color="auto" w:frame="1"/>
          <w:lang w:eastAsia="ru-RU"/>
        </w:rPr>
        <w:t>Наибольшее распространение получили методологии:</w:t>
      </w:r>
    </w:p>
    <w:p w:rsidR="005B087C" w:rsidRPr="00285D1D" w:rsidRDefault="005B087C" w:rsidP="005B087C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IDEF0 – функциональные модели, основанные на методе SADT;</w:t>
      </w:r>
    </w:p>
    <w:p w:rsidR="005B087C" w:rsidRPr="00285D1D" w:rsidRDefault="005B087C" w:rsidP="005B087C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IDEF1X – диаграммы данных «сущность-связь» (ERD);</w:t>
      </w:r>
    </w:p>
    <w:p w:rsidR="005B087C" w:rsidRPr="00285D1D" w:rsidRDefault="005B087C" w:rsidP="005B087C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IDEF3 — диаграммы потоков работ (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Work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Flow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Diagrams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);</w:t>
      </w:r>
    </w:p>
    <w:p w:rsidR="005B087C" w:rsidRDefault="005B087C" w:rsidP="005B087C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DFD — диаграммы потоков данных (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Data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Flow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Diagrams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).</w:t>
      </w:r>
    </w:p>
    <w:p w:rsidR="005B087C" w:rsidRPr="00285D1D" w:rsidRDefault="005B087C" w:rsidP="005B08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5D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 w:rsidRPr="00285D1D">
        <w:rPr>
          <w:rFonts w:ascii="Times New Roman" w:hAnsi="Times New Roman" w:cs="Times New Roman"/>
          <w:b/>
          <w:sz w:val="28"/>
          <w:szCs w:val="28"/>
        </w:rPr>
        <w:t>Укажите базовые принципы моделирования в IDEF0.</w:t>
      </w:r>
    </w:p>
    <w:p w:rsidR="005B087C" w:rsidRPr="00285D1D" w:rsidRDefault="005B087C" w:rsidP="005B08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IDEF0 основана на трех базов</w:t>
      </w:r>
      <w:r>
        <w:rPr>
          <w:rFonts w:ascii="Times New Roman" w:hAnsi="Times New Roman" w:cs="Times New Roman"/>
          <w:sz w:val="28"/>
          <w:szCs w:val="28"/>
        </w:rPr>
        <w:t>ых принципах моделирования:</w:t>
      </w:r>
    </w:p>
    <w:p w:rsidR="005B087C" w:rsidRPr="00285D1D" w:rsidRDefault="005B087C" w:rsidP="005B087C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·принци</w:t>
      </w:r>
      <w:r>
        <w:rPr>
          <w:rFonts w:ascii="Times New Roman" w:hAnsi="Times New Roman" w:cs="Times New Roman"/>
          <w:sz w:val="28"/>
          <w:szCs w:val="28"/>
        </w:rPr>
        <w:t>пе функциональной декомпозиции;</w:t>
      </w:r>
    </w:p>
    <w:p w:rsidR="005B087C" w:rsidRPr="00285D1D" w:rsidRDefault="005B087C" w:rsidP="005B087C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принципе ограничения сложности;</w:t>
      </w:r>
    </w:p>
    <w:p w:rsidR="005B087C" w:rsidRDefault="005B087C" w:rsidP="005B087C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·принципе контекста.</w:t>
      </w:r>
    </w:p>
    <w:p w:rsidR="005B087C" w:rsidRPr="00285D1D" w:rsidRDefault="005B087C" w:rsidP="005B08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Функциона</w:t>
      </w:r>
      <w:r>
        <w:rPr>
          <w:rFonts w:ascii="Times New Roman" w:hAnsi="Times New Roman" w:cs="Times New Roman"/>
          <w:sz w:val="28"/>
          <w:szCs w:val="28"/>
        </w:rPr>
        <w:t>льная декомпозиция представляет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разбиение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действий,</w:t>
      </w:r>
      <w:r w:rsidRPr="00285D1D">
        <w:rPr>
          <w:rFonts w:ascii="Times New Roman" w:hAnsi="Times New Roman" w:cs="Times New Roman"/>
          <w:sz w:val="28"/>
          <w:szCs w:val="28"/>
        </w:rPr>
        <w:t xml:space="preserve"> операций, функций предметной области на бо</w:t>
      </w:r>
      <w:r>
        <w:rPr>
          <w:rFonts w:ascii="Times New Roman" w:hAnsi="Times New Roman" w:cs="Times New Roman"/>
          <w:sz w:val="28"/>
          <w:szCs w:val="28"/>
        </w:rPr>
        <w:t>лее простые действия, операции,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функции. </w:t>
      </w:r>
      <w:r w:rsidRPr="00285D1D">
        <w:rPr>
          <w:rFonts w:ascii="Times New Roman" w:hAnsi="Times New Roman" w:cs="Times New Roman"/>
          <w:sz w:val="28"/>
          <w:szCs w:val="28"/>
        </w:rPr>
        <w:t>В результате сложная бизнес-функц</w:t>
      </w:r>
      <w:r>
        <w:rPr>
          <w:rFonts w:ascii="Times New Roman" w:hAnsi="Times New Roman" w:cs="Times New Roman"/>
          <w:sz w:val="28"/>
          <w:szCs w:val="28"/>
        </w:rPr>
        <w:t>ия представляется совокупностью</w:t>
      </w:r>
      <w:r w:rsidRPr="00285D1D">
        <w:rPr>
          <w:rFonts w:ascii="Times New Roman" w:hAnsi="Times New Roman" w:cs="Times New Roman"/>
          <w:sz w:val="28"/>
          <w:szCs w:val="28"/>
        </w:rPr>
        <w:t xml:space="preserve"> более </w:t>
      </w:r>
      <w:r>
        <w:rPr>
          <w:rFonts w:ascii="Times New Roman" w:hAnsi="Times New Roman" w:cs="Times New Roman"/>
          <w:sz w:val="28"/>
          <w:szCs w:val="28"/>
        </w:rPr>
        <w:t>простых функций, которые в свою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85D1D">
        <w:rPr>
          <w:rFonts w:ascii="Times New Roman" w:hAnsi="Times New Roman" w:cs="Times New Roman"/>
          <w:sz w:val="28"/>
          <w:szCs w:val="28"/>
        </w:rPr>
        <w:t xml:space="preserve"> могут</w:t>
      </w:r>
    </w:p>
    <w:p w:rsidR="005B087C" w:rsidRDefault="005B087C" w:rsidP="005B08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</w:t>
      </w:r>
      <w:r w:rsidRPr="00285D1D">
        <w:rPr>
          <w:rFonts w:ascii="Times New Roman" w:hAnsi="Times New Roman" w:cs="Times New Roman"/>
          <w:sz w:val="28"/>
          <w:szCs w:val="28"/>
        </w:rPr>
        <w:t xml:space="preserve"> декомпозир</w:t>
      </w:r>
      <w:r>
        <w:rPr>
          <w:rFonts w:ascii="Times New Roman" w:hAnsi="Times New Roman" w:cs="Times New Roman"/>
          <w:sz w:val="28"/>
          <w:szCs w:val="28"/>
        </w:rPr>
        <w:t xml:space="preserve">ованы на более простые функции.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Принцип ограничения </w:t>
      </w:r>
      <w:r w:rsidRPr="00285D1D">
        <w:rPr>
          <w:rFonts w:ascii="Times New Roman" w:hAnsi="Times New Roman" w:cs="Times New Roman"/>
          <w:sz w:val="28"/>
          <w:szCs w:val="28"/>
        </w:rPr>
        <w:t>сложности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понятность и </w:t>
      </w:r>
      <w:r w:rsidRPr="00285D1D">
        <w:rPr>
          <w:rFonts w:ascii="Times New Roman" w:hAnsi="Times New Roman" w:cs="Times New Roman"/>
          <w:sz w:val="28"/>
          <w:szCs w:val="28"/>
        </w:rPr>
        <w:t>удобочитаемость I</w:t>
      </w:r>
      <w:r>
        <w:rPr>
          <w:rFonts w:ascii="Times New Roman" w:hAnsi="Times New Roman" w:cs="Times New Roman"/>
          <w:sz w:val="28"/>
          <w:szCs w:val="28"/>
        </w:rPr>
        <w:t xml:space="preserve">DEF0-диаграмм. Он заключается в том, что количество </w:t>
      </w:r>
      <w:r w:rsidRPr="00285D1D">
        <w:rPr>
          <w:rFonts w:ascii="Times New Roman" w:hAnsi="Times New Roman" w:cs="Times New Roman"/>
          <w:sz w:val="28"/>
          <w:szCs w:val="28"/>
        </w:rPr>
        <w:t>блоков на диаграмме должно быть не мене</w:t>
      </w:r>
      <w:r>
        <w:rPr>
          <w:rFonts w:ascii="Times New Roman" w:hAnsi="Times New Roman" w:cs="Times New Roman"/>
          <w:sz w:val="28"/>
          <w:szCs w:val="28"/>
        </w:rPr>
        <w:t xml:space="preserve">е трех и не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шести(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допускается от двух до восьми).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Принцип контекстной диаграммы 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:rsidR="005B087C" w:rsidRDefault="005B087C" w:rsidP="005B087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1D">
        <w:rPr>
          <w:rFonts w:ascii="Times New Roman" w:hAnsi="Times New Roman" w:cs="Times New Roman"/>
          <w:b/>
          <w:sz w:val="28"/>
          <w:szCs w:val="28"/>
        </w:rPr>
        <w:t>5. В каких случаях целесообразно применять построение модели “как есть”, а в каких “как будет”?</w:t>
      </w:r>
    </w:p>
    <w:p w:rsidR="005B087C" w:rsidRPr="00285D1D" w:rsidRDefault="005B087C" w:rsidP="005B0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lastRenderedPageBreak/>
        <w:t>Целью построения функциональных моделей обычно является выявление наиболее слабых и уязвимых мест деятельности компании, анализе преимуществ новых бизнес-процессов и степени изменения сущест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вующей ст</w:t>
      </w:r>
      <w:r>
        <w:rPr>
          <w:rFonts w:ascii="Times New Roman" w:hAnsi="Times New Roman" w:cs="Times New Roman"/>
          <w:sz w:val="28"/>
          <w:szCs w:val="28"/>
        </w:rPr>
        <w:t>руктуры организации бизнеса</w:t>
      </w:r>
      <w:r w:rsidRPr="00285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 xml:space="preserve"> Анализ начинают с построения модели как есть (AS-IS), то есть мо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 приказов, отчетов), анкетирова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 xml:space="preserve">ния и опроса служащих предприятия и других источников.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«простаивающие» функции. Более тонкий ана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лиз позволяет выявить дублирующие, избыточные или неэффектив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ные функции. Модель дает целостное представление о работе сис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 Признаком неэффективности орга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ни</w:t>
      </w:r>
      <w:r w:rsidRPr="00285D1D">
        <w:rPr>
          <w:rFonts w:ascii="Times New Roman" w:hAnsi="Times New Roman" w:cs="Times New Roman"/>
          <w:sz w:val="28"/>
          <w:szCs w:val="28"/>
        </w:rPr>
        <w:softHyphen/>
        <w:t xml:space="preserve">зации работ является, например, отсутствие обратных связей по входу и управлению для важных функций. Исправление недостатков, перенаправление информационных и материальных потоков приводит к созданию модели как будет (TO-BE).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Только на 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бизнес-процессы и дублирует, а не заме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няет существующий документооборот.</w:t>
      </w:r>
    </w:p>
    <w:p w:rsidR="005B087C" w:rsidRPr="006B1360" w:rsidRDefault="005B087C" w:rsidP="004C4FE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30A7" w:rsidRPr="00CE757B" w:rsidRDefault="00CD30A7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D30A7" w:rsidRPr="00CE757B" w:rsidSect="0061631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028" w:rsidRDefault="00A53028" w:rsidP="00922138">
      <w:pPr>
        <w:spacing w:after="0" w:line="240" w:lineRule="auto"/>
      </w:pPr>
      <w:r>
        <w:separator/>
      </w:r>
    </w:p>
  </w:endnote>
  <w:endnote w:type="continuationSeparator" w:id="0">
    <w:p w:rsidR="00A53028" w:rsidRDefault="00A53028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028" w:rsidRDefault="00A53028" w:rsidP="00922138">
      <w:pPr>
        <w:spacing w:after="0" w:line="240" w:lineRule="auto"/>
      </w:pPr>
      <w:r>
        <w:separator/>
      </w:r>
    </w:p>
  </w:footnote>
  <w:footnote w:type="continuationSeparator" w:id="0">
    <w:p w:rsidR="00A53028" w:rsidRDefault="00A53028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2138" w:rsidRPr="00B158D9" w:rsidRDefault="00922138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122546">
          <w:rPr>
            <w:rFonts w:ascii="Times New Roman" w:hAnsi="Times New Roman" w:cs="Times New Roman"/>
            <w:noProof/>
            <w:sz w:val="24"/>
          </w:rPr>
          <w:t>3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2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B3EAC"/>
    <w:multiLevelType w:val="hybridMultilevel"/>
    <w:tmpl w:val="127EBB7C"/>
    <w:lvl w:ilvl="0" w:tplc="ADB8D888">
      <w:start w:val="1"/>
      <w:numFmt w:val="bullet"/>
      <w:suff w:val="space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956DB"/>
    <w:multiLevelType w:val="multilevel"/>
    <w:tmpl w:val="B4F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85374D"/>
    <w:multiLevelType w:val="hybridMultilevel"/>
    <w:tmpl w:val="76622BC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5"/>
  </w:num>
  <w:num w:numId="4">
    <w:abstractNumId w:val="14"/>
  </w:num>
  <w:num w:numId="5">
    <w:abstractNumId w:val="23"/>
  </w:num>
  <w:num w:numId="6">
    <w:abstractNumId w:val="17"/>
  </w:num>
  <w:num w:numId="7">
    <w:abstractNumId w:val="30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5"/>
  </w:num>
  <w:num w:numId="11">
    <w:abstractNumId w:val="28"/>
  </w:num>
  <w:num w:numId="12">
    <w:abstractNumId w:val="18"/>
  </w:num>
  <w:num w:numId="13">
    <w:abstractNumId w:val="27"/>
  </w:num>
  <w:num w:numId="14">
    <w:abstractNumId w:val="0"/>
  </w:num>
  <w:num w:numId="15">
    <w:abstractNumId w:val="12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7"/>
  </w:num>
  <w:num w:numId="19">
    <w:abstractNumId w:val="6"/>
  </w:num>
  <w:num w:numId="20">
    <w:abstractNumId w:val="29"/>
  </w:num>
  <w:num w:numId="21">
    <w:abstractNumId w:val="36"/>
  </w:num>
  <w:num w:numId="22">
    <w:abstractNumId w:val="22"/>
  </w:num>
  <w:num w:numId="23">
    <w:abstractNumId w:val="10"/>
  </w:num>
  <w:num w:numId="24">
    <w:abstractNumId w:val="33"/>
  </w:num>
  <w:num w:numId="25">
    <w:abstractNumId w:val="26"/>
  </w:num>
  <w:num w:numId="26">
    <w:abstractNumId w:val="15"/>
  </w:num>
  <w:num w:numId="27">
    <w:abstractNumId w:val="3"/>
  </w:num>
  <w:num w:numId="28">
    <w:abstractNumId w:val="13"/>
  </w:num>
  <w:num w:numId="29">
    <w:abstractNumId w:val="21"/>
  </w:num>
  <w:num w:numId="30">
    <w:abstractNumId w:val="24"/>
  </w:num>
  <w:num w:numId="31">
    <w:abstractNumId w:val="31"/>
  </w:num>
  <w:num w:numId="32">
    <w:abstractNumId w:val="8"/>
  </w:num>
  <w:num w:numId="33">
    <w:abstractNumId w:val="20"/>
  </w:num>
  <w:num w:numId="34">
    <w:abstractNumId w:val="34"/>
  </w:num>
  <w:num w:numId="35">
    <w:abstractNumId w:val="1"/>
  </w:num>
  <w:num w:numId="36">
    <w:abstractNumId w:val="4"/>
  </w:num>
  <w:num w:numId="37">
    <w:abstractNumId w:val="35"/>
  </w:num>
  <w:num w:numId="38">
    <w:abstractNumId w:val="16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0817"/>
    <w:rsid w:val="00003DD8"/>
    <w:rsid w:val="000142AE"/>
    <w:rsid w:val="00017BDF"/>
    <w:rsid w:val="00033667"/>
    <w:rsid w:val="0004129C"/>
    <w:rsid w:val="0004562F"/>
    <w:rsid w:val="00060DF2"/>
    <w:rsid w:val="000847CC"/>
    <w:rsid w:val="00087272"/>
    <w:rsid w:val="000B1EC7"/>
    <w:rsid w:val="000C439A"/>
    <w:rsid w:val="000F4100"/>
    <w:rsid w:val="001021F2"/>
    <w:rsid w:val="00122546"/>
    <w:rsid w:val="00122D89"/>
    <w:rsid w:val="0012552F"/>
    <w:rsid w:val="0015096A"/>
    <w:rsid w:val="001522A7"/>
    <w:rsid w:val="00165AE4"/>
    <w:rsid w:val="00185B4C"/>
    <w:rsid w:val="00186070"/>
    <w:rsid w:val="00195CF0"/>
    <w:rsid w:val="001A2ACE"/>
    <w:rsid w:val="001B6973"/>
    <w:rsid w:val="001E6732"/>
    <w:rsid w:val="00216917"/>
    <w:rsid w:val="002542E6"/>
    <w:rsid w:val="00270A9B"/>
    <w:rsid w:val="0027110F"/>
    <w:rsid w:val="002838D0"/>
    <w:rsid w:val="002B03FD"/>
    <w:rsid w:val="002B5AD2"/>
    <w:rsid w:val="002C32FA"/>
    <w:rsid w:val="002F2966"/>
    <w:rsid w:val="00300D24"/>
    <w:rsid w:val="0030743E"/>
    <w:rsid w:val="003127B4"/>
    <w:rsid w:val="003359AD"/>
    <w:rsid w:val="00341988"/>
    <w:rsid w:val="00360199"/>
    <w:rsid w:val="0036232C"/>
    <w:rsid w:val="003C783B"/>
    <w:rsid w:val="003D00D5"/>
    <w:rsid w:val="003F4A8B"/>
    <w:rsid w:val="00406248"/>
    <w:rsid w:val="00440407"/>
    <w:rsid w:val="00470139"/>
    <w:rsid w:val="00477921"/>
    <w:rsid w:val="00490294"/>
    <w:rsid w:val="00490832"/>
    <w:rsid w:val="004A647F"/>
    <w:rsid w:val="004C366D"/>
    <w:rsid w:val="004C4FE0"/>
    <w:rsid w:val="004F7C8E"/>
    <w:rsid w:val="005011C8"/>
    <w:rsid w:val="00505464"/>
    <w:rsid w:val="0051164C"/>
    <w:rsid w:val="005221EA"/>
    <w:rsid w:val="0054233B"/>
    <w:rsid w:val="00594714"/>
    <w:rsid w:val="00596804"/>
    <w:rsid w:val="00596F52"/>
    <w:rsid w:val="005A106C"/>
    <w:rsid w:val="005A28B2"/>
    <w:rsid w:val="005A5CDD"/>
    <w:rsid w:val="005B087C"/>
    <w:rsid w:val="005B606D"/>
    <w:rsid w:val="005E0DDD"/>
    <w:rsid w:val="005E1141"/>
    <w:rsid w:val="005F37CC"/>
    <w:rsid w:val="006101DF"/>
    <w:rsid w:val="00610BFE"/>
    <w:rsid w:val="00610F85"/>
    <w:rsid w:val="0061631A"/>
    <w:rsid w:val="006177B2"/>
    <w:rsid w:val="00622040"/>
    <w:rsid w:val="00636AEB"/>
    <w:rsid w:val="00637650"/>
    <w:rsid w:val="00640813"/>
    <w:rsid w:val="00661A0E"/>
    <w:rsid w:val="006700CB"/>
    <w:rsid w:val="00671F3C"/>
    <w:rsid w:val="00687752"/>
    <w:rsid w:val="00696662"/>
    <w:rsid w:val="006A4CAE"/>
    <w:rsid w:val="006A7B3A"/>
    <w:rsid w:val="006B3CCB"/>
    <w:rsid w:val="006C662C"/>
    <w:rsid w:val="006D4723"/>
    <w:rsid w:val="006E0AF5"/>
    <w:rsid w:val="006F25C4"/>
    <w:rsid w:val="0070123E"/>
    <w:rsid w:val="007018C5"/>
    <w:rsid w:val="0070474E"/>
    <w:rsid w:val="00704893"/>
    <w:rsid w:val="00710167"/>
    <w:rsid w:val="00756AC1"/>
    <w:rsid w:val="00784C0D"/>
    <w:rsid w:val="00794DDF"/>
    <w:rsid w:val="007B5EE5"/>
    <w:rsid w:val="007C2920"/>
    <w:rsid w:val="007C2C0E"/>
    <w:rsid w:val="007F5F87"/>
    <w:rsid w:val="00811168"/>
    <w:rsid w:val="00812256"/>
    <w:rsid w:val="00815C0C"/>
    <w:rsid w:val="0082295A"/>
    <w:rsid w:val="00836E0D"/>
    <w:rsid w:val="00845569"/>
    <w:rsid w:val="00846695"/>
    <w:rsid w:val="00866E4F"/>
    <w:rsid w:val="00887DAA"/>
    <w:rsid w:val="008A632D"/>
    <w:rsid w:val="008B62C6"/>
    <w:rsid w:val="008C1E49"/>
    <w:rsid w:val="008D2C3A"/>
    <w:rsid w:val="008F00BD"/>
    <w:rsid w:val="008F2F50"/>
    <w:rsid w:val="00901548"/>
    <w:rsid w:val="009027EF"/>
    <w:rsid w:val="0090735D"/>
    <w:rsid w:val="009123EA"/>
    <w:rsid w:val="00922138"/>
    <w:rsid w:val="00927040"/>
    <w:rsid w:val="00933AAD"/>
    <w:rsid w:val="009372A6"/>
    <w:rsid w:val="00941D72"/>
    <w:rsid w:val="009726BE"/>
    <w:rsid w:val="0098537A"/>
    <w:rsid w:val="0099493D"/>
    <w:rsid w:val="009A3726"/>
    <w:rsid w:val="009A3A4C"/>
    <w:rsid w:val="009A6BB4"/>
    <w:rsid w:val="009B06A2"/>
    <w:rsid w:val="009B3DD0"/>
    <w:rsid w:val="009C3F4C"/>
    <w:rsid w:val="009D6E09"/>
    <w:rsid w:val="009F34CA"/>
    <w:rsid w:val="00A27402"/>
    <w:rsid w:val="00A53028"/>
    <w:rsid w:val="00A54AA8"/>
    <w:rsid w:val="00A82BBB"/>
    <w:rsid w:val="00A916F0"/>
    <w:rsid w:val="00A97D59"/>
    <w:rsid w:val="00AA596C"/>
    <w:rsid w:val="00AA799F"/>
    <w:rsid w:val="00AD23B4"/>
    <w:rsid w:val="00AF19C0"/>
    <w:rsid w:val="00AF6CEB"/>
    <w:rsid w:val="00B123D8"/>
    <w:rsid w:val="00B158D9"/>
    <w:rsid w:val="00B210B2"/>
    <w:rsid w:val="00B257B9"/>
    <w:rsid w:val="00B33C52"/>
    <w:rsid w:val="00B3703C"/>
    <w:rsid w:val="00B43057"/>
    <w:rsid w:val="00B46410"/>
    <w:rsid w:val="00B47540"/>
    <w:rsid w:val="00B73DCA"/>
    <w:rsid w:val="00B80ADE"/>
    <w:rsid w:val="00B83DCA"/>
    <w:rsid w:val="00B8688F"/>
    <w:rsid w:val="00BA3C94"/>
    <w:rsid w:val="00BB6E08"/>
    <w:rsid w:val="00BD05EC"/>
    <w:rsid w:val="00BD3F36"/>
    <w:rsid w:val="00BE2C4C"/>
    <w:rsid w:val="00C06646"/>
    <w:rsid w:val="00C15D43"/>
    <w:rsid w:val="00C52D8E"/>
    <w:rsid w:val="00C74884"/>
    <w:rsid w:val="00C82892"/>
    <w:rsid w:val="00C906B5"/>
    <w:rsid w:val="00CA1933"/>
    <w:rsid w:val="00CA6057"/>
    <w:rsid w:val="00CC0EC1"/>
    <w:rsid w:val="00CD30A7"/>
    <w:rsid w:val="00CD4364"/>
    <w:rsid w:val="00CE1F26"/>
    <w:rsid w:val="00CE46A5"/>
    <w:rsid w:val="00CE52DA"/>
    <w:rsid w:val="00CE757B"/>
    <w:rsid w:val="00CF79D8"/>
    <w:rsid w:val="00D01617"/>
    <w:rsid w:val="00D24858"/>
    <w:rsid w:val="00D63D0E"/>
    <w:rsid w:val="00D746A2"/>
    <w:rsid w:val="00DC7860"/>
    <w:rsid w:val="00DD000A"/>
    <w:rsid w:val="00DF3A67"/>
    <w:rsid w:val="00E1723B"/>
    <w:rsid w:val="00E31069"/>
    <w:rsid w:val="00E367A6"/>
    <w:rsid w:val="00E376CD"/>
    <w:rsid w:val="00E54E22"/>
    <w:rsid w:val="00E55875"/>
    <w:rsid w:val="00E650F7"/>
    <w:rsid w:val="00E7341B"/>
    <w:rsid w:val="00E816E1"/>
    <w:rsid w:val="00E8789F"/>
    <w:rsid w:val="00EA2DC8"/>
    <w:rsid w:val="00EA3258"/>
    <w:rsid w:val="00ED42F4"/>
    <w:rsid w:val="00ED57F9"/>
    <w:rsid w:val="00ED6B54"/>
    <w:rsid w:val="00EE46CB"/>
    <w:rsid w:val="00EE564F"/>
    <w:rsid w:val="00EF0C73"/>
    <w:rsid w:val="00EF337F"/>
    <w:rsid w:val="00F2471E"/>
    <w:rsid w:val="00F24C3F"/>
    <w:rsid w:val="00F371D2"/>
    <w:rsid w:val="00F54490"/>
    <w:rsid w:val="00F62B64"/>
    <w:rsid w:val="00F74FBE"/>
    <w:rsid w:val="00F91E47"/>
    <w:rsid w:val="00FA29FF"/>
    <w:rsid w:val="00FB1290"/>
    <w:rsid w:val="00FC0626"/>
    <w:rsid w:val="00FE2D56"/>
    <w:rsid w:val="00FE361E"/>
    <w:rsid w:val="00FE3A68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C86A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070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138"/>
  </w:style>
  <w:style w:type="paragraph" w:styleId="a8">
    <w:name w:val="footer"/>
    <w:basedOn w:val="a"/>
    <w:link w:val="a9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ICAM&amp;action=edit&amp;redlink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D410-0E32-4EA9-9D62-3F7C2121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Влаидслав Лемешевский</dc:creator>
  <cp:keywords/>
  <dc:description/>
  <cp:lastModifiedBy>Владислав Лемешевский</cp:lastModifiedBy>
  <cp:revision>104</cp:revision>
  <dcterms:created xsi:type="dcterms:W3CDTF">2024-09-30T15:05:00Z</dcterms:created>
  <dcterms:modified xsi:type="dcterms:W3CDTF">2024-10-29T07:20:00Z</dcterms:modified>
</cp:coreProperties>
</file>