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480"/>
        <w:ind w:left="0" w:right="0" w:firstLine="720"/>
        <w:jc w:val="center"/>
        <w:rPr/>
      </w:pPr>
      <w:r>
        <w:rPr/>
        <w:t>Atonement - 1 John 2:1-2</w:t>
      </w:r>
    </w:p>
    <w:p>
      <w:pPr>
        <w:pStyle w:val="Normal"/>
        <w:bidi w:val="0"/>
        <w:spacing w:lineRule="auto" w:line="480"/>
        <w:ind w:left="0" w:right="0" w:firstLine="720"/>
        <w:jc w:val="center"/>
        <w:rPr>
          <w:b/>
          <w:b/>
          <w:bCs/>
          <w:i w:val="false"/>
          <w:i w:val="false"/>
          <w:iCs w:val="false"/>
        </w:rPr>
      </w:pPr>
      <w:r>
        <w:rPr>
          <w:b/>
          <w:bCs/>
          <w:i w:val="false"/>
          <w:iCs w:val="false"/>
        </w:rPr>
        <w:t>My little children, I am writing you these things so that you may not sin. But if anyone does sin, we have an advocate with the Father—Jesus Christ the righteous one. He himself is the atoning sacrifice for our sins, and not only for ours, but also for those of the whole world.</w:t>
      </w:r>
    </w:p>
    <w:p>
      <w:pPr>
        <w:pStyle w:val="Normal"/>
        <w:bidi w:val="0"/>
        <w:spacing w:lineRule="auto" w:line="480"/>
        <w:ind w:left="0" w:right="0" w:firstLine="720"/>
        <w:jc w:val="left"/>
        <w:rPr/>
      </w:pPr>
      <w:r>
        <w:rPr/>
        <w:t>We have been trying to get to know God better this year, in that aspect on of the first things we have noticed is how powerful our God is. Not one of us can fully fathom God’s power, let alone any of His other divine attributes. We all, however get to benefit from these attributes. We get to live with them as we have an indwelling of the Holy Spirit within us.</w:t>
      </w:r>
    </w:p>
    <w:p>
      <w:pPr>
        <w:pStyle w:val="Normal"/>
        <w:bidi w:val="0"/>
        <w:spacing w:lineRule="auto" w:line="480"/>
        <w:ind w:left="0" w:right="0" w:firstLine="720"/>
        <w:jc w:val="left"/>
        <w:rPr/>
      </w:pPr>
      <w:r>
        <w:rPr/>
        <w:t>People often say they are trying to find the meaning of life. The bible is clear in the commandments what our goal in this life is to be. The first is to love the Lord our God with all our heart, mind, soul and strength. The second is to love our neighbors as ourselves. While this is impossible without the Holy Sprit, since we have the Holy Spirit it becomes our life call and journey.</w:t>
      </w:r>
    </w:p>
    <w:p>
      <w:pPr>
        <w:pStyle w:val="Normal"/>
        <w:bidi w:val="0"/>
        <w:spacing w:lineRule="auto" w:line="480"/>
        <w:ind w:left="0" w:right="0" w:firstLine="720"/>
        <w:jc w:val="left"/>
        <w:rPr/>
      </w:pPr>
      <w:r>
        <w:rPr/>
        <w:t>This is only possible because of what Jesus Christ did on the cross over 2000 years ago. His sacrifice for the sin in this world still resounds even to this day. Christ is still saving in the year of our Lord 2022 and will continue to save until His glorious return. This sacrifice did not come cheap, it cost our Savior His life, and in return we are called to live sinless. This is obviously impossible, and since it is impossible we have an advocate now in Jesus Christ. Whereas before we did not have anyone to advocate for sinners such as ourselves.</w:t>
      </w:r>
    </w:p>
    <w:p>
      <w:pPr>
        <w:pStyle w:val="Normal"/>
        <w:bidi w:val="0"/>
        <w:spacing w:lineRule="auto" w:line="480"/>
        <w:ind w:left="0" w:right="0" w:firstLine="720"/>
        <w:jc w:val="left"/>
        <w:rPr/>
      </w:pPr>
      <w:r>
        <w:rPr/>
        <w:t>God is the only one who could have atoned for the worlds sin, and since it was God who atoned for us we now have peace between us and the Father. This does not mean that we go on sinning because we are secure, but it means that our sin now is covered. It also means that as His children we are sometimes scolded as children are and lead back to the straight path.</w:t>
      </w:r>
    </w:p>
    <w:p>
      <w:pPr>
        <w:pStyle w:val="Normal"/>
        <w:bidi w:val="0"/>
        <w:spacing w:lineRule="auto" w:line="480"/>
        <w:ind w:left="0" w:right="0" w:firstLine="720"/>
        <w:jc w:val="left"/>
        <w:rPr/>
      </w:pPr>
      <w:r>
        <w:rPr/>
        <w:t xml:space="preserve">This week let us remember the atonement that Christ made for us, let us be ever thankful for Jesus and ever watchful for the devil’s snares. We now have eyes that see and ears that hear the Gospel of peace and it is our job to spread that Gospel to all ears. We continually pray for our Lord’s return but also pray that all people will come to the saving knowledge of Jesus Christ. </w:t>
      </w:r>
    </w:p>
    <w:p>
      <w:pPr>
        <w:pStyle w:val="Normal"/>
        <w:bidi w:val="0"/>
        <w:spacing w:lineRule="auto" w:line="480"/>
        <w:ind w:left="0" w:right="0" w:firstLine="720"/>
        <w:jc w:val="left"/>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LibreOffice/7.3.4.2$Linux_X86_64 LibreOffice_project/30$Build-2</Application>
  <AppVersion>15.0000</AppVersion>
  <Pages>2</Pages>
  <Words>457</Words>
  <Characters>1900</Characters>
  <CharactersWithSpaces>2350</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2022-07-16T22:43:02Z</dcterms:created>
  <dc:creator/>
  <dc:description/>
  <dc:language>en-US</dc:language>
  <cp:lastModifiedBy/>
  <dcterms:modified xsi:type="dcterms:W3CDTF">2022-07-16T22:56:51Z</dcterms:modified>
  <cp:revision>1</cp:revision>
  <dc:subject/>
  <dc:title/>
</cp:coreProperties>
</file>