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Knowledge - Proverbs 1:1-7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 The proverbs of Solomon the son of David, king of Israel: 2 To know wisdom and instruction, To discern the sayings of understanding, 3 To receive instruction in wise behavior, Righteousness, justice, and integrity; 4 To give prudence to the naive, To the youth knowledge and discretion, 5 A wise person will hear and increase in learning, And a person of understanding will acquire wise counsel, 6 To understand a proverb and a saying, The words of the wise and their riddles. 7 The fear of the Lord is the beginning of knowledge; Fools despise wisdom and instruction.</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What is knowledge? Knowledge is simply knowing something. Wisdom is having knowledge and knowing how to use it. Everyone has knowledge to some degree. Most are not ignorant to everything in their lives. A lot of people have a knowledge of Jesus Christ, but lack the wisdom in trusting Him with their very souls. They believe in A Jesus without trusting and believing in The Jesus.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For most of us, a lot of our lives were spent with the knowledge of Jesus without there being any true belief in Him. We allow our human knowledge to overrule what your hearts long for. Our souls are made in such a way that we long to fill a spot in it with something. Most people in this world choose to fill it with things of the world, but the only thing that will ever fit is the Holy Spirit. It was specifically designed to only fit Him. We are God’s creation after all it's only natural that He should be the only thing that completes all we are.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That is why knowledge without God is useless, and to start that knowledge process, Solomon told us that the fear of the Lord is the beginning of it. Fear in our English tongues unusually has negatives attached to it. Fear of the Lord is much more than fear as we know it. It is trust, honor, love, and respect just to name a few. It is fully trusting and knowing that God is in control of everything both on and off this planet. We fear God out of love and we love Him out of trust we put in Him.</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People spend their entire lifetime searching for knowledge and wisdom only to come up short. They may have knowledge that something has to be keeping this all together, but they lack the wisdom to call Him God. They don't want to do that for various reasons, but the only way to true knowledge and wisdom is acknowledging and trusting in God our Father.</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As always this week keep in your Word and stay steadfast in your prayers.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