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ind w:firstLine="720"/>
        <w:jc w:val="center"/>
        <w:rPr/>
      </w:pPr>
      <w:r>
        <w:rPr/>
        <w:t>John 21:15-17 – Sermon</w:t>
      </w:r>
    </w:p>
    <w:p>
      <w:pPr>
        <w:pStyle w:val="Normal"/>
        <w:bidi w:val="0"/>
        <w:spacing w:lineRule="auto" w:line="480"/>
        <w:ind w:firstLine="720"/>
        <w:jc w:val="start"/>
        <w:rPr>
          <w:u w:val="single"/>
        </w:rPr>
      </w:pPr>
      <w:r>
        <w:rPr>
          <w:u w:val="single"/>
        </w:rPr>
        <w:t>Before Reading</w:t>
      </w:r>
    </w:p>
    <w:p>
      <w:pPr>
        <w:pStyle w:val="Normal"/>
        <w:bidi w:val="0"/>
        <w:spacing w:lineRule="auto" w:line="480"/>
        <w:ind w:firstLine="720"/>
        <w:jc w:val="start"/>
        <w:rPr>
          <w:u w:val="none"/>
        </w:rPr>
      </w:pPr>
      <w:r>
        <w:rPr>
          <w:u w:val="none"/>
        </w:rPr>
        <w:tab/>
        <w:t>John 21 – Summery before the encounter.</w:t>
      </w:r>
    </w:p>
    <w:p>
      <w:pPr>
        <w:pStyle w:val="Normal"/>
        <w:bidi w:val="0"/>
        <w:spacing w:lineRule="auto" w:line="480"/>
        <w:ind w:firstLine="720"/>
        <w:jc w:val="start"/>
        <w:rPr>
          <w:u w:val="none"/>
        </w:rPr>
      </w:pPr>
      <w:r>
        <w:rPr>
          <w:u w:val="none"/>
        </w:rPr>
        <w:t>The disciples were told during the first two visits by the post resurrected Jesus to go back to Galilee and wait for the Lord</w:t>
      </w:r>
    </w:p>
    <w:p>
      <w:pPr>
        <w:pStyle w:val="Normal"/>
        <w:bidi w:val="0"/>
        <w:spacing w:lineRule="auto" w:line="480"/>
        <w:ind w:firstLine="720"/>
        <w:jc w:val="start"/>
        <w:rPr>
          <w:u w:val="none"/>
        </w:rPr>
      </w:pPr>
      <w:r>
        <w:rPr>
          <w:u w:val="none"/>
        </w:rPr>
        <w:t>Peter said he was going fishing, and the other disciples who were with him went as well. We do not know the motives behind him going, was it to feed his family or did he just feel lost and went back to something comfortable. – We as Christians have a tendency to do the same thing</w:t>
      </w:r>
    </w:p>
    <w:p>
      <w:pPr>
        <w:pStyle w:val="Normal"/>
        <w:bidi w:val="0"/>
        <w:spacing w:lineRule="auto" w:line="480"/>
        <w:ind w:firstLine="720"/>
        <w:jc w:val="start"/>
        <w:rPr>
          <w:u w:val="none"/>
        </w:rPr>
      </w:pPr>
      <w:r>
        <w:rPr>
          <w:u w:val="none"/>
        </w:rPr>
        <w:t xml:space="preserve">The disciples did not catch anything, Jesus appears on the beach and tells them to cast their net on the other side. It was the same way He did when first met the disciples. The same thing happened as well. The fish that were caught were enough to rip the nets. </w:t>
      </w:r>
    </w:p>
    <w:p>
      <w:pPr>
        <w:pStyle w:val="Normal"/>
        <w:bidi w:val="0"/>
        <w:spacing w:lineRule="auto" w:line="480"/>
        <w:ind w:firstLine="720"/>
        <w:jc w:val="start"/>
        <w:rPr>
          <w:u w:val="none"/>
        </w:rPr>
      </w:pPr>
      <w:r>
        <w:rPr>
          <w:u w:val="none"/>
        </w:rPr>
        <w:t>John recognized Jesus, but Peter did not want to wait for the boat to come ashore, so he dove in.</w:t>
      </w:r>
    </w:p>
    <w:p>
      <w:pPr>
        <w:pStyle w:val="Normal"/>
        <w:bidi w:val="0"/>
        <w:spacing w:lineRule="auto" w:line="480"/>
        <w:ind w:firstLine="720"/>
        <w:jc w:val="start"/>
        <w:rPr>
          <w:u w:val="none"/>
        </w:rPr>
      </w:pPr>
      <w:r>
        <w:rPr>
          <w:u w:val="none"/>
        </w:rPr>
        <w:t xml:space="preserve">Jesus broke bread with the disciples.  ---We as Christians have had this type of interaction with Jesus. </w:t>
      </w:r>
    </w:p>
    <w:p>
      <w:pPr>
        <w:pStyle w:val="Normal"/>
        <w:bidi w:val="0"/>
        <w:spacing w:lineRule="auto" w:line="480"/>
        <w:ind w:firstLine="720"/>
        <w:jc w:val="start"/>
        <w:rPr>
          <w:u w:val="single"/>
        </w:rPr>
      </w:pPr>
      <w:r>
        <w:rPr>
          <w:u w:val="single"/>
        </w:rPr>
        <w:t>Preface</w:t>
      </w:r>
    </w:p>
    <w:p>
      <w:pPr>
        <w:pStyle w:val="Normal"/>
        <w:bidi w:val="0"/>
        <w:spacing w:lineRule="auto" w:line="480"/>
        <w:ind w:firstLine="720"/>
        <w:jc w:val="start"/>
        <w:rPr>
          <w:u w:val="none"/>
        </w:rPr>
      </w:pPr>
      <w:r>
        <w:rPr>
          <w:u w:val="none"/>
        </w:rPr>
        <w:tab/>
        <w:tab/>
        <w:t xml:space="preserve">When we look the word love in English we have one way to say love in various forms. We use the word love for a lot of things. The Biblical Greek is different. There are between 8-10 different types of love in the Greek language the Bibles uses five of these throughout. In the bible there are five types used throughout. In John 21 we see two of these types of love on display, Phileo and Agape. </w:t>
      </w:r>
    </w:p>
    <w:p>
      <w:pPr>
        <w:pStyle w:val="Normal"/>
        <w:bidi w:val="0"/>
        <w:spacing w:lineRule="auto" w:line="480"/>
        <w:ind w:firstLine="720"/>
        <w:jc w:val="start"/>
        <w:rPr>
          <w:u w:val="single"/>
        </w:rPr>
      </w:pPr>
      <w:r>
        <w:rPr>
          <w:u w:val="single"/>
        </w:rPr>
        <w:t>VS. 15 – 16 – The Question (read it with Greek Words)</w:t>
      </w:r>
    </w:p>
    <w:p>
      <w:pPr>
        <w:pStyle w:val="Normal"/>
        <w:bidi w:val="0"/>
        <w:spacing w:lineRule="auto" w:line="480"/>
        <w:ind w:firstLine="720"/>
        <w:jc w:val="start"/>
        <w:rPr>
          <w:u w:val="none"/>
        </w:rPr>
      </w:pPr>
      <w:r>
        <w:rPr>
          <w:u w:val="none"/>
        </w:rPr>
        <w:tab/>
        <w:tab/>
        <w:t xml:space="preserve">A. When reading this in English it appears that Jesus and Peter are saying the same thing, love. When in reality Jesus is using Agape and Peter is using Phileo. </w:t>
      </w:r>
    </w:p>
    <w:p>
      <w:pPr>
        <w:pStyle w:val="Normal"/>
        <w:bidi w:val="0"/>
        <w:spacing w:lineRule="auto" w:line="480"/>
        <w:ind w:firstLine="720"/>
        <w:jc w:val="start"/>
        <w:rPr>
          <w:u w:val="none"/>
        </w:rPr>
      </w:pPr>
      <w:r>
        <w:rPr>
          <w:u w:val="none"/>
        </w:rPr>
        <w:tab/>
        <w:tab/>
        <w:t>B. Possibly due to Peter denying Jesus and feeling unworthy of Jesus’ love</w:t>
      </w:r>
    </w:p>
    <w:p>
      <w:pPr>
        <w:pStyle w:val="Normal"/>
        <w:bidi w:val="0"/>
        <w:spacing w:lineRule="auto" w:line="480"/>
        <w:ind w:firstLine="720"/>
        <w:jc w:val="start"/>
        <w:rPr>
          <w:u w:val="none"/>
        </w:rPr>
      </w:pPr>
      <w:r>
        <w:rPr>
          <w:u w:val="none"/>
        </w:rPr>
        <w:t xml:space="preserve">                </w:t>
      </w:r>
      <w:r>
        <w:rPr>
          <w:u w:val="none"/>
        </w:rPr>
        <w:t>C. Peter after the denials and the crucifixion had to feel like he blew it and salvation was for everyone but him. Jesus, however as we will see in verse 17 knew exactly what he was saying and doing. (Imagine being Peter and knowing Jewish tradition. The realization that He blew it with the Messiah, in his mind meant that there was not hope for him).</w:t>
      </w:r>
    </w:p>
    <w:p>
      <w:pPr>
        <w:pStyle w:val="Normal"/>
        <w:bidi w:val="0"/>
        <w:spacing w:lineRule="auto" w:line="480"/>
        <w:ind w:firstLine="720"/>
        <w:jc w:val="start"/>
        <w:rPr>
          <w:u w:val="none"/>
        </w:rPr>
      </w:pPr>
      <w:r>
        <w:rPr>
          <w:u w:val="none"/>
        </w:rPr>
        <w:t xml:space="preserve">               </w:t>
      </w:r>
      <w:r>
        <w:rPr>
          <w:u w:val="none"/>
        </w:rPr>
        <w:t xml:space="preserve">D. We see how Peter’s denial of Jesus affected him, He essentially said, “well I messed up might as well make my life on this earth tolerable because only Hell awaits”. How many of us feel this way when we sin? </w:t>
      </w:r>
    </w:p>
    <w:p>
      <w:pPr>
        <w:pStyle w:val="Normal"/>
        <w:bidi w:val="0"/>
        <w:spacing w:lineRule="auto" w:line="480"/>
        <w:ind w:firstLine="720"/>
        <w:jc w:val="start"/>
        <w:rPr>
          <w:u w:val="single"/>
        </w:rPr>
      </w:pPr>
      <w:r>
        <w:rPr>
          <w:u w:val="single"/>
        </w:rPr>
        <w:t>VS. 17 – Repentance and Confirmation</w:t>
      </w:r>
    </w:p>
    <w:p>
      <w:pPr>
        <w:pStyle w:val="Normal"/>
        <w:bidi w:val="0"/>
        <w:spacing w:lineRule="auto" w:line="480"/>
        <w:ind w:firstLine="720"/>
        <w:jc w:val="start"/>
        <w:rPr>
          <w:u w:val="none"/>
        </w:rPr>
      </w:pPr>
      <w:r>
        <w:rPr>
          <w:u w:val="none"/>
        </w:rPr>
        <w:tab/>
        <w:tab/>
        <w:t>A. Most of us knows what transpires in this verse. Jesus, asks for a third time the same question as He had the first two times, but then something happens. Peter starts to weep.</w:t>
      </w:r>
    </w:p>
    <w:p>
      <w:pPr>
        <w:pStyle w:val="Normal"/>
        <w:bidi w:val="0"/>
        <w:spacing w:lineRule="auto" w:line="480"/>
        <w:ind w:firstLine="720"/>
        <w:jc w:val="start"/>
        <w:rPr>
          <w:u w:val="none"/>
        </w:rPr>
      </w:pPr>
      <w:r>
        <w:rPr>
          <w:u w:val="none"/>
        </w:rPr>
        <w:tab/>
        <w:tab/>
        <w:t>B. In our language it does not really make since when the one word love is written, but if you see the word that Jesus used. Instead of His use of Agape or Agapou, Jesus uses Phileo.</w:t>
      </w:r>
    </w:p>
    <w:p>
      <w:pPr>
        <w:pStyle w:val="Normal"/>
        <w:bidi w:val="0"/>
        <w:spacing w:lineRule="auto" w:line="480"/>
        <w:ind w:firstLine="720"/>
        <w:jc w:val="start"/>
        <w:rPr>
          <w:u w:val="none"/>
        </w:rPr>
      </w:pPr>
      <w:r>
        <w:rPr>
          <w:u w:val="none"/>
        </w:rPr>
        <w:tab/>
        <w:tab/>
        <w:t>C. This change signifies something more than just a repeat of Peter’s denial of Jesus 3 times, it shows us that Christ has to come down to our level and raise us back up when we fail.</w:t>
      </w:r>
    </w:p>
    <w:p>
      <w:pPr>
        <w:pStyle w:val="Normal"/>
        <w:bidi w:val="0"/>
        <w:spacing w:lineRule="auto" w:line="480"/>
        <w:ind w:firstLine="720"/>
        <w:jc w:val="start"/>
        <w:rPr>
          <w:u w:val="none"/>
        </w:rPr>
      </w:pPr>
      <w:r>
        <w:rPr>
          <w:u w:val="none"/>
        </w:rPr>
        <w:tab/>
        <w:tab/>
        <w:t>D. It took God coming down from heaven to become us and come down to our level so to speak to restore His creation to its rightful place.     John 3:16 “For God so loved the world, that He gave His only begotten son, that whosoever believes in Him will not perish but have eternal life”</w:t>
      </w:r>
    </w:p>
    <w:p>
      <w:pPr>
        <w:pStyle w:val="Normal"/>
        <w:bidi w:val="0"/>
        <w:spacing w:lineRule="auto" w:line="480"/>
        <w:ind w:firstLine="720"/>
        <w:jc w:val="start"/>
        <w:rPr>
          <w:u w:val="single"/>
        </w:rPr>
      </w:pPr>
      <w:r>
        <w:rPr>
          <w:u w:val="single"/>
        </w:rPr>
        <w:t>Summary</w:t>
      </w:r>
    </w:p>
    <w:p>
      <w:pPr>
        <w:pStyle w:val="Normal"/>
        <w:bidi w:val="0"/>
        <w:spacing w:lineRule="auto" w:line="480"/>
        <w:ind w:firstLine="720"/>
        <w:jc w:val="start"/>
        <w:rPr>
          <w:u w:val="none"/>
        </w:rPr>
      </w:pPr>
      <w:r>
        <w:rPr>
          <w:u w:val="none"/>
        </w:rPr>
        <w:t>1. No matter how many times we fail, Jesus will always be there to help us up.</w:t>
      </w:r>
    </w:p>
    <w:p>
      <w:pPr>
        <w:pStyle w:val="Normal"/>
        <w:bidi w:val="0"/>
        <w:spacing w:lineRule="auto" w:line="480"/>
        <w:ind w:firstLine="720"/>
        <w:jc w:val="start"/>
        <w:rPr>
          <w:u w:val="none"/>
        </w:rPr>
      </w:pPr>
      <w:r>
        <w:rPr>
          <w:u w:val="none"/>
        </w:rPr>
        <w:t xml:space="preserve">2. We as humans have a hard time with forgiveness. We are commanded by God to always forgive no matter what.  (turn the other cheek.  Matthew 5:38-40 states -38 “You have heard that it was said, ‘Eye for eye, and tooth for tooth.’ 39 But I say to you, do not show opposition against an evil person; but whoever slaps you on your right cheek, turn the other toward him also. 40 And if anyone wants to sue you and take your tunic, let him have your cloak also. </w:t>
      </w:r>
    </w:p>
    <w:p>
      <w:pPr>
        <w:pStyle w:val="Normal"/>
        <w:bidi w:val="0"/>
        <w:spacing w:lineRule="auto" w:line="480"/>
        <w:ind w:firstLine="720"/>
        <w:jc w:val="start"/>
        <w:rPr>
          <w:u w:val="none"/>
        </w:rPr>
      </w:pPr>
      <w:r>
        <w:rPr>
          <w:u w:val="none"/>
        </w:rPr>
        <w:t>3. Our lives are no longer our own. If we read the rest of the chapter we would see Jesus telling Peter how he would die and in verse 19, it ends with the words “Follow Me”.</w:t>
      </w:r>
    </w:p>
    <w:p>
      <w:pPr>
        <w:pStyle w:val="Normal"/>
        <w:bidi w:val="0"/>
        <w:spacing w:lineRule="auto" w:line="480"/>
        <w:ind w:firstLine="720"/>
        <w:jc w:val="start"/>
        <w:rPr>
          <w:u w:val="none"/>
        </w:rPr>
      </w:pPr>
      <w:r>
        <w:rPr>
          <w:u w:val="none"/>
        </w:rPr>
        <w:t>4. We will certainly have times of doubt in our walk, but remember Christ is not just walking with us, He lives within us.</w:t>
      </w:r>
    </w:p>
    <w:p>
      <w:pPr>
        <w:pStyle w:val="Normal"/>
        <w:bidi w:val="0"/>
        <w:spacing w:lineRule="auto" w:line="480"/>
        <w:ind w:firstLine="720"/>
        <w:jc w:val="start"/>
        <w:rPr>
          <w:u w:val="none"/>
        </w:rPr>
      </w:pPr>
      <w:r>
        <w:rPr>
          <w:u w:val="none"/>
        </w:rPr>
        <w:t xml:space="preserve">5. It is only through Christ that we can have Agape love. A perfect love. </w:t>
      </w:r>
    </w:p>
    <w:p>
      <w:pPr>
        <w:pStyle w:val="Normal"/>
        <w:bidi w:val="0"/>
        <w:spacing w:lineRule="auto" w:line="480"/>
        <w:ind w:firstLine="720"/>
        <w:jc w:val="start"/>
        <w:rPr>
          <w:u w:val="none"/>
        </w:rPr>
      </w:pPr>
      <w:r>
        <w:rPr>
          <w:u w:val="none"/>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Noto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Droid Sans Fallback" w:cs="Noto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Droid Sans Fallback"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LibreOffice/25.2.3.1$Linux_X86_64 LibreOffice_project/520$Build-1</Application>
  <AppVersion>15.0000</AppVersion>
  <Pages>3</Pages>
  <Words>768</Words>
  <Characters>3215</Characters>
  <CharactersWithSpaces>4022</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2025-09-24T17:02:47Z</dcterms:created>
  <dc:creator>Christopher Lorenzo</dc:creator>
  <dc:description/>
  <dc:language>en-US</dc:language>
  <cp:lastModifiedBy>Christopher Lorenzo</cp:lastModifiedBy>
  <dcterms:modified xsi:type="dcterms:W3CDTF">2025-11-07T16:20:56Z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