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 xml:space="preserve">Say Good, Do Good - I Peter 3:8-22 </w:t>
      </w:r>
    </w:p>
    <w:p>
      <w:pPr>
        <w:pStyle w:val="Normal"/>
        <w:rPr/>
      </w:pPr>
      <w:r>
        <w:rPr/>
        <w:t xml:space="preserve">As a Christian this is something I really struggle with. I generally fly off at the mouth and am quick for a come-back. God has been working on me for that. I have found in life thus far that a mouth gets you into far more trouble than your actions. Your mouth is the megaphone for your heart. </w:t>
      </w:r>
      <w:r>
        <w:rPr/>
        <w:t>(Matthew 15:11 - That which goes into the mouth does not defile a man, but that which comes out of the mouth, this defiles a man.”)</w:t>
      </w:r>
    </w:p>
    <w:p>
      <w:pPr>
        <w:pStyle w:val="Normal"/>
        <w:rPr/>
      </w:pPr>
      <w:r>
        <w:rPr/>
        <w:t>(Read James 3:3-6). Take this statistic “A new survey has revealed Britain as a nation of chatterboxes with the average person having 27 conversations every day, lasting an average of 10 minutes each. That adds up to a massive 4.5 hours a day or 68 days - every year.” This study was done in England, but it is about the same here.” With all this talking how much of it are we spending tearing people down, or how much of it are we using to lift each other up.</w:t>
      </w:r>
    </w:p>
    <w:p>
      <w:pPr>
        <w:pStyle w:val="Normal"/>
        <w:rPr/>
      </w:pPr>
      <w:r>
        <w:rPr/>
        <w:t xml:space="preserve">It is easy to talk about people. It is a whole group mentality, once one person starts the others feel free to join in. Christians are unfortunately the same way. We are all human, but that is not an excuse as we are told to only speak what edifies the Spirit of God. We are told to “treat others how we would want to be treated” (Matthew 7). </w:t>
      </w:r>
    </w:p>
    <w:p>
      <w:pPr>
        <w:pStyle w:val="Normal"/>
        <w:rPr/>
      </w:pPr>
      <w:r>
        <w:rPr/>
        <w:t>As stated, before I am very guilty of this, and I pray about it constantly. God has been working on me, like all of you, God will continue to chisel us until the day of redemption. Philippians 1:6 states “being confident of this, that he who began a good work in you will carry it on to completion until the day of Christ Jesus.” So do not lose hope. We are all a work in progress, and one day if Christ is your Savior and your Lord, He will make us a finished product.</w:t>
      </w:r>
    </w:p>
    <w:p>
      <w:pPr>
        <w:pStyle w:val="Normal"/>
        <w:rPr/>
      </w:pPr>
      <w:r>
        <w:rPr/>
        <w:t>We are to stand firm against all that is against our Savior and that includes our mouths. We are to bridle it and tame it. We are to use it for the glory of our Father. We are to lift each other up with our tongues and we are to speak only of the hope we have in Jesus Christ.</w:t>
      </w:r>
    </w:p>
    <w:p>
      <w:pPr>
        <w:pStyle w:val="Normal"/>
        <w:rPr/>
      </w:pPr>
      <w:r>
        <w:rPr/>
        <w:t xml:space="preserve">So, what do we do when we are being attacked verbally? When we are being torn down for someone else amusement? We are to pray. We cannot expect the world to act like us, we cannot expect the world to talk like us. We can only pray for that person or people. </w:t>
      </w:r>
    </w:p>
    <w:p>
      <w:pPr>
        <w:pStyle w:val="Normal"/>
        <w:rPr/>
      </w:pPr>
      <w:r>
        <w:rPr/>
        <w:t xml:space="preserve">When we are in situations where people are gossiping, we walk away. When we start to want to join in, walk away in prayer. Remember we are not of this world anymore, but we have been renewed by Christ Jesus in our hearts. We must take Christ’s example of speech wherever we go, and with whom ever we meet. </w:t>
      </w:r>
    </w:p>
    <w:p>
      <w:pPr>
        <w:pStyle w:val="Normal"/>
        <w:rPr/>
      </w:pPr>
      <w:r>
        <w:rPr/>
        <w:t>The Father was always on the tongue of Christ. We are to be the same, we are to pray for God’s will in our lives and we are to speak as if we are speaking to Christ. Christ told us what to expect from the world, and we should not be surprised when it does happen. We need to be separate from the world. If Christ is your Savior than you are separate and must remain so.</w:t>
      </w:r>
    </w:p>
    <w:p>
      <w:pPr>
        <w:pStyle w:val="Normal"/>
        <w:widowControl/>
        <w:bidi w:val="0"/>
        <w:spacing w:lineRule="auto" w:line="480" w:before="0" w:after="160"/>
        <w:ind w:right="720" w:firstLine="720"/>
        <w:jc w:val="left"/>
        <w:rPr/>
      </w:pPr>
      <w:r>
        <w:rPr/>
        <w:t>In closing, always keep guard of your speech to others. Talk about Christ whenever you have the chance, and do not waste an opportunity to witness for Christ. Each person we come into contact with has a soul, and that soul without Christ is going into hell fire. So let us tell others about Christ and show others with out speech how He has changed us! Amem</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480" w:before="0" w:after="160"/>
      <w:ind w:right="720" w:firstLine="720"/>
      <w:jc w:val="left"/>
    </w:pPr>
    <w:rPr>
      <w:rFonts w:ascii="Times New Roman" w:hAnsi="Times New Roman" w:eastAsia="Calibri" w:cs="" w:cstheme="minorBidi" w:eastAsiaTheme="minorHAnsi"/>
      <w:color w:val="auto"/>
      <w:kern w:val="0"/>
      <w:sz w:val="24"/>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Times New Roman" w:hAnsi="Times New Roman" w:eastAsia="Clear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Noto Sans Devanagari"/>
    </w:rPr>
  </w:style>
  <w:style w:type="paragraph" w:styleId="Caption">
    <w:name w:val="Caption"/>
    <w:basedOn w:val="Normal"/>
    <w:qFormat/>
    <w:pPr>
      <w:suppressLineNumbers/>
      <w:spacing w:before="120" w:after="120"/>
    </w:pPr>
    <w:rPr>
      <w:rFonts w:ascii="Times New Roman" w:hAnsi="Times New Roman" w:cs="Noto Sans Devanagari"/>
      <w:i/>
      <w:iCs/>
      <w:sz w:val="24"/>
      <w:szCs w:val="24"/>
    </w:rPr>
  </w:style>
  <w:style w:type="paragraph" w:styleId="Index">
    <w:name w:val="Index"/>
    <w:basedOn w:val="Normal"/>
    <w:qFormat/>
    <w:pPr>
      <w:suppressLineNumbers/>
    </w:pPr>
    <w:rPr>
      <w:rFonts w:ascii="Times New Roman" w:hAnsi="Times New Roman" w:cs="Noto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Application>LibreOffice/7.1.3.2$Linux_X86_64 LibreOffice_project/10$Build-2</Application>
  <AppVersion>15.0000</AppVersion>
  <Pages>2</Pages>
  <Words>658</Words>
  <Characters>2646</Characters>
  <CharactersWithSpaces>3298</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2020-05-02T19:20:00Z</dcterms:created>
  <dc:creator>Christopher Lorenzo</dc:creator>
  <dc:description/>
  <dc:language>en-US</dc:language>
  <cp:lastModifiedBy/>
  <cp:lastPrinted>2021-05-22T21:36:24Z</cp:lastPrinted>
  <dcterms:modified xsi:type="dcterms:W3CDTF">2021-05-22T21:37:26Z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