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Naked and Unashamed</w:t>
      </w:r>
    </w:p>
    <w:p>
      <w:pPr>
        <w:spacing w:after="200"/>
        <w:jc w:val="center"/>
      </w:pPr>
      <w:r>
        <w:rPr>
          <w:i/>
          <w:iCs/>
        </w:rPr>
        <w:t xml:space="preserve">A Christian Theology of Sex and Intimacy</w:t>
      </w:r>
    </w:p>
    <w:p>
      <w:pPr>
        <w:spacing w:after="400"/>
        <w:jc w:val="center"/>
      </w:pPr>
      <w:r>
        <w:t xml:space="preserve">James Bell</w:t>
      </w:r>
    </w:p>
    <w:p>
      <w:pPr>
        <w:spacing w:after="200"/>
      </w:pPr>
      <w:r>
        <w:rPr>
          <w:i/>
          <w:iCs/>
        </w:rPr>
        <w:t xml:space="preserve">Essays on sex and intimacy in a Christian marriage, intimacy as theology, and the honest conversation about the sexless marriage nobody names.</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Naked and Unashamed</w:t>
      </w:r>
    </w:p>
    <w:p>
      <w:pPr>
        <w:spacing w:after="240"/>
      </w:pPr>
      <w:r>
        <w:rPr>
          <w:i/>
          <w:iCs/>
        </w:rPr>
        <w:t xml:space="preserve">The oldest description of a marriage is two people naked and unashamed, and it is not first a sentence about sex. It is a sentence about the one thing every human being most wants and most fears: to be fully known and still be wanted. Everything the Bible says about intimacy grows from that line, and from what broke it.</w:t>
      </w:r>
    </w:p>
    <w:p>
      <w:pPr>
        <w:spacing w:after="200"/>
      </w:pPr>
      <w:r>
        <w:t xml:space="preserve">The first marriage in the Bible ends its opening scene with a sentence so quiet we tend to read past it. "And the man and his wife were both naked and were not ashamed" (Genesis 2:25).</w:t>
      </w:r>
    </w:p>
    <w:p>
      <w:pPr>
        <w:spacing w:after="200"/>
      </w:pPr>
      <w:r>
        <w:t xml:space="preserve">We hear that as a line about bodies, and it is, but it is about something underneath the body first. Naked is not only a physical state in that verse. It is the condition of being completely seen, with nothing hidden, nothing managed, nothing held back to protect yourself. And unashamed is the miracle attached to it. They were entirely exposed to each other and felt no need to cover. Fully known, and fully wanted, at the same time, with no gap between the two. That is the oldest picture of what a marriage was made to be, and if you have ever been married for more than a week you know how far the picture feels from the room you live in.</w:t>
      </w:r>
    </w:p>
    <w:p>
      <w:pPr>
        <w:spacing w:after="200"/>
      </w:pPr>
      <w:r>
        <w:t xml:space="preserve">Because a chapter later it breaks, and the way it breaks tells you everything.</w:t>
      </w:r>
    </w:p>
    <w:p>
      <w:pPr>
        <w:spacing w:after="200"/>
      </w:pPr>
      <w:r>
        <w:t xml:space="preserve">The first thing sin does, the very first, before a single other consequence, is attack that. "Then the eyes of both were opened, and they knew that they were naked. And they sewed fig leaves together and made themselves loincloths" (Genesis 3:7). Read what actually happened. The change was not in their bodies. Their bodies were the same. The change was that being seen had become dangerous. For the first time, to be fully known felt like a threat instead of a gift, and so they hid, from each other and then from God. "I heard the sound of you in the garden, and I was afraid, because I was naked, and I hid myself" (Genesis 3:10). Afraid, because naked. The first emotion after the fall is the fear of being seen.</w:t>
      </w:r>
    </w:p>
    <w:p>
      <w:pPr>
        <w:spacing w:after="200"/>
      </w:pPr>
      <w:r>
        <w:t xml:space="preserve">We have been sewing fig leaves ever since, and not only in bedrooms.</w:t>
      </w:r>
    </w:p>
    <w:p>
      <w:pPr>
        <w:spacing w:after="200"/>
      </w:pPr>
      <w:r>
        <w:t xml:space="preserve">This is the wound under every intimacy problem you will ever have, and it is why a book on sex has to begin here rather than with technique. The deepest hunger in a human being is to be fully known and still be loved. And the deepest fear, the one installed in Eden, is that these two cannot both be true, that if you were ever really seen, all the way down, you would not be wanted. So we manage what our spouse gets to see. We perform a curated version and call it marriage. And the tragedy is that the performance works. You can be married for thirty years and never once be naked in the Genesis 2 sense, fully known, because it was safer to keep the fig leaves on.</w:t>
      </w:r>
    </w:p>
    <w:p>
      <w:pPr>
        <w:spacing w:after="200"/>
      </w:pPr>
      <w:r>
        <w:t xml:space="preserve">Now hear why this is a Christian book and not a self-help one. The gospel is the undoing of Genesis 3, and it undoes it at exactly this point. The word Paul uses for the Christian's future is startling: "then I shall know fully, even as I have been fully known" (1 Corinthians 13:12). Fully known. The very thing we hide from is the thing God has already done, all the way down, with nothing left to discover that would change his verdict. He saw the whole of you before you sewed a single leaf, and he did not turn away. He came into the garden after the ones who were hiding, and eventually he was stripped naked on a cross so that the hiding could end.</w:t>
      </w:r>
    </w:p>
    <w:p>
      <w:pPr>
        <w:spacing w:after="200"/>
      </w:pPr>
      <w:r>
        <w:t xml:space="preserve">So when a husband and wife are able, in a good moment, to be truly unguarded with each other, body and history and fear and all, something more than pleasure is happening. They are rehearsing, in miniature and imperfectly, the thing the whole gospel promises. To be seen completely and wanted anyway. That is what sexual intimacy in a marriage is for at its deepest level, and it is why its counterfeits leave people so hollow, and why its wounds cut so deep, and why the church's long silence about it did so much damage. We were handed the mechanics and never told what we were doing.</w:t>
      </w:r>
    </w:p>
    <w:p>
      <w:pPr>
        <w:spacing w:after="200"/>
      </w:pPr>
      <w:r>
        <w:t xml:space="preserve">The rest of this book is about that, about desire and its theology, about the marriage where the intimacy has gone quiet, about the bed that a wound has made into a hard place, about handing a truer story to our children than the one we were given. But it all comes back to this first, oldest line, and to the ache it names.</w:t>
      </w:r>
    </w:p>
    <w:p>
      <w:pPr>
        <w:spacing w:after="200"/>
      </w:pPr>
      <w:r>
        <w:t xml:space="preserve">You were made to be naked and unashamed. You have spent your life in fig leaves. The whole of the good news is that the God who found you hiding has seen everything already, and has not once looked away.</w:t>
      </w:r>
    </w:p>
    <w:p>
      <w:r>
        <w:br w:type="page"/>
      </w:r>
    </w:p>
    <w:p>
      <w:pPr>
        <w:pStyle w:val="Heading1"/>
        <w:spacing w:after="240" w:before="240"/>
      </w:pPr>
      <w:r>
        <w:t xml:space="preserve">Chapter 2 — Sexual Intimacy as Theology</w:t>
      </w:r>
    </w:p>
    <w:p>
      <w:pPr>
        <w:spacing w:after="240"/>
      </w:pPr>
      <w:r>
        <w:rPr>
          <w:i/>
          <w:iCs/>
        </w:rPr>
        <w:t xml:space="preserve">The church has managed to make sex both an idol and a taboo simultaneously, but Scripture treats sexual intimacy as a theological act, a bodily enactment of the covenant that reveals something about God that nothing else can.</w:t>
      </w:r>
    </w:p>
    <w:p>
      <w:pPr>
        <w:spacing w:after="200"/>
      </w:pPr>
      <w:r>
        <w:t xml:space="preserve">The church has a sex problem, and the problem is not what most people think. It is not that the church talks about sex too much or too little. It is that the church talks about sex badly, vacillating between two equally distorted positions. The first position treats sex as danger, something to be fenced off, warned against, and guarded from with purity pledges and metaphors about chewed gum and used tape. The second position, the evangelical reaction to the first, treats sex as reward, God's gift to married people, the prize for doing it right, the holy pleasure that makes all the waiting worthwhile. Both positions reduce sex to something it is not. Neither arrives at what it is.</w:t>
      </w:r>
    </w:p>
    <w:p>
      <w:pPr>
        <w:spacing w:after="200"/>
      </w:pPr>
      <w:r>
        <w:t xml:space="preserve">What sex is, in the biblical framework, is theology. Not a metaphor for theology. Not an illustration of theological principles. An actual theological act, a bodily enactment of the covenant, a physical participation in the mystery that Paul says is "profound," a revelation of something about God and humanity that cannot be accessed any other way. The church that cannot say this clearly, that cannot hold together the goodness, the gravity, and the vulnerability of sexual intimacy without collapsing into either prudishness or banality, has failed at one of its most fundamental pastoral tasks.</w:t>
      </w:r>
    </w:p>
    <w:p>
      <w:pPr>
        <w:spacing w:after="200"/>
      </w:pPr>
      <w:r>
        <w:t xml:space="preserve">I write this as a pastor who has sat with hundreds of couples whose sexual lives are sources of pain, shame, confusion, and grief. I write this as a man who grew up in a culture that saturated him with sexual imagery and a church that gave him almost nothing to counter it except rules. I write this knowing that the subject requires more honesty than the church typically permits and more reverence than the culture typically offers. Both are necessary. Neither alone is sufficient.</w:t>
      </w:r>
    </w:p>
    <w:p>
      <w:pPr>
        <w:pStyle w:val="Heading2"/>
        <w:spacing w:after="120" w:before="240"/>
      </w:pPr>
      <w:r>
        <w:t xml:space="preserve">The Body Is Not the Problem</w:t>
      </w:r>
    </w:p>
    <w:p>
      <w:pPr>
        <w:spacing w:after="200"/>
      </w:pPr>
      <w:r>
        <w:t xml:space="preserve">The deepest distortion in the church's theology of sex is the assumption, rarely stated but pervasively felt, that the body is the problem. That the sexual urge is a concession to fallen nature rather than a feature of created goodness. That the spiritual life is the real life and the bodily life is the obstacle to it.</w:t>
      </w:r>
    </w:p>
    <w:p>
      <w:pPr>
        <w:spacing w:after="200"/>
      </w:pPr>
      <w:r>
        <w:t xml:space="preserve">This assumption does not come from the Bible. It comes from Plato, filtered through Gnosticism, absorbed by certain strands of early Christianity, and embedded so deeply in Western religious consciousness that most Christians do not realize they hold it. The Gnostic heresy taught that the material world was created by a lesser deity, that the body was a prison for the soul, and that salvation consisted in escaping the body's demands. The early church condemned Gnosticism formally. It absorbed Gnosticism practically. And the practical absorption shows up most clearly in the church's treatment of sex.</w:t>
      </w:r>
    </w:p>
    <w:p>
      <w:pPr>
        <w:spacing w:after="200"/>
      </w:pPr>
      <w:r>
        <w:t xml:space="preserve">The biblical witness is unambiguous. "God saw everything that he had made, and behold, it was very good" (Genesis 1:31). Everything. The bodies. The hormones. The desire. The capacity for physical pleasure. All of it preceded the fall. All of it was pronounced good before sin entered the picture. The Song of Solomon, an entire book of erotic poetry that the church has spent centuries trying to allegorize into something safer, celebrates the beauty of the human body and the pleasure of sexual desire with an explicitness that would make most church small groups deeply uncomfortable.</w:t>
      </w:r>
    </w:p>
    <w:p>
      <w:pPr>
        <w:spacing w:after="200"/>
      </w:pPr>
      <w:r>
        <w:t xml:space="preserve">"Your lips drip nectar, my bride; honey and milk are under your tongue" (Song 4:11). "Let my beloved come to his garden, and eat its choicest fruits" (Song 4:16). "I came to my garden, my sister, my bride, I gathered my myrrh with my spice, I ate my honeycomb with my honey" (Song 5:1). The language is sensual. It is deliberate. And it is Scripture. The God who inspired these words is not embarrassed by the body. The question is why we are.</w:t>
      </w:r>
    </w:p>
    <w:p>
      <w:pPr>
        <w:spacing w:after="200"/>
      </w:pPr>
      <w:r>
        <w:t xml:space="preserve">Origen of Alexandria, one of the early church's greatest minds, castrated himself in response to Matthew 19:12, a literalism so extreme that even the church of his day condemned it. But the impulse behind Origen's act, the conviction that the body's desires are the enemy of the soul's purity, survived his censure and infected Christian theology for centuries. Augustine, whose own sexual history shaped his theology in ways he did not fully acknowledge, treated concupiscence as the mechanism through which original sin was transmitted. The implication was devastating: the sexual act, even within marriage, was tainted by the fall. It was permitted, but it was not clean. The stain of that theology is still on the church's hands.</w:t>
      </w:r>
    </w:p>
    <w:p>
      <w:pPr>
        <w:pStyle w:val="Heading2"/>
        <w:spacing w:after="120" w:before="240"/>
      </w:pPr>
      <w:r>
        <w:t xml:space="preserve">The One-Flesh Union Revisited</w:t>
      </w:r>
    </w:p>
    <w:p>
      <w:pPr>
        <w:spacing w:after="200"/>
      </w:pPr>
      <w:r>
        <w:t xml:space="preserve">I have written elsewhere about the meaning of "one flesh" in Hebrew, and I will not repeat that analysis in full here. But the sexual dimension of the one-flesh union requires specific attention, because it is the dimension the church most consistently mishandles.</w:t>
      </w:r>
    </w:p>
    <w:p>
      <w:pPr>
        <w:spacing w:after="200"/>
      </w:pPr>
      <w:r>
        <w:t xml:space="preserve">When two bodies come together in sexual union, something happens that is not merely biological. The act of sexual intercourse is the most complete physical vulnerability two human beings can share, the removal of every barrier, the exposure of every surface, the mutual surrender of bodily autonomy. It is the bodily enactment of what the covenant promises verbally: I am yours. All of me. Without reservation. Without defense.</w:t>
      </w:r>
    </w:p>
    <w:p>
      <w:pPr>
        <w:spacing w:after="200"/>
      </w:pPr>
      <w:r>
        <w:t xml:space="preserve">This is why sexual intimacy outside of covenant, outside the binding, permanent, public commitment, is, in the biblical framework, not merely rule-breaking but self-contradictory. The body is saying what the will has not said. The act of total physical surrender is being performed without the context of total personal commitment. The flesh is becoming one while the lives remain separate. And the resulting dissonance, the gap between what the body says and what the life says, is what the biblical writers call porneia, sexual immorality. Not because the body is bad. Because the body is saying something that is not true.</w:t>
      </w:r>
    </w:p>
    <w:p>
      <w:pPr>
        <w:spacing w:after="200"/>
      </w:pPr>
      <w:r>
        <w:t xml:space="preserve">Within the covenant, sexual intimacy becomes something else entirely. It becomes a sacramental act, a visible, physical sign of an invisible, spiritual reality. The mutual self-giving of two bodies mirrors the mutual self-giving of two lives. The pleasure is not the point, though it is genuinely good. The vulnerability is the point. The willingness to be fully exposed, fully received, fully held by another person who has promised not to leave, this is what makes marital sex a theological act rather than merely a physical one.</w:t>
      </w:r>
    </w:p>
    <w:p>
      <w:pPr>
        <w:pStyle w:val="Heading2"/>
        <w:spacing w:after="120" w:before="240"/>
      </w:pPr>
      <w:r>
        <w:t xml:space="preserve">The Damage Done by Purity Culture</w:t>
      </w:r>
    </w:p>
    <w:p>
      <w:pPr>
        <w:spacing w:after="200"/>
      </w:pPr>
      <w:r>
        <w:t xml:space="preserve">I cannot write about sexual intimacy in marriage without addressing the wreckage left by the purity culture movement of the 1990s and 2000s. The movement, epitomized by Joshua Harris's "I Kissed Dating Goodbye" (1997), the True Love Waits campaign, and a thousand youth group talks featuring crumpled roses and unwrapped candy bars, was built on a legitimate concern: young people were being harmed by the sexual chaos of the culture, and the church wanted to protect them.</w:t>
      </w:r>
    </w:p>
    <w:p>
      <w:pPr>
        <w:spacing w:after="200"/>
      </w:pPr>
      <w:r>
        <w:t xml:space="preserve">But the protection was purchased at a catastrophic price. Purity culture taught, implicitly and often explicitly, that sexual desire was the enemy, that the body's longing for intimacy was something to be suppressed, controlled, and feared. It taught women that their bodies were dangerous, sources of temptation that must be hidden, covered, and guarded lest they cause a brother to stumble. It taught men that their desire was predatory, an animal impulse that, if not caged by accountability partners and internet filters, would destroy everything it touched.</w:t>
      </w:r>
    </w:p>
    <w:p>
      <w:pPr>
        <w:spacing w:after="200"/>
      </w:pPr>
      <w:r>
        <w:t xml:space="preserve">The result was a generation of Christians who arrived at their wedding nights carrying not anticipation but terror. Sheila Wray Gregoire's research, published in "The Great Sex Rescue," documented what many pastors had observed anecdotally: women who had absorbed purity culture messaging reported significantly higher rates of sexual pain, difficulty with arousal, and inability to experience pleasure in marriage. The message that sex was dangerous before the wedding did not magically transform into the message that sex was beautiful after it. The body does not work that way. The shame that was learned in adolescence did not evaporate with the exchange of rings. It followed them into the marriage bed and took up permanent residence.</w:t>
      </w:r>
    </w:p>
    <w:p>
      <w:pPr>
        <w:spacing w:after="200"/>
      </w:pPr>
      <w:r>
        <w:t xml:space="preserve">Harris himself eventually renounced both the book and his faith, a trajectory that should give the church pause. When the architect of a movement walks away from the building, it is worth asking whether the foundation was sound. The foundation was not sound. It was built on fear, not theology. On shame, not Scripture. On the premise that the body is the problem, which is the oldest heresy in the Christian tradition, repackaged for the youth group.</w:t>
      </w:r>
    </w:p>
    <w:p>
      <w:pPr>
        <w:spacing w:after="200"/>
      </w:pPr>
      <w:r>
        <w:t xml:space="preserve">The church owes these women, and these men, a profound apology. Not merely for the excesses of the movement but for the underlying theology that made the excesses possible: the theology that treats the body as the enemy of the soul, that confuses purity with repression, that cannot distinguish between sexual discipline and sexual fear.</w:t>
      </w:r>
    </w:p>
    <w:p>
      <w:pPr>
        <w:pStyle w:val="Heading2"/>
        <w:spacing w:after="120" w:before="240"/>
      </w:pPr>
      <w:r>
        <w:t xml:space="preserve">What Healthy Sexual Theology Requires</w:t>
      </w:r>
    </w:p>
    <w:p>
      <w:pPr>
        <w:spacing w:after="200"/>
      </w:pPr>
      <w:r>
        <w:t xml:space="preserve">A theology of sexual intimacy adequate to the biblical witness must hold together at least four things that the church has historically separated.</w:t>
      </w:r>
    </w:p>
    <w:p>
      <w:pPr>
        <w:spacing w:after="200"/>
      </w:pPr>
      <w:r>
        <w:t xml:space="preserve">First, it must hold together goodness and gravity. Sex is good, genuinely, bodily, pleasurably good. It is also weighty, a covenantal act with the power to bond, to heal, to wound, and to reveal. A theology that has only goodness produces triviality. A theology that has only gravity produces fear. The biblical witness holds both: the Song of Solomon's delight and Paul's warning that the body is a temple. The pleasure and the weight belong together. Separating them distorts both.</w:t>
      </w:r>
    </w:p>
    <w:p>
      <w:pPr>
        <w:spacing w:after="200"/>
      </w:pPr>
      <w:r>
        <w:t xml:space="preserve">Second, it must hold together desire and discipline. Sexual desire is not the enemy. It is a created capacity, a gift of the God who made bodies and pronounced them good. But desire, like every created capacity, requires direction. The discipline is not the suppression of desire but the training of desire, learning to want what is good, in the way that is good, at the time that is good. This is true of every appetite. The solution to gluttony is not the elimination of hunger. It is the ordering of hunger toward its proper end. The same is true of sexual desire.</w:t>
      </w:r>
    </w:p>
    <w:p>
      <w:pPr>
        <w:spacing w:after="200"/>
      </w:pPr>
      <w:r>
        <w:t xml:space="preserve">Third, it must hold together mutuality and difference. Paul's instructions in 1 Corinthians 7 are striking in their symmetry: "The husband should give to his wife her conjugal rights, and likewise the wife to her husband. For the wife does not have authority over her own body, but the husband does. Likewise the husband does not have authority over his own body, but the wife does." The symmetry is deliberate and radical. In a first-century context where a wife's body was legally the property of her husband, Paul insists that the authority is mutual. Both bodies belong to the other. Both partners have the right to give and the obligation to receive. Neither can claim ownership without reciprocating it.</w:t>
      </w:r>
    </w:p>
    <w:p>
      <w:pPr>
        <w:spacing w:after="200"/>
      </w:pPr>
      <w:r>
        <w:t xml:space="preserve">This mutuality has been badly abused. The passage has been used to coerce unwilling spouses into sex, "your body is not your own" deployed as a weapon rather than an invitation. This is a perversion of Paul's meaning so profound that it constitutes its own form of sexual sin. The mutuality Paul describes is not about obligation. It is about generosity, the willingness of two people to give themselves to each other freely, without coercion, without manipulation, and without the withholding of the self as punishment.</w:t>
      </w:r>
    </w:p>
    <w:p>
      <w:pPr>
        <w:spacing w:after="200"/>
      </w:pPr>
      <w:r>
        <w:t xml:space="preserve">Fourth, and most difficult, it must hold together the sexual and the sacred without making them identical. Sex is not worship. It is not a substitute for prayer. It does not earn spiritual credit. But it participates in something sacred, the covenant between two people that mirrors the covenant between God and humanity. The church that cannot make this distinction will either sacralize sex into something oppressively holy or desacralize it into something casually biological. Both errors miss the point.</w:t>
      </w:r>
    </w:p>
    <w:p>
      <w:pPr>
        <w:pStyle w:val="Heading2"/>
        <w:spacing w:after="120" w:before="240"/>
      </w:pPr>
      <w:r>
        <w:t xml:space="preserve">The Practical Realities</w:t>
      </w:r>
    </w:p>
    <w:p>
      <w:pPr>
        <w:spacing w:after="200"/>
      </w:pPr>
      <w:r>
        <w:t xml:space="preserve">Theology that does not touch the ground is not theology. It is abstraction. And the ground where sexual intimacy lives in most marriages is more complicated than any theological framework can fully address.</w:t>
      </w:r>
    </w:p>
    <w:p>
      <w:pPr>
        <w:spacing w:after="200"/>
      </w:pPr>
      <w:r>
        <w:t xml:space="preserve">There are couples in every congregation dealing with mismatched desire, one partner who wants sex frequently and another who does not. There are couples dealing with sexual dysfunction, pain, inability to achieve arousal or orgasm, erectile difficulty, that makes the physical act of union difficult or impossible. There are couples carrying wounds from sexual abuse, one in four women and one in six men, according to the CDC, whose bodies respond to sexual touch with fear rather than pleasure. There are couples who have never had an honest conversation about what they enjoy, what they need, and what they do not want, because the church gave them a theology of sex that was too embarrassed to get specific.</w:t>
      </w:r>
    </w:p>
    <w:p>
      <w:pPr>
        <w:spacing w:after="200"/>
      </w:pPr>
      <w:r>
        <w:t xml:space="preserve">These realities require more than theology. They require clinical competence, professional counseling, medical intervention, and the kind of pastoral care that is willing to sit in uncomfortable specificity rather than retreating to comfortable abstraction. The pastor who cannot refer a couple to a sex therapist without embarrassment is not protecting the sanctity of the subject. That pastor is failing the people who need help.</w:t>
      </w:r>
    </w:p>
    <w:p>
      <w:pPr>
        <w:spacing w:after="200"/>
      </w:pPr>
      <w:r>
        <w:t xml:space="preserve">&gt; The body is not the enemy of the soul. It is the place where the soul lives. And the sexual union of two people within the covenant of marriage is not a concession to human weakness. It is a participation in divine self-giving, the bodily enactment of a love that holds nothing back, that refuses to hide, and that trusts the other with the whole unguarded self.</w:t>
      </w:r>
    </w:p>
    <w:p>
      <w:pPr>
        <w:spacing w:after="200"/>
      </w:pPr>
      <w:r>
        <w:t xml:space="preserve">The church that can say this, can say it without blushing, without hedging, without retreating into either prudishness or crudeness, will be a church that finally gives its people what they need: not rules about sex, but a theology of sex. A theology that honors the body, respects the covenant, takes pleasure seriously, and refuses to let shame have the last word about something God called very good.</w:t>
      </w:r>
    </w:p>
    <w:p>
      <w:pPr>
        <w:spacing w:after="200"/>
      </w:pPr>
      <w:r>
        <w:t xml:space="preserve">I have watched couples in my congregation discover, sometimes after decades of marriage, that they had never talked honestly about sex. Not once. They had done it. They had avoided it. They had fought about it. They had endured it. But they had never talked about it, about what they wanted, what they feared, what they enjoyed, what they needed. The silence was not because they were private people. It was because the church had given them no language for the conversation. The only language available was the language of rules, what is permitted, what is prohibited, and rules do not cover the terrain that matters most. The terrain that matters most is the terrain of two embodied souls trying to be fully present to each other in the most vulnerable act available to human beings. That terrain requires a language of reverence, curiosity, honesty, and grace. The church has barely begun to develop it.</w:t>
      </w:r>
    </w:p>
    <w:p>
      <w:pPr>
        <w:spacing w:after="200"/>
      </w:pPr>
      <w:r>
        <w:t xml:space="preserve">That theology is overdue. The people in our pews have been waiting for it. Some of them have stopped waiting. The church that speaks last speaks to an empty room.</w:t>
      </w:r>
    </w:p>
    <w:p>
      <w:r>
        <w:br w:type="page"/>
      </w:r>
    </w:p>
    <w:p>
      <w:pPr>
        <w:pStyle w:val="Heading1"/>
        <w:spacing w:after="240" w:before="240"/>
      </w:pPr>
      <w:r>
        <w:t xml:space="preserve">Chapter 3 — Intimacy in a Christian Marriage</w:t>
      </w:r>
    </w:p>
    <w:p>
      <w:pPr>
        <w:spacing w:after="240"/>
      </w:pPr>
      <w:r>
        <w:rPr>
          <w:i/>
          <w:iCs/>
        </w:rPr>
        <w:t xml:space="preserve">The church handed most of us a theology of sex made of two words, do not and do, and then expected a married couple to build a life on the wreckage of that silence.</w:t>
      </w:r>
    </w:p>
    <w:p>
      <w:pPr>
        <w:spacing w:after="200"/>
      </w:pPr>
      <w:r>
        <w:t xml:space="preserve">The church taught a generation that sex was dangerous, then handed them a ring and expected the danger to evaporate overnight. We spent eighteen years telling young people that desire was a threat to be managed and the body a temptation to be guarded, and then on the wedding night we expected all of that to flip, instantly, into freedom and delight, as if a wedding could undo two decades of formation. It does not work that way. The shame does not come off with the dress. And so a great many Christian marriages carry a wound into the bedroom that no one prepared them for and that almost no one will talk about, because the same silence that caused it makes it impossible to name.</w:t>
      </w:r>
    </w:p>
    <w:p>
      <w:pPr>
        <w:spacing w:after="200"/>
      </w:pPr>
      <w:r>
        <w:t xml:space="preserve">So let me try to name it, with honesty and with taste, because this matters more than the church's awkwardness allows it to admit.</w:t>
      </w:r>
    </w:p>
    <w:p>
      <w:pPr>
        <w:spacing w:after="200"/>
      </w:pPr>
      <w:r>
        <w:t xml:space="preserve">Start with the theology, because the theology is the problem and the theology is the cure. The Scriptures are not embarrassed about the body. God made it, called it good, and built desire into it before there was any sin to manage. The Song of Solomon sits in the middle of the Bible, an unashamed celebration of two lovers wanting each other, and the church has spent centuries trying to make it about something else because we could not believe God meant it about the thing it is plainly about. He did. The one-flesh union is not a concession to weakness. It is part of the original design, a good thing God made for joy and for closeness and for the deep knowing that the Hebrew language captures when it says a man knew his wife, using the same verb it uses for knowing God. Sex is a way of knowing. That is the high view, and the church mostly failed to teach it, preferring the low view that treats the marriage bed as merely the licensed version of a previously forbidden act.</w:t>
      </w:r>
    </w:p>
    <w:p>
      <w:pPr>
        <w:spacing w:after="200"/>
      </w:pPr>
      <w:r>
        <w:t xml:space="preserve">Now the practical truth that follows. Physical closeness in a marriage is a language, and like any language it can fall silent, and when it falls silent the marriage gets cold in a way that touches everything else. But here is what I have learned watching couples, and it cuts against the cliche. The bedroom is rarely where the problem starts. It is where the problem shows up. A couple's physical closeness is a thermometer, not a thermostat. It reads the temperature of the whole relationship. When a wife does not want to be touched, it is very often not about the touch, it is about the fact that she was dismissed at dinner, or that she has felt like staff and not like a wife for three weeks, and the body will not give what the heart has not been given. When a husband withdraws, it is often not disinterest but discouragement, the quiet ache of a man who has felt rejected enough times that he stops reaching to avoid the rejection. The physical distance is almost always reporting an emotional distance. Treat the symptom and you fix nothing. Tend the marriage and the body usually follows.</w:t>
      </w:r>
    </w:p>
    <w:p>
      <w:pPr>
        <w:spacing w:after="200"/>
      </w:pPr>
      <w:r>
        <w:t xml:space="preserve">Let me be specific about the wounds, because generalities are useless here.</w:t>
      </w:r>
    </w:p>
    <w:p>
      <w:pPr>
        <w:spacing w:after="200"/>
      </w:pPr>
      <w:r>
        <w:t xml:space="preserve">There is the couple where one wants closeness far more than the other, and the gap has become a battleground, the higher-desire spouse feeling perpetually rejected and the lower-desire spouse feeling perpetually pressured, each reading the other as the problem. This is one of the most common and most painful patterns in a marriage and it almost never resolves through demand or guilt. It resolves, when it resolves, through the higher-desire spouse learning that pressure kills the very thing they want, and the lower-desire spouse learning that their spouse's reaching is not only appetite, it is a need to be wanted back, and a long pattern of refusal lands as a verdict on their worth. Both have to move toward the other. The verse most weaponized in this conversation, the one about not depriving each other, was never meant as a club for the higher-desire spouse to swing. Read it again. It commands mutual self-giving, each one tending to the other, which is the opposite of one spouse owing the other a service on demand. It is two people refusing to use the body as a weapon, whether the weapon is pressure or withholding.</w:t>
      </w:r>
    </w:p>
    <w:p>
      <w:pPr>
        <w:spacing w:after="200"/>
      </w:pPr>
      <w:r>
        <w:t xml:space="preserve">There is the couple carrying the wreckage of pornography, where one of them brought a privately formed appetite into a shared bed and the other now feels measured against images, never enough, competing with a fantasy that asks nothing and gives nothing real. I will not soften this. It is a betrayal of the one-flesh promise even when no other person was ever touched, because it trains the heart to want the unreal and to find the real lacking, and it leaves a spouse feeling like a disappointment in their own marriage. The road back is long and it is not walked by willpower alone. It is walked through confession, through real accountability with other people, and through the slow relearning that the actual person in the bed, with her actual body and her actual history, is the gift, and the fantasy was the counterfeit. The good news the church forgets to preach here is that this can heal. I have watched it heal. But not in secret, and not alone.</w:t>
      </w:r>
    </w:p>
    <w:p>
      <w:pPr>
        <w:spacing w:after="200"/>
      </w:pPr>
      <w:r>
        <w:t xml:space="preserve">And there is the couple where one of them carries an old wound from before the marriage, an assault, an abuse, a violation that lives in the body long after the mind has tried to move on, so that touch that should mean safety triggers an alarm that has nothing to do with the spouse and everything to do with what was done to them. If that is your marriage, hear me carefully. This is not a spiritual failure and it is not yours to fix by trying harder. It is a wound that needs a real healer, often a trained one, and the most loving thing the other spouse can do is to become the safest possible presence, patient past the point of patience, never making the wounded one feel like a project or a disappointment. Covenant love here looks like a man who decides his wife's healing matters more than his own appetite, and who proves it over years, not weeks.</w:t>
      </w:r>
    </w:p>
    <w:p>
      <w:pPr>
        <w:spacing w:after="200"/>
      </w:pPr>
      <w:r>
        <w:t xml:space="preserve">Let me steel-man the couple who would say, we just are not very physical and we are fine, do not make us feel broken for it. Fair. There are seasons, illness, age, exhaustion, where the body is simply not the marriage's main language, and a couple can be deeply close through other doors. I am not handing anyone a quota. The danger is only this. Sometimes we call it fine when it is actually surrender, when two people quietly agreed to stop trying because trying kept ending in hurt, and the peace is the peace of a thing abandoned, not a thing at rest. Only you know which one you are. But ask honestly, because the comfortable story is the one that lets us avoid the conversation that might actually reopen the door.</w:t>
      </w:r>
    </w:p>
    <w:p>
      <w:pPr>
        <w:spacing w:after="200"/>
      </w:pPr>
      <w:r>
        <w:t xml:space="preserve">Under all of it is a truth the world cannot teach because the world does not have it. The deepest intimacy is not technique and it is not frequency. It is being fully known and not abandoned. Adam and Eve were naked and unashamed, and the nakedness was not only of the body, it was of the whole self, two people utterly seen and utterly safe, and that is the thing the act was always pointing at. Most of us are terrified of being fully seen because we believe that if our spouse really knew us they would leave. The miracle of a covenant marriage is that you get to test that fear against a love that does not leave, to be known all the way down, the body and the history and the shame and the failure, and to discover that you are still held. That is what the bedroom is supposed to rehearse, and it is why the world's version, all appetite and no covenant, leaves people emptier the more they have. They got the nakedness without the not-abandoned, and the nakedness without the safety is just exposure.</w:t>
      </w:r>
    </w:p>
    <w:p>
      <w:pPr>
        <w:spacing w:after="200"/>
      </w:pPr>
      <w:r>
        <w:t xml:space="preserve">The church owes married people a better word than do not and do. It owes them this. Your desire for each other is good, your body is not your enemy, the wounds you carry can heal, and the closeness you are after is not finally about the body at all. It is about being fully known by one person who has promised never to leave, and learning, in a marriage bed and everywhere else, to stop hiding from the one you are safest with. Most couples are not under-skilled. They are under-known. Close that distance, and the rest has somewhere to grow.</w:t>
      </w:r>
    </w:p>
    <w:p>
      <w:r>
        <w:br w:type="page"/>
      </w:r>
    </w:p>
    <w:p>
      <w:pPr>
        <w:pStyle w:val="Heading1"/>
        <w:spacing w:after="240" w:before="240"/>
      </w:pPr>
      <w:r>
        <w:t xml:space="preserve">Chapter 4 — What Song of Solomon Teaches About Desire</w:t>
      </w:r>
    </w:p>
    <w:p>
      <w:pPr>
        <w:spacing w:after="240"/>
      </w:pPr>
      <w:r>
        <w:rPr>
          <w:i/>
          <w:iCs/>
        </w:rPr>
        <w:t xml:space="preserve">The Song of Solomon is the book the church reads least and needs most. It speaks about desire without shame, about bodies without embarrassment, and about love without sanitizing it into something safe.</w:t>
      </w:r>
    </w:p>
    <w:p>
      <w:pPr>
        <w:spacing w:after="200"/>
      </w:pPr>
      <w:r>
        <w:t xml:space="preserve">The Song of Solomon is the embarrassment of the biblical canon. It sits between Ecclesiastes and Isaiah, between the philosopher's despair and the prophet's fire, and it talks about bodies. It talks about breasts and thighs and lips and the curve of a waist. It talks about desire with an explicitness that has made the church uncomfortable for two thousand years and that has produced, in response, one of the most extraordinary feats of interpretive avoidance in the history of religious thought.</w:t>
      </w:r>
    </w:p>
    <w:p>
      <w:pPr>
        <w:spacing w:after="200"/>
      </w:pPr>
      <w:r>
        <w:t xml:space="preserve">For most of the church's history, the Song was read as an allegory. The woman was the church. The man was Christ. The desire was spiritual longing. The bodies were metaphors. This reading allowed the church to include the Song in the canon without actually reckoning with what it said, to keep the book without keeping its meaning. The allegorical interpretation is not entirely without merit; the prophetic tradition does use marital language to describe the relationship between God and Israel. But as the primary or exclusive reading of the Song, it is an evasion. It takes a poem about human desire and sanitizes it into a poem about divine love, which is a way of saying that human desire is too dangerous, too unruly, too bodily to be trusted with its own meaning.</w:t>
      </w:r>
    </w:p>
    <w:p>
      <w:pPr>
        <w:spacing w:after="200"/>
      </w:pPr>
      <w:r>
        <w:t xml:space="preserve">The Song will not submit to this sanitization. Read it on its own terms, as a poem, as a celebration, as a piece of ancient literature that found its way into the canon not despite its subject matter but because of it, and what you find is a theology of desire that the church desperately needs and has spent centuries avoiding.</w:t>
      </w:r>
    </w:p>
    <w:p>
      <w:pPr>
        <w:pStyle w:val="Heading2"/>
        <w:spacing w:after="120" w:before="240"/>
      </w:pPr>
      <w:r>
        <w:t xml:space="preserve">What the Song Says About Bodies</w:t>
      </w:r>
    </w:p>
    <w:p>
      <w:pPr>
        <w:spacing w:after="200"/>
      </w:pPr>
      <w:r>
        <w:t xml:space="preserve">The Song speaks about the human body with a directness that is startling, particularly in a religious text. The man describes the woman's body from head to foot, or, in the famous wasf of chapter 4, from eyes to breasts, with a delight that is unambiguously physical. "Your breasts are like two fawns, twins of a gazelle, that feed among the lilies." This is not allegory. This is a man looking at a woman's body and finding it beautiful, and saying so, in a text that the community of faith preserved as sacred.</w:t>
      </w:r>
    </w:p>
    <w:p>
      <w:pPr>
        <w:spacing w:after="200"/>
      </w:pPr>
      <w:r>
        <w:t xml:space="preserve">The woman is equally direct. "My beloved is radiant and ruddy, distinguished among ten thousand. His head is the finest gold; his locks are wavy, black as a raven." She describes his arms, his body, his legs. She is not being coy. She is not being metaphorical. She is looking at a man and desiring him, and she is not ashamed of the desiring.</w:t>
      </w:r>
    </w:p>
    <w:p>
      <w:pPr>
        <w:spacing w:after="200"/>
      </w:pPr>
      <w:r>
        <w:t xml:space="preserve">This lack of shame is the Song's most radical contribution. In a religious tradition that has struggled, from Augustine onward, with the relationship between the body and the spirit, in a tradition that has often treated the body as the spirit's enemy, as the source of temptation, as the thing that must be disciplined, denied, and overcome, the Song stands as a protest. The body is not the enemy. The body is the beloved. Desire is not sin. Desire is the energy that draws two people together in the most intimate form of knowing that human beings can experience.</w:t>
      </w:r>
    </w:p>
    <w:p>
      <w:pPr>
        <w:spacing w:after="200"/>
      </w:pPr>
      <w:r>
        <w:t xml:space="preserve">The Hebrew word for the sexual act is yada, to know. The same word used for the deepest form of relational knowledge. The same word used for the knowledge of God. The Song takes this equation seriously. To know another person's body is to know them, not completely, not exhaustively, but in a way that no other form of knowing can replicate. The body is not an obstacle to intimacy. It is the medium of intimacy. And the Song celebrates this without apology.</w:t>
      </w:r>
    </w:p>
    <w:p>
      <w:pPr>
        <w:pStyle w:val="Heading2"/>
        <w:spacing w:after="120" w:before="240"/>
      </w:pPr>
      <w:r>
        <w:t xml:space="preserve">The Woman's Voice</w:t>
      </w:r>
    </w:p>
    <w:p>
      <w:pPr>
        <w:spacing w:after="200"/>
      </w:pPr>
      <w:r>
        <w:t xml:space="preserve">The most striking feature of the Song, from a literary perspective, is the prominence of the woman's voice. She speaks more than the man. She initiates more than the man. She desires more than the man, or at least, she expresses her desire more freely, more urgently, more insistently. "Let him kiss me with the kisses of his mouth." The Song begins with the woman's desire, not the man's. She is not waiting to be pursued. She is pursuing.</w:t>
      </w:r>
    </w:p>
    <w:p>
      <w:pPr>
        <w:spacing w:after="200"/>
      </w:pPr>
      <w:r>
        <w:t xml:space="preserve">This is remarkable in any ancient text, but particularly in a text from the patriarchal world of ancient Israel. Women in the Hebrew Bible are usually spoken about, not spoken to; acted upon, not acting. The Song reverses this. The woman is the subject, not the object. She has agency, voice, desire, and the freedom to express all three without censure. She goes out at night looking for her beloved. She takes him to her mother's house. She is not passive. She is not demure. She is a woman who knows what she wants and says so.</w:t>
      </w:r>
    </w:p>
    <w:p>
      <w:pPr>
        <w:spacing w:after="200"/>
      </w:pPr>
      <w:r>
        <w:t xml:space="preserve">The church needs this voice. It needs it because the church has spent too long telling women that desire is a male prerogative, that men want and women accommodate, that male desire is natural and female desire is dangerous, that the godly woman is responsive rather than initiating. The Song contradicts this at every turn. The woman in the Song is not responsive. She is ravenous. And the text does not correct her or rebuke her or suggest that her desire is excessive. The text celebrates her. The text gives her the most lines, the most initiative, the most unrestrained expression of longing in the entire biblical canon.</w:t>
      </w:r>
    </w:p>
    <w:p>
      <w:pPr>
        <w:spacing w:after="200"/>
      </w:pPr>
      <w:r>
        <w:t xml:space="preserve">If the church took the Song seriously, if it allowed this woman's voice to shape its theology of desire, it would have to revise a significant portion of what it teaches about women, sexuality, and the godly marriage. It would have to make room for female desire not as a concession but as a gift. It would have to stop treating women's sexuality as a problem to be managed and start treating it as a dimension of the imago Dei to be honored.</w:t>
      </w:r>
    </w:p>
    <w:p>
      <w:pPr>
        <w:pStyle w:val="Heading2"/>
        <w:spacing w:after="120" w:before="240"/>
      </w:pPr>
      <w:r>
        <w:t xml:space="preserve">Desire Without Possession</w:t>
      </w:r>
    </w:p>
    <w:p>
      <w:pPr>
        <w:spacing w:after="200"/>
      </w:pPr>
      <w:r>
        <w:t xml:space="preserve">One of the Song's most theologically rich features is its treatment of desire as something that exists between the lovers but is not owned by either of them. The beloved is present and absent, found and lost, possessed and elusive, and the Song does not resolve this tension. It holds it.</w:t>
      </w:r>
    </w:p>
    <w:p>
      <w:pPr>
        <w:spacing w:after="200"/>
      </w:pPr>
      <w:r>
        <w:t xml:space="preserve">"I opened to my beloved, but my beloved had turned and gone." The woman opens the door and the man has vanished. She searches the streets. She is beaten by the watchmen. She finds him, and then, in the next chapter, she loses him again. The cycle of presence and absence, finding and losing, is the Song's structural principle, and it mirrors something true about desire itself: desire is not satisfied by possession. It is sustained by the interplay of having and wanting, of closeness and distance, of the beloved who is here and the beloved who is gone.</w:t>
      </w:r>
    </w:p>
    <w:p>
      <w:pPr>
        <w:spacing w:after="200"/>
      </w:pPr>
      <w:r>
        <w:t xml:space="preserve">This is a counterintuitive insight, and the church has not known what to do with it. The church's theology of marriage tends toward the language of fulfillment, marriage satisfies desire, completes the person, provides the context in which sexual longing finds its proper resolution. The Song suggests something different. It suggests that desire, even within a committed relationship, retains an element of longing, that the beloved is never fully known, never fully possessed, never reduced to the familiar and the predictable.</w:t>
      </w:r>
    </w:p>
    <w:p>
      <w:pPr>
        <w:spacing w:after="200"/>
      </w:pPr>
      <w:r>
        <w:t xml:space="preserve">This is not a failure of the relationship. It is the nature of desire. And the marriage that makes room for this truth, that allows the spouse to remain, in some sense, a mystery rather than a solved equation, is a marriage that preserves the energy that the Song celebrates. The couple that has been married for thirty years and still finds the other person surprising, still notices something new, still feels the pull of curiosity toward someone they have known for decades, that couple has learned what the Song teaches. Desire does not end with familiarity. It deepens. But only if the marriage preserves the space for the other person to be other, not a possession, not an extension of the self, but a distinct person who remains, at some irreducible level, beyond your reach.</w:t>
      </w:r>
    </w:p>
    <w:p>
      <w:pPr>
        <w:pStyle w:val="Heading2"/>
        <w:spacing w:after="120" w:before="240"/>
      </w:pPr>
      <w:r>
        <w:t xml:space="preserve">The Garden</w:t>
      </w:r>
    </w:p>
    <w:p>
      <w:pPr>
        <w:spacing w:after="200"/>
      </w:pPr>
      <w:r>
        <w:t xml:space="preserve">The Song's central image is the garden. "A garden locked is my sister, my bride, a garden locked, a spring sealed." And then, the invitation: "Awake, O north wind, and come, O south wind. Blow upon my garden, let its spices flow. Let my beloved come to his garden, and eat its choicest fruits."</w:t>
      </w:r>
    </w:p>
    <w:p>
      <w:pPr>
        <w:spacing w:after="200"/>
      </w:pPr>
      <w:r>
        <w:t xml:space="preserve">The garden is the woman's body. It is also more than the woman's body. It is the space of intimacy itself, the enclosed, cultivated, fruitful space where the lovers meet. And the Song's use of the garden deliberately echoes the Garden of Eden, the original garden, the place where the man and the woman were naked and not ashamed.</w:t>
      </w:r>
    </w:p>
    <w:p>
      <w:pPr>
        <w:spacing w:after="200"/>
      </w:pPr>
      <w:r>
        <w:t xml:space="preserve">This echo is theologically profound. The Song is a return to Eden, not the Eden of innocence, but the Eden of intimacy. The Song's lovers are not innocent. They live in a world of watchmen and walls, of loss and searching, of desire that is not always fulfilled. But within the garden, within the enclosed space of their love, they recover something of the original nakedness. They are seen and known and desired, and they are not ashamed.</w:t>
      </w:r>
    </w:p>
    <w:p>
      <w:pPr>
        <w:spacing w:after="200"/>
      </w:pPr>
      <w:r>
        <w:t xml:space="preserve">The church has taught that the Fall ruined sexuality, that shame entered the garden with sin, and that every subsequent experience of sexual desire carries the taint of the Fall. The Song offers a different possibility: that redemption restores desire to something close to its original intention. Not innocent, the Song's lovers are not innocent, but healed. The shame that the Fall introduced can be overcome, within the garden, by a love that sees the body and calls it beautiful, that knows the person and calls them beloved, that desires without possessing and gives without losing.</w:t>
      </w:r>
    </w:p>
    <w:p>
      <w:pPr>
        <w:pStyle w:val="Heading2"/>
        <w:spacing w:after="120" w:before="240"/>
      </w:pPr>
      <w:r>
        <w:t xml:space="preserve">What the Church Must Recover</w:t>
      </w:r>
    </w:p>
    <w:p>
      <w:pPr>
        <w:spacing w:after="200"/>
      </w:pPr>
      <w:r>
        <w:t xml:space="preserve">The church must recover the Song of Solomon. Not as an allegory. Not as a proof text for the goodness of marital sex, trotted out at marriage retreats and then safely shelved. As a central, canonical, authoritative text that shapes the church's theology of desire, bodies, and intimacy.</w:t>
      </w:r>
    </w:p>
    <w:p>
      <w:pPr>
        <w:spacing w:after="200"/>
      </w:pPr>
      <w:r>
        <w:t xml:space="preserve">This recovery would require the church to say several things it has been reluctant to say. That the body is good, not merely tolerable, not merely the container of the soul, but good in itself, worthy of celebration, beautiful in its specificity. That desire is good, not merely permitted within marriage, but good as a dimension of human experience, as an energy created by God, as a force that draws people into the deepest form of knowing another person. That female desire is good, not dangerous, not excessive, not something to be managed or redirected, but good, and deserving of the same space and honor that male desire has always received.</w:t>
      </w:r>
    </w:p>
    <w:p>
      <w:pPr>
        <w:spacing w:after="200"/>
      </w:pPr>
      <w:r>
        <w:t xml:space="preserve">The Song does not resolve the tension between desire and faithfulness. It does not offer a formula for a happy sex life. It does not provide tips or techniques or five steps to a better marriage. What it offers is something far more valuable: a vision. A vision of two people who desire each other without shame, who celebrate each other's bodies without embarrassment, who lose and find each other in a cycle that never quite resolves, and who do all of this in a text that the community of faith has preserved as the word of God.</w:t>
      </w:r>
    </w:p>
    <w:p>
      <w:pPr>
        <w:spacing w:after="200"/>
      </w:pPr>
      <w:r>
        <w:t xml:space="preserve">That the church has spent two thousand years trying to explain away this text is a measure of how far the church has drifted from its own Scripture. The Song is not an anomaly. It is a corrective, a corrective to the body-denying, desire-fearing, pleasure-suspecting tradition that has dominated Christian thought about sexuality since Augustine.</w:t>
      </w:r>
    </w:p>
    <w:p>
      <w:pPr>
        <w:spacing w:after="200"/>
      </w:pPr>
      <w:r>
        <w:t xml:space="preserve">The corrective is in the canon. It has been there all along. The church has only to open the book and read.</w:t>
      </w:r>
    </w:p>
    <w:p>
      <w:pPr>
        <w:spacing w:after="200"/>
      </w:pPr>
      <w:r>
        <w:t xml:space="preserve">And then to stop being embarrassed by what it finds. Because the God who inspired this text is not embarrassed. The God who created desire is not ashamed of desire. And the church that claims to worship this God should not be ashamed of it either.</w:t>
      </w:r>
    </w:p>
    <w:p>
      <w:pPr>
        <w:spacing w:after="200"/>
      </w:pPr>
      <w:r>
        <w:t xml:space="preserve">The garden is open. The invitation stands. The Song is waiting for the church to hear it, not as an allegory, not as an embarrassment, but as the word it has always been: a celebration of the bodies God made and the desire God created and the love that, strong as death, will not let us go.</w:t>
      </w:r>
    </w:p>
    <w:p>
      <w:r>
        <w:br w:type="page"/>
      </w:r>
    </w:p>
    <w:p>
      <w:pPr>
        <w:pStyle w:val="Heading1"/>
        <w:spacing w:after="240" w:before="240"/>
      </w:pPr>
      <w:r>
        <w:t xml:space="preserve">Chapter 5 — The Sexless Marriage Nobody Talks About</w:t>
      </w:r>
    </w:p>
    <w:p>
      <w:pPr>
        <w:spacing w:after="240"/>
      </w:pPr>
      <w:r>
        <w:rPr>
          <w:i/>
          <w:iCs/>
        </w:rPr>
        <w:t xml:space="preserve">The absence of physical intimacy in a marriage is not a punchline. It is a wound that both spouses carry in silence, and the church's refusal to address it has left generations without language for what they are losing.</w:t>
      </w:r>
    </w:p>
    <w:p>
      <w:pPr>
        <w:spacing w:after="200"/>
      </w:pPr>
      <w:r>
        <w:t xml:space="preserve">They sit in the pew on Sunday morning, close enough that their shoulders touch. They look, to anyone watching, like a couple. And they are a couple, legally, domestically, in every external measure. They share a mortgage and a minivan and a last name. But they have not touched each other in months. Some of them have not touched each other in years. And neither of them knows how to talk about it, not to each other, not to their friends, and certainly not to their pastor.</w:t>
      </w:r>
    </w:p>
    <w:p>
      <w:pPr>
        <w:spacing w:after="200"/>
      </w:pPr>
      <w:r>
        <w:t xml:space="preserve">The sexless marriage is one of the most common and least discussed realities in the American church. Researchers define it clinically, fewer than ten sexual encounters per year, but the clinical definition misses the lived experience, which is not primarily about frequency but about rejection, longing, shame, and the slow death of something that was supposed to be a gift.</w:t>
      </w:r>
    </w:p>
    <w:p>
      <w:pPr>
        <w:spacing w:after="200"/>
      </w:pPr>
      <w:r>
        <w:t xml:space="preserve">The church has two modes when it comes to sex in marriage: celebration and prohibition. Before marriage, sex is forbidden. After marriage, sex is a blessing, a gift, a sacred act of union. The wedding night is the great transition, from no to yes, from sin to sacrament. But the church has almost nothing to say about the marriage in which the yes never came, or came and then stopped, or came with so much complication that it barely felt like a gift at all.</w:t>
      </w:r>
    </w:p>
    <w:p>
      <w:pPr>
        <w:spacing w:after="200"/>
      </w:pPr>
      <w:r>
        <w:t xml:space="preserve">This silence has consequences. The spouse who desires physical intimacy and does not receive it carries a shame that has no outlet. The spouse who cannot offer physical intimacy, for reasons that range from trauma to medication to simple loss of desire, carries a guilt that has no relief. And between them, the silence grows, filling the space where honesty should be.</w:t>
      </w:r>
    </w:p>
    <w:p>
      <w:pPr>
        <w:pStyle w:val="Heading2"/>
        <w:spacing w:after="120" w:before="240"/>
      </w:pPr>
      <w:r>
        <w:t xml:space="preserve">What We Refuse to Name</w:t>
      </w:r>
    </w:p>
    <w:p>
      <w:pPr>
        <w:spacing w:after="200"/>
      </w:pPr>
      <w:r>
        <w:t xml:space="preserve">The first thing the church must do is name the problem honestly. A sexless marriage is not a minor inconvenience. It is a significant deprivation, for both spouses, regardless of who desires more and who desires less. Paul wrote to the Corinthians that married couples should not deprive one another except by mutual consent for a limited time. The church has used this passage to guilt reluctant spouses into compliance, which is a grotesque misreading. But the passage contains a genuine insight: physical intimacy in marriage is not optional. It is constitutive. It is part of what makes a marriage a marriage rather than a partnership or a friendship or a cohabitation arrangement.</w:t>
      </w:r>
    </w:p>
    <w:p>
      <w:pPr>
        <w:spacing w:after="200"/>
      </w:pPr>
      <w:r>
        <w:t xml:space="preserve">This does not mean that every spouse is entitled to sex on demand. It means that both spouses are entitled to a marriage in which physical intimacy is present, valued, and mutually sought, even if the seeking is difficult, even if the intimacy looks different from what either person imagined, even if the path to it requires more honesty than either person wants to offer.</w:t>
      </w:r>
    </w:p>
    <w:p>
      <w:pPr>
        <w:spacing w:after="200"/>
      </w:pPr>
      <w:r>
        <w:t xml:space="preserve">The reluctant spouse is not the villain. The desiring spouse is not the victim. These are two people caught in a dynamic that neither of them chose and neither of them knows how to change. The church's job is not to assign blame. It is to provide a framework, theological, pastoral, practical, for two people to talk about the most intimate dimension of their life together without shame.</w:t>
      </w:r>
    </w:p>
    <w:p>
      <w:pPr>
        <w:pStyle w:val="Heading2"/>
        <w:spacing w:after="120" w:before="240"/>
      </w:pPr>
      <w:r>
        <w:t xml:space="preserve">The Roots of Sexual Withdrawal</w:t>
      </w:r>
    </w:p>
    <w:p>
      <w:pPr>
        <w:spacing w:after="200"/>
      </w:pPr>
      <w:r>
        <w:t xml:space="preserve">Sexual withdrawal in marriage has causes, and the causes matter. They are not excuses. They are explanations, and explanations are the beginning of change.</w:t>
      </w:r>
    </w:p>
    <w:p>
      <w:pPr>
        <w:spacing w:after="200"/>
      </w:pPr>
      <w:r>
        <w:t xml:space="preserve">For some spouses, the withdrawal is rooted in trauma. Sexual abuse in childhood, assault in adolescence, a previous relationship in which sex was coerced or punishing, these experiences do not disappear at the altar. They follow the survivor into the marriage bed, and they surface in ways that are confusing to both spouses. The trauma survivor may want intimacy desperately and find themselves unable to receive it. Their body freezes. Their mind disconnects. The very act that is supposed to express love triggers a cascade of fear responses that have nothing to do with their spouse and everything to do with what happened before their spouse existed.</w:t>
      </w:r>
    </w:p>
    <w:p>
      <w:pPr>
        <w:spacing w:after="200"/>
      </w:pPr>
      <w:r>
        <w:t xml:space="preserve">For others, the withdrawal is medical. Antidepressants suppress desire with a reliability that no one warns patients about until it is too late. Hormonal changes after childbirth, during perimenopause, or as a side effect of other treatments can reduce desire to near zero. Chronic pain makes the physical act of sex difficult or impossible. These are not choices. They are conditions, and the church that treats them as spiritual failures, as a lack of willingness to give one's body to one's spouse, adds cruelty to suffering.</w:t>
      </w:r>
    </w:p>
    <w:p>
      <w:pPr>
        <w:spacing w:after="200"/>
      </w:pPr>
      <w:r>
        <w:t xml:space="preserve">For still others, the withdrawal is relational. It is the accumulated residue of years of unresolved conflict, emotional distance, criticism, contempt, or neglect. The spouse who has been belittled at the dinner table cannot be expected to open themselves in the bedroom. The body keeps score. It registers every dismissive comment, every eye roll, every evening spent in separate rooms staring at separate screens. And eventually it says no, not as a punishment, but as a protection.</w:t>
      </w:r>
    </w:p>
    <w:p>
      <w:pPr>
        <w:spacing w:after="200"/>
      </w:pPr>
      <w:r>
        <w:t xml:space="preserve">And for some, the withdrawal is simply the mystery of desire, that desire has its own logic, its own seasons, its own stubborn refusal to be summoned on command. The church that insists desire is a choice, that you can decide to want your spouse, is speaking a language that does not correspond to how human beings actually work. Desire is not a faucet. You cannot turn it on by trying harder.</w:t>
      </w:r>
    </w:p>
    <w:p>
      <w:pPr>
        <w:pStyle w:val="Heading2"/>
        <w:spacing w:after="120" w:before="240"/>
      </w:pPr>
      <w:r>
        <w:t xml:space="preserve">The Spouse Who Waits</w:t>
      </w:r>
    </w:p>
    <w:p>
      <w:pPr>
        <w:spacing w:after="200"/>
      </w:pPr>
      <w:r>
        <w:t xml:space="preserve">The spouse who desires intimacy and does not receive it inhabits a particular kind of loneliness. It is not the loneliness of being alone. It is the loneliness of being with someone, sleeping next to someone, sharing a life with someone, and feeling untouched. Unwanted. Invisible.</w:t>
      </w:r>
    </w:p>
    <w:p>
      <w:pPr>
        <w:spacing w:after="200"/>
      </w:pPr>
      <w:r>
        <w:t xml:space="preserve">This spouse often carries shame about their desire. The culture sends contradictory messages: men are supposed to want sex all the time, which means that the man in a sexless marriage feels like a failure; women are not supposed to want sex as much as men, which means that the woman in a sexless marriage feels like a deviant. Both of these scripts are false, and both cause real damage.</w:t>
      </w:r>
    </w:p>
    <w:p>
      <w:pPr>
        <w:spacing w:after="200"/>
      </w:pPr>
      <w:r>
        <w:t xml:space="preserve">The desiring spouse may begin to question their attractiveness, their worth, their identity. If my spouse does not want me, what does that say about me? This question, asked in enough silent moments, becomes a conviction: I am not enough. I am not desirable. Something is wrong with me. And the longer the sexlessness continues, the deeper the conviction roots.</w:t>
      </w:r>
    </w:p>
    <w:p>
      <w:pPr>
        <w:spacing w:after="200"/>
      </w:pPr>
      <w:r>
        <w:t xml:space="preserve">The church must speak to this spouse without patronizing them. You are not wrong to want physical intimacy with the person you married. Your desire is not excessive or sinful or needy. It is the desire that the covenant itself creates, the longing for the union that the vows promised. The absence of that union is a real loss, and you are allowed to grieve it.</w:t>
      </w:r>
    </w:p>
    <w:p>
      <w:pPr>
        <w:pStyle w:val="Heading2"/>
        <w:spacing w:after="120" w:before="240"/>
      </w:pPr>
      <w:r>
        <w:t xml:space="preserve">The Spouse Who Cannot</w:t>
      </w:r>
    </w:p>
    <w:p>
      <w:pPr>
        <w:spacing w:after="200"/>
      </w:pPr>
      <w:r>
        <w:t xml:space="preserve">The spouse who withholds intimacy, and I use that word carefully, because "withhold" implies agency, and many of these spouses do not experience themselves as withholding anything, carries their own burden. They know what their spouse wants. They know they are not providing it. And they feel, most days, like a failure, or worse, like a fraud. They stood at the altar and promised themselves to this person, body and soul, and their body is not keeping the promise their mouth made.</w:t>
      </w:r>
    </w:p>
    <w:p>
      <w:pPr>
        <w:spacing w:after="200"/>
      </w:pPr>
      <w:r>
        <w:t xml:space="preserve">The guilt is corrosive. It manifests as defensiveness, "Why is sex the only thing that matters to you?", or as avoidance, staying up late, going to bed early, engineering the schedule so that opportunities for intimacy never arise. These are not strategies of cruelty. They are strategies of shame. The spouse who avoids intimacy is often avoiding the reminder of their own inadequacy.</w:t>
      </w:r>
    </w:p>
    <w:p>
      <w:pPr>
        <w:spacing w:after="200"/>
      </w:pPr>
      <w:r>
        <w:t xml:space="preserve">The church must speak to this spouse with equal honesty and equal compassion. You are not broken. You are not failing at marriage because your body or your desire does not cooperate with your intentions. But you owe your spouse the truth about what you are experiencing, not performance, not excuses, but the vulnerable, frightening truth. "I do not know why I cannot want this. I am sorry. I want to find out." That sentence, spoken honestly, is more intimate than any physical act.</w:t>
      </w:r>
    </w:p>
    <w:p>
      <w:pPr>
        <w:pStyle w:val="Heading2"/>
        <w:spacing w:after="120" w:before="240"/>
      </w:pPr>
      <w:r>
        <w:t xml:space="preserve">The Path Forward</w:t>
      </w:r>
    </w:p>
    <w:p>
      <w:pPr>
        <w:spacing w:after="200"/>
      </w:pPr>
      <w:r>
        <w:t xml:space="preserve">There is no formula for restoring sexual intimacy to a marriage that has lost it. Anyone who offers you five steps is selling something. But there are practices, honest, difficult, slow practices, that create the conditions in which intimacy can grow.</w:t>
      </w:r>
    </w:p>
    <w:p>
      <w:pPr>
        <w:spacing w:after="200"/>
      </w:pPr>
      <w:r>
        <w:t xml:space="preserve">The first is naming. Say what is happening. Out loud. To each other. "We have not been intimate in four months, and I need to talk about why." This sentence is terrifying. It is also the door through which every other conversation must pass. The sexless marriage that remains sexless usually does so because both spouses have agreed, implicitly, never to name what is happening. Breaking that agreement is the first act of intimacy, the intimacy of truth.</w:t>
      </w:r>
    </w:p>
    <w:p>
      <w:pPr>
        <w:spacing w:after="200"/>
      </w:pPr>
      <w:r>
        <w:t xml:space="preserve">The second is curiosity. Not accusation, curiosity. "What happens for you when I initiate?" "What would feel safe?" "What are you afraid of?" These questions require the desiring spouse to set aside their hurt long enough to listen. They require the reluctant spouse to set aside their shame long enough to answer. Both of these are acts of tremendous courage.</w:t>
      </w:r>
    </w:p>
    <w:p>
      <w:pPr>
        <w:spacing w:after="200"/>
      </w:pPr>
      <w:r>
        <w:t xml:space="preserve">The third is professional help. A good therapist, specifically, a therapist trained in sexual health, not just general marital counseling, can name what the couple cannot name. They can identify patterns, address trauma, explore medical factors, and provide a framework for the conversation that neither spouse can provide on their own. The church that refuses to recommend therapy because it believes prayer should be sufficient is not protecting the sanctity of marriage. It is abandoning couples to a problem they cannot solve alone.</w:t>
      </w:r>
    </w:p>
    <w:p>
      <w:pPr>
        <w:spacing w:after="200"/>
      </w:pPr>
      <w:r>
        <w:t xml:space="preserve">The fourth is patience. Sexual intimacy, once lost, does not return quickly. The couple that expects resolution in weeks will be disappointed. The recovery is measured in months, sometimes years, in small gestures, tentative approaches, setbacks that feel like failures but are actually part of the process. The couple needs to know that the process itself is the faithfulness. The willingness to keep showing up, to keep having the hard conversation, to keep reaching across the distance, that willingness is the covenant in action.</w:t>
      </w:r>
    </w:p>
    <w:p>
      <w:pPr>
        <w:pStyle w:val="Heading2"/>
        <w:spacing w:after="120" w:before="240"/>
      </w:pPr>
      <w:r>
        <w:t xml:space="preserve">What the Church Must Say</w:t>
      </w:r>
    </w:p>
    <w:p>
      <w:pPr>
        <w:spacing w:after="200"/>
      </w:pPr>
      <w:r>
        <w:t xml:space="preserve">The church must say what it has been afraid to say: that the absence of sexual intimacy in marriage is a serious matter that deserves serious pastoral attention. Not a joke. Not a punchline. Not a footnote in a sermon about something else. A serious matter.</w:t>
      </w:r>
    </w:p>
    <w:p>
      <w:pPr>
        <w:spacing w:after="200"/>
      </w:pPr>
      <w:r>
        <w:t xml:space="preserve">The church must stop treating sex as a reward for spiritual maturity and start treating it as a dimension of the relationship that, like every other dimension, is subject to brokenness, requires grace, and demands honest engagement. The couple in the sexless marriage is not less spiritual than the couple with a flourishing sex life. They are carrying a wound that the church should help them tend, not a sin the church should help them confess.</w:t>
      </w:r>
    </w:p>
    <w:p>
      <w:pPr>
        <w:spacing w:after="200"/>
      </w:pPr>
      <w:r>
        <w:t xml:space="preserve">And the church must make room for the grief. The spouse who has not been touched in years is grieving something real, the loss of a dimension of marriage that they were told would be a gift and that has become an absence. The church that cannot sit with that grief, that rushes to fix it or minimize it or spiritualize it, is not serving these marriages. It is abandoning them.</w:t>
      </w:r>
    </w:p>
    <w:p>
      <w:pPr>
        <w:spacing w:after="200"/>
      </w:pPr>
      <w:r>
        <w:t xml:space="preserve">The sexless marriage is a crisis of intimacy, and the church that claims to know something about intimacy, with God, with neighbor, with spouse, must find the courage to enter this crisis with honesty, compassion, and the willingness to stay for as long as the healing takes.</w:t>
      </w:r>
    </w:p>
    <w:p>
      <w:pPr>
        <w:spacing w:after="200"/>
      </w:pPr>
      <w:r>
        <w:t xml:space="preserve">Which is usually longer than anyone wants it to be.</w:t>
      </w:r>
    </w:p>
    <w:p>
      <w:r>
        <w:br w:type="page"/>
      </w:r>
    </w:p>
    <w:p>
      <w:pPr>
        <w:pStyle w:val="Heading1"/>
        <w:spacing w:after="240" w:before="240"/>
      </w:pPr>
      <w:r>
        <w:t xml:space="preserve">Chapter 6 — When One Wants and One Doesn't</w:t>
      </w:r>
    </w:p>
    <w:p>
      <w:pPr>
        <w:spacing w:after="240"/>
      </w:pPr>
      <w:r>
        <w:rPr>
          <w:i/>
          <w:iCs/>
        </w:rPr>
        <w:t xml:space="preserve">Two people who love each other, who both want the marriage, and who want each other at different rates. It is one of the most common sorrows in Christian marriage and one of the least spoken. The text everyone reaches for here is also the text most often turned into a weapon.</w:t>
      </w:r>
    </w:p>
    <w:p>
      <w:pPr>
        <w:spacing w:after="200"/>
      </w:pPr>
      <w:r>
        <w:t xml:space="preserve">There is a particular loneliness available only to married people, and it is the loneliness of lying beside someone you love and wanting something they do not want tonight.</w:t>
      </w:r>
    </w:p>
    <w:p>
      <w:pPr>
        <w:spacing w:after="200"/>
      </w:pPr>
      <w:r>
        <w:t xml:space="preserve">It is one of the most common sorrows in Christian marriage and one of the least spoken, because both people in it feel ashamed and neither has language that does not accuse. The spouse who wants more feels like a burden, or an animal, or a beggar in his own house. The spouse who wants less feels like a failure, or a machine that will not start, or a wife whose body has become one more chore on a list that never ends. Both are hurt. Both are usually convinced the other one is fine.</w:t>
      </w:r>
    </w:p>
    <w:p>
      <w:pPr>
        <w:spacing w:after="200"/>
      </w:pPr>
      <w:r>
        <w:t xml:space="preserve">The church has mostly handled this by not handling it. We teach that sex is good and God-given, which is true, and then we say nothing at all about what to do when the gift is being offered at two different speeds, which is where most married people actually live. So couples take their confusion to the internet, or to no one.</w:t>
      </w:r>
    </w:p>
    <w:p>
      <w:pPr>
        <w:spacing w:after="200"/>
      </w:pPr>
      <w:r>
        <w:t xml:space="preserve">The text everyone reaches for here is 1 Corinthians 7, and it is also the text most often turned into a weapon, so it has to be read carefully. Paul writes: "The husband should give to his wife her conjugal rights, and likewise the wife to her husband. For the wife does not have authority over her own body, but the husband does. Likewise the husband does not have authority over his own body, but the wife does. Do not deprive one another, except perhaps by agreement for a limited time, that you may devote yourselves to prayer" (1 Corinthians 7:3-5).</w:t>
      </w:r>
    </w:p>
    <w:p>
      <w:pPr>
        <w:spacing w:after="200"/>
      </w:pPr>
      <w:r>
        <w:t xml:space="preserve">Notice what is actually happening in that passage before anyone quotes half of it. Paul is writing to a church where some people had decided that holiness meant refusing their spouses, and he is telling them that the marriage bed is not a place to prove your spirituality. And notice the shape of the argument. It is mutual, in both directions, sentence for sentence. It is the husband's obligation before it is the wife's. And the resolution Paul offers is not compliance, it is agreement, arrived at together, for a limited time, for the sake of prayer.</w:t>
      </w:r>
    </w:p>
    <w:p>
      <w:pPr>
        <w:spacing w:after="200"/>
      </w:pPr>
      <w:r>
        <w:t xml:space="preserve">That is the opposite of how the verse usually gets used. A man who reads "the wife does not have authority over her own body" as a claim he is entitled to press has read one clause and skipped the sentence it lives in. Paul gives the same authority away in both directions precisely so that neither spouse can hold it over the other. A right you can demand is not what this passage creates. It creates a debt you owe, and you cannot collect a debt owed to you by taking it. If your reading of this text lets you pressure your wife, you have not been reading Paul. You have been shopping for a verse.</w:t>
      </w:r>
    </w:p>
    <w:p>
      <w:pPr>
        <w:spacing w:after="200"/>
      </w:pPr>
      <w:r>
        <w:t xml:space="preserve">So what is actually going on when desire does not match? Usually more than desire. Exhaustion is not a moral failing, and a woman who has been touched by small children for eleven hours may have nothing left in her body to give by nine o'clock, and that is not rejection. Depression flattens desire, and so do several common medications, and so does a thyroid nobody has checked. A history of assault or of purity-culture shame can turn the same act into something a body braces against without permission from the mind. Resentment carried in from the kitchen does not stay in the kitchen. Pornography quietly reroutes desire away from the person in the room. Any one of these can be the actual problem, and none of them is solved by trying harder tonight.</w:t>
      </w:r>
    </w:p>
    <w:p>
      <w:pPr>
        <w:spacing w:after="200"/>
      </w:pPr>
      <w:r>
        <w:t xml:space="preserve">Which means the first work is almost never in the bedroom. It is in a conversation, held somewhere else, at a time when nothing is being asked. The spouse who wants more has to learn to say the true thing under the frustration, which is usually not I want sex but I want to know you still want me. The spouse who wants less has to say the true thing under the avoidance, which is usually not I do not want you but I am so tired I cannot find myself, or I have never been able to stop being afraid of this. Those are different problems and they have different answers. Neither of them is a character verdict on the person saying it.</w:t>
      </w:r>
    </w:p>
    <w:p>
      <w:pPr>
        <w:spacing w:after="200"/>
      </w:pPr>
      <w:r>
        <w:t xml:space="preserve">And some of them need help that a book cannot give. A doctor, because bodies are physical and some of this is chemistry. A counselor, because trauma does not talk itself out. A pastor who will not flinch. Reaching for that help is not a confession of failure in your marriage. It is what taking your marriage seriously looks like when the thing in front of you is bigger than the two of you can solve at eleven at night.</w:t>
      </w:r>
    </w:p>
    <w:p>
      <w:pPr>
        <w:spacing w:after="200"/>
      </w:pPr>
      <w:r>
        <w:t xml:space="preserve">Underneath all of it is the frame this book has been building. The body in Christian marriage is given, not owed. That is the whole difference. A gift given can be received with gratitude and it can be waited for with patience, and both of those are love. A debt owed can only be collected, and collection is not intimacy, it is transaction, and everyone involved can feel the difference. The season you are in may be long. It may not resolve on the schedule either of you wanted. But the covenant did not promise you matched appetites. It promised you a person who stays, and a bed that is a place of welcome rather than a ledger.</w:t>
      </w:r>
    </w:p>
    <w:p>
      <w:pPr>
        <w:spacing w:after="200"/>
      </w:pPr>
      <w:r>
        <w:t xml:space="preserve">Most couples will live through some version of this. The ones who come out with their marriage intact are almost never the ones who found a technique. They are the ones who refused to let the mismatch become a verdict on each other, and kept talking in the daylight about the thing that hurt in the dark.</w:t>
      </w:r>
    </w:p>
    <w:p>
      <w:r>
        <w:br w:type="page"/>
      </w:r>
    </w:p>
    <w:p>
      <w:pPr>
        <w:pStyle w:val="Heading1"/>
        <w:spacing w:after="240" w:before="240"/>
      </w:pPr>
      <w:r>
        <w:t xml:space="preserve">Chapter 7 — When the Bed Is a Hard Place: Intimacy After a Wound</w:t>
      </w:r>
    </w:p>
    <w:p>
      <w:pPr>
        <w:spacing w:after="240"/>
      </w:pPr>
      <w:r>
        <w:rPr>
          <w:i/>
          <w:iCs/>
        </w:rPr>
        <w:t xml:space="preserve">Some people bring to marriage a body that has learned to be afraid, from a betrayal, or from something done to them long before there was a wedding. The church's silence has left them carrying it alone, and sometimes handed them a verse that made it worse. This is the chapter that says the wound is real, it is not your fault, and healing is holy, slow work that is worth every patient step.</w:t>
      </w:r>
    </w:p>
    <w:p>
      <w:pPr>
        <w:spacing w:after="200"/>
      </w:pPr>
      <w:r>
        <w:t xml:space="preserve">Not everyone comes to the marriage bed from the same place, and the church has spoken as if they did.</w:t>
      </w:r>
    </w:p>
    <w:p>
      <w:pPr>
        <w:spacing w:after="200"/>
      </w:pPr>
      <w:r>
        <w:t xml:space="preserve">For some couples the struggle with intimacy is not distance or busyness or the slow cooling this book has already named. It is a wound. Sometimes the wound is a betrayal inside the marriage, an affair that turned the most vulnerable act into a place of danger, so that touch now carries the memory of a lie. Sometimes the wound is far older than the marriage, something that was done to a person, without consent, long before there was a ring, and the body learned in that moment that this was a place of fear and not of safety, and it has never fully unlearned it. And that person walks into a Christian marriage carrying a history no one told them how to carry, into a church that mostly did not know they were there.</w:t>
      </w:r>
    </w:p>
    <w:p>
      <w:pPr>
        <w:spacing w:after="200"/>
      </w:pPr>
      <w:r>
        <w:t xml:space="preserve">I want to say three things to that person as plainly and gently as I can, and then a word to the one who married them.</w:t>
      </w:r>
    </w:p>
    <w:p>
      <w:pPr>
        <w:spacing w:after="200"/>
      </w:pPr>
      <w:r>
        <w:t xml:space="preserve">The first is that the wound is real, and it is not your fault. What was done to you was not a failure of your faith or a lack of your love. Trauma is not sin, and it is not a spiritual weakness to be prayed away in a night. A body that flinches is not a rebellious body; it is a body that once had to protect itself and does not yet know it is safe. God is not disappointed in you for the flinch. "The LORD is near to the brokenhearted and saves the crushed in spirit" (Psalm 34:18). Near to. Not standing at a distance waiting for you to perform. Near to the crushed, on purpose.</w:t>
      </w:r>
    </w:p>
    <w:p>
      <w:pPr>
        <w:spacing w:after="200"/>
      </w:pPr>
      <w:r>
        <w:t xml:space="preserve">The second is that this is exactly where the church has done real harm with a verse, and it needs to be said out loud so it can stop. Paul does tell married couples, "Do not deprive one another" (1 Corinthians 7:5), and that sentence has been used as a weapon, handed to a trauma survivor or a betrayed spouse as a command to override their own wound and their own no. Read the whole verse and watch the weapon fall apart. The very next words are "except perhaps by agreement." The entire instruction is built on mutual consent, on two people deciding together, precisely the thing that a violation destroyed. A verse about mutual self-giving can never be rightly used to demand what only love can freely give. Any teaching that turns 1 Corinthians 7 into a duty a wounded spouse owes on demand has inverted the very passage it claims.</w:t>
      </w:r>
    </w:p>
    <w:p>
      <w:pPr>
        <w:spacing w:after="200"/>
      </w:pPr>
      <w:r>
        <w:t xml:space="preserve">The third is that healing is real, and it is slow, and it is holy work, and it usually needs more than the two of you. The body can learn safety again. Trust can be rebuilt after a betrayal, though never cheaply and never on a timeline the offender gets to set. But this is not repaired by trying harder or believing harder alone. Please hear this without shame: a good counselor, and for trauma a therapist trained to treat it, is not a failure of faith, it is a means of grace, the way a surgeon is. If the wound is from abuse, or if what is happening in your marriage now is coercion rather than love, tell someone safe, a pastor, a counselor, a trusted friend, and if you are in danger, reach the help that exists to protect you. Silence is what let the wound grow. It is not what will heal it.</w:t>
      </w:r>
    </w:p>
    <w:p>
      <w:pPr>
        <w:spacing w:after="200"/>
      </w:pPr>
      <w:r>
        <w:t xml:space="preserve">And now the word to the spouse who married the wounded one, because you are in this too, and Scripture has a costly and beautiful place for you. You did not cause the wound, in most cases, and you may be tempted to feel cheated by it, to read your spouse's fear as rejection of you. It is not. It is the wound, speaking. The call on you is the hardest and most Christlike thing marriage asks: to be patient with a body that is learning to trust, to want your spouse's healing more than your own satisfaction, to be a safe place so consistently and for so long that safety finally becomes believable. That is not you being deprived. That is you being conformed to the One who is gentle with the bruised reed and will not break it. A spouse who waits with tenderness, for years if it takes years, is not getting less of a marriage. He is getting the deepest kind, the kind that images Christ most closely, the kind most couples never have to learn.</w:t>
      </w:r>
    </w:p>
    <w:p>
      <w:pPr>
        <w:spacing w:after="200"/>
      </w:pPr>
      <w:r>
        <w:t xml:space="preserve">The bed that a wound has made hard does not have to stay hard forever. But it will not be healed by pretending the wound is not there, or by a verse swung like a club, or by a timeline. It will be healed the way all deep things are healed, slowly, safely, honestly, and usually with help, under the eye of a God who is near to the brokenhearted and has never once asked the crushed to hurry.</w:t>
      </w:r>
    </w:p>
    <w:p>
      <w:r>
        <w:br w:type="page"/>
      </w:r>
    </w:p>
    <w:p>
      <w:pPr>
        <w:pStyle w:val="Heading1"/>
        <w:spacing w:after="240" w:before="240"/>
      </w:pPr>
      <w:r>
        <w:t xml:space="preserve">Chapter 8 — How to Talk to Your Kids About Sex and Identity</w:t>
      </w:r>
    </w:p>
    <w:p>
      <w:pPr>
        <w:spacing w:after="240"/>
      </w:pPr>
      <w:r>
        <w:rPr>
          <w:i/>
          <w:iCs/>
        </w:rPr>
        <w:t xml:space="preserve">Your child will receive a complete account of the body, desire, and the self from somewhere, and the only real question is whether it comes from you in a thousand small conversations or from a culture that will not wait for your permission.</w:t>
      </w:r>
    </w:p>
    <w:p>
      <w:pPr>
        <w:spacing w:after="200"/>
      </w:pPr>
      <w:r>
        <w:t xml:space="preserve">The single biggest mistake Christian parents make about sex is treating it as a conversation, singular, a dreaded event with a capital T, The Talk, scheduled for some future age when the child is old enough, by which the parent means old enough that the parent feels less mortified. There is no such age. The parent never feels ready. And the child, long before the scheduled date, has already received a substantial education from the screen, the bus, the older cousin, the search bar, and the culture itself, which teaches relentlessly and early and never once asks your consent.</w:t>
      </w:r>
    </w:p>
    <w:p>
      <w:pPr>
        <w:spacing w:after="200"/>
      </w:pPr>
      <w:r>
        <w:t xml:space="preserve">So the first thing to surrender is the idea that you control the timing. You do not. The only thing you control is whether you are in the conversation at all. A child who learns about sex from his parents in a hundred unremarkable moments grows up with a framework. A child who learns about it everywhere except from his parents grows up with the framework of everywhere, which is no framework, which is the market, which is pornography, which is whatever happened to reach him first. The choice was never whether your child gets an education about the body. The choice is only whether you are one of the teachers.</w:t>
      </w:r>
    </w:p>
    <w:p>
      <w:pPr>
        <w:spacing w:after="200"/>
      </w:pPr>
      <w:r>
        <w:t xml:space="preserve">Start earlier and smaller than feels comfortable. A four year old who learns the actual names of his body parts the same way he learns the word elbow is a four year old who has begun, without ceremony, to understand that the body is not shameful and not secret and not unspeakable in his own home. That ordinariness is the whole foundation. The parent who can name a body part without flinching is the parent the child will come to at thirteen with a question that terrifies him, precisely because that parent has spent nine years establishing that this subject does not produce panic in this house. The flinch is the thing that ends the conversation before it starts. Your nervous laugh, your subject change, your sudden interest in the dishes, all of it teaches the child that this is the one room in your relationship he must enter alone.</w:t>
      </w:r>
    </w:p>
    <w:p>
      <w:pPr>
        <w:spacing w:after="200"/>
      </w:pPr>
      <w:r>
        <w:t xml:space="preserve">Now let me say the hard part, the part about what we are actually competing with, because pretending otherwise is useless. Your child, on average around age eleven and often much earlier, will see pornography. Not the magazine under the mattress of the old world, which was crude and limited and at least obviously fake. He will see, free and infinite and engineered to escalate, an account of sex utterly severed from love, from covenant, from the body of another actual person who has a soul and a story. He will see it before his own desire has fully woken, and it will teach his desire what to want before he has any say in the matter. This is the single most important thing for parents to grasp and the thing we most want to look away from. Pornography is not a temptation your child will face. It is a curriculum your child is enrolled in, and it begins teaching before puberty finishes the enrollment paperwork.</w:t>
      </w:r>
    </w:p>
    <w:p>
      <w:pPr>
        <w:spacing w:after="200"/>
      </w:pPr>
      <w:r>
        <w:t xml:space="preserve">You cannot prevent the exposure entirely, though you should fight like everything to delay it, with filters and delayed phones and open devices and the relentless ordinary supervision the last guide described. But you also have to prepare for it, which means telling your child, before it happens, that it will happen. Tell him what it is. Tell him it is a lie about something real, that sex is good and from God and so important that an entire industry was built to counterfeit it, the way counterfeiters only ever bother with the real currency. Tell him that when he sees it, and you say when, not if, he can come to you, that there will be no explosion, that you were once a kid who saw things too. The child who has been told in advance that this is coming and that you will not detonate is a child who can come back from it. The child who stumbles into it alone, ashamed, certain you would die if you knew, is a child you have lost contact with on the exact subject where contact matters most.</w:t>
      </w:r>
    </w:p>
    <w:p>
      <w:pPr>
        <w:spacing w:after="200"/>
      </w:pPr>
      <w:r>
        <w:t xml:space="preserve">There is a piece of this that fathers in particular tend to abdicate, and I say this as a man who was raised without a father and had to learn from scratch what one is for. Sons need their fathers in this conversation and fathers flee it, partly from embarrassment and partly from the lie that this is mother territory, a lie that leaves a boy to assemble his entire account of manhood and desire from his peers and his screen, which is to say from the worst available teachers. A boy who never hears his father speak plainly and without shame about sex, about what it is for and what it costs and how to treat a woman as a soul and not a body, will not therefore learn nothing. He will learn everything, from sources that despise him. The silence does not protect a son. The silence hands him over. I did not have a father to do this for me, and I have felt the hole where that instruction should have been, and I refuse to leave the same hole in my own sons by being too awkward to speak.</w:t>
      </w:r>
    </w:p>
    <w:p>
      <w:pPr>
        <w:spacing w:after="200"/>
      </w:pPr>
      <w:r>
        <w:t xml:space="preserve">On identity, the conversation has grown harder and more freighted than it was when I started parenting, and I am not going to pretend it has not. Your child is being formed inside an account of the self that says the truest thing about a person is his internal sense of who he is, that this inner sense is sovereign, that the body is raw material the self may edit, and that the highest love you can offer anyone is unconditional affirmation of whatever he declares himself to be. Charles Taylor traced the long road that brought us here, the slow turn inward across five centuries until the self became its own final authority. This did not appear overnight and it is not a fad. It is the water.</w:t>
      </w:r>
    </w:p>
    <w:p>
      <w:pPr>
        <w:spacing w:after="200"/>
      </w:pPr>
      <w:r>
        <w:t xml:space="preserve">Here is where I have to be careful, because the temptation for the Christian parent is to meet this with nothing but a no, a wall, a position, and a child does not grow inside a wall. A child grows inside a story, and the Christian story about the body is better than the one the culture is telling, but only if we actually tell it instead of just condemning the alternative. The Christian story says your body is not raw material and it is not a prison, that it is you, given to you, knit together with intention, that you are not a soul piloting a meat suit you may renovate but a unity, embodied, named, loved before you had a single opinion about yourself. That is a more dignifying account of a human being than the one that says you are whatever you currently feel and your job is to assemble yourself from scratch and the burden of that assembly rests entirely on your own shoulders. The cultural story sounds like freedom and lands like crushing weight. We should be able to say why.</w:t>
      </w:r>
    </w:p>
    <w:p>
      <w:pPr>
        <w:spacing w:after="200"/>
      </w:pPr>
      <w:r>
        <w:t xml:space="preserve">Steel-man the other side honestly with your child, because he can tell when you are caricaturing, and the moment he catches you being unfair to the other view, he stops trusting you on all of it. The affirming account is not arbitrary cruelty. It arose because the church was genuinely cruel, because people who did not fit the expected shape were shamed and crushed and driven out, and the affirming culture is, in part, a reaction against real wickedness done by people who shared my faith. Your child needs to hear you say that. He needs to know you are not defending the cruelty, that you grieve it, that compassion for the suffering person is not a concession you make reluctantly but the very heart of the thing. A teenager who hears his parents speak with contempt about people wrestling with these questions learns that your faith makes people harder, and he will, with some justice, want no part of it.</w:t>
      </w:r>
    </w:p>
    <w:p>
      <w:pPr>
        <w:spacing w:after="200"/>
      </w:pPr>
      <w:r>
        <w:t xml:space="preserve">The practical center of all of this is not a script. It is a relationship durable enough to hold disagreement without rupture. Your child will, at some point, believe something about sex or identity that grieves you. The question that decides everything is whether he believes you will stop loving him if he tells you, because that single fear is what drives a child underground, and underground is the one place you cannot reach him. So the work, the long quiet work of all the years before the hard conversation, is convincing your child that there is nothing he could become that would move him outside your love, and that this is true precisely because it is how God has loved you. Not approval of everything. Love through everything. The child who knows the difference between those two, and knows he has the second one unconditionally, is a child who will keep talking to you. And as long as he is talking to you, nothing is finished.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Naked and Unashamed</dc:title>
  <dc:creator>James Bell</dc:creator>
  <cp:lastModifiedBy>Un-named</cp:lastModifiedBy>
  <cp:revision>1</cp:revision>
  <dcterms:created xsi:type="dcterms:W3CDTF">2026-07-28T01:17:03.246Z</dcterms:created>
  <dcterms:modified xsi:type="dcterms:W3CDTF">2026-07-28T01:17:03.246Z</dcterms:modified>
</cp:coreProperties>
</file>

<file path=docProps/custom.xml><?xml version="1.0" encoding="utf-8"?>
<Properties xmlns="http://schemas.openxmlformats.org/officeDocument/2006/custom-properties" xmlns:vt="http://schemas.openxmlformats.org/officeDocument/2006/docPropsVTypes"/>
</file>