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Born Again From Atheism</w:t>
      </w:r>
    </w:p>
    <w:p>
      <w:pPr>
        <w:spacing w:after="200"/>
        <w:jc w:val="center"/>
      </w:pPr>
      <w:r>
        <w:rPr>
          <w:i/>
          <w:iCs/>
        </w:rPr>
        <w:t xml:space="preserve">How a Skeptic Came to Faith, and What He Found There</w:t>
      </w:r>
    </w:p>
    <w:p>
      <w:pPr>
        <w:spacing w:after="400"/>
        <w:jc w:val="center"/>
      </w:pPr>
      <w:r>
        <w:t xml:space="preserve">James Bell</w:t>
      </w:r>
    </w:p>
    <w:p>
      <w:pPr>
        <w:spacing w:after="200"/>
      </w:pPr>
      <w:r>
        <w:rPr>
          <w:i/>
          <w:iCs/>
        </w:rPr>
        <w:t xml:space="preserve">James Bell was not a lapsed churchgoer who wandered back. He was an atheist with reasons, raised without a father, formed by Russell and the company of the clear-eyed, and he still respects the man who held those arguments. This is the whole account of what moved, slowly, against his preference, and what it cost. It takes the case for unbelief at full strength, keeps the wound and the argument distinct, and follows the erosion through Otto and Lewis and a night with no lightning in it, to a pulpit in Fenton, Michigan, and a table with five sons at it. Written toward the reader still on the other side, who should finish able to disagree, and unable to say he was handled.</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Man I Have to Introduce First</w:t>
      </w:r>
    </w:p>
    <w:p>
      <w:pPr>
        <w:spacing w:after="240"/>
      </w:pPr>
      <w:r>
        <w:rPr>
          <w:i/>
          <w:iCs/>
        </w:rPr>
        <w:t xml:space="preserve">Before the story of a conversion can be trusted, the unbeliever it happened to has to be real. This chapter introduces the atheist Bell actually was and makes the book's contract with the skeptical reader. No cartoons, no tricks, no collar-grabbing.</w:t>
      </w:r>
    </w:p>
    <w:p>
      <w:pPr>
        <w:spacing w:after="200"/>
      </w:pPr>
      <w:r>
        <w:t xml:space="preserve">I need to tell you who was standing in the room before I tell you what happened in the room. This matters more than it seems. Most books about coming to faith skip the part where the writer was a real unbeliever, or they keep a cartoon on hand, a straw man wearing the writer's old clothes, easy to knock down because he was never quite alive. I will not do that to the man I was. He deserves better, and so do you, because you may be standing where he stood, and you can smell condescension from a long way off.</w:t>
      </w:r>
    </w:p>
    <w:p>
      <w:pPr>
        <w:spacing w:after="200"/>
      </w:pPr>
      <w:r>
        <w:t xml:space="preserve">I was an atheist. Not the soft kind, not the man who had drifted out of a childhood faith and kept a Bible on a shelf out of sentiment. I did not have a childhood faith to drift out of. God was never a live option in my house, and by the time I was old enough to think about it on my own, I had reasons, and I could name them, and I thought the reasons were good. I still think some of them are good. That is one of the things I want to say to you early, so you keep reading. I do not think you are stupid. I was not stupid when I stood where you may be standing. The arguments against God are not the arguments of foolish people. They are, some of them, the best thoughts of some of the best minds who ever lived, and if a man tells you otherwise, he is selling you something, and you should not buy it.</w:t>
      </w:r>
    </w:p>
    <w:p>
      <w:pPr>
        <w:spacing w:after="200"/>
      </w:pPr>
      <w:r>
        <w:t xml:space="preserve">I have read the conversion memoirs. I read some of them as an unbeliever, the way you might read the field notes of an enemy, and I noticed what you have probably noticed. The atheist in those books is a device. He exists to be wrong. His doubts are shallow so that the answers can look deep, his anger is personal so that the faith can look calm, and by the second chapter he is already softening, already halfway home, so that the ending can arrive on schedule. Nobody I knew was that man. I was not that man. The unbelief I carried was not a phase or a pose or a wound with a vocabulary. It was a considered account of the world, and it had good books behind it, and it had me convinced for most of my life. If this book is going to be worth your evening, it has to start by telling the truth about that.</w:t>
      </w:r>
    </w:p>
    <w:p>
      <w:pPr>
        <w:pStyle w:val="Heading2"/>
        <w:spacing w:after="120" w:before="240"/>
      </w:pPr>
      <w:r>
        <w:t xml:space="preserve">What I believed, plainly</w:t>
      </w:r>
    </w:p>
    <w:p>
      <w:pPr>
        <w:spacing w:after="200"/>
      </w:pPr>
      <w:r>
        <w:t xml:space="preserve">So here is what I believed, plainly, with no thumb on the scale. I believed the universe was what it was and did not owe anyone an explanation beyond its own workings. I believed that the appeal to God was the appeal a frightened animal makes to the dark, a projection of the father a child wants onto a sky that has no father in it. I believed that religion had done a great deal of harm, that it had blessed wars and burned women and shielded men who hurt children, and I believed that the people who kept defending it had to keep their eyes half closed to do so. I believed that when I died I would stop, the way a candle stops, and that the honest thing was to make the candle worth something while it burned. I did not think these beliefs were a wound. I thought they were maturity. I thought I had grown up, and that the people around me in the pews I did not sit in had not.</w:t>
      </w:r>
    </w:p>
    <w:p>
      <w:pPr>
        <w:spacing w:after="200"/>
      </w:pPr>
      <w:r>
        <w:t xml:space="preserve">And underneath all of that, which I did not see for a long time, was a smaller and harder fact. I was raised without a father. He was not dead. He was simply not there, which is a particular kind of absence, the kind that is a decision someone made and kept making every morning by not coming back. I want to be careful here, because it would be too easy, too neat, to say that I did not believe in God the Father because I had no father, that the whole edifice of my unbelief was a boy's grief wearing a philosopher's coat. That is too easy, and it insults the arguments, and it insults the boy. But it would also be a lie to leave it out. The absence was in the room. It was in the room when I read Bertrand Russell at nineteen and felt the clean cold relief of a man who owed the sky nothing. Something in me had already decided that fathers do not come, and a doctrine that promised one arriving felt, at the level below argument, like a cruelty dressed as a comfort.</w:t>
      </w:r>
    </w:p>
    <w:p>
      <w:pPr>
        <w:pStyle w:val="Heading2"/>
        <w:spacing w:after="120" w:before="240"/>
      </w:pPr>
      <w:r>
        <w:t xml:space="preserve">The two things this book must do at once</w:t>
      </w:r>
    </w:p>
    <w:p>
      <w:pPr>
        <w:spacing w:after="200"/>
      </w:pPr>
      <w:r>
        <w:t xml:space="preserve">So this book is going to do two things at once, and I am going to try to keep them honest with each other. It is going to tell you what happened to me, the actual sequence, the years and the reading and the resistance and the night it finally gave way. And it is going to take the arguments seriously, at their strongest, the way I once held them, because if I only tell you my story you can dismiss it as one man's weather, a mood that passed, and if I only give you arguments you can feel me reaching past your objections to grab your collar. I do not want to grab your collar. I spent a long time on the other side of that grip, and I hated it, and I will not do it to you.</w:t>
      </w:r>
    </w:p>
    <w:p>
      <w:pPr>
        <w:spacing w:after="200"/>
      </w:pPr>
      <w:r>
        <w:t xml:space="preserve">What I will do is stay inside the room. That is the only place I know how to write from. Not from a safe distance where the answers are clean and the doubts are somebody else's. From inside, where a marriage is failing while a man argues about the ontological proof, where a diagnosis lands in the same week a sermon claims God is good, where the smart objection and the raw wound are the same size and will not separate. I came to faith in that room, not in a library, though the library mattered. The arguments did not save me. They cleared the ground. Something else walked across the cleared ground, and I will try to tell you what it was, though I have never been fully able to, and I have stopped being embarrassed about that.</w:t>
      </w:r>
    </w:p>
    <w:p>
      <w:pPr>
        <w:pStyle w:val="Heading2"/>
        <w:spacing w:after="120" w:before="240"/>
      </w:pPr>
      <w:r>
        <w:t xml:space="preserve">What this book is not</w:t>
      </w:r>
    </w:p>
    <w:p>
      <w:pPr>
        <w:spacing w:after="200"/>
      </w:pPr>
      <w:r>
        <w:t xml:space="preserve">Let me say what this book is not, so you are not braced for the wrong thing. It is not a book that will make you feel foolish for doubting. If anything it will take your doubts more seriously than the atheist writers I read, because I think they gave up on the hardest questions too early, satisfied to have wounded religion when they could have pressed all the way through to whether anything at all is there. It is not a book of tricks, the little rhetorical traps where a believer sets you up two moves ahead and springs the checkmate. I do not believe anyone was ever loved into the kingdom by a checkmate. And it is not triumphant. I did not win. I lost, in the specific sense that the thing I had spent years defending was taken from me, and I have never been sorry, and I still remember what it cost.</w:t>
      </w:r>
    </w:p>
    <w:p>
      <w:pPr>
        <w:spacing w:after="200"/>
      </w:pPr>
      <w:r>
        <w:t xml:space="preserve">It is also not a book that will pretend the church has clean hands. The crimes I once recited against religion were real crimes, and I will not soften them now that I stand inside the accused institution. When we get to what changed my mind, you will notice that none of it involved anyone explaining those crimes away. No one can. I believed in spite of them, and a believer who will not say that plainly is asking you to trust a version of history neither of you believes.</w:t>
      </w:r>
    </w:p>
    <w:p>
      <w:pPr>
        <w:pStyle w:val="Heading2"/>
        <w:spacing w:after="120" w:before="240"/>
      </w:pPr>
      <w:r>
        <w:t xml:space="preserve">The claim itself</w:t>
      </w:r>
    </w:p>
    <w:p>
      <w:pPr>
        <w:spacing w:after="200"/>
      </w:pPr>
      <w:r>
        <w:t xml:space="preserve">There is a line in Lewis, in a book I will open properly later, where he calls himself the most dejected and reluctant convert in all England, brought in kicking and struggling and resentful, eyes darting for an escape. When I first read that I thought it was a pose, a bit of English understatement. Then it happened to me, and I understood that it was not a pose at all. It was a report. He was describing the thing accurately. A man who wants to believe and talks himself into it has done something psychological. A man who does not want to believe, who has arranged his whole intellectual life around not believing, and who finds himself believing anyway, against his preference, against his pride, against the boy who decided fathers do not come, has run into something outside himself. That is what I am claiming happened. You are right to be suspicious of the claim. I was suspicious of it while it was happening to me.</w:t>
      </w:r>
    </w:p>
    <w:p>
      <w:pPr>
        <w:spacing w:after="200"/>
      </w:pPr>
      <w:r>
        <w:t xml:space="preserve">So here is the man I have to introduce. A boy with no father, grown into a man with reasons, sitting alone with his books and his relief, certain he had seen through the whole thing, unaware that the whole thing had not yet finished looking at him. Picture him clearly. Do not let me turn him into a fool for the sake of a tidy conversion. He was me, and I owe him the truth, and the truth is that he was closer to the door than he ever knew, and that the door was not where he was looking, and that when it opened it did not open the way he would have designed it, and that he went through it at last not because he was argued across the threshold but because he was, in the oldest and most embarrassing word, found.</w:t>
      </w:r>
    </w:p>
    <w:p>
      <w:pPr>
        <w:spacing w:after="200" w:before="240"/>
      </w:pPr>
      <w:r>
        <w:rPr>
          <w:b/>
          <w:bCs/>
        </w:rPr>
        <w:t xml:space="preserve">Verdict: He was me, and I owe him the truth.</w:t>
      </w:r>
    </w:p>
    <w:p>
      <w:pPr>
        <w:spacing w:after="80" w:before="120"/>
      </w:pPr>
      <w:r>
        <w:rPr>
          <w:b/>
          <w:bCs/>
        </w:rPr>
        <w:t xml:space="preserve">For reflection</w:t>
      </w:r>
    </w:p>
    <w:p>
      <w:pPr>
        <w:spacing w:after="80"/>
      </w:pPr>
      <w:r>
        <w:t xml:space="preserve">— When you have watched someone describe a position they used to hold, did the old self they described seem real or convenient?</w:t>
      </w:r>
    </w:p>
    <w:p>
      <w:pPr>
        <w:spacing w:after="80"/>
      </w:pPr>
      <w:r>
        <w:t xml:space="preserve">— What would it take for you to trust the account of someone who changed their mind about something you have not changed yours about?</w:t>
      </w:r>
    </w:p>
    <w:p>
      <w:pPr>
        <w:spacing w:after="80"/>
      </w:pPr>
      <w:r>
        <w:t xml:space="preserve">— Bell says some arguments against God are good ones. Does that admission make you trust him more or less, and why?</w:t>
      </w:r>
    </w:p>
    <w:p>
      <w:r>
        <w:br w:type="page"/>
      </w:r>
    </w:p>
    <w:p>
      <w:pPr>
        <w:pStyle w:val="Heading1"/>
        <w:spacing w:after="240" w:before="240"/>
      </w:pPr>
      <w:r>
        <w:t xml:space="preserve">Chapter 2 — The Atheist I Actually Was</w:t>
      </w:r>
    </w:p>
    <w:p>
      <w:pPr>
        <w:spacing w:after="240"/>
      </w:pPr>
      <w:r>
        <w:rPr>
          <w:i/>
          <w:iCs/>
        </w:rPr>
        <w:t xml:space="preserve">The unbelief at full strength. The clean cosmology, Russell read like Scripture, the company of the clear-eyed, and underneath it all an ache that had been explained but never reduced, and a home built where no father could fail to come.</w:t>
      </w:r>
    </w:p>
    <w:p>
      <w:pPr>
        <w:spacing w:after="200"/>
      </w:pPr>
      <w:r>
        <w:t xml:space="preserve">I want to give you the man in detail, because a portrait done from a distance is worthless and I have read too many of them. When a believer describes his atheist past in three sentences on the way to the good part, I stop trusting him. The atheist years were not a hallway I hurried through. They were most of my life, and they were not empty, and a great deal of what I now believe was formed by the honesty I learned when I believed nothing. So let me slow down and show you the room I actually lived in.</w:t>
      </w:r>
    </w:p>
    <w:p>
      <w:pPr>
        <w:spacing w:after="200"/>
      </w:pPr>
      <w:r>
        <w:t xml:space="preserve">I was a serious young man, more serious than I had any right to be, and my seriousness took the shape it takes in a certain kind of fatherless boy, which is that I decided very early I would not be fooled. Being fooled was the great danger. Somewhere a man had made promises to a woman and to a child and the promises were not kept, and I do not think I ever formed this into a sentence, but I moved through the world as if the first duty of a mind was to refuse the comforting lie. I read early and I read to arm myself. By the time I found the atheist writers I was already halfway to them, and they did not so much convert me as confirm what I had suspected, which is that the whole apparatus of religion was a beautiful, well organized way of not looking at the truth.</w:t>
      </w:r>
    </w:p>
    <w:p>
      <w:pPr>
        <w:pStyle w:val="Heading2"/>
        <w:spacing w:after="120" w:before="240"/>
      </w:pPr>
      <w:r>
        <w:t xml:space="preserve">The clean truth</w:t>
      </w:r>
    </w:p>
    <w:p>
      <w:pPr>
        <w:spacing w:after="200"/>
      </w:pPr>
      <w:r>
        <w:t xml:space="preserve">And the truth, as I held it, was clean, and I loved its cleanness. The universe requires no author. Matter and energy behave according to laws we can write down, and where we cannot yet write them down we will be able to someday, and the gaps are getting smaller every year, and into those shrinking gaps the frightened have always stuffed their gods. Life is chemistry that learned to copy itself. Mind is what the brain does, the way digestion is what the stomach does, and when the brain stops the mind stops, and there is no ghost that steps out and floats away. Morality is a set of behaviors that helped our ancestors survive in groups, dressed up over the centuries in the language of commandment. And the sense that any of it means anything, that there is a purpose stitched into the fabric, is the last and most stubborn illusion, the one even clever people cannot shake, the projection of a small warm animal onto a cold enormous sky. I found this bracing. I want you to hear that I found it bracing and not bleak. There is a real dignity in facing what you take to be the truth without flinching, and I had it, and I do not disown it now.</w:t>
      </w:r>
    </w:p>
    <w:p>
      <w:pPr>
        <w:spacing w:after="200"/>
      </w:pPr>
      <w:r>
        <w:t xml:space="preserve">I read Russell, and I loved him. In the essay he published in 1903, the one he called A Free Man's Worship, he says that man is the product of causes that had no prevision of the end they were achieving, that his origin, his growth, his hopes and fears, his loves and beliefs, are but the outcome of accidental collocations of atoms. He says that only on the firm foundation of unyielding despair can the soul's habitation henceforth be safely built. Most people hear those sentences as bleak. I heard them as clean. I read that essay the way another young man reads Scripture, as a thing that ordered the world. It asked nothing of me and it promised nothing to me, and after a childhood built around a promise that was not kept, a universe that made no promises felt like the first honest thing anyone had offered me.</w:t>
      </w:r>
    </w:p>
    <w:p>
      <w:pPr>
        <w:spacing w:after="200"/>
      </w:pPr>
      <w:r>
        <w:t xml:space="preserve">I read the newer men later, the ones who came out swinging around the turn of this century, and I was thrilled by their nerve, by the way they said in public what I felt was obviously true and socially forbidden. Religion poisons everything. God is a delusion. The evidence is absent and the demand for evidence is the only honest posture. I underlined and I nodded and I felt myself part of a company of the clear-eyed, and it was a good feeling, the feeling of belonging to the people who had grown up. Belonging is not nothing to a boy who belonged to no one. I did not notice at the time that I had just used the word belonging about a philosophy, and that philosophies do not usually need to provide that.</w:t>
      </w:r>
    </w:p>
    <w:p>
      <w:pPr>
        <w:pStyle w:val="Heading2"/>
        <w:spacing w:after="120" w:before="240"/>
      </w:pPr>
      <w:r>
        <w:t xml:space="preserve">The ache in the room</w:t>
      </w:r>
    </w:p>
    <w:p>
      <w:pPr>
        <w:spacing w:after="200"/>
      </w:pPr>
      <w:r>
        <w:t xml:space="preserve">But I have to tell you the other thing that was in the room, because if I only give you the arguments I will have done what the conversion writers do in reverse. I will have made the atheist too clean. He was not clean. He was a young man who lay awake. The arguments were real and I meant them, but they did not fill the hours, and in the hours that they did not fill there was a specific ache that had no name in my vocabulary because my vocabulary had ruled out the things that might have named it. I would come to the end of a good day, a day where I had worked well and been with people I liked, and there would be a residue, a sense of something owed that no one was paying, an appetite with no object. I called it loneliness when I called it anything. I told myself it was the ordinary friction of being a mind in a world that did not care, and that the mature response was to stop expecting the world to care. That is a coherent answer. I gave it to myself for years. It did not touch the ache. It named the ache and filed it and the ache went on.</w:t>
      </w:r>
    </w:p>
    <w:p>
      <w:pPr>
        <w:spacing w:after="200"/>
      </w:pPr>
      <w:r>
        <w:t xml:space="preserve">I want to be fair to my younger self about how he handled this, because he was not a fool and he was not in denial in the cheap sense. He knew the ache was there. He simply had a theory of it, and the theory was that evolution had built into us a hunger for meaning because the hunger was useful, and that the hunger firing with no meaning to feed on was exactly what you would predict on the atheist account, a vestigial appetite, like the craving for sugar in a world that no longer requires us to hoard calories. This is a good answer. I still think it is the best answer available to the position, and I do not wave it away now that I am on the other side. But I notice, looking back, that the answer explained the ache without ever once reducing it, and that a hunger which cannot be reduced by being explained is a strange kind of hunger, and that I did not press on that strangeness because pressing on it frightened me in a way I could not have justified.</w:t>
      </w:r>
    </w:p>
    <w:p>
      <w:pPr>
        <w:pStyle w:val="Heading2"/>
        <w:spacing w:after="120" w:before="240"/>
      </w:pPr>
      <w:r>
        <w:t xml:space="preserve">The home I had built</w:t>
      </w:r>
    </w:p>
    <w:p>
      <w:pPr>
        <w:spacing w:after="200"/>
      </w:pPr>
      <w:r>
        <w:t xml:space="preserve">There was also, and I have to say this plainly, a great deal of pride in it. I do not mean the ordinary vanity everyone has. I mean that my unbelief had become load bearing for my sense of who I was. I was the one who saw clearly. I was the one who would not be fooled. If you had shown me, in those years, an argument for God that I could not immediately answer, I would not have felt curiosity. I would have felt threat, and I would have gone looking for the answer not to find the truth but to restore my footing, and I know this because I did it more than once. That is not a philosophical posture. That is an emotional one wearing a philosophical coat, and the honest thing, years later, is to admit that my unbelief was never purely a conclusion. It was also a home. It was the place I had built where the father who did not come could not hurt me, because in that place there was no father anywhere, and an absence that is universal does not single you out. A cold that falls on everyone is not a rejection. I had made the whole sky cold so that my particular patch of cold would stop meaning what it meant.</w:t>
      </w:r>
    </w:p>
    <w:p>
      <w:pPr>
        <w:spacing w:after="200"/>
      </w:pPr>
      <w:r>
        <w:t xml:space="preserve">&gt; I had made the whole sky cold so that my particular patch of cold would stop meaning what it meant.</w:t>
      </w:r>
    </w:p>
    <w:p>
      <w:pPr>
        <w:spacing w:after="200"/>
      </w:pPr>
      <w:r>
        <w:t xml:space="preserve">I did not see that then. I want to be clear that I am not now claiming I secretly believed and was hiding from it. That is the move believers make that I most distrust, the smug little theory that all atheists really know God exists and are just suppressing it, which manages to call you a liar and a coward in one breath while pretending to be generous. I did not secretly believe. I genuinely did not believe, all the way down, with my whole mind. What I am saying is subtler and I think truer, which is that a mind is not a sealed chamber, that our conclusions have neighbors, and that some of my conclusions had grief for a neighbor and pride for a neighbor and fear for a neighbor, and that this is true of every human position including the religious ones, and that noticing it does not refute the position but it does keep you honest about how much of your certainty is reasoning and how much is the shape of the room you happen to be standing in.</w:t>
      </w:r>
    </w:p>
    <w:p>
      <w:pPr>
        <w:spacing w:after="200"/>
      </w:pPr>
      <w:r>
        <w:t xml:space="preserve">So that was the atheist I actually was. Bright, serious, well read, genuinely convinced, genuinely unfooled, and carrying under all of it an ache he had explained and a wound he had universalized and a pride he mistook for clarity. If you had met me you would have found me good company and hard to argue with. I would not have seemed like a man on the edge of anything. I did not feel like a man on the edge of anything. And that is exactly the point I most want to leave with you at the end of this chapter, the thing I did not know and could not have known. The approach does not feel like an approach from the inside. It feels like ordinary life. It feels like reading and working and lying awake. The man being approached is the last to know. I was being approached for years, and I called it loneliness, and I filed it, and I went on being the one who would not be fooled, right up until the fooling turned out to be the thing I had been doing to myself all along.</w:t>
      </w:r>
    </w:p>
    <w:p>
      <w:pPr>
        <w:spacing w:after="200" w:before="240"/>
      </w:pPr>
      <w:r>
        <w:rPr>
          <w:b/>
          <w:bCs/>
        </w:rPr>
        <w:t xml:space="preserve">Verdict: The approach does not feel like an approach. It feels like ordinary life.</w:t>
      </w:r>
    </w:p>
    <w:p>
      <w:pPr>
        <w:spacing w:after="80" w:before="120"/>
      </w:pPr>
      <w:r>
        <w:rPr>
          <w:b/>
          <w:bCs/>
        </w:rPr>
        <w:t xml:space="preserve">For reflection</w:t>
      </w:r>
    </w:p>
    <w:p>
      <w:pPr>
        <w:spacing w:after="80"/>
      </w:pPr>
      <w:r>
        <w:t xml:space="preserve">— Bell says his unbelief was a conclusion and also a home. Can a position be honestly held and emotionally useful at the same time?</w:t>
      </w:r>
    </w:p>
    <w:p>
      <w:pPr>
        <w:spacing w:after="80"/>
      </w:pPr>
      <w:r>
        <w:t xml:space="preserve">— Is there a conviction in your life that has become load bearing for your identity, so that losing it would cost more than an argument?</w:t>
      </w:r>
    </w:p>
    <w:p>
      <w:pPr>
        <w:spacing w:after="80"/>
      </w:pPr>
      <w:r>
        <w:t xml:space="preserve">— What do you make of a hunger that survives its own explanation?</w:t>
      </w:r>
    </w:p>
    <w:p>
      <w:r>
        <w:br w:type="page"/>
      </w:r>
    </w:p>
    <w:p>
      <w:pPr>
        <w:pStyle w:val="Heading1"/>
        <w:spacing w:after="240" w:before="240"/>
      </w:pPr>
      <w:r>
        <w:t xml:space="preserve">Chapter 3 — The Wound Is Not the Argument</w:t>
      </w:r>
    </w:p>
    <w:p>
      <w:pPr>
        <w:spacing w:after="240"/>
      </w:pPr>
      <w:r>
        <w:rPr>
          <w:i/>
          <w:iCs/>
        </w:rPr>
        <w:t xml:space="preserve">Feuerbach and Freud at full strength, then the turn the wish theory cannot survive. It has no direction built into it. The wound and the argument are kept distinct, and both tribes lose the shortcut of psychoanalyzing the other side.</w:t>
      </w:r>
    </w:p>
    <w:p>
      <w:pPr>
        <w:spacing w:after="200"/>
      </w:pPr>
      <w:r>
        <w:t xml:space="preserve">There is a chapter I have to write before the story can move, and it is the chapter every reader of a book like this is silently waiting for, whichever side of the line you stand on. The believer is waiting for me to admit that my atheism was really about my father. The skeptic is waiting for me to admit it too, so he can close the book, because if the unbelief was only a wound then the belief that replaced it is only a bandage, and neither one ever touched the question of what is true. I am going to disappoint both of you, and I am going to take my time doing it, because this is the place where almost every conversion story goes dishonest, and I promised you I would not.</w:t>
      </w:r>
    </w:p>
    <w:p>
      <w:pPr>
        <w:spacing w:after="200"/>
      </w:pPr>
      <w:r>
        <w:t xml:space="preserve">Let me put the two facts side by side one more time, without blending them. Fact one, I was an atheist with arguments, real ones, drawn from real books, held with a straight face for years against intelligent opposition. Fact two, I was a fatherless boy, and the absence was not an event in my past but a weather system over my whole childhood, a decision a man kept making every morning by not coming back. Both facts are true. The whole labor of this chapter is to keep them from collapsing into each other, because they want to collapse, and every lazy account of a life lets them.</w:t>
      </w:r>
    </w:p>
    <w:p>
      <w:pPr>
        <w:pStyle w:val="Heading2"/>
        <w:spacing w:after="120" w:before="240"/>
      </w:pPr>
      <w:r>
        <w:t xml:space="preserve">The strongest version of the suspicion</w:t>
      </w:r>
    </w:p>
    <w:p>
      <w:pPr>
        <w:spacing w:after="200"/>
      </w:pPr>
      <w:r>
        <w:t xml:space="preserve">First I owe you the suspicion at full strength, because it is not a cheap shot. It has a pedigree.</w:t>
      </w:r>
    </w:p>
    <w:p>
      <w:pPr>
        <w:spacing w:after="200"/>
      </w:pPr>
      <w:r>
        <w:t xml:space="preserve">In 1841 Ludwig Feuerbach published The Essence of Christianity and argued that theology is really anthropology, that when human beings describe God they are describing themselves, enlarged and thrown against the sky. We take our best qualities, love, wisdom, justice, strip away our limits, and worship the projection. The father in heaven is the human father perfected, the one who never leaves, never fails, never dies. Feuerbach did not think this made religion contemptible. He thought it made religion legible, a mirror we mistook for a window.</w:t>
      </w:r>
    </w:p>
    <w:p>
      <w:pPr>
        <w:spacing w:after="200"/>
      </w:pPr>
      <w:r>
        <w:t xml:space="preserve">Freud took the mirror and gave it a mechanism. In The Future of an Illusion, in 1927, he argued that religion is born of helplessness, that the child's terror before a world too big for him finds shelter in the father, and that when the grown man discovers the world is still too big for him he restores the shelter by installing a Father above it. An illusion, in Freud's precise sense, is not the same as an error. It is a belief held because we wish it were true. The wish does the believing for us.</w:t>
      </w:r>
    </w:p>
    <w:p>
      <w:pPr>
        <w:spacing w:after="200"/>
      </w:pPr>
      <w:r>
        <w:t xml:space="preserve">Now stand where I stood and feel the force of this. I was the best case these men ever had. A boy without a father grows up and joins a religion whose central prayer begins with the word Father. What else could that be but the wish, finally winning? When I was an atheist I held this account and it felt like an x-ray, and I want to grant everything in it that deserves granting. Human beings do project. We do believe things because we want them. Whole religions have plainly been shaped by longing, and whole believers, and I have sat in enough counseling rooms in fifteen years of pastoral work to have watched people build gods out of their fathers, kind fathers into kind gods and cruel fathers into cruel ones. The suspicion is not a slander. It is a real feature of the religious world, and a church that waves it away has not read its own case files.</w:t>
      </w:r>
    </w:p>
    <w:p>
      <w:pPr>
        <w:pStyle w:val="Heading2"/>
        <w:spacing w:after="120" w:before="240"/>
      </w:pPr>
      <w:r>
        <w:t xml:space="preserve">The knife cuts both directions</w:t>
      </w:r>
    </w:p>
    <w:p>
      <w:pPr>
        <w:spacing w:after="200"/>
      </w:pPr>
      <w:r>
        <w:t xml:space="preserve">But here is what I could not see when the account felt like an x-ray, and what I ask you to look at slowly now. The wish argument has no direction built into it. It cuts wherever it is pointed.</w:t>
      </w:r>
    </w:p>
    <w:p>
      <w:pPr>
        <w:spacing w:after="200"/>
      </w:pPr>
      <w:r>
        <w:t xml:space="preserve">Consider the actual shape of my unbelief, the shape I showed you in the last chapter. I had built a home where the father who did not come could not hurt me, because in that home there were no fathers anywhere, and a cold that falls on everyone is not a rejection. Now ask the Freudian question of that home. Was there nothing I wished for in a fatherless universe? There was everything. A universe with no Father is a universe where the absence is nobody's fault and nobody's choice, where the empty chair at the center of my childhood is just physics, where no one is coming because no one exists to come, and where I can stop watching the road. For a boy who had learned that hope is the thing that hurts you, the death of hope was not a loss. It was an anesthetic. If belief in God can be a wish fulfilled, so can belief in his absence. Freud himself, to his credit, saw the edge of this and conceded that his account of religion could not settle whether religion was true, only how it might have arisen. His popularizers were rarely so careful. Neither was I.</w:t>
      </w:r>
    </w:p>
    <w:p>
      <w:pPr>
        <w:spacing w:after="200"/>
      </w:pPr>
      <w:r>
        <w:t xml:space="preserve">This is the old logical point about origins, and it is worth stating plainly because both tribes abuse it. Where a belief comes from does not settle whether the belief is true. A man can arrive at a truth for terrible reasons and at a falsehood for noble ones. The mathematics a student learns to please a father he fears is still mathematics. If my faith is suspect because a fatherless boy would want it, my atheism was suspect because a fatherless boy would want that too, and the two suspicions cancel, and we are left standing exactly where we were, in front of the question itself, with no shortcut around the arguments. The biography loads the dice on both sides of the table. It excuses no one from playing.</w:t>
      </w:r>
    </w:p>
    <w:p>
      <w:pPr>
        <w:spacing w:after="200"/>
      </w:pPr>
      <w:r>
        <w:t xml:space="preserve">&gt; If belief in God can be a wish fulfilled, so can belief in his absence.</w:t>
      </w:r>
    </w:p>
    <w:p>
      <w:pPr>
        <w:spacing w:after="200"/>
      </w:pPr>
      <w:r>
        <w:t xml:space="preserve">So I will not tell you my atheism was just my wound, and I ask the believing reader to stop telling skeptics that, because it is a genetic argument you would never accept pointed at yourself, and because it insults people who have done more honest thinking about God than most of the baptized. And I will not tell you my faith is disqualified because it answers my wound, because by that standard the atheism it replaced was disqualified first, and because a medicine is not fake merely because the patient was sick.</w:t>
      </w:r>
    </w:p>
    <w:p>
      <w:pPr>
        <w:pStyle w:val="Heading2"/>
        <w:spacing w:after="120" w:before="240"/>
      </w:pPr>
      <w:r>
        <w:t xml:space="preserve">What the wound actually did</w:t>
      </w:r>
    </w:p>
    <w:p>
      <w:pPr>
        <w:spacing w:after="200"/>
      </w:pPr>
      <w:r>
        <w:t xml:space="preserve">What the wound actually did, as best I can reconstruct it from this side, was set the price of each conclusion. It did not supply the arguments. The arguments were public property, available to any reader. What the absence supplied was the cost sheet. Believing would cost me everything, my safety, my identity as the one who would not be fooled, the roof of the only shelter I had ever built. Unbelieving cost me nothing I could feel. And a mind weighing evidence with a thumb like that on the scale is not lying. It is doing what every human mind does, believer and skeptic alike. The room you stand in shapes what you can afford to see from it. This is why I keep telling you that noticing the neighbors of a belief does not refute the belief. It only tells you where to expect your own vision to blur, and mine blurred exactly where a fatherless boy's would, at every door with the word Father on it.</w:t>
      </w:r>
    </w:p>
    <w:p>
      <w:pPr>
        <w:spacing w:after="200"/>
      </w:pPr>
      <w:r>
        <w:t xml:space="preserve">There is a sentence in the Psalms I could not have read in those years without contempt, and I want to set it here precisely because of that. Father of the fatherless and protector of widows is God in his holy habitation (Psalm 68:5). If you had shown me that verse at twenty five I would have called it the whole con in one line, the bait dangled exactly where the hook would catch, a religion that found the orphan's wound and sold him a Father to fill it. I want you to know that I still feel the force of that reading. I preached from that psalm once and felt it again, the old suspicion, standing in the pulpit like a second man. The verse is either the cruelest sentence ever written or it is the truest, and which one it is cannot be settled by pointing at my childhood, because my childhood explains why I would love it and also why I would hate it, and it did both, in that order, with years in between.</w:t>
      </w:r>
    </w:p>
    <w:p>
      <w:pPr>
        <w:spacing w:after="200"/>
      </w:pPr>
      <w:r>
        <w:t xml:space="preserve">So here is where this chapter has to leave you, and I know it is an uncomfortable place to be left. The wound and the argument are distinct, and they must be kept distinct, and neither side of this ancient quarrel gets to use the other side's biography as a verdict. What remains, once the shortcut is closed, is harder work than either tribe wants. The skeptic has to answer the arguments for God without the comfort of psychoanalyzing the believer. The believer has to answer the arguments against God without the comfort of psychoanalyzing the skeptic. And every one of us, on both sides, has to do that work knowing the thumb is on our own scale somewhere, pressing where our particular room has taught it to press. I was not argued out of atheism by anyone who diagnosed me. I was met by people, and eventually by a book, and at last by something that was not a book, none of which needed my wound explained in order to address my mind, and all of which, I would discover, had known about the wound the whole time.</w:t>
      </w:r>
    </w:p>
    <w:p>
      <w:pPr>
        <w:spacing w:after="200" w:before="240"/>
      </w:pPr>
      <w:r>
        <w:rPr>
          <w:b/>
          <w:bCs/>
        </w:rPr>
        <w:t xml:space="preserve">Verdict: If belief in God can be a wish fulfilled, so can belief in his absence.</w:t>
      </w:r>
    </w:p>
    <w:p>
      <w:pPr>
        <w:spacing w:after="80" w:before="120"/>
      </w:pPr>
      <w:r>
        <w:rPr>
          <w:b/>
          <w:bCs/>
        </w:rPr>
        <w:t xml:space="preserve">For reflection</w:t>
      </w:r>
    </w:p>
    <w:p>
      <w:pPr>
        <w:spacing w:after="80"/>
      </w:pPr>
      <w:r>
        <w:t xml:space="preserve">— Have you ever dismissed a position by explaining where it came from rather than answering it?</w:t>
      </w:r>
    </w:p>
    <w:p>
      <w:pPr>
        <w:spacing w:after="80"/>
      </w:pPr>
      <w:r>
        <w:t xml:space="preserve">— What might a fatherless universe offer a wounded person that a fathered one would not?</w:t>
      </w:r>
    </w:p>
    <w:p>
      <w:pPr>
        <w:spacing w:after="80"/>
      </w:pPr>
      <w:r>
        <w:t xml:space="preserve">— Where does the room you grew up in still set the price of what you can afford to believe?</w:t>
      </w:r>
    </w:p>
    <w:p>
      <w:r>
        <w:br w:type="page"/>
      </w:r>
    </w:p>
    <w:p>
      <w:pPr>
        <w:pStyle w:val="Heading1"/>
        <w:spacing w:after="240" w:before="240"/>
      </w:pPr>
      <w:r>
        <w:t xml:space="preserve">Chapter 4 — The Ache That Survived Its Explanation</w:t>
      </w:r>
    </w:p>
    <w:p>
      <w:pPr>
        <w:spacing w:after="240"/>
      </w:pPr>
      <w:r>
        <w:rPr>
          <w:i/>
          <w:iCs/>
        </w:rPr>
        <w:t xml:space="preserve">Beauty, guilt, and love, taken one at a time, and the good machinery that filed each away. Nietzsche's madman counts the cost the comfortable unbelievers would not, and Ecclesiastes turns out to have kept the complaint in the canon centuries early.</w:t>
      </w:r>
    </w:p>
    <w:p>
      <w:pPr>
        <w:spacing w:after="200"/>
      </w:pPr>
      <w:r>
        <w:t xml:space="preserve">Nothing dramatic happens in this chapter. I want to warn you about that in advance, because this is the part of the story where a better storyteller would arrange a crisis, a death or a collapse or a bottom to hit, some visible event the reader can point to and say, there, that is where the atheism cracked. There was no such event. What there was, over a stretch of years I cannot precisely date, was a slow accumulation of evidence I refused to call evidence. Three kinds of it, mostly. Beauty, guilt, and love. I want to take them one at a time, and I want to show you the machinery I used to file each one away, because the machinery was good, and watching good machinery fail is the actual story of my conversion.</w:t>
      </w:r>
    </w:p>
    <w:p>
      <w:pPr>
        <w:pStyle w:val="Heading2"/>
        <w:spacing w:after="120" w:before="240"/>
      </w:pPr>
      <w:r>
        <w:t xml:space="preserve">Beauty</w:t>
      </w:r>
    </w:p>
    <w:p>
      <w:pPr>
        <w:spacing w:after="200"/>
      </w:pPr>
      <w:r>
        <w:t xml:space="preserve">Start with beauty, because it was the most frequent intruder. There were moments, and every human being I have ever trusted admits to them, when the world was suddenly too much. A piece of music that did not merely please me but seemed to demand something of me. A late sky over an ordinary street that made me stop walking. The moments had a signature. They did not feel like pleasure. Pleasure I understood, pleasure had an evolutionary story I could recite in my sleep. These moments felt like being addressed. They carried a sense of significance arriving from outside, the way a knock is different from a house settling, and they left a wake, a homesickness for a place I had never been.</w:t>
      </w:r>
    </w:p>
    <w:p>
      <w:pPr>
        <w:spacing w:after="200"/>
      </w:pPr>
      <w:r>
        <w:t xml:space="preserve">My machinery handled them like this. The brain is an organ built to find pattern and agency, tuned by a million years in which the cost of missing a real agent was death and the cost of imagining a false one was nothing. Of course the sky feels like it means something. Meaning detection is what the wet machine does, the way the stomach secretes acid. The feeling of being addressed is real as a feeling and empty as a report. File it under neurology and keep walking.</w:t>
      </w:r>
    </w:p>
    <w:p>
      <w:pPr>
        <w:spacing w:after="200"/>
      </w:pPr>
      <w:r>
        <w:t xml:space="preserve">That answer is not stupid, and I never met a believer who could refute it on the spot. But notice, as I eventually had to, what the answer quietly concedes. It concedes the experience is universal, persistent, and structured like a communication, and then it asks me to believe that a signal indistinguishable from address is always, in every case, noise. Maybe. Noise happens. But I began to notice that I was working. That is the only way I can put it. The explanation was not effortless the way true explanations usually are. Every time beauty knocked I had to get up and re-explain the knock, and the knocking did not diminish, and a man who has to keep talking himself out of the same experience for twenty years is entitled to wonder, in the honest hours, whether he is doing science or apologetics.</w:t>
      </w:r>
    </w:p>
    <w:p>
      <w:pPr>
        <w:pStyle w:val="Heading2"/>
        <w:spacing w:after="120" w:before="240"/>
      </w:pPr>
      <w:r>
        <w:t xml:space="preserve">Guilt</w:t>
      </w:r>
    </w:p>
    <w:p>
      <w:pPr>
        <w:spacing w:after="200"/>
      </w:pPr>
      <w:r>
        <w:t xml:space="preserve">Then there was guilt, which was a harder case, because guilt did not come with music attached. I had done things that were wrong. I do not mean things that were socially costly, or things that violated my own preferences, I mean things I knew to be wrong in a way that survived every attempt to redescribe them. My account of morality was the standard one and I could give it fluently. Moral feelings are the enforcement wing of cooperation, guilt is the tax our genes levy on defection, conscience is the voice of the tribe installed young and speaking with an authority it borrowed and never earned. On this account, the thing to do with irrational guilt is to audit it, keep the useful parts, dissolve the rest.</w:t>
      </w:r>
    </w:p>
    <w:p>
      <w:pPr>
        <w:spacing w:after="200"/>
      </w:pPr>
      <w:r>
        <w:t xml:space="preserve">I audited. Some guilt dissolved on schedule, the leftover embarrassments, the inherited scruples. But there was a residue that behaved wrongly, and the wrongness was interesting. It behaved like debt. It pointed, not to a rule I had broken, but to persons I had wronged, and in certain cases the person was beyond reach, so the debt could not be paid down, and what I wanted, what the guilt itself seemed to want, was not therapy but forgiveness, and there was no one whose office it was to forgive me. You can want an apology to be received. Received by whom, when the one you wronged is gone? The grammar of my guilt required a hearer my universe did not contain. I noted the strangeness. I filed it. The file was getting thick.</w:t>
      </w:r>
    </w:p>
    <w:p>
      <w:pPr>
        <w:pStyle w:val="Heading2"/>
        <w:spacing w:after="120" w:before="240"/>
      </w:pPr>
      <w:r>
        <w:t xml:space="preserve">Love</w:t>
      </w:r>
    </w:p>
    <w:p>
      <w:pPr>
        <w:spacing w:after="200"/>
      </w:pPr>
      <w:r>
        <w:t xml:space="preserve">And then love, the plainest data of all, and the kind I resisted writing about because it sounds soft and it is not. There were people whose worth I knew. Not preferred, not valued, knew, the way you know a fact that would remain a fact if every mind in the universe voted against it. My philosophy told me this knowledge was an evaluation my limbic system was performing, adaptive, explicable, and private, and that the universe itself contained atoms and the void and no worth anywhere. I could say that. I could not mean it for more than a minute at a time. Confronted with the actual person, the theory did not merely feel inadequate, it felt like a lie, and I want to be precise about what I mean. A limit on a theory is when it cannot yet explain something. A lie is when you must stop looking at something in order to keep asserting the theory. Sustaining my account of love required me to look away from the beloved. That is not what true accounts require.</w:t>
      </w:r>
    </w:p>
    <w:p>
      <w:pPr>
        <w:pStyle w:val="Heading2"/>
        <w:spacing w:after="120" w:before="240"/>
      </w:pPr>
      <w:r>
        <w:t xml:space="preserve">The men who counted the cost</w:t>
      </w:r>
    </w:p>
    <w:p>
      <w:pPr>
        <w:spacing w:after="200"/>
      </w:pPr>
      <w:r>
        <w:t xml:space="preserve">Here is where I have to bring in the atheist I came to respect more than the ones I had been reading, because he is the one who refused to look away from the bill. In 1882, in The Gay Science, Nietzsche wrote his parable of the madman, the figure who runs into the marketplace with a lantern in the morning crying that he seeks God, while the unbelievers standing around laugh at him. And the madman turns on them and says the thing the comfortable atheists of his century did not want said. God is dead, and we have killed him, and the deed is greater than we have understood. Who gave us the sponge to wipe away the horizon? What were we doing when we unchained this earth from its sun? Is there still an up and a down? Are we not straying as through an infinite nothing? The crowd he is shouting at is not believers. It is atheists who have not done the math, who assume the meaning and the morality and the dignity will all keep working after the power source is cut, because the lights in a house stay warm for a while after the line goes down.</w:t>
      </w:r>
    </w:p>
    <w:p>
      <w:pPr>
        <w:spacing w:after="200"/>
      </w:pPr>
      <w:r>
        <w:t xml:space="preserve">I read Nietzsche and recognized myself in the marketplace crowd, and it stung. My Russell had promised me a firm foundation of unyielding despair, but I was not living on despair, I was living on borrowed capital, mourning nothing, still treating love as knowledge and guilt as debt and beauty as address, still expecting the horizon to hold after I had sponged it away. Nietzsche's honesty put a question to me that no Christian had managed to land. Either live the unbelief all the way down, revalue everything, admit the sky is empty and the categories died with it. Or ask why you cannot.</w:t>
      </w:r>
    </w:p>
    <w:p>
      <w:pPr>
        <w:spacing w:after="200"/>
      </w:pPr>
      <w:r>
        <w:t xml:space="preserve">I could not. And I had run out of respectable ways to avoid asking why.</w:t>
      </w:r>
    </w:p>
    <w:p>
      <w:pPr>
        <w:pStyle w:val="Heading2"/>
        <w:spacing w:after="120" w:before="240"/>
      </w:pPr>
      <w:r>
        <w:t xml:space="preserve">The oldest file in the cabinet</w:t>
      </w:r>
    </w:p>
    <w:p>
      <w:pPr>
        <w:spacing w:after="200"/>
      </w:pPr>
      <w:r>
        <w:t xml:space="preserve">It was somewhere in these years that I read Ecclesiastes, out of literary curiosity, because someone told me it was the one book of the Bible an atheist would like. They were more right than they knew. Here is a voice from perhaps the third century before Christ running the exact experiment I was living. The Preacher has everything, wealth, work, wine, wisdom, pleasure, houses, vineyards, and he audits it all and returns the same verdict on every line, hevel, the Hebrew word the translations render as vanity but which means vapor, breath, the thing your hand closes on and holds nothing. All of it is vapor and a striving after wind (Ecclesiastes 1:14). He is not a skeptic sniping at religion from outside. He is inside the ancient world's version of my file cabinet, and his files are thicker than mine, and he will not lie about a single one of them.</w:t>
      </w:r>
    </w:p>
    <w:p>
      <w:pPr>
        <w:spacing w:after="200"/>
      </w:pPr>
      <w:r>
        <w:t xml:space="preserve">And then, in the middle of the book, he writes the sentence that found me. He has made everything beautiful in its time. Also, he has put eternity into man's heart, yet so that he cannot find out what God has done from the beginning to the end (Ecclesiastes 3:11). Eternity in the heart of a creature who cannot see past the horizon. An appetite installed that nothing under the sun can feed. That is not a preacher's flattery. That is a diagnosis, and it was my diagnosis, the ache I had explained and filed and explained again, stated three thousand years early, in the middle of the very book I had dismissed without reading. The religion I had rejected kept my complaint in its canon. It had heard the ache before I felt it, had written it down, had refused to resolve it cheaply, and had bound it into Scripture between the proverbs and the love songs, as if to say, we know, we have always known, the hunger is real and the world does not feed it.</w:t>
      </w:r>
    </w:p>
    <w:p>
      <w:pPr>
        <w:spacing w:after="200"/>
      </w:pPr>
      <w:r>
        <w:t xml:space="preserve">A hunger that survives its own explanation is data. I did not know yet what it was data for. But I had stopped being able to pretend it was data for nothing, and that, though I told no one, was the beginning of the end of the man who could not be fooled.</w:t>
      </w:r>
    </w:p>
    <w:p>
      <w:pPr>
        <w:spacing w:after="200" w:before="240"/>
      </w:pPr>
      <w:r>
        <w:rPr>
          <w:b/>
          <w:bCs/>
        </w:rPr>
        <w:t xml:space="preserve">Verdict: A hunger that survives its own explanation is data.</w:t>
      </w:r>
    </w:p>
    <w:p>
      <w:pPr>
        <w:spacing w:after="80" w:before="120"/>
      </w:pPr>
      <w:r>
        <w:rPr>
          <w:b/>
          <w:bCs/>
        </w:rPr>
        <w:t xml:space="preserve">For reflection</w:t>
      </w:r>
    </w:p>
    <w:p>
      <w:pPr>
        <w:spacing w:after="80"/>
      </w:pPr>
      <w:r>
        <w:t xml:space="preserve">— When has beauty felt less like pleasure and more like being addressed?</w:t>
      </w:r>
    </w:p>
    <w:p>
      <w:pPr>
        <w:spacing w:after="80"/>
      </w:pPr>
      <w:r>
        <w:t xml:space="preserve">— Is there guilt in your life that behaves like debt to a person rather than a broken rule, and to whom would it be paid?</w:t>
      </w:r>
    </w:p>
    <w:p>
      <w:pPr>
        <w:spacing w:after="80"/>
      </w:pPr>
      <w:r>
        <w:t xml:space="preserve">— Nietzsche accused his fellow unbelievers of living on borrowed capital. Was he right about anyone you know? Was he right about you?</w:t>
      </w:r>
    </w:p>
    <w:p>
      <w:r>
        <w:br w:type="page"/>
      </w:r>
    </w:p>
    <w:p>
      <w:pPr>
        <w:pStyle w:val="Heading1"/>
        <w:spacing w:after="240" w:before="240"/>
      </w:pPr>
      <w:r>
        <w:t xml:space="preserve">Chapter 5 — The Category That Would Not Stay Empty</w:t>
      </w:r>
    </w:p>
    <w:p>
      <w:pPr>
        <w:spacing w:after="240"/>
      </w:pPr>
      <w:r>
        <w:rPr>
          <w:i/>
          <w:iCs/>
        </w:rPr>
        <w:t xml:space="preserve">Rudolf Otto's 1917 catalogue of the numinous names an experience Bell had and his account of the world said could not exist. Psalm 19 puts the same sky between two readers. One hears nothing, one hears speech without words, and neither reading is neutral.</w:t>
      </w:r>
    </w:p>
    <w:p>
      <w:pPr>
        <w:spacing w:after="200"/>
      </w:pPr>
      <w:r>
        <w:t xml:space="preserve">Some books argue with you. The dangerous ones name you. I want to tell you about the book that named me, because it was written by a German professor of theology in 1917, and I picked it up as an unbeliever for reasons I no longer remember, and it did more damage to my atheism than every apologetics volume I ever hate-read, precisely because it was not trying to convert anyone. It was trying to describe something. And I recognized the description.</w:t>
      </w:r>
    </w:p>
    <w:p>
      <w:pPr>
        <w:spacing w:after="200"/>
      </w:pPr>
      <w:r>
        <w:t xml:space="preserve">Rudolf Otto published Das Heilige, The Idea of the Holy, in 1917, in the middle of a war that was busy making European optimism impossible. His subject was not the arguments for God. His subject was an experience, one he claimed sits underneath every religion humans have ever built, prior to doctrine, prior to ethics, prior to theology. He gave it a Latin name because the modern languages had worn their words smooth. Mysterium tremendum et fascinans. The mystery before which a human being trembles, and toward which he is drawn, both at once, the dread and the desire arriving together and refusing to separate. Otto catalogued its signature with a taxonomist's patience. The sense of something wholly other, not a bigger thing among things but a presence in a different register entirely. The creature-feeling, his term, the sudden awareness of being made, contingent, small, dust that is somehow being looked at. The strange doubling of terror and attraction, so that the person wants simultaneously to flee and to come nearer, like Moses at the bush, covering his face and stepping closer.</w:t>
      </w:r>
    </w:p>
    <w:p>
      <w:pPr>
        <w:pStyle w:val="Heading2"/>
        <w:spacing w:after="120" w:before="240"/>
      </w:pPr>
      <w:r>
        <w:t xml:space="preserve">Recognizing the description</w:t>
      </w:r>
    </w:p>
    <w:p>
      <w:pPr>
        <w:spacing w:after="200"/>
      </w:pPr>
      <w:r>
        <w:t xml:space="preserve">Here is what unsettled me, and I want to be exact about it. I had the experiences he was describing. Not often. Not on demand. But the catalogue matched. Certain music, as I told you. Certain silences. Two or three nights under a hard clear sky that I had walked away from shaken and never mentioned to anyone. And my account of the world said the category those experiences belonged to was empty. So I had been doing with them what my account required, which is to reclassify them. I called them aesthetics. I called them awe, in the tamed modern sense, a pleasant shiver in the presence of large things, explainable by scale and novelty and the brain's love of pattern.</w:t>
      </w:r>
    </w:p>
    <w:p>
      <w:pPr>
        <w:spacing w:after="200"/>
      </w:pPr>
      <w:r>
        <w:t xml:space="preserve">Otto's book made the reclassification hard to keep doing, for a reason that had nothing to do with faith. He simply pointed out, with hundreds of pages of evidence from every culture that left records, that the experience has structure. It is not a blur of strong feeling onto which people paint gods. It has stable, cross-cultural, repeatable features, the wholly other, the tremor, the pull, the creature-feeling, and those features are not what you would predict from a scale-and-novelty account. Big things make you feel small. They do not usually make you feel seen. Novelty excites. It does not usually make a grown man feel like an object in someone's hand, and it does not usually produce the specific double movement of dread and desire, which is the signature of standing before a person rather than a thing. Otto had the nerve to treat all of this as data about something, the way reports of light are data about light. And I could not shake the suspicion, reading him, that he was being more empirical than I was. I had a theory. He had the phenomena. I was the one explaining the phenomena away to save the theory, and I knew what that procedure was called, because I had spent years accusing religious people of it.</w:t>
      </w:r>
    </w:p>
    <w:p>
      <w:pPr>
        <w:spacing w:after="200"/>
      </w:pPr>
      <w:r>
        <w:t xml:space="preserve">&gt; I had a theory. He had the phenomena. And I knew what explaining phenomena away to save a theory was called.</w:t>
      </w:r>
    </w:p>
    <w:p>
      <w:pPr>
        <w:spacing w:after="200"/>
      </w:pPr>
      <w:r>
        <w:t xml:space="preserve">I want to be fair to the reply I made at the time, because it is a real reply. Widespread experience is not proof. Whole cultures have testified to witches. The universality of the numinous could be the universality of a bug, one glitch shipped in every unit of human hardware. True, and I held that line for years. But a line you hold is different from a line that holds you, and I noticed the difference in the effort. The bug hypothesis required me to believe that the deepest, most cross-culturally stable experience in the human record, the one that produces temples and pilgrimages and Bach, the one that people reorganize their entire lives around after thirty seconds of it, is a misfire with no object, while every shallower appetite, hunger, thirst, desire, curiosity, corresponds to something real. Every hunger in the creature has a food in the world, except the deepest one. It is possible. I began to admit it was strange.</w:t>
      </w:r>
    </w:p>
    <w:p>
      <w:pPr>
        <w:pStyle w:val="Heading2"/>
        <w:spacing w:after="120" w:before="240"/>
      </w:pPr>
      <w:r>
        <w:t xml:space="preserve">The psalmist under the same sky</w:t>
      </w:r>
    </w:p>
    <w:p>
      <w:pPr>
        <w:spacing w:after="200"/>
      </w:pPr>
      <w:r>
        <w:t xml:space="preserve">Years later, on the other side of everything, I found the ancient version of Otto's catalogue in the middle of the Psalter, and I want to unfold it here even though I met it late, because it belongs to this part of the argument. Psalm 19 begins with the sentence Russell and I thought we had retired. The heavens declare the glory of God, and the sky above proclaims his handiwork. Day to day pours out speech, and night to night reveals knowledge (Psalm 19:1-2). Now watch what the psalmist does next, because it is not naive. There is no speech, nor are there words, whose voice is not heard (Psalm 19:3). He knows the sky is silent. He says so. No speech, no words, no audible voice, and yet, he insists, speech is exactly what is pouring out of it, day after day, night after night, a communication that arrives without sound, which is precisely, to the syllable, what my untranslatable nights under the hard clear sky had felt like. Address without audio. The knock that is not a house settling.</w:t>
      </w:r>
    </w:p>
    <w:p>
      <w:pPr>
        <w:spacing w:after="200"/>
      </w:pPr>
      <w:r>
        <w:t xml:space="preserve">Here are two men under the same sky. Russell looks up and sees accidental collocations of atoms, magnificent and mute. David looks up and hears speech without words. The modern move is to say that David is projecting, adding a voice to the silence. But after Otto I could no longer pretend that move was free. It might be that David adds. It might be that Russell subtracts, that the buzzing tuned-out signal my kind called silence was silence only in the way a conversation is silence to a man with his fingers in his ears. Both readings fit the data. The sky itself will not adjudicate, and I say that as a warning to believers who want Psalm 19 to end arguments. It does not end arguments. What it does, what it did to me retroactively, is refuse the pretense that the atheist reading is the neutral one, the default that requires no faith. Both men are interpreting. Both are betting. One bets the universe is a monologue with no speaker. The other bets the wordless speech is speech. Neither bet is safe, and the psalm, notice, does not stay in the sky. It moves from the heavens to the law to the psalmist's own heart, and it ends with the man asking to be cleansed of hidden faults, as if the voice in the sky and the voice in the conscience were the same voice at two distances. That trajectory, sky to law to guilt, was the exact trajectory my own unfiled data had been tracing for years, beauty and guilt converging on something I would not name.</w:t>
      </w:r>
    </w:p>
    <w:p>
      <w:pPr>
        <w:pStyle w:val="Heading2"/>
        <w:spacing w:after="120" w:before="240"/>
      </w:pPr>
      <w:r>
        <w:t xml:space="preserve">What I did with the book</w:t>
      </w:r>
    </w:p>
    <w:p>
      <w:pPr>
        <w:spacing w:after="200"/>
      </w:pPr>
      <w:r>
        <w:t xml:space="preserve">What did I do with Otto? Nothing, at first. That is the truthful answer, and it is the answer that best describes how a mind actually moves. I finished The Idea of the Holy, put it on the shelf, and went on being an atheist for years. If you had asked me at the time, I would have told you it was an interesting phenomenology weakened by its author's commitments. But something had shifted in the load-bearing structure, and I can name it now. Before Otto, my unbelief held the experiences at arm's length, comfortably labeled. After Otto, the labels required maintenance. Every time the ordinary tilted, every time the something enormous stood just behind the music, I heard a second voice alongside my own explanation, saying, structured like address, wholly other, dread and desire together, you have read the catalogue, you know this is not what noise looks like. I want to be careful not to dramatize. There was no voice. There was a category, standing open, that I could no longer close by calling it aesthetics, and a man can live a long time with a category standing open. But he lives differently. He lives like a man in a house where one door will not stay shut, who tells his guests it is nothing, the frame is warped, old houses do this, and who believes it less each time he says it, and who has begun, though he would deny it, to listen at night for what the door is for.</w:t>
      </w:r>
    </w:p>
    <w:p>
      <w:pPr>
        <w:spacing w:after="200" w:before="240"/>
      </w:pPr>
      <w:r>
        <w:rPr>
          <w:b/>
          <w:bCs/>
        </w:rPr>
        <w:t xml:space="preserve">Verdict: He had the phenomena. I had a theory. I knew what that procedure was called.</w:t>
      </w:r>
    </w:p>
    <w:p>
      <w:pPr>
        <w:spacing w:after="80" w:before="120"/>
      </w:pPr>
      <w:r>
        <w:rPr>
          <w:b/>
          <w:bCs/>
        </w:rPr>
        <w:t xml:space="preserve">For reflection</w:t>
      </w:r>
    </w:p>
    <w:p>
      <w:pPr>
        <w:spacing w:after="80"/>
      </w:pPr>
      <w:r>
        <w:t xml:space="preserve">— Have you had an experience your account of the world required you to reclassify? What did you rename it?</w:t>
      </w:r>
    </w:p>
    <w:p>
      <w:pPr>
        <w:spacing w:after="80"/>
      </w:pPr>
      <w:r>
        <w:t xml:space="preserve">— Why do vast things sometimes make people feel seen rather than merely small?</w:t>
      </w:r>
    </w:p>
    <w:p>
      <w:pPr>
        <w:spacing w:after="80"/>
      </w:pPr>
      <w:r>
        <w:t xml:space="preserve">— Is the claim that the universe means nothing a neutral starting point, or is it also a bet?</w:t>
      </w:r>
    </w:p>
    <w:p>
      <w:r>
        <w:br w:type="page"/>
      </w:r>
    </w:p>
    <w:p>
      <w:pPr>
        <w:pStyle w:val="Heading1"/>
        <w:spacing w:after="240" w:before="240"/>
      </w:pPr>
      <w:r>
        <w:t xml:space="preserve">Chapter 6 — The Reluctant Witnesses</w:t>
      </w:r>
    </w:p>
    <w:p>
      <w:pPr>
        <w:spacing w:after="240"/>
      </w:pPr>
      <w:r>
        <w:rPr>
          <w:i/>
          <w:iCs/>
        </w:rPr>
        <w:t xml:space="preserve">Lewis dragged in kicking in 1929, Augustine's long flight ending around 397, Pascal's empty print and trace. What testimony cannot do, honestly conceded, and the one thing it did. It broke the sociology that made unbelief feel immune.</w:t>
      </w:r>
    </w:p>
    <w:p>
      <w:pPr>
        <w:spacing w:after="200"/>
      </w:pPr>
      <w:r>
        <w:t xml:space="preserve">Every position has a sociology, and the sociology does quiet work the arguments never have to do. Mine was simple. The people who crossed the line from unbelief to belief were not my people. They were the needy, the raised-in-it who wandered back when the children came, the frightened bargaining with a diagnosis, the soft-minded who had never held the line in the first place. Nobody from the front rank crossed. Nobody crossed against their will. That sentence was never spoken in my circles because it never needed to be. It was the floor we stood on. And this chapter is about the men who broke the floor, because before any argument moved me, I had to discover that the traffic across the line included people I could not condescend to, moving in the direction my sociology said no serious person moved, for the reason my sociology said did not exist. Reluctantly.</w:t>
      </w:r>
    </w:p>
    <w:p>
      <w:pPr>
        <w:pStyle w:val="Heading2"/>
        <w:spacing w:after="120" w:before="240"/>
      </w:pPr>
      <w:r>
        <w:t xml:space="preserve">The most dejected convert in England</w:t>
      </w:r>
    </w:p>
    <w:p>
      <w:pPr>
        <w:spacing w:after="200"/>
      </w:pPr>
      <w:r>
        <w:t xml:space="preserve">C.S. Lewis is so thoroughly domesticated now, so quotable and mugged and calendared, that I have to work to make you feel what he was to me, which was a problem. Here was an Oxford don, formed by the same skeptical canon I loved, an atheist not of sentiment but of long conviction, a man who had watched the trenches of the First World War eat his friends and had concluded, reasonably, that the universe was a bad joke with no teller. He was not a candidate. He was one of us. And in Surprised by Joy, the memoir he published in 1955, he describes the end of it in the sentence I have already told you I first read as a pose. In the Trinity Term of 1929 I gave in, and admitted that God was God, and knelt and prayed: perhaps, that night, the most dejected and reluctant convert in all England.</w:t>
      </w:r>
    </w:p>
    <w:p>
      <w:pPr>
        <w:spacing w:after="200"/>
      </w:pPr>
      <w:r>
        <w:t xml:space="preserve">Read that sentence again, slowly, because every word of it is doing work that conversion stories never do. Gave in. Not saw the light, not found peace, not came home. Gave in, the vocabulary of a siege, of a man who has run out of wall. Dejected. Reluctant. He wanted, that night, to not believe, and he no longer could, and elsewhere in the same chapter he describes the approach of God as the steady, unrelenting approach of him whom he so earnestly desired not to meet, and describes the convert's part with an image I have never gotten out of my head, a prodigal brought in kicking, struggling, resentful, and darting his eyes in every direction for a chance of escape.</w:t>
      </w:r>
    </w:p>
    <w:p>
      <w:pPr>
        <w:spacing w:after="200"/>
      </w:pPr>
      <w:r>
        <w:t xml:space="preserve">My whole sociology of conversion had one axiom. People believe because they want to. The wish does the believing, Freud with a mechanism, chapter three of this book at full strength. And here was a man reporting, with what certainly reads as embarrassment rather than triumph, that he believed while wanting with all his strength not to, that the wish was fully deployed on the other side and lost. One case like that does not prove anything, and I will get to what testimony can and cannot do. But notice what a single credible case of reluctant conversion does to the wish theory. The theory says the current only flows one way, from desire to belief. A reluctant convert is a fish swimming up the waterfall. You can explain him, hidden desires, self-deception, the wish for a cosmic father smuggled beneath the conscious resistance. I made all those moves. But I noticed I was making them, and I noticed they were unfalsifiable, and I noticed that if a believer had used equivalent moves on me, whatever you say, deep down you secretly want there to be no God, I would have called it the cheapest trick in the book.</w:t>
      </w:r>
    </w:p>
    <w:p>
      <w:pPr>
        <w:pStyle w:val="Heading2"/>
        <w:spacing w:after="120" w:before="240"/>
      </w:pPr>
      <w:r>
        <w:t xml:space="preserve">The older witnesses</w:t>
      </w:r>
    </w:p>
    <w:p>
      <w:pPr>
        <w:spacing w:after="200"/>
      </w:pPr>
      <w:r>
        <w:t xml:space="preserve">Then I discovered the pattern was old. Sixteen centuries before Lewis, around the year 397, Augustine of Hippo wrote the Confessions, which is the first book in the Western canon that is shaped like an interrogation of the writer's own resistance. Augustine was no one's fool and no one's naif, a professor of rhetoric with a career, a mistress, and a decade-long philosophical detour, and what his memoir records is not a search for God but a long sophisticated flight from him, brilliant evasions constructed and abandoned one by one, the famous prayer for chastity but not yet, the will divided against itself and knowing it. And on the first page he sets down the sentence that reads like a summary of my chapter four written in advance, that God has made us toward himself, and the heart is restless until it rests in him. Restless. He does not say ignorant. He does not say wicked. He says restless, and he means the specific thing I had catalogued and filed, the ache that survives its explanations, and he calls it not a bug but a compass.</w:t>
      </w:r>
    </w:p>
    <w:p>
      <w:pPr>
        <w:spacing w:after="200"/>
      </w:pPr>
      <w:r>
        <w:t xml:space="preserve">And between Augustine and Lewis, in the fragments published in 1670 after his death, Pascal, a mind nobody has ever managed to condescend to, the inventor of probability theory auditing the human condition in numbered fragments, writes that there was once in man a true happiness of which all that now remains is the empty print and trace, an infinite abyss that can be filled only with an infinite and immutable object. The empty print and trace. The shape of something missing, pressed into the creature like a fossil, so that the absence itself is a kind of evidence, the way a dry riverbed testifies to water.</w:t>
      </w:r>
    </w:p>
    <w:p>
      <w:pPr>
        <w:spacing w:after="200"/>
      </w:pPr>
      <w:r>
        <w:t xml:space="preserve">Do you see what was assembling, entirely apart from any argument? A company. Augustine in the fourth century, Pascal in the seventeenth, Otto cataloguing in 1917, Lewis dragged across in 1929, each describing, in the accents of his own age, the same phenomena I had in my files, the ache, the address, the restlessness, the print and trace, and each insisting the category was not empty. These were not the needy and the soft-minded. This was the front rank. My sociology did not have a shelf for them, and a sociology that cannot shelve Augustine and Pascal is not an insight. It is a filter.</w:t>
      </w:r>
    </w:p>
    <w:p>
      <w:pPr>
        <w:pStyle w:val="Heading2"/>
        <w:spacing w:after="120" w:before="240"/>
      </w:pPr>
      <w:r>
        <w:t xml:space="preserve">What testimony cannot do, and what it did</w:t>
      </w:r>
    </w:p>
    <w:p>
      <w:pPr>
        <w:spacing w:after="200"/>
      </w:pPr>
      <w:r>
        <w:t xml:space="preserve">Now let me do the honest work, because I promised you no tricks. Testimony is not proof, and a parade of impressive converts settles nothing. Brilliant men have believed absurd things in company. Every religion has its front-rank witnesses, and they cannot all be right. If I stack my Augustine and my Pascal and my Lewis, you may stack the front rank of the unbelievers, and the stacks cancel the way the wounds cancelled in chapter three, and we are back before the question itself, which is where every honest chapter of this book keeps depositing us. I grant all of it. Conversion stories, including mine, including this one you are holding, prove exactly nothing about God.</w:t>
      </w:r>
    </w:p>
    <w:p>
      <w:pPr>
        <w:spacing w:after="200"/>
      </w:pPr>
      <w:r>
        <w:t xml:space="preserve">But testimony does one thing that arguments cannot do, and it did it to me. Testimony establishes what the possible costs are. Before those men, my unbelief carried a hidden premise I had never audited, the premise that this question was settled among the serious, that belief survived only where rigor had not reached, and that I could therefore hold my position without ever putting on armor, the way you do not lock doors in a town with no thieves. The reluctant witnesses took that from me. Not my atheism, my immunity. After them I knew that men with better minds than mine, formed by my own canon, holding my own objections, had walked to the edge I refused to visit and had not come back, and had gone kicking. Which meant the edge was live. Which meant my position was a position, not a resting state, and had to be defended like one, by a man who could no longer tell himself that no serious person had ever been taken.</w:t>
      </w:r>
    </w:p>
    <w:p>
      <w:pPr>
        <w:spacing w:after="200"/>
      </w:pPr>
      <w:r>
        <w:t xml:space="preserve">&gt; They did not take my atheism from me. They took my immunity.</w:t>
      </w:r>
    </w:p>
    <w:p>
      <w:pPr>
        <w:spacing w:after="200"/>
      </w:pPr>
      <w:r>
        <w:t xml:space="preserve">I have watched, in fifteen years as a pastor, how offended believers get when a skeptic will not be moved by testimony, and I want to say to my own side, the skeptic is right. Your story is not evidence of God. It is evidence of you. But I want to say the other thing too, to the reader still standing where I stood. Be suspicious of your sociology. Somewhere in your picture of the world there is a shelf labeled people who cross, and a description written on it, and your immunity depends on that description more than your arguments do. Mine did. Go find the strongest man who ever crossed against his will and read him in his own words, not in his enemies' summaries. You risk nothing, if the description on your shelf is true. I thought I risked nothing. I was reading, you understand, purely out of interest, the way a man tells his guests the door frame is warped. The next chapter is about the night I stopped being able to say that.</w:t>
      </w:r>
    </w:p>
    <w:p>
      <w:pPr>
        <w:spacing w:after="200" w:before="240"/>
      </w:pPr>
      <w:r>
        <w:rPr>
          <w:b/>
          <w:bCs/>
        </w:rPr>
        <w:t xml:space="preserve">Verdict: They did not take my atheism. They took my immunity.</w:t>
      </w:r>
    </w:p>
    <w:p>
      <w:pPr>
        <w:spacing w:after="80" w:before="120"/>
      </w:pPr>
      <w:r>
        <w:rPr>
          <w:b/>
          <w:bCs/>
        </w:rPr>
        <w:t xml:space="preserve">For reflection</w:t>
      </w:r>
    </w:p>
    <w:p>
      <w:pPr>
        <w:spacing w:after="80"/>
      </w:pPr>
      <w:r>
        <w:t xml:space="preserve">— What description is written on your shelf labeled people who cross, in either direction?</w:t>
      </w:r>
    </w:p>
    <w:p>
      <w:pPr>
        <w:spacing w:after="80"/>
      </w:pPr>
      <w:r>
        <w:t xml:space="preserve">— Does a reluctant convert present a problem for the theory that people believe what they wish were true?</w:t>
      </w:r>
    </w:p>
    <w:p>
      <w:pPr>
        <w:spacing w:after="80"/>
      </w:pPr>
      <w:r>
        <w:t xml:space="preserve">— Whose account of changing their mind have you read in their own words rather than in their critics' summaries?</w:t>
      </w:r>
    </w:p>
    <w:p>
      <w:r>
        <w:br w:type="page"/>
      </w:r>
    </w:p>
    <w:p>
      <w:pPr>
        <w:pStyle w:val="Heading1"/>
        <w:spacing w:after="240" w:before="240"/>
      </w:pPr>
      <w:r>
        <w:t xml:space="preserve">Chapter 7 — The Crossing</w:t>
      </w:r>
    </w:p>
    <w:p>
      <w:pPr>
        <w:spacing w:after="240"/>
      </w:pPr>
      <w:r>
        <w:rPr>
          <w:i/>
          <w:iCs/>
        </w:rPr>
        <w:t xml:space="preserve">No lightning. A holdout noticing that the arguments had become the honor guard of a decision made by a boy, and a night when the grip gave out. Then Luke 15, read late. A father who was watching the road all along, and two sons wrong about the same man.</w:t>
      </w:r>
    </w:p>
    <w:p>
      <w:pPr>
        <w:spacing w:after="200"/>
      </w:pPr>
      <w:r>
        <w:t xml:space="preserve">If you are waiting for the lightning, I have to disappoint you one last time, and then I will tell you what actually happened, which is stranger than lightning and much slower. Conversion stories reach for lightning because lightning sells, a flash, a voice, a man knocked off a horse. It happens. It happened to Paul on the Damascus road, and I have met one or two people in my years as a pastor whose accounts I believe. It did not happen to me. What happened to me had the pace of weather, not lightning, and the humiliating thing about weather is that you cannot point to the moment it changed. You only notice, one day, that you are wet.</w:t>
      </w:r>
    </w:p>
    <w:p>
      <w:pPr>
        <w:spacing w:after="200"/>
      </w:pPr>
      <w:r>
        <w:t xml:space="preserve">By the years I am now describing, everything I have shown you had already happened. The ache had survived its explanations. The category had refused to stay empty. The reluctant witnesses had taken my immunity. None of it had made me a believer. I want to insist on that, because the machinery of my unbelief was still running, still answering, still filing. What had changed was quieter and worse. The filing had become my full-time occupation. My atheism, which had once felt like standing in daylight, had become a thing I did, an active, effortful, daily rebuttal of my own experience, and somewhere in there, without ever saying it aloud, I stopped being a man who was convinced and became a man who was holding out. There is a difference, and you know it from the inside when it happens, even if you will not name it. A conviction rests. A holdout grips.</w:t>
      </w:r>
    </w:p>
    <w:p>
      <w:pPr>
        <w:pStyle w:val="Heading2"/>
        <w:spacing w:after="120" w:before="240"/>
      </w:pPr>
      <w:r>
        <w:t xml:space="preserve">The night</w:t>
      </w:r>
    </w:p>
    <w:p>
      <w:pPr>
        <w:spacing w:after="200"/>
      </w:pPr>
      <w:r>
        <w:t xml:space="preserve">And then there was a night. I have been asked many times what happened on it, and I have disappointed every asker, and I am about to disappoint you, because the honest answer is, almost nothing. No voice. No light. No aisle to walk down, no music swelling, no hand on my shoulder. A man alone, late, at the end of his reasons, in the sense that he had used each of them so many times they had gone smooth in his hands like worn tools. And what I remember is not an arrival but a subtraction. The resistance, which I had maintained so long I no longer felt it as effort, was suddenly perceptible, the way you hear the refrigerator only when it stops, and I understood, all at once and without any argument attached, that the holding out was the last thing left. Not the arguments. The arguments had become the honor guard of a decision made long ago by a boy, for reasons that were not arguments. What remained between me and God was not a proof I lacked. It was a no I was keeping, and I was keeping it the way you keep a promise to someone who is gone, out of loyalty to the man I had been, and to the home I had built, and to the boy who had decided in the dark that fathers do not come and that the only dignity left was to stop watching the road.</w:t>
      </w:r>
    </w:p>
    <w:p>
      <w:pPr>
        <w:spacing w:after="200"/>
      </w:pPr>
      <w:r>
        <w:t xml:space="preserve">And I could not keep it anymore. That is the whole event. I did not rise to faith. I gave out, the way a grip gives out, and what I said, as best I can reconstruct it, was not a creed and would have embarrassed every apologist I ever read. Something like, all right. All right, you win. If you are there, I am done holding the door.</w:t>
      </w:r>
    </w:p>
    <w:p>
      <w:pPr>
        <w:spacing w:after="200"/>
      </w:pPr>
      <w:r>
        <w:t xml:space="preserve">Lewis was right. It is not a pose, that dejection. I knelt, eventually, that night or soon after, I genuinely do not remember which, and the kneeling felt less like devotion than like a man signing terms. I want to record, for the sake of every skeptic reading this, that I felt no rush of peace, no warmth, no presence, nothing that made for a story. I felt like a man who had lost, and I was a man who had lost, and I have spent the years since learning that this was the only true feeling available that night, and that the religion I had surrendered to was, on this exact point, far stranger and better than I knew. Because I assumed I had surrendered to an ultimatum. I found out I had been run at.</w:t>
      </w:r>
    </w:p>
    <w:p>
      <w:pPr>
        <w:pStyle w:val="Heading2"/>
        <w:spacing w:after="120" w:before="240"/>
      </w:pPr>
      <w:r>
        <w:t xml:space="preserve">The text that was waiting</w:t>
      </w:r>
    </w:p>
    <w:p>
      <w:pPr>
        <w:spacing w:after="200"/>
      </w:pPr>
      <w:r>
        <w:t xml:space="preserve">I have to tell you what the text did, because the text did what the philosophy could not, and it did it after the surrender, not before, which is itself worth recording. I did not read my way to the crossing. I crossed, and then, reading as a new and suspicious convert, I hit the story that had been waiting for me my whole life, and it took the surrender apart and rebuilt it as something else.</w:t>
      </w:r>
    </w:p>
    <w:p>
      <w:pPr>
        <w:spacing w:after="200"/>
      </w:pPr>
      <w:r>
        <w:t xml:space="preserve">Luke 15 opens with a complaint. The religious professionals are scandalized by the company Jesus keeps. This man receives sinners and eats with them (Luke 15:2). And he answers the complaint with three stories about lost things, a sheep, a coin, a son. It is the third story everyone knows, even people who have never opened a Bible. The younger son demands his inheritance early, which in that world is telling your father you wish he were dead, takes the money to a far country, and burns it. Famine comes. He ends up feeding pigs and envying their food. And he composes a speech, the way desperate men do, rehearsing it on the road. Father, I have sinned against heaven and before you. I am no longer worthy to be called your son. Treat me as one of your hired servants (Luke 15:18-19). It is a good speech. It is theologically correct. It asks for employment instead of sonship, because he has done the math on what he deserves, and the math is right.</w:t>
      </w:r>
    </w:p>
    <w:p>
      <w:pPr>
        <w:spacing w:after="200"/>
      </w:pPr>
      <w:r>
        <w:t xml:space="preserve">Then the line that ended my defenses, and I will give it to you exactly. And he arose and came to his father. But while he was still a long way off, his father saw him and felt compassion, and ran and embraced him and kissed him (Luke 15:20). Read it slowly, the way I could not stop reading it. While he was still a long way off. Which means the father had been watching the road. You do not see a figure at that distance unless you are looking for it, and you do not look for it once. The watching was a habit, the posture of a man who never stopped expecting. His father saw him and felt compassion, before the speech, before the apology, before one line of the account is settled. And ran. The son starts his rehearsed confession, and if you lay verse 21 against verse 19 you will notice what I noticed with something close to vertigo. He never reaches the hired-servant clause. The father is already talking over him, calling for the robe and the ring and the feast (Luke 15:22-24). The speech that was going to negotiate the terms of his diminishment is interrupted by a father who will not let the word servant be spoken over his son.</w:t>
      </w:r>
    </w:p>
    <w:p>
      <w:pPr>
        <w:spacing w:after="200"/>
      </w:pPr>
      <w:r>
        <w:t xml:space="preserve">I had spent a lifetime assembling evidence for a single proposition. Fathers do not come. It was the axiom under all the arguments, the cold under the sky. And here, at the center of the book I had dismissed without reading, was a story built to scandalize exactly that axiom, a father who does not wait to be approached with terms, who has been watching the road the whole time, who runs. Old men in that world did not run. Running meant hitching up the robe, showing your legs, absorbing the shame the village had ready for the boy, spending it before the boy could reach it. The story is not about a son who found his way home. The son contributes almost nothing but the road. The story is about the direction of the running.</w:t>
      </w:r>
    </w:p>
    <w:p>
      <w:pPr>
        <w:pStyle w:val="Heading2"/>
        <w:spacing w:after="120" w:before="240"/>
      </w:pPr>
      <w:r>
        <w:t xml:space="preserve">The other brother on the porch</w:t>
      </w:r>
    </w:p>
    <w:p>
      <w:pPr>
        <w:spacing w:after="200"/>
      </w:pPr>
      <w:r>
        <w:t xml:space="preserve">And the story was not finished with me, because it has a second son, and the second son is the one the sermon in my head had always skipped. The elder brother, the one who stayed, hears the music and will not go in, and when the father comes out to him, comes out, notice, the father leaves the feast twice in this story, once at a run and once at a walk, the elder son's speech spills out. These many years I have served you, and I never disobeyed your command, yet you never gave me a young goat, that I might celebrate with my friends (Luke 15:29). Look at his verb. Served. He is inside the house and he has the same theology as the boy from the pigsty, wages for work, a master to be earned from, a father he has never once seen as a father. Both sons are wrong about the same man. And the father answers him with a tenderness that undoes the ledger entirely. Son, you are always with me, and all that is mine is yours (Luke 15:31).</w:t>
      </w:r>
    </w:p>
    <w:p>
      <w:pPr>
        <w:spacing w:after="200"/>
      </w:pPr>
      <w:r>
        <w:t xml:space="preserve">I had been both sons before I was either, the runaway who rehearsed terms in the dark, and the servant who kept accounts against a father he refused to know. And the story ends, this is the last thing, without telling you whether the elder brother goes in. It leaves him on the porch with the music behind him and the father's hand open, because the story was never finished, because the story is a door, because the Pharisees it was aimed at were still standing in front of it, and so, the night I finally read it properly, was I. I did not find God. I want that sentence on the record in a book with my name on it. I ran out of ways to avoid being found, and the difference between those two sentences is the whole of what I now believe.</w:t>
      </w:r>
    </w:p>
    <w:p>
      <w:pPr>
        <w:spacing w:after="200" w:before="240"/>
      </w:pPr>
      <w:r>
        <w:rPr>
          <w:b/>
          <w:bCs/>
        </w:rPr>
        <w:t xml:space="preserve">Verdict: I did not find God. I ran out of ways to avoid being found.</w:t>
      </w:r>
    </w:p>
    <w:p>
      <w:pPr>
        <w:spacing w:after="80" w:before="120"/>
      </w:pPr>
      <w:r>
        <w:rPr>
          <w:b/>
          <w:bCs/>
        </w:rPr>
        <w:t xml:space="preserve">For reflection</w:t>
      </w:r>
    </w:p>
    <w:p>
      <w:pPr>
        <w:spacing w:after="80"/>
      </w:pPr>
      <w:r>
        <w:t xml:space="preserve">— Is there a difference in your own life between a conviction that rests and a holdout that grips?</w:t>
      </w:r>
    </w:p>
    <w:p>
      <w:pPr>
        <w:spacing w:after="80"/>
      </w:pPr>
      <w:r>
        <w:t xml:space="preserve">— Read Luke 15 slowly. What does the detail that the father saw the son a long way off require you to conclude about the father?</w:t>
      </w:r>
    </w:p>
    <w:p>
      <w:pPr>
        <w:spacing w:after="80"/>
      </w:pPr>
      <w:r>
        <w:t xml:space="preserve">— Which son do you have more in common with, the one who left or the one who kept accounts, and how would you know?</w:t>
      </w:r>
    </w:p>
    <w:p>
      <w:r>
        <w:br w:type="page"/>
      </w:r>
    </w:p>
    <w:p>
      <w:pPr>
        <w:pStyle w:val="Heading1"/>
        <w:spacing w:after="240" w:before="240"/>
      </w:pPr>
      <w:r>
        <w:t xml:space="preserve">Chapter 8 — What Conversion Did Not Fix</w:t>
      </w:r>
    </w:p>
    <w:p>
      <w:pPr>
        <w:spacing w:after="240"/>
      </w:pPr>
      <w:r>
        <w:rPr>
          <w:i/>
          <w:iCs/>
        </w:rPr>
        <w:t xml:space="preserve">The absence did not reverse, the doubts did not retire, and the losses were real. The home, the identity, the simplicity. An honest accounting of what crossing the line costs, with nothing rounded.</w:t>
      </w:r>
    </w:p>
    <w:p>
      <w:pPr>
        <w:spacing w:after="200"/>
      </w:pPr>
      <w:r>
        <w:t xml:space="preserve">There is a lie told about conversion, and it is told mostly by omission, in testimonies that end at the altar because the altar is where the story is still clean. The lie is that the crossing fixes you. That the ache is fed, the wound is closed, the doubts are retired, and the man walks out of the far country into a life that finally works. I have now spent a long time on the believing side of the line, and I am a pastor, which means I have heard hundreds of people tell me the truth about their lives in rooms where the truth was safe, and I am here to file the report almost nobody files. Conversion fixed almost nothing I expected it to fix. What it did was realer and harder than a fix, and if I had known in advance, I do not know whether I would have had the nerve, and I am glad I was not consulted.</w:t>
      </w:r>
    </w:p>
    <w:p>
      <w:pPr>
        <w:pStyle w:val="Heading2"/>
        <w:spacing w:after="120" w:before="240"/>
      </w:pPr>
      <w:r>
        <w:t xml:space="preserve">The absence did not reverse</w:t>
      </w:r>
    </w:p>
    <w:p>
      <w:pPr>
        <w:spacing w:after="200"/>
      </w:pPr>
      <w:r>
        <w:t xml:space="preserve">Start with the wound, because you have been carrying it with me for seven chapters. My father did not come back. I want to write that sentence plainly because the shape of a testimony bends toward miracles, and there is a version of this book, a version some publisher would have preferred, where the last chapter is a reconciliation, a phone call, an old man at a door. Life does not owe you that chapter and it did not give me that chapter. The absence that taught me fathers do not come was not reversed by my discovering that one Father does. The decision that was made every morning of my childhood stayed made. What changed, and I will not pretend this is nothing, because it turned out to be nearly everything, is that the absence stopped being the deepest fact about me. It got a witness. The verse I told you I could not read at twenty five, Father of the fatherless and protector of widows is God in his holy habitation (Psalm 68:5), I read again as a new believer, and I did not read it the way the con-artist theory predicted, as a payoff, a warm feeling, the bait finally swallowed. I sat with it a long time, like a man finding his own name in a will, and what I felt was closer to grief than to comfort. Because if it was true, then the whole time, all those mornings, the watching I had given up on was being done by someone else, and the boy who stopped looking at the road had been looked at, and there is a comfort in that which arrives with a blade in it, the blade being every year it was true and unknown. Faith handed me back my particular wound with my particular name on it and said it had been seen the whole time. I am telling you, that is a comfort, and it is also among the most painful things I have ever been told, and any account of conversion that includes the comfort and omits the blade is advertising.</w:t>
      </w:r>
    </w:p>
    <w:p>
      <w:pPr>
        <w:pStyle w:val="Heading2"/>
        <w:spacing w:after="120" w:before="240"/>
      </w:pPr>
      <w:r>
        <w:t xml:space="preserve">The doubts did not retire</w:t>
      </w:r>
    </w:p>
    <w:p>
      <w:pPr>
        <w:spacing w:after="200"/>
      </w:pPr>
      <w:r>
        <w:t xml:space="preserve">Second, the doubts. I assumed, crossing, that belief would feel like certainty, because the believers I had argued with all performed certainty, and I have since learned what their performance cost them, because they come to my office and tell me. Belief does not feel like certainty. Belief feels like trust extended across a gap that never fully closes, and the gap has weather in it, and there are weeks the far side goes gray. There is a man in Mark's Gospel who brings his convulsing son to Jesus and, asked whether he believes, gives the only answer I have ever fully trusted from a human mouth, that he believes, and that he needs help with his unbelief, both at once, in one breath (Mark 9:24). The church I now serve was slow to teach me that this man is not the warning in the story. He is the model. His prayer is answered. Nothing in the text scolds him. I keep him taped inside my pulpit, so to speak, because fifteen years in, that is still my prayer more mornings than I would have admitted in my first years of ministry, when I thought a pastor owed his people the performance. I no longer think a pastor owes his people the performance. I think the performance is how you raise a generation of elder brothers who serve a master they have never met.</w:t>
      </w:r>
    </w:p>
    <w:p>
      <w:pPr>
        <w:spacing w:after="200"/>
      </w:pPr>
      <w:r>
        <w:t xml:space="preserve">And I want to say the harder thing, skeptic to former skeptic. Some of the old arguments still have weight for me. I told you in the first chapter I still think some of them are good, and I was not being generous, I was being accurate. The problem of suffering did not get lighter when I crossed. It got heavier, and here is why. The atheist's problem of suffering is an argument, a clean abstract tension between omnipotence and evil that you can set down when you leave the seminar room. The believer's problem of suffering is a relationship, a question you now have to ask of someone, with a face you now believe is turned toward you, while you stand in a hospital corridor at two in the morning doing your job, which is my job. I have buried children. I have sat with a wife an hour after the diagnosis and been the one who had to say something, and I want every skeptic reading this to know that in those corridors your argument is not an argument to me anymore, it is the air. Conversion did not resolve the problem of evil for me. It relocated it, from my notebook into my prayers, and there are nights the prayers are mostly the problem restated. The difference, the only difference, but it is not small, is that the question now has an address. Job got no theodicy either. He got presence, and he called it enough, and I used to find that outrageous, and now I find it outrageous and true, and I cannot explain the change to you except to say that there are things that cannot be answered but can be accompanied, and I did not know that until the corridor.</w:t>
      </w:r>
    </w:p>
    <w:p>
      <w:pPr>
        <w:pStyle w:val="Heading2"/>
        <w:spacing w:after="120" w:before="240"/>
      </w:pPr>
      <w:r>
        <w:t xml:space="preserve">The itemized losses</w:t>
      </w:r>
    </w:p>
    <w:p>
      <w:pPr>
        <w:spacing w:after="200"/>
      </w:pPr>
      <w:r>
        <w:t xml:space="preserve">Third, the losses, and let me itemize them like the honest accounting this chapter is supposed to be, because I did not just fail to gain things I expected. I lost things, real ones, and I felt every one go.</w:t>
      </w:r>
    </w:p>
    <w:p>
      <w:pPr>
        <w:spacing w:after="200"/>
      </w:pPr>
      <w:r>
        <w:t xml:space="preserve">I lost the home. You know the home by now, the shelter where no fathers exist and a universal cold cannot single you out. Faith took the roof off it. A grief that had been safely universal became particular again, mine, with my name on it, and particular grief is heavier than cosmic grief in exactly the way a stone in your shoe is heavier than gravity.</w:t>
      </w:r>
    </w:p>
    <w:p>
      <w:pPr>
        <w:spacing w:after="200"/>
      </w:pPr>
      <w:r>
        <w:t xml:space="preserve">I lost the man who could not be fooled. This was the worst one. My unbelief had carried more of my identity than any doctrine I now hold, I was the one who saw through things, I belonged to the company of the clear-eyed, and belonging, I told you, is not nothing to a boy who belonged to no one. Crossing meant becoming, in the eyes of that company, exactly what I had always most feared to be. Taken in. Fooled. There are men I respect who to this day regard my conversion as a failure of nerve, a smart man going soft in the joints, and I want to record that I understand them perfectly, that I would have said the same and said it better, and that their respect was a real price and I really paid it, and on certain days the receipt still stings.</w:t>
      </w:r>
    </w:p>
    <w:p>
      <w:pPr>
        <w:spacing w:after="200"/>
      </w:pPr>
      <w:r>
        <w:t xml:space="preserve">And I lost the simplicity. Unbelief asks less. It just does, and the recruiters of my new faith should say so more often. Atheism asked me to be honest and brave about a meaningless world, and I could do that from a chair. Faith asks me to be honest and brave and also faithful, in a marriage, to a church full of actual people, with money, with time, with sons, under a gaze that does not blink, and the asking never stops. I am freer than I was and more bound than I was and I have given up trying to make that sentence resolve.</w:t>
      </w:r>
    </w:p>
    <w:p>
      <w:pPr>
        <w:spacing w:after="200"/>
      </w:pPr>
      <w:r>
        <w:t xml:space="preserve">So what did conversion fix? Here is the whole of my answer, and I have been fifteen years drafting it. Nothing was fixed. Everything was addressed. The ache was not removed, it was named as hunger and pointed at food. The wound was not closed, it was witnessed. The doubts were not retired, they were given somewhere to be carried. The losses were not refunded, they were counted, by someone who did not pretend they were small. If you are on the other side of the line doing the math, as I once did the math, I owe you this chapter's numbers without rounding. It costs more over here. It costs more and it is worth more, and the second half of that sentence is exactly the half I cannot prove to you, and I have stopped pretending otherwise, because the pretending is what you can smell.</w:t>
      </w:r>
    </w:p>
    <w:p>
      <w:pPr>
        <w:spacing w:after="200" w:before="240"/>
      </w:pPr>
      <w:r>
        <w:rPr>
          <w:b/>
          <w:bCs/>
        </w:rPr>
        <w:t xml:space="preserve">Verdict: Nothing was fixed. Everything was addressed.</w:t>
      </w:r>
    </w:p>
    <w:p>
      <w:pPr>
        <w:spacing w:after="80" w:before="120"/>
      </w:pPr>
      <w:r>
        <w:rPr>
          <w:b/>
          <w:bCs/>
        </w:rPr>
        <w:t xml:space="preserve">For reflection</w:t>
      </w:r>
    </w:p>
    <w:p>
      <w:pPr>
        <w:spacing w:after="80"/>
      </w:pPr>
      <w:r>
        <w:t xml:space="preserve">— What do you expect a genuine conversion to fix, and where did that expectation come from?</w:t>
      </w:r>
    </w:p>
    <w:p>
      <w:pPr>
        <w:spacing w:after="80"/>
      </w:pPr>
      <w:r>
        <w:t xml:space="preserve">— Bell says the problem of suffering got heavier after he believed, not lighter. Does that make his account more credible to you or less?</w:t>
      </w:r>
    </w:p>
    <w:p>
      <w:pPr>
        <w:spacing w:after="80"/>
      </w:pPr>
      <w:r>
        <w:t xml:space="preserve">— What would it cost you, socially and personally, to change your mind about the largest question in your life?</w:t>
      </w:r>
    </w:p>
    <w:p>
      <w:r>
        <w:br w:type="page"/>
      </w:r>
    </w:p>
    <w:p>
      <w:pPr>
        <w:pStyle w:val="Heading1"/>
        <w:spacing w:after="240" w:before="240"/>
      </w:pPr>
      <w:r>
        <w:t xml:space="preserve">Chapter 9 — The Strange New World</w:t>
      </w:r>
    </w:p>
    <w:p>
      <w:pPr>
        <w:spacing w:after="240"/>
      </w:pPr>
      <w:r>
        <w:rPr>
          <w:i/>
          <w:iCs/>
        </w:rPr>
        <w:t xml:space="preserve">Prayer learned as an adult, through a flinch, at the exact site of the injury. Scripture read without childhood calluses, and Romans 1 read whole. Not a mind-reading device that calls atheists liars, but a description of the filing system everyone builds.</w:t>
      </w:r>
    </w:p>
    <w:p>
      <w:pPr>
        <w:spacing w:after="200"/>
      </w:pPr>
      <w:r>
        <w:t xml:space="preserve">A man who becomes a Christian at eight learns the faith the way he learns his own language, before he can watch himself learning it. A man who crosses as an adult learns it the way you learn a foreign tongue, late, deliberately, with an accent he will carry to his grave, aware of every irregular verb. I used to think this made me a lesser kind of believer, a naturalized citizen among the native-born. I have come to think it is the one pastoral advantage I have that cannot be taught, because the native-born stopped seeing the strangeness of this faith decades ago, and I have never once been able to stop seeing it. This chapter is a report from the language school, on the two subjects that cost me most. Praying, and reading.</w:t>
      </w:r>
    </w:p>
    <w:p>
      <w:pPr>
        <w:pStyle w:val="Heading2"/>
        <w:spacing w:after="120" w:before="240"/>
      </w:pPr>
      <w:r>
        <w:t xml:space="preserve">Learning to pray with no muscle memory</w:t>
      </w:r>
    </w:p>
    <w:p>
      <w:pPr>
        <w:spacing w:after="200"/>
      </w:pPr>
      <w:r>
        <w:t xml:space="preserve">Nobody warns the adult convert about prayer, because prayer is the thing the church assumes. Kneel, speak, done. But watch what the assumption skips. The central prayer of this faith begins with a vocative, Our Father, and a vocative is not information, it is address, and address requires you to believe, in the moment of speaking, that the addressee is there. I had spent decades training myself in the opposite direction. And I had a second disability stacked on the first, because the opening word was, for me, not neutral vocabulary. Father. The word had a history in my mouth. It named the empty chair, the decision made every morning, the road I had taught myself to stop watching. The faith I had just entered asked me to take the most defective word in my personal dictionary and make it the doorway of the whole practice.</w:t>
      </w:r>
    </w:p>
    <w:p>
      <w:pPr>
        <w:spacing w:after="200"/>
      </w:pPr>
      <w:r>
        <w:t xml:space="preserve">So I will tell you what praying was actually like, the first years. It was like speaking into a room you are not sure is occupied, in the dark, using a name you flinch at, feeling like a fraud, stopping, starting again. I kept a ledger of failure for a while, in my head, proof that the native-born had something I lacked. And then a slow discovery, which I now hand to every new convert who sits in my office ashamed of their prayers. The awkwardness was not a defect in the prayer. It was the content of the prayer. A man learning to say Father through a flinch is not performing worship badly. He is being healed in public, slowly, at the exact site of the injury, and the flinch is the therapy, and the Scripture knew. As a father shows compassion to his children, so the Lord shows compassion to those who fear him (Psalm 103:13), and the psalm goes straight on to say why, because he knows our frame, he remembers that we are dust (Psalm 103:14). He knows the frame. He knows which word is broken in which mouth. I have come to believe the stammer is heard as fluency there, and I cannot prove that either, but I have staked my mornings on it for a long time now.</w:t>
      </w:r>
    </w:p>
    <w:p>
      <w:pPr>
        <w:pStyle w:val="Heading2"/>
        <w:spacing w:after="120" w:before="240"/>
      </w:pPr>
      <w:r>
        <w:t xml:space="preserve">Reading without calluses</w:t>
      </w:r>
    </w:p>
    <w:p>
      <w:pPr>
        <w:spacing w:after="200"/>
      </w:pPr>
      <w:r>
        <w:t xml:space="preserve">Then there was the reading, and here my late arrival became pure advantage, and I want to linger, because this is where the skeptic and I can stand shoulder to shoulder for a page. A childhood in church builds calluses on exactly the passages that most need to be felt. The native-born reader has heard the parables so many times they have worn smooth, prodigal, Samaritan, lost sheep, words gone the shape of their own familiarity. I had no calluses. I read the Bible at full strength, as an adult, as a suspicious adult, and I can testify that the book read that way is not the book its cultured despisers describe and not the book its bored defenders describe either. It is wilder than both parties want it to be. It contains Ecclesiastes, which you have seen, the canonized complaint. It contains psalms that accuse God to his face and are not edited for it. It contains, at the founding of the church, a scene where the risen Christ is doubted by his own inner circle at point-blank range, and the doubter is not expelled, but I am saving that scene for the next chapter. The book kept surprising me by being on both sides of arguments I expected it to lose in one move. I had been told it was a hammer for settling questions. I found an anvil where questions get forged.</w:t>
      </w:r>
    </w:p>
    <w:p>
      <w:pPr>
        <w:pStyle w:val="Heading2"/>
        <w:spacing w:after="120" w:before="240"/>
      </w:pPr>
      <w:r>
        <w:t xml:space="preserve">The paragraph with my name in it</w:t>
      </w:r>
    </w:p>
    <w:p>
      <w:pPr>
        <w:spacing w:after="200"/>
      </w:pPr>
      <w:r>
        <w:t xml:space="preserve">And then I hit Romans 1, and Romans 1 hit back, and I need to walk you through this carefully, because it is the passage that comes nearest to calling the man I was a liar, and if I dodge it I have broken my contract with you.</w:t>
      </w:r>
    </w:p>
    <w:p>
      <w:pPr>
        <w:spacing w:after="200"/>
      </w:pPr>
      <w:r>
        <w:t xml:space="preserve">Paul, writing to the church in Rome around the late fifties of the first century, says this. For what can be known about God is plain to them, because God has shown it to them. For his invisible attributes, namely, his eternal power and divine nature, have been clearly perceived, ever since the creation of the world, in the things that have been made. So they are without excuse (Romans 1:19-20). And a verse earlier he has said how this can be, that the truth is being suppressed (Romans 1:18). Now, read that as the atheist I was. It is infuriating. It appears to say the thing I told you in chapter two I most despised, that unbelievers secretly know and are lying, the theory that calls you a coward and a liar in one breath while pretending to be generous. If Romans 1 means that every atheist is consciously concealing a belief in God, then Romans 1 is wrong about me, because I genuinely did not believe, all the way down, with my whole mind, and no text gets to overrule my own access to what I was.</w:t>
      </w:r>
    </w:p>
    <w:p>
      <w:pPr>
        <w:spacing w:after="200"/>
      </w:pPr>
      <w:r>
        <w:t xml:space="preserve">But I no longer think that is what the paragraph is doing, and my reasons are in the text, not in my comfort. Follow Paul's argument past the part atheists get shown. The same passage indicts religion, immediately, the exchange of the glory of God for images (Romans 1:23), idols, the pious kind included, and then Paul rounds on the moralist at the start of the next chapter and tells him he is without excuse in the same breath, in the same words (Romans 2:1), and by the third chapter the trap has closed on everyone, none is righteous, no, not one (Romans 3:10). Do you see the shape? Suppression, in Paul's argument, is not a special crime of atheists. It is the universal human method, and the religious commit it with hymnals. Everyone takes the signal and manages it. The pagan turns it into statues, the moralist turns it into superiority, the churchgoer turns it into furniture, and the atheist turns it into aesthetics, files it, and keeps walking. When I finally read Romans 1 with the whole argument attached, I did not find the theory that atheists are liars. I found a description of a thing I had actually done and have shown you doing, for four chapters, in detail. I never once lied about believing. I managed the knock. I explained the address, filed the trembling, universalized the cold, and called the management maturity, and I did it, this is Paul's word and it earned itself, conveniently. The suppression was not a lie I told. It was a filing system I built, and I built it for the reason Paul names, because the alternative had a claim in it that would cost me the house.</w:t>
      </w:r>
    </w:p>
    <w:p>
      <w:pPr>
        <w:spacing w:after="200"/>
      </w:pPr>
      <w:r>
        <w:t xml:space="preserve">&gt; The suppression was not a lie I told. It was a filing system I built.</w:t>
      </w:r>
    </w:p>
    <w:p>
      <w:pPr>
        <w:spacing w:after="200"/>
      </w:pPr>
      <w:r>
        <w:t xml:space="preserve">I want to be exact about what I am conceding and what I am not, because this is the page where a skeptical reader checks whether I have gone soft. I am not conceding that unbelievers secretly believe. They do not, and the Christian who deploys Romans 1 as a mind-reading device has read one paragraph of a three-chapter argument and should be handed the rest. I am conceding something that I think is both harder and fairer, that no one handles the data neutrally, that the believer and the unbeliever are both running managed portfolios, and that the direction of my management, all those years, ran exactly along the grain of my wound and my pride, precisely as Paul's account predicts and precisely as chapter three's arithmetic allows. Romans 1 did not call the man I was a liar. It called him a manager, and on the evidence of this book, the charge sticks.</w:t>
      </w:r>
    </w:p>
    <w:p>
      <w:pPr>
        <w:spacing w:after="200"/>
      </w:pPr>
      <w:r>
        <w:t xml:space="preserve">What the native-born reader cannot feel, and what I cannot stop feeling, is how strange it is that the book knew. That is the report from the language school, the one finding under everything. I came to Scripture braced for propaganda and found, over and over, my own case file, the ache in Ecclesiastes, the flinch in Psalm 103, the filing system in Romans 1, written down centuries before I existed by men who had never met me and could not have, unless the claim at the center of the whole library is true, that there is one who knows the frame. I do not ask you to believe that yet. I ask you to do what I did, late, accented, without calluses. Read it as if you had never heard of it. It is not the book you were told it was. It was not the book I was told it was, and I was told by experts, and the experts, I have to report, had not read it recently either.</w:t>
      </w:r>
    </w:p>
    <w:p>
      <w:pPr>
        <w:spacing w:after="200" w:before="240"/>
      </w:pPr>
      <w:r>
        <w:rPr>
          <w:b/>
          <w:bCs/>
        </w:rPr>
        <w:t xml:space="preserve">Verdict: The suppression was not a lie I told. It was a filing system I built.</w:t>
      </w:r>
    </w:p>
    <w:p>
      <w:pPr>
        <w:spacing w:after="80" w:before="120"/>
      </w:pPr>
      <w:r>
        <w:rPr>
          <w:b/>
          <w:bCs/>
        </w:rPr>
        <w:t xml:space="preserve">For reflection</w:t>
      </w:r>
    </w:p>
    <w:p>
      <w:pPr>
        <w:spacing w:after="80"/>
      </w:pPr>
      <w:r>
        <w:t xml:space="preserve">— Is there a word that is broken in your mouth the way father was broken in Bell's? What, if anything, could repair it?</w:t>
      </w:r>
    </w:p>
    <w:p>
      <w:pPr>
        <w:spacing w:after="80"/>
      </w:pPr>
      <w:r>
        <w:t xml:space="preserve">— What have you been told the Bible is, and by whom? What would reading it at full strength, as an adult, look like?</w:t>
      </w:r>
    </w:p>
    <w:p>
      <w:pPr>
        <w:spacing w:after="80"/>
      </w:pPr>
      <w:r>
        <w:t xml:space="preserve">— Where in your own thinking do you manage evidence rather than face it, and how would you catch yourself doing it?</w:t>
      </w:r>
    </w:p>
    <w:p>
      <w:r>
        <w:br w:type="page"/>
      </w:r>
    </w:p>
    <w:p>
      <w:pPr>
        <w:pStyle w:val="Heading1"/>
        <w:spacing w:after="240" w:before="240"/>
      </w:pPr>
      <w:r>
        <w:t xml:space="preserve">Chapter 10 — The Eighth Day of Thomas</w:t>
      </w:r>
    </w:p>
    <w:p>
      <w:pPr>
        <w:spacing w:after="240"/>
      </w:pPr>
      <w:r>
        <w:rPr>
          <w:i/>
          <w:iCs/>
        </w:rPr>
        <w:t xml:space="preserve">John 20 walked slowly. The demand for the marks, the eight days held without relenting, the wounds offered instead of a lecture, and a blessing aimed not at credulity but at the latecomers. The story indicts every community that handles its Thomases worse than its Lord did.</w:t>
      </w:r>
    </w:p>
    <w:p>
      <w:pPr>
        <w:spacing w:after="200"/>
      </w:pPr>
      <w:r>
        <w:t xml:space="preserve">Every institution tells you what it really is by what it keeps in its founding documents when it had every reason to cut. Institutions curate. Movements sand their origin stories smooth, and the early church had motive and opportunity to sand this one, a story in which the resurrection, the claim on which everything depends, is flatly disbelieved at point-blank range by a member of the inner circle, out loud, in terms an empiricist would sign. The church kept it. The church read it aloud for centuries while critics were already calling the whole thing credulous. I want to walk through that story slowly, because I am the kind of believer who exists because it was kept, and then I want to say what it indicts, which is not the skeptic.</w:t>
      </w:r>
    </w:p>
    <w:p>
      <w:pPr>
        <w:pStyle w:val="Heading2"/>
        <w:spacing w:after="120" w:before="240"/>
      </w:pPr>
      <w:r>
        <w:t xml:space="preserve">Unless I see</w:t>
      </w:r>
    </w:p>
    <w:p>
      <w:pPr>
        <w:spacing w:after="200"/>
      </w:pPr>
      <w:r>
        <w:t xml:space="preserve">John 20. The disciples are locked in a room, for fear, the text says plainly, and the risen Jesus stands among them, and shows them his hands and his side, and they believe because they see (John 20:19-20). Mark that. The other ten got evidence, direct, physical, unsolicited evidence, before a single one of them believed. The tradition never calls the ten heroes of faith for this. It just records it.</w:t>
      </w:r>
    </w:p>
    <w:p>
      <w:pPr>
        <w:spacing w:after="200"/>
      </w:pPr>
      <w:r>
        <w:t xml:space="preserve">Thomas was not there. And when the others tell him, we have seen the Lord, he gives the answer that made him a byword for two thousand years, and I will give it to you exactly, because it deserves exactness. Unless I see in his hands the mark of the nails, and place my finger into the mark of the nails, and place my hand into his side, I will never believe (John 20:25). Look at what he is actually asking for. Not a sign in general, not a feeling, but the marks, specific, falsifiable, the scars in particular hands, evidence that the one standing before him is not a ghost, not a double, not grief hallucinating, but the same man who was crucified. It is a demand for continuity of identity, which is the exact scientific question, and notice too what he is refusing. He is refusing testimony. Ten of his closest friends, men he has lived beside for three years, tell him a thing in unison, and he says, in effect, your report is not my verification. That sentence could have been carved over the door of my atheism. I refused testimony for decades, and chapter six of this book told you I was partly right to, because testimony establishes the witnesses, not the fact.</w:t>
      </w:r>
    </w:p>
    <w:p>
      <w:pPr>
        <w:spacing w:after="200"/>
      </w:pPr>
      <w:r>
        <w:t xml:space="preserve">So here is Thomas, the patron saint of everyone I used to drink coffee with, holding the line for eight days, and I want you to sit in those eight days with him, because the text makes them pass. Eight days inside a community that believes something you do not. Everyone around you glowing with a joy you cannot join and will not fake. If you have ever been the unbeliever at the family table, you know the eight days. They are long, and there is a temptation in them that no one names, the temptation to relent socially, to believe because the isolation aches, and the record shows Thomas did not take that exit, and I honor him for it. Belief obtained by social exhaustion would have been worthless, and he seems to have known it.</w:t>
      </w:r>
    </w:p>
    <w:p>
      <w:pPr>
        <w:pStyle w:val="Heading2"/>
        <w:spacing w:after="120" w:before="240"/>
      </w:pPr>
      <w:r>
        <w:t xml:space="preserve">The wounds offered</w:t>
      </w:r>
    </w:p>
    <w:p>
      <w:pPr>
        <w:spacing w:after="200"/>
      </w:pPr>
      <w:r>
        <w:t xml:space="preserve">Then Jesus comes back. And this is where the story stops being about Thomas and starts being about the one he doubted, because watch the sequence. Jesus appears, and before Thomas says a word, Jesus repeats Thomas's own conditions back to him, the finger, the hands, the side, the private demand quoted verbatim by someone who was not in the room when it was made (John 20:27). The skeptic's challenge, it turns out, was heard. Not resented. Heard. And then, instead of the lecture Thomas has braced for, the wounds are offered. Put your finger here. As if to say, your test is accepted. Your criteria are not an insult to me. I will be verified by the marks of the worst thing that ever happened, because the marks are what I have instead of credentials. It is the only scene in any scripture of any faith I know where the deity submits to peer review.</w:t>
      </w:r>
    </w:p>
    <w:p>
      <w:pPr>
        <w:spacing w:after="200"/>
      </w:pPr>
      <w:r>
        <w:t xml:space="preserve">The one sentence of correction is brief, and it is the hinge of the scene. Do not disbelieve, but believe (John 20:27). Notice what is not said. Not, how dare you. Not, you are no true disciple. The word is an invitation with a direction on it, stop leaning away, lean the other way, and it is issued while the evidence is being handed over, not instead of the evidence. And Thomas answers with the highest confession in the entire Gospel, calling him his Lord and his God (John 20:28). The empiricist, given his data, out-believes everyone in the building. No one in John's Gospel says anything stronger. The man who demanded the most ended by confessing the most, and I do not think that is an accident of the narrative. I think it is the narrative. The depth of a faith tends to match the depth of the questions that were allowed on the way in. Shallow permission, shallow confession. Thomas was permitted everything, so he could confess everything.</w:t>
      </w:r>
    </w:p>
    <w:p>
      <w:pPr>
        <w:pStyle w:val="Heading2"/>
        <w:spacing w:after="120" w:before="240"/>
      </w:pPr>
      <w:r>
        <w:t xml:space="preserve">The blessing over the shoulder</w:t>
      </w:r>
    </w:p>
    <w:p>
      <w:pPr>
        <w:spacing w:after="200"/>
      </w:pPr>
      <w:r>
        <w:t xml:space="preserve">Then comes the line believers quote at skeptics, and I want to take it out of their hands gently, because it does not say what the quoters want it to say. Have you believed because you have seen me? (John 20:29), Jesus asks, and then he pronounces the greater blessing on those who will believe without having seen. Read flat-footed, it sounds like a demotion of evidence and a promotion of credulity, believe blind and be praised for it. But that reading collapses on the scene it sits in. Jesus has just spent the entire episode providing exactly the evidence Thomas demanded. If believing without evidence were the ideal, the offer of the wounds was a mistake, and the appearance to the other ten was a mistake, and the whole Gospel of John, which announces on its face that it was written as evidence so that you may believe (John 20:31), is a mistake. No. The blessing is not aimed over Thomas's head at some purer, less curious believer. It is aimed over his shoulder, at us, at every reader who arrives after the eyewitness generation is gone, who will never get the hands and the side, who must weigh testimony, which is a harder position, and the sentence names it as harder and blesses the people who will occupy it. It is not a rebuke of the empiricist. It is a mercy addressed to the latecomers, of whom I am one, and so, if you have read this far, are you.</w:t>
      </w:r>
    </w:p>
    <w:p>
      <w:pPr>
        <w:pStyle w:val="Heading2"/>
        <w:spacing w:after="120" w:before="240"/>
      </w:pPr>
      <w:r>
        <w:t xml:space="preserve">What the story indicts</w:t>
      </w:r>
    </w:p>
    <w:p>
      <w:pPr>
        <w:spacing w:after="200"/>
      </w:pPr>
      <w:r>
        <w:t xml:space="preserve">So what does the story indict? Not doubt. The text will not support a single sentence against the doubter, and I have looked, the way you check the fine print of a contract you are about to sign. What the story indicts, quietly and forever, is every community that handles its Thomases worse than its Lord did. I say this now as clergy, from inside the institution, wearing its name. The church has spent much of my lifetime treating the skeptic's demand for evidence as an insult to be repelled instead of a criterion to be met, shaming the eight days instead of respecting them, quoting the blessing on the unseeing as a warrant for offering nothing to see. I have done it myself. There have been Sundays I answered a hard and honest question with the tone Jesus never once used on Thomas, and the person who asked it did not come back, and I remember them, specifically, by face. We built whole cultures of discipleship in which the man who says I will not believe until I see is handled as a problem, when the founding text handles him as a disciple, keeps his name on the list, waits out his eight days, and gives him the wounds.</w:t>
      </w:r>
    </w:p>
    <w:p>
      <w:pPr>
        <w:spacing w:after="200"/>
      </w:pPr>
      <w:r>
        <w:t xml:space="preserve">The oldest documents of this faith keep a doubter in the founding circle. He was not sanded out. He was answered. Whatever else you conclude about the resurrection, and I know where you likely stand, and I stood there, that editorial decision tells you what this movement believed about people like you at the hour of its birth, before it had power, before it had anything to protect. It believed you belonged in the room for the eight days. It believed your conditions deserved to be heard rather than mocked. It believed the wounds could bear your inspection. A church that believes those three things again would be a church my old friends could at least walk into, and I am trying, one small congregation at a time, to be that church, because I was Thomas, and somebody kept a seat.</w:t>
      </w:r>
    </w:p>
    <w:p>
      <w:pPr>
        <w:spacing w:after="200" w:before="240"/>
      </w:pPr>
      <w:r>
        <w:rPr>
          <w:b/>
          <w:bCs/>
        </w:rPr>
        <w:t xml:space="preserve">Verdict: The founding circle kept a doubter. He was not sanded out. He was answered.</w:t>
      </w:r>
    </w:p>
    <w:p>
      <w:pPr>
        <w:spacing w:after="80" w:before="120"/>
      </w:pPr>
      <w:r>
        <w:rPr>
          <w:b/>
          <w:bCs/>
        </w:rPr>
        <w:t xml:space="preserve">For reflection</w:t>
      </w:r>
    </w:p>
    <w:p>
      <w:pPr>
        <w:spacing w:after="80"/>
      </w:pPr>
      <w:r>
        <w:t xml:space="preserve">— Thomas refused the unanimous testimony of ten close friends. Was he wrong to?</w:t>
      </w:r>
    </w:p>
    <w:p>
      <w:pPr>
        <w:spacing w:after="80"/>
      </w:pPr>
      <w:r>
        <w:t xml:space="preserve">— What conditions would you set, honestly, before believing a claim this large? Have you ever said them out loud?</w:t>
      </w:r>
    </w:p>
    <w:p>
      <w:pPr>
        <w:spacing w:after="80"/>
      </w:pPr>
      <w:r>
        <w:t xml:space="preserve">— If you have ever been the unbeliever at a believing table, what did the eight days feel like? What helped, and what made it worse?</w:t>
      </w:r>
    </w:p>
    <w:p>
      <w:r>
        <w:br w:type="page"/>
      </w:r>
    </w:p>
    <w:p>
      <w:pPr>
        <w:pStyle w:val="Heading1"/>
        <w:spacing w:after="240" w:before="240"/>
      </w:pPr>
      <w:r>
        <w:t xml:space="preserve">Chapter 11 — The Atheist in the Pulpit</w:t>
      </w:r>
    </w:p>
    <w:p>
      <w:pPr>
        <w:spacing w:after="240"/>
      </w:pPr>
      <w:r>
        <w:rPr>
          <w:i/>
          <w:iCs/>
        </w:rPr>
        <w:t xml:space="preserve">Fifteen years at First Baptist Church of Fenton with the old atheist listening to every sermon. The pastors who confess their gray weeks through the Pastors Connection Network, and five sons repairing a broken word one generation downstream.</w:t>
      </w:r>
    </w:p>
    <w:p>
      <w:pPr>
        <w:spacing w:after="200"/>
      </w:pPr>
      <w:r>
        <w:t xml:space="preserve">There is an atheist in my pulpit every Sunday morning. He is not a visitor slipping in at the back. He is me, the man I was for most of my life, whose reasons I can still recite without notes, standing inside the man who now preaches. I lead First Baptist Church of Fenton, Michigan, a real congregation of real people in a real town, and I have been doing pastoral work for fifteen years, and in all that time the old man has never once left the building. This chapter is about what it is to do this work with him listening, because I have come to believe he is not a haunting. He is a colleague. He may be the most useful colleague I have.</w:t>
      </w:r>
    </w:p>
    <w:p>
      <w:pPr>
        <w:pStyle w:val="Heading2"/>
        <w:spacing w:after="120" w:before="240"/>
      </w:pPr>
      <w:r>
        <w:t xml:space="preserve">The listener in the second row</w:t>
      </w:r>
    </w:p>
    <w:p>
      <w:pPr>
        <w:spacing w:after="200"/>
      </w:pPr>
      <w:r>
        <w:t xml:space="preserve">Understand what I mean, practically. Every sermon I write passes through him before it reaches anyone else. I will draft a sentence, some smooth confident sentence of the kind the trade produces by the yard, God never gives you more than you can handle, everything happens for a reason, and the man in the second row of my mind looks up from his Russell and says, do you know that, or does it just fill the silence? He caught me the first year and he catches me still. He cannot be preached at, because he has heard preaching and knows all its exits. He cannot be impressed by my office, because he watched me get it. The only thing he has ever responded to is the thing that was done to him, which is evidence handled honestly, wounds shown rather than credentials, and a speaker who is visibly inside his own indictment. So that is the sermon I try to write, every week, for him, on the theory that a sermon that can survive the man I was might be of some use to the people in the actual pews, who carry more of him inside them than they will ever tell a pastor.</w:t>
      </w:r>
    </w:p>
    <w:p>
      <w:pPr>
        <w:spacing w:after="200"/>
      </w:pPr>
      <w:r>
        <w:t xml:space="preserve">Because they do. That is the open secret of the trade, the one the church talks about least and should talk about most. The pews are not full of believers and the street full of skeptics, with a wall between. The line runs through every chest in the building, mine included. The woman who organizes the meal train when someone is dying has a file of unanswered prayers she has stopped mentioning. The deacon who prays aloud better than I do buried a son twenty years ago and some part of him is still in the eighth day, waiting to see the hands. I know these things because fifteen years of hospital corridors and gravesides and marriages coming apart in my office have taught me what people actually carry, and what they carry is almost never clean belief or clean unbelief. It is the man in Mark 9, both clauses, in one breath. A church that admits this becomes a place where the clauses can be spoken. A church that denies it becomes a theater, and the performances are killing the performers, and I say that as a man who has done his seasons on that stage and felt what it costs.</w:t>
      </w:r>
    </w:p>
    <w:p>
      <w:pPr>
        <w:pStyle w:val="Heading2"/>
        <w:spacing w:after="120" w:before="240"/>
      </w:pPr>
      <w:r>
        <w:t xml:space="preserve">The pastors in the far country</w:t>
      </w:r>
    </w:p>
    <w:p>
      <w:pPr>
        <w:spacing w:after="200"/>
      </w:pPr>
      <w:r>
        <w:t xml:space="preserve">The performance problem is what led me, eventually, to the other work I do. I founded the Pastors Connection Network because of a discovery I made that I was not looking for, which is that clergy are the loneliest professionals I have ever met, and that a startling amount of the loneliness is doctrinal. A pastor stands up every week as the designated believer, the one whose certainty the room borrows, and the role has no legal place to set anything down. Where does the designated believer go on the weeks the far side goes gray? Not to his elders, who employ him. Not always to his wife, who has her own weeks. And so it built itself, network of men and women who tell each other the truth, and I will tell you the strange credential that made me, of all people, a safe address for some of them. It is that I was an atheist, openly, in print, and became a pastor anyway, which means a pastor can say to me the sentence he can say nowhere else, some weeks I do not know if any of it is true, and watch my face and find nothing there but recognition. I have heard that sentence, or its cousins, more times than I could count. These are not frauds. They are Thomases in a profession that pays them to be Peters, and the eight days come for them like they come for everyone, and the only pastoral care most of them have ever received for it is the advice to try harder, which is the one strategy the actual Thomas conspicuously did not need.</w:t>
      </w:r>
    </w:p>
    <w:p>
      <w:pPr>
        <w:spacing w:after="200"/>
      </w:pPr>
      <w:r>
        <w:t xml:space="preserve">What do I tell them? What I have told you, mostly. That belief is trust across a gap, not the gap's abolition. That the flinch can be the prayer. That the founding documents keep a doubter in the founding circle, answered rather than shamed. And that their doubt, handled honestly, is not the enemy of their people, it may be the only fully honest gift they have, because a shepherd who has personally wintered in the far country does not lead the flock by hearsay.</w:t>
      </w:r>
    </w:p>
    <w:p>
      <w:pPr>
        <w:pStyle w:val="Heading2"/>
        <w:spacing w:after="120" w:before="240"/>
      </w:pPr>
      <w:r>
        <w:t xml:space="preserve">Five sons and a broken word</w:t>
      </w:r>
    </w:p>
    <w:p>
      <w:pPr>
        <w:spacing w:after="200"/>
      </w:pPr>
      <w:r>
        <w:t xml:space="preserve">And then there is the other congregation, the one that lives in my house. I am raising five sons. I want you to feel the arithmetic of that the way I feel it at the kitchen table. A man who grew up with an empty chair now sits at the head of a table with five boys at it, and the word father, the most defective word in his dictionary, the word he learned to pray through a flinch, is what they call him. It is the plainest fact of my life and I have never once gotten used to it.</w:t>
      </w:r>
    </w:p>
    <w:p>
      <w:pPr>
        <w:spacing w:after="200"/>
      </w:pPr>
      <w:r>
        <w:t xml:space="preserve">Here is what fatherhood did that nothing else could do, not the crossing, not the pulpit, not the books. It moved me to the other end of the road. All my life I had known the road from one position, the boy watching it, then the boy refusing to watch it, then the man reading about a father who watched it and coming apart. Now I am the father, and I find that the watching is not a discipline. It is a reflex. When one of my sons is late, something in me stands up and goes to the window, without a decision, and the first time I caught myself doing it I had to sit down, because I understood, in my body, what Luke 15:20 had been claiming all along, that seeing him a long way off is simply what a father's eyes do, that the boy on the road in the dark all those years ago was wrong about the nature of fatherhood, not wrong to grieve his own father, that grief was correct, but wrong to universalize him. I had taken one man's failure and written it into the constitution of the universe. My sons are teaching me the amendment.</w:t>
      </w:r>
    </w:p>
    <w:p>
      <w:pPr>
        <w:spacing w:after="200"/>
      </w:pPr>
      <w:r>
        <w:t xml:space="preserve">I am not the proof of anything, I want to be careful here. I am a man with a temper I watch, and a schedule that eats what it should not, and there are evenings I fail those boys in ordinary ways and lie awake doing the old arithmetic. But they will not grow up with the axiom. Whatever else my sons carry out of my house, they will not carry the sentence fathers do not come, because they have a father who comes, imperfectly, daily, on purpose, and who tells them why. I tell them about their grandfather, without bitterness, because they deserve the truth of where they come from. And I tell them about the other Father, the one I met late, and when I teach them to pray the word I once could not say, they say it without any flinch at all, easily, the way you speak your first language, and I stand behind them with my eyes shut, hearing the sound of a broken word being repaired one generation downstream. That sound is most of what I know about redemption. Not the wound undone. The wound refused passage.</w:t>
      </w:r>
    </w:p>
    <w:p>
      <w:pPr>
        <w:spacing w:after="200"/>
      </w:pPr>
      <w:r>
        <w:t xml:space="preserve">The atheist in the pulpit watches all of this, the sermons he edits, the pastors who confess to me because of him, the table with the five boys. And I will tell you the strangest thing about our long cohabitation. I no longer want him gone. For years I prayed to be rid of him, thinking him the residue of the far country, and slowly I understood that he is something else. He is the man the Father ran at. Delete him and I delete the running. He is the reason I cannot lie in the pulpit, cannot shame a doubter, cannot preach a certainty I am not carrying, cannot treat one lost sheep as a rounding error. He was kept, I have come to believe, the way the wounds were kept. Risen bodies, notice, retain their scars, the marks were the verification, the worst thing became the credential. I am not risen yet. But the scar is already working.</w:t>
      </w:r>
    </w:p>
    <w:p>
      <w:pPr>
        <w:spacing w:after="200" w:before="240"/>
      </w:pPr>
      <w:r>
        <w:rPr>
          <w:b/>
          <w:bCs/>
        </w:rPr>
        <w:t xml:space="preserve">Verdict: The wound was not undone. It was refused passage.</w:t>
      </w:r>
    </w:p>
    <w:p>
      <w:pPr>
        <w:spacing w:after="80" w:before="120"/>
      </w:pPr>
      <w:r>
        <w:rPr>
          <w:b/>
          <w:bCs/>
        </w:rPr>
        <w:t xml:space="preserve">For reflection</w:t>
      </w:r>
    </w:p>
    <w:p>
      <w:pPr>
        <w:spacing w:after="80"/>
      </w:pPr>
      <w:r>
        <w:t xml:space="preserve">— Who in your life is allowed to hear the sentence, some weeks I do not know if any of it is true? If no one, what does that cost?</w:t>
      </w:r>
    </w:p>
    <w:p>
      <w:pPr>
        <w:spacing w:after="80"/>
      </w:pPr>
      <w:r>
        <w:t xml:space="preserve">— What broken word are you carrying, and who is downstream of it?</w:t>
      </w:r>
    </w:p>
    <w:p>
      <w:pPr>
        <w:spacing w:after="80"/>
      </w:pPr>
      <w:r>
        <w:t xml:space="preserve">— Does it change your read of the church to learn that the line between belief and doubt runs through the pews and the pulpit alike?</w:t>
      </w:r>
    </w:p>
    <w:p>
      <w:r>
        <w:br w:type="page"/>
      </w:r>
    </w:p>
    <w:p>
      <w:pPr>
        <w:pStyle w:val="Heading1"/>
        <w:spacing w:after="240" w:before="240"/>
      </w:pPr>
      <w:r>
        <w:t xml:space="preserve">Chapter 12 — To the Man on the Other Side</w:t>
      </w:r>
    </w:p>
    <w:p>
      <w:pPr>
        <w:spacing w:after="240"/>
      </w:pPr>
      <w:r>
        <w:rPr>
          <w:i/>
          <w:iCs/>
        </w:rPr>
        <w:t xml:space="preserve">The letter to the man he was. Taylor's cross-pressure lowering the temperature on both sides, three requests that require no belief, the clause about gentleness and respect, and an ending left where Luke left his. On the porch, with the door open.</w:t>
      </w:r>
    </w:p>
    <w:p>
      <w:pPr>
        <w:spacing w:after="200"/>
      </w:pPr>
      <w:r>
        <w:t xml:space="preserve">Every chapter of this book has been addressed to you, but through a story, and now the story is told and it is just the two of us. You, the reader who is where I was, and me, owing you an ending that does not cheat. I have thought a long time about what the last chapter of this book is allowed to be. It is not allowed to be an altar call, because I promised no collar-grabbing and I have watched what manufactured urgency does to honest people, it inoculates them. It is not allowed to be a victory lap, because I did not win, I told you, I lost. What it is allowed to be, I think, is the letter I would write to the man I was, if letters could travel that direction, and you are allowed to read it over his shoulder, and where it does not fit you, drop it, because you are not him. You are someone I have never met, standing in a room I have never seen, and the worst habit of religious writers is pretending otherwise.</w:t>
      </w:r>
    </w:p>
    <w:p>
      <w:pPr>
        <w:pStyle w:val="Heading2"/>
        <w:spacing w:after="120" w:before="240"/>
      </w:pPr>
      <w:r>
        <w:t xml:space="preserve">The weather on both sides of the line</w:t>
      </w:r>
    </w:p>
    <w:p>
      <w:pPr>
        <w:spacing w:after="200"/>
      </w:pPr>
      <w:r>
        <w:t xml:space="preserve">First, something I learned from a philosopher, because it will lower the temperature of everything that follows. Charles Taylor, in A Secular Age, in 2007, spent nine hundred pages on a question nobody had asked properly, which is not whether God exists but why belief in God, which was simply the air in the year 1500, became one option among others by the year 2000, and a contested option at that. And the most useful thing in all those pages, for you and me, is his description of how it actually feels to live now. He calls it cross-pressure. The believer today lives with the pressure of doubt inside his belief, he cannot help knowing his faith is deniable, the secular account sits in the pew with him. And the unbeliever lives with the pressure of transcendence inside his unbelief, moments when the closed world feels too small for what just happened to him, music, birth, grief, the hard clear sky, and he cannot help knowing his account is deniable too. Nobody, Taylor says, gets to stand on solid ground and watch the other side wobble. The wobble is the age. It is the weather over every position, and the fundamentalist and the village atheist are the two men most committed to denying the forecast.</w:t>
      </w:r>
    </w:p>
    <w:p>
      <w:pPr>
        <w:spacing w:after="200"/>
      </w:pPr>
      <w:r>
        <w:t xml:space="preserve">I hand you that finding for one reason. It means your doubts about your unbelief, the ones this book has maybe surfaced, the ache, the address, the door that will not stay shut, are not symptoms of weakness, and my doubts inside my faith are not symptoms of fraud. They are what intellectual honesty feels like from the inside, now, on both sides of the line. So you do not owe anyone a performance of certainty, and you should not trust anyone performing one at you, in either direction. That includes clergy. That includes the confident atheists of the podcast circuit. That includes, on his bad days, the author of this book.</w:t>
      </w:r>
    </w:p>
    <w:p>
      <w:pPr>
        <w:pStyle w:val="Heading2"/>
        <w:spacing w:after="120" w:before="240"/>
      </w:pPr>
      <w:r>
        <w:t xml:space="preserve">What I ask of you</w:t>
      </w:r>
    </w:p>
    <w:p>
      <w:pPr>
        <w:spacing w:after="200"/>
      </w:pPr>
      <w:r>
        <w:t xml:space="preserve">Now, the letter. Here is what I would say to the man with the Russell on his shelf and the file cabinet in his chest, and I know how he receives things, so it is short, and none of it requires him to believe anything.</w:t>
      </w:r>
    </w:p>
    <w:p>
      <w:pPr>
        <w:spacing w:after="200"/>
      </w:pPr>
      <w:r>
        <w:t xml:space="preserve">Press on the strangeness. That is the whole request. You have a theory of the ache, I had it too, and it is a good theory, and I will go to my grave saying so. But you have never audited it, because it has never had a rival in your house. So audit. Find the hunger your explanation explains but never once reduces, and instead of filing it, sit with it long enough to notice whether it behaves like a misfire or like a signal. Ask why the explanation has to be reapplied every time, like a paint that will not cure. That is not what true explanations usually require. You know that. You are the one who taught me to notice things like that.</w:t>
      </w:r>
    </w:p>
    <w:p>
      <w:pPr>
        <w:spacing w:after="200"/>
      </w:pPr>
      <w:r>
        <w:t xml:space="preserve">Then audit the certainty itself, the way you audit everyone else's. Ask how much of it is reasoning and how much is the shape of the room you are standing in, and whether the room has a wound in it, as mine did. I am not saying your unbelief is your wound. I spent a whole chapter refusing that move and I refuse it here. I am saying you have a cost sheet, everyone does, and you have never read yours, and a man who will not read his own cost sheet is not yet the empiricist he believes himself to be.</w:t>
      </w:r>
    </w:p>
    <w:p>
      <w:pPr>
        <w:spacing w:after="200"/>
      </w:pPr>
      <w:r>
        <w:t xml:space="preserve">And read the primary texts. This one is almost unfair, because it costs an evening and it is the request my whole guild has failed to make sound serious. You have opinions about a book you have not read recently, or ever, not really, not as an adult, not at full strength. Read Luke 15 yourself, alone, slowly, and watch what the father does, and check whether the story you were told about this religion survives contact with the story the religion actually tells. Read the eighth day of Thomas. Read Ecclesiastes and find out who kept your complaint in their canon. You are not agreeing to anything. You are doing what the men on your own shelf would do, going to the source before ruling on it.</w:t>
      </w:r>
    </w:p>
    <w:p>
      <w:pPr>
        <w:spacing w:after="200"/>
      </w:pPr>
      <w:r>
        <w:t xml:space="preserve">That is all. Notice what is not on the list. I am not asking you to pray, the experiment is rigged in both directions and we both know it. I am not asking you to attend anything. I am not asking you to want this to be true, wanting was never the mechanism, I was wanting it false the whole way across. The pressure you are braced for is not coming, and not because I am above applying it, but because I sat where you sit, and I know that it does not work, and I know that it is disrespect wearing kindness, and there is a sentence in the New Testament, of all places, that forbids it to me. Always being prepared to make a defense to anyone who asks you for a reason for the hope that is in you, Peter writes, and then the clause my tribe keeps forgetting is in the verse, yet do it with gentleness and respect (1 Peter 3:15). With gentleness. With respect. The manner is not a tactic bolted onto the message. It is required by the message, because the message says you are not a target, you are the one the story is about, and nobody chases the one the story is about into a corner.</w:t>
      </w:r>
    </w:p>
    <w:p>
      <w:pPr>
        <w:pStyle w:val="Heading2"/>
        <w:spacing w:after="120" w:before="240"/>
      </w:pPr>
      <w:r>
        <w:t xml:space="preserve">The porch</w:t>
      </w:r>
    </w:p>
    <w:p>
      <w:pPr>
        <w:spacing w:after="200"/>
      </w:pPr>
      <w:r>
        <w:t xml:space="preserve">I keep coming back to the way Luke leaves it, and I have decided the way Luke leaves it is the way I have to leave it, because the storyteller knew something about endings that the conversion genre forgot. The parable of the two sons does not end. The younger son is inside, the music is playing, and the elder brother is standing on the porch with his arithmetic, and the father has come out, again, the second time in one evening, and made his case, and the last thing we see is the two of them out there in the dark with the door open. No resolution. Luke does not tell us whether the elder brother ever goes in, because the people that brother was drawn from were still standing in front of Jesus, deciding, and the story had the manners to leave the decision where it lived, with them.</w:t>
      </w:r>
    </w:p>
    <w:p>
      <w:pPr>
        <w:spacing w:after="200"/>
      </w:pPr>
      <w:r>
        <w:t xml:space="preserve">I have been every man in that story now. I was the younger son in the far country, doing the math on what I deserved. I was the elder brother for years, though my porch was a library, keeping accounts against a father I refused to know. Now, strangest of all, I spend my working life as a small and failing image of the father, watching roads, going out to porches, leaving the music to stand in the dark with whoever cannot come in yet, and I can tell you from the father's end what I could never see from the porch. The door is not a trap. The music is not a performance staged to lure you. And the man who came out to stand with you is not going back in without you because the feast, and this is the thing I did not know, the feast is not complete while the porch is occupied. That is what all the running was about, in the story and in my life. Not the recovery of an asset. The setting of a table that has your chair at it, and has had, all along, which is either the oldest manipulation in the world or the plainest fact in it, and this book was never going to be able to decide that for you. It was only ever going to get you out onto the porch, where the two accounts can finally be told apart, because the music is audible from there.</w:t>
      </w:r>
    </w:p>
    <w:p>
      <w:pPr>
        <w:spacing w:after="200"/>
      </w:pPr>
      <w:r>
        <w:t xml:space="preserve">So I will not end by telling you somebody is watching the road, although I believe it, and although I wrote it once before and meant it. I will end further down and quieter. You have a file, somewhere in the cabinet, thicker than the others, the one labeled with whatever you call the ache. One evening, not for me, take it out and read it as if another man had written it, and ask the question I would not ask for twenty years, the only question this whole book has been. What if it is not a file? What if it is a letter, and it has been arriving your whole life, and the reason it never stops coming is that the sender does not know how to stop? You will say the evidence is insufficient to decide. Maybe. I said that too, in this very room, at this hour of the night. The porch is quiet. The door is open. I am not going to tell you what to do with that.</w:t>
      </w:r>
    </w:p>
    <w:p>
      <w:pPr>
        <w:spacing w:after="200"/>
      </w:pPr>
      <w:r>
        <w:t xml:space="preserve">I am going to tell you what I did.</w:t>
      </w:r>
    </w:p>
    <w:p>
      <w:pPr>
        <w:spacing w:after="200"/>
      </w:pPr>
      <w:r>
        <w:t xml:space="preserve">I stopped explaining the music.</w:t>
      </w:r>
    </w:p>
    <w:p>
      <w:pPr>
        <w:spacing w:after="200" w:before="240"/>
      </w:pPr>
      <w:r>
        <w:rPr>
          <w:b/>
          <w:bCs/>
        </w:rPr>
        <w:t xml:space="preserve">Verdict: Press on the strangeness. The rest was never mine to do.</w:t>
      </w:r>
    </w:p>
    <w:p>
      <w:pPr>
        <w:spacing w:after="80" w:before="120"/>
      </w:pPr>
      <w:r>
        <w:rPr>
          <w:b/>
          <w:bCs/>
        </w:rPr>
        <w:t xml:space="preserve">For reflection</w:t>
      </w:r>
    </w:p>
    <w:p>
      <w:pPr>
        <w:spacing w:after="80"/>
      </w:pPr>
      <w:r>
        <w:t xml:space="preserve">— What is in the thickest file in your cabinet, and what do you call it?</w:t>
      </w:r>
    </w:p>
    <w:p>
      <w:pPr>
        <w:spacing w:after="80"/>
      </w:pPr>
      <w:r>
        <w:t xml:space="preserve">— Of the three requests, pressing on the strangeness, auditing the certainty, reading the primary texts, which have you been avoiding, and why that one?</w:t>
      </w:r>
    </w:p>
    <w:p>
      <w:pPr>
        <w:spacing w:after="80"/>
      </w:pPr>
      <w:r>
        <w:t xml:space="preserve">— If the pressure you are braced for is genuinely not coming, what would you actually do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Born Again From Atheism</dc:title>
  <dc:creator>James Bell</dc:creator>
  <cp:lastModifiedBy>Un-named</cp:lastModifiedBy>
  <cp:revision>1</cp:revision>
  <dcterms:created xsi:type="dcterms:W3CDTF">2026-07-28T01:17:02.334Z</dcterms:created>
  <dcterms:modified xsi:type="dcterms:W3CDTF">2026-07-28T01:17:02.334Z</dcterms:modified>
</cp:coreProperties>
</file>

<file path=docProps/custom.xml><?xml version="1.0" encoding="utf-8"?>
<Properties xmlns="http://schemas.openxmlformats.org/officeDocument/2006/custom-properties" xmlns:vt="http://schemas.openxmlformats.org/officeDocument/2006/docPropsVTypes"/>
</file>