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The Most Segregated Hour</w:t>
      </w:r>
    </w:p>
    <w:p>
      <w:pPr>
        <w:spacing w:after="200"/>
        <w:jc w:val="center"/>
      </w:pPr>
      <w:r>
        <w:rPr>
          <w:i/>
          <w:iCs/>
        </w:rPr>
        <w:t xml:space="preserve">Race, the Church, and the Wound We Learned to Live With</w:t>
      </w:r>
    </w:p>
    <w:p>
      <w:pPr>
        <w:spacing w:after="400"/>
        <w:jc w:val="center"/>
      </w:pPr>
      <w:r>
        <w:t xml:space="preserve">James Bell</w:t>
      </w:r>
    </w:p>
    <w:p>
      <w:pPr>
        <w:spacing w:after="200"/>
      </w:pPr>
      <w:r>
        <w:rPr>
          <w:i/>
          <w:iCs/>
        </w:rPr>
        <w:t xml:space="preserve">Essays on race and the church, the image of God against the lie of race, the black church, white evangelicalism, the most segregated hour, and what reconciliation actually requires.</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Building the Multiethnic Church Without Faking It</w:t>
      </w:r>
    </w:p>
    <w:p>
      <w:pPr>
        <w:spacing w:after="240"/>
      </w:pPr>
      <w:r>
        <w:rPr>
          <w:i/>
          <w:iCs/>
        </w:rPr>
        <w:t xml:space="preserve">A church can put many colors in the room and still leave one culture in charge of everything, and God is not fooled by the photograph.</w:t>
      </w:r>
    </w:p>
    <w:p>
      <w:pPr>
        <w:spacing w:after="200"/>
      </w:pPr>
      <w:r>
        <w:t xml:space="preserve">There is a kind of multiethnic church that exists mostly in the brochure. The faces on the website are varied. The worship band is varied. The greeters at the door were chosen, you suspect, with the camera in mind. And underneath the varied surface, every decision that matters is made by one group, in one cultural key, in the style they have always preferred, and the people of other backgrounds are welcome to attend the church that white leadership has built. This is not the one new humanity of Ephesians. It is assimilation with a diversity filter, and the people being assimilated can feel the difference even when the brochure cannot.</w:t>
      </w:r>
    </w:p>
    <w:p>
      <w:pPr>
        <w:spacing w:after="200"/>
      </w:pPr>
      <w:r>
        <w:t xml:space="preserve">The question this article asks is not whether to build a multiethnic church. The question is how to build one that is real, and the difference between the real and the fake is not the photograph. It is who holds the power.</w:t>
      </w:r>
    </w:p>
    <w:p>
      <w:pPr>
        <w:spacing w:after="200"/>
      </w:pPr>
      <w:r>
        <w:t xml:space="preserve">The spine is a scene from the early church, the first time the gospel had to decide whether it was big enough to hold more than one culture. In Acts 6 the church in Jerusalem is feeding its widows, and a complaint arises. The Hellenists, the Greek-speaking Jews, find that their widows are being overlooked in the daily distribution, while the Hebrew-speaking majority's widows are cared for (Acts 6:1 ESV). A diverse church. A real grievance from the minority culture. And here is what the apostles do not do. They do not tell the Hellenists they are imagining it. They do not call for unity over division. They restructure the leadership. They appoint seven men to oversee the distribution, and every single name on the list is Greek. The minority that was overlooked is given the power to fix the problem. That is how the first multiethnic church handled it, and it should haunt every church that handles it differently.</w:t>
      </w:r>
    </w:p>
    <w:p>
      <w:pPr>
        <w:spacing w:after="200"/>
      </w:pPr>
      <w:r>
        <w:t xml:space="preserve">Now the strong objection. Some will say this whole project is misguided, that churches grow best when they reach a particular people with a particular culture, that the homogeneous unit principle, named by church-growth researchers in the 1970s, is simply realism, that people come to faith most readily among their own kind, and that forcing a multiethnic blend produces awkward, shrinking congregations while letting churches be culturally specific produces thriving ones. There is data behind this, and I will not wave it away. It is often true that the single-culture church grows faster. The multiethnic church is harder, slower, and more prone to conflict. Anyone who tells you otherwise has not tried it.</w:t>
      </w:r>
    </w:p>
    <w:p>
      <w:pPr>
        <w:spacing w:after="200"/>
      </w:pPr>
      <w:r>
        <w:t xml:space="preserve">But here is where the realism fails. The gospel was never a growth strategy. The dividing wall in Ephesians was not torn down because mixed congregations grow better. It was torn down because Christ died to make the two one, and a church that stays segregated for the sake of efficiency has subordinated the cross to the numbers. Paul could have grown the church in Antioch faster by keeping Jews and Gentiles in separate fellowships. Instead he confronted Peter to his face when Peter pulled back from the Gentile table (Galatians 2:11-14 ESV), because the unity of the body across the dividing line was not optional decoration. It was the truth of the gospel itself, visible. A faster church that contradicts the cross is not a success. It is a well-attended denial.</w:t>
      </w:r>
    </w:p>
    <w:p>
      <w:pPr>
        <w:spacing w:after="200"/>
      </w:pPr>
      <w:r>
        <w:t xml:space="preserve">So how is it built without faking it. First, power must move, not just bodies. The Acts 6 pattern is not diversity in the pews. It is diversity in the decisions. A church that wants people of color in the room but keeps every position of real authority in white hands has built a plantation with better music. The test is not the photo on Sunday. The test is who sets the budget, who chooses the preaching, who shapes the worship, whose cultural instincts are treated as normal and whose are treated as additions. Until that power is genuinely shared, the multiethnic church is a costume.</w:t>
      </w:r>
    </w:p>
    <w:p>
      <w:pPr>
        <w:spacing w:after="200"/>
      </w:pPr>
      <w:r>
        <w:t xml:space="preserve">Second, one culture cannot be the default. In the fake version, the dominant culture's way of doing everything is simply the water, invisible, assumed, and every other culture is an accommodation to be tolerated on special Sundays. The real version dies to that. It means the majority gives up the comfort of its own preferences as the unquestioned norm, in music, in length, in volume, in the rhythm of the service, in the very feel of belonging. This is a death, and it is felt as a death by those asked to die. The white believer who has never once worshiped in a style not built for him is being asked to lose something he did not know he had. That losing is the cross at work in the body, and there is no real multiethnic church without it.</w:t>
      </w:r>
    </w:p>
    <w:p>
      <w:pPr>
        <w:spacing w:after="200"/>
      </w:pPr>
      <w:r>
        <w:t xml:space="preserve">John Perkins spent his life on this and refused the cheap version. Reconciliation, he insisted, is not Black and white people smiling in a sanctuary. It is the redistribution of power and resources, the relocation of the comfortable into the hard places, the redistribution that makes the unity more than a feeling (Perkins 1976). His three R's, relocation, reconciliation, redistribution, put the costly word last and meant it. A church that wants the reconciliation without the redistribution wants the photograph without the cost, and Perkins, who bled for this, would not let us have it on those terms.</w:t>
      </w:r>
    </w:p>
    <w:p>
      <w:pPr>
        <w:spacing w:after="200"/>
      </w:pPr>
      <w:r>
        <w:t xml:space="preserve">Here is the reversal. We tend to think the multiethnic church is a goal we build, a thing we assemble by careful planning, the right hires and the right music and the right outreach. But Ephesians says the one new humanity is not something we build. It is something Christ already made, on the cross, finished. Which means our task is not construction but excavation. We are not assembling a unity that does not exist. We are removing the rubble, the structures and habits and power arrangements, that bury a unity Christ already accomplished. The church does not manufacture the new humanity. It stops smothering it.</w:t>
      </w:r>
    </w:p>
    <w:p>
      <w:pPr>
        <w:spacing w:after="200"/>
      </w:pPr>
      <w:r>
        <w:t xml:space="preserve">And this is where law precedes grace one more time. The law: the segregated church and the cosmetically diverse church are both denials of a unity that already exists in Christ, and no amount of good intention changes the denial into obedience. To leave the power where it has always been while claiming the name of reconciliation is to lie with a budget. That is the indictment, and as a white pastor I stand inside it, because the default culture of my tradition is the one I have most often mistaken for the gospel itself.</w:t>
      </w:r>
    </w:p>
    <w:p>
      <w:pPr>
        <w:spacing w:after="200"/>
      </w:pPr>
      <w:r>
        <w:t xml:space="preserve">The grace: because the new humanity is Christ's accomplishment and not ours, we are not condemned to build what we cannot build. The pressure is off our cleverness and onto his finished work. We are freed to do the slow, costly, unglamorous labor of clearing rubble, knowing the thing underneath is real, already there, waiting to be uncovered. The multiethnic church is not a goal we might fail to reach. It is a fact we are called to stop hiding.</w:t>
      </w:r>
    </w:p>
    <w:p>
      <w:pPr>
        <w:spacing w:after="200"/>
      </w:pPr>
      <w:r>
        <w:t xml:space="preserve">So the brochure is the wrong question. The right question is the one the Hellenist widows asked without words. When the minority is overlooked, who gets the power to fix it. Answer that honestly, and you will know whether you have built the one new humanity or only its photograph.</w:t>
      </w:r>
    </w:p>
    <w:p>
      <w:pPr>
        <w:spacing w:after="200"/>
      </w:pPr>
      <w:r>
        <w:t xml:space="preserve">God is not looking at the picture. He is reading the ledger of who decides.</w:t>
      </w:r>
    </w:p>
    <w:p>
      <w:pPr>
        <w:pStyle w:val="Heading3"/>
        <w:spacing w:after="120" w:before="240"/>
      </w:pPr>
      <w:r>
        <w:t xml:space="preserve">Works Cited</w:t>
      </w:r>
    </w:p>
    <w:p>
      <w:pPr>
        <w:spacing w:after="200"/>
      </w:pPr>
      <w:r>
        <w:t xml:space="preserve">DeYmaz, Mark. Building a Healthy Multi-Ethnic Church. San Francisco: Jossey-Bass, 2007.</w:t>
      </w:r>
    </w:p>
    <w:p>
      <w:pPr>
        <w:spacing w:after="200"/>
      </w:pPr>
      <w:r>
        <w:t xml:space="preserve">Jennings, Willie James. The Christian Imagination: Theology and the Origins of Race. New Haven: Yale University Press, 2010.</w:t>
      </w:r>
    </w:p>
    <w:p>
      <w:pPr>
        <w:spacing w:after="200"/>
      </w:pPr>
      <w:r>
        <w:t xml:space="preserve">Perkins, John M. Let Justice Roll Down. Glendale: Regal Books, 1976.</w:t>
      </w:r>
    </w:p>
    <w:p>
      <w:r>
        <w:br w:type="page"/>
      </w:r>
    </w:p>
    <w:p>
      <w:pPr>
        <w:pStyle w:val="Heading1"/>
        <w:spacing w:after="240" w:before="240"/>
      </w:pPr>
      <w:r>
        <w:t xml:space="preserve">Chapter 2 — The Refuge and the One New Humanity</w:t>
      </w:r>
    </w:p>
    <w:p>
      <w:pPr>
        <w:spacing w:after="240"/>
      </w:pPr>
      <w:r>
        <w:rPr>
          <w:i/>
          <w:iCs/>
        </w:rPr>
        <w:t xml:space="preserve">The multiethnic-church movement calls the segregated hour a scandal to be ended, and it has Scripture on its side. But there is an honest counter-voice that white Christians especially need to hear before they call for integration, and it also has Scripture on its side. Holding both is most of what it means to be honest about race and the church.</w:t>
      </w:r>
    </w:p>
    <w:p>
      <w:pPr>
        <w:spacing w:after="200"/>
      </w:pPr>
      <w:r>
        <w:t xml:space="preserve">There is a question underneath the segregated hour that most conversations rush past, because the easy answer feels so obvious. If Christ has made us one, why do we still worship apart, and should we not simply fix it by worshiping together? Hold the question longer than a slogan can, and you find two honest answers, both holding Scripture, and the church has to reckon with both before it says anything else.</w:t>
      </w:r>
    </w:p>
    <w:p>
      <w:pPr>
        <w:spacing w:after="200"/>
      </w:pPr>
      <w:r>
        <w:t xml:space="preserve">The first answer is the one you have probably heard, and it is not wrong. It says the divided church is a scandal, a visible contradiction of the gospel it preaches. Paul could not be plainer. "For he himself is our peace, who has made us both one and has broken down in his flesh the dividing wall of hostility" (Ephesians 2:14). He is writing about the deepest ethnic division his world knew, Jew and Gentile, and he says Christ did not counsel them to coexist politely. He demolished the wall between them and made, out of the two, "one new man in place of the two" (Ephesians 2:15). And the last picture the Bible gives of the redeemed is not a set of separate rooms. It is "a great multitude that no one could number, from every nation, from all tribes and peoples and languages, standing before the throne and before the Lamb" (Revelation 7:9), together. On this reading, a church content to stay racially sealed off has settled for less than the gospel purchased, and the multiethnic congregation is not a nice option but a witness the divided world needs to see.</w:t>
      </w:r>
    </w:p>
    <w:p>
      <w:pPr>
        <w:spacing w:after="200"/>
      </w:pPr>
      <w:r>
        <w:t xml:space="preserve">Say all of that at full strength. Then hear the second answer, because white Christians in particular have a long habit of stopping at the first one and calling the matter closed.</w:t>
      </w:r>
    </w:p>
    <w:p>
      <w:pPr>
        <w:spacing w:after="200"/>
      </w:pPr>
      <w:r>
        <w:t xml:space="preserve">The second answer says: be very careful what you are asking the other church to give up. The Black church in America, and the immigrant congregation, and the church that worships in a language the majority does not speak, did not stay separate out of stubbornness. In most cases it was born because it was pushed. The Black church exists because Black believers were denied the table and the pulpit and the dignity of full membership in white congregations, and had to build, at great cost, a place where they could worship God without mediation and lead without permission. Richard Allen and other Black Methodists walked out of a Philadelphia congregation that pulled them from their knees during prayer, and founded what became the African Methodist Episcopal Church. That church, and the tradition it began, became the one institution in a hostile society where a whole people found refuge, formation, and their own leaders. And its theologians have said something the integration movement needs to hear. To walk into that church now and tell it that faithfulness requires dissolving itself into a white-led congregation, on white cultural terms, with white sermons and white music and white leadership, is not reconciliation. It is the same erasure that built the wall, wearing a warmer smile. The serious voices are worth reading here, Esau McCaulley in Reading While Black and Willie James Jennings in The Christian Imagination.</w:t>
      </w:r>
    </w:p>
    <w:p>
      <w:pPr>
        <w:spacing w:after="200"/>
      </w:pPr>
      <w:r>
        <w:t xml:space="preserve">And here is the uncomfortable thing. The second answer also has Scripture on its side, in the same texts the first one used. Look again at the multitude in Revelation 7. They are one, and they are not homogenized. They are still "from every nation, from all tribes and peoples and languages." The end of the story is not everyone becoming the same. It is every distinct people, kept as themselves, gathered around one throne. The dividing wall of hostility comes down. The God-given distinctness of peoples does not. A "unity" that can only be achieved by everyone assimilating to one dominant culture is not the unity of Ephesians 2. It is just the dominance of one culture with the lights turned down.</w:t>
      </w:r>
    </w:p>
    <w:p>
      <w:pPr>
        <w:spacing w:after="200"/>
      </w:pPr>
      <w:r>
        <w:t xml:space="preserve">So the church is left holding two true things at once, which is where honesty usually leaves you. The wall of hostility must come down, because Christ tore it down and no congregation gets to rebuild it. And the peoples must be honored as peoples, because the throne room is a chorus and not a solo. The multiethnic vision is right that separation is not the goal. The refuge is right that integration on the majority's terms is not reconciliation. Both are guarding something Scripture guards.</w:t>
      </w:r>
    </w:p>
    <w:p>
      <w:pPr>
        <w:spacing w:after="200"/>
      </w:pPr>
      <w:r>
        <w:t xml:space="preserve">Which means the question white Christians usually ask is the wrong one. We ask, with a slight impatience, why won't they just come and join us. But the whole logic of Ephesians 2 runs the other way. The wall did not come down because the excluded worked their way in. It came down because Christ came to "reconcile us both to God in one body through the cross, thereby killing the hostility" (Ephesians 2:16). He tore it down by dying. The party that built the wall is the party that has to die to its own comfort first, has to be willing to lose control of the music and the pulpit and the plurality of the elders, before its invitation to the table means anything at all. We built the segregated hour. We do not get to set the timeline for ending it, and we do not get to end it by asking everyone else to disappear into us.</w:t>
      </w:r>
    </w:p>
    <w:p>
      <w:pPr>
        <w:spacing w:after="200"/>
      </w:pPr>
      <w:r>
        <w:t xml:space="preserve">The right question, then, is not why won't they integrate. It is a harder one, and it is aimed at us. What would it take to make our table safe enough, and shared enough, that anyone would actually want to come. We have not usually been willing to ask it, because the answer costs us the one thing the wall was always protecting. It was never really about music or style. It was about who stays in charge. Christ already answered that on the cross, and he answered it against us.</w:t>
      </w:r>
    </w:p>
    <w:p>
      <w:r>
        <w:br w:type="page"/>
      </w:r>
    </w:p>
    <w:p>
      <w:pPr>
        <w:pStyle w:val="Heading1"/>
        <w:spacing w:after="240" w:before="240"/>
      </w:pPr>
      <w:r>
        <w:t xml:space="preserve">Chapter 3 — Colonialism and Missions</w:t>
      </w:r>
    </w:p>
    <w:p>
      <w:pPr>
        <w:spacing w:after="240"/>
      </w:pPr>
      <w:r>
        <w:rPr>
          <w:i/>
          <w:iCs/>
        </w:rPr>
        <w:t xml:space="preserve">The cross arrived in the colonies alongside the sword. The church has spent centuries celebrating the gospel's spread while refusing to examine the wreckage it left behind. That refusal is itself a theological failure.</w:t>
      </w:r>
    </w:p>
    <w:p>
      <w:pPr>
        <w:spacing w:after="200"/>
      </w:pPr>
      <w:r>
        <w:t xml:space="preserve">On mission Sundays in American churches, the story is always the same. Brave missionaries cross oceans and jungles to bring the gospel to people who have never heard it. The emphasis is on sacrifice, heroism, and the life-altering power of the Christian message. Slides show smiling children. Testimonies recount dramatic conversions. The offering plate circulates with a special appeal for the unreached. It is a stirring narrative. It is also, in its selective telling, a profoundly dishonest one.</w:t>
      </w:r>
    </w:p>
    <w:p>
      <w:pPr>
        <w:spacing w:after="200"/>
      </w:pPr>
      <w:r>
        <w:t xml:space="preserve">The parts we do not tell on mission Sundays are the parts that matter most for understanding why the word "missionary" carries, in much of the non-Western world, connotations not of love but of destruction. The history of Christian missions is inseparable from the history of European colonialism. The gospel traveled in the holds of slave ships, in the baggage trains of conquering armies, in the administrative apparatus of colonial governments that used Christianity as a tool of cultural subjugation. This does not mean that every missionary was a colonialist, or that every conversion was coerced, or that the gospel itself is reducible to its colonial carriers. But it means that any honest reckoning with the history of Christian missions must contend with the entanglement of the gospel with empire, an entanglement that was not incidental but structural, not accidental but theological.</w:t>
      </w:r>
    </w:p>
    <w:p>
      <w:pPr>
        <w:pStyle w:val="Heading2"/>
        <w:spacing w:after="120" w:before="240"/>
      </w:pPr>
      <w:r>
        <w:t xml:space="preserve">The Doctrine of Discovery</w:t>
      </w:r>
    </w:p>
    <w:p>
      <w:pPr>
        <w:spacing w:after="200"/>
      </w:pPr>
      <w:r>
        <w:t xml:space="preserve">In 1452, Pope Nicholas V issued the papal bull *Dum Diversas*, authorizing King Alfonso V of Portugal to "invade, search out, capture, vanquish, and subdue" all non-Christians, to reduce them to perpetual slavery, and to take their possessions and lands. In 1493, Pope Alexander VI issued *Inter Caetera*, granting Spain sovereignty over the lands Columbus had "discovered" in the Western Hemisphere. These documents, collectively known as the Doctrine of Discovery, provided the theological foundation for European colonialism. They established the principle that Christian nations had a divinely sanctioned right to claim sovereignty over non-Christian lands and peoples.</w:t>
      </w:r>
    </w:p>
    <w:p>
      <w:pPr>
        <w:spacing w:after="200"/>
      </w:pPr>
      <w:r>
        <w:t xml:space="preserve">The Doctrine of Discovery was not a marginal theological opinion. It was official church teaching, ratified by papal authority and implemented by Christian governments across Europe. It provided the legal and theological basis for the conquest of the Americas, the colonization of Africa and Asia, the displacement and destruction of indigenous peoples on every continent. It was cited in U.S. Supreme Court decisions, notably *Johnson v. McIntosh* (1823), as the foundation of American property law. Its effects are not historical curiosities. They are structural features of the world we inhabit.</w:t>
      </w:r>
    </w:p>
    <w:p>
      <w:pPr>
        <w:spacing w:after="200"/>
      </w:pPr>
      <w:r>
        <w:t xml:space="preserve">The theological logic of the Doctrine of Discovery rested on a simple premise: non-Christian peoples were, by virtue of their unbelief, less than fully human and therefore incapable of legitimate sovereignty over their own lands and lives. The gospel was not offered as an invitation but wielded as a justification, a theological mechanism for transferring the wealth, land, and autonomy of non-Christian peoples to Christian ones. The cross was not separate from the conquest. It was the conquest's authorization.</w:t>
      </w:r>
    </w:p>
    <w:p>
      <w:pPr>
        <w:pStyle w:val="Heading2"/>
        <w:spacing w:after="120" w:before="240"/>
      </w:pPr>
      <w:r>
        <w:t xml:space="preserve">Residential Schools and Forced Conversion</w:t>
      </w:r>
    </w:p>
    <w:p>
      <w:pPr>
        <w:spacing w:after="200"/>
      </w:pPr>
      <w:r>
        <w:t xml:space="preserve">The residential school system, implemented in the United States, Canada, Australia, and other settler-colonial states, represents one of the most devastating intersections of Christianity and colonialism. In Canada alone, over 150,000 indigenous children were removed from their families and placed in church-run residential schools between the 1880s and the 1990s. The schools were operated by Catholic, Anglican, United, and Presbyterian churches with government funding and government sanction. Their explicit purpose, in the words of one Canadian official, was to "kill the Indian in the child."</w:t>
      </w:r>
    </w:p>
    <w:p>
      <w:pPr>
        <w:spacing w:after="200"/>
      </w:pPr>
      <w:r>
        <w:t xml:space="preserve">Children were forbidden to speak their languages, practice their spiritual traditions, or maintain contact with their families. They were given Christian names, forced to attend Christian worship, and punished, often severely, for any expression of their indigenous identity. Physical abuse, sexual abuse, malnutrition, and medical neglect were widespread. Thousands of children died in the schools. Many were buried in unmarked graves. The Truth and Reconciliation Commission of Canada, which spent six years documenting the system's history, called it "cultural genocide."</w:t>
      </w:r>
    </w:p>
    <w:p>
      <w:pPr>
        <w:spacing w:after="200"/>
      </w:pPr>
      <w:r>
        <w:t xml:space="preserve">The churches that operated these schools did so in the sincere belief that they were saving souls. This sincerity does not mitigate the harm. It deepens it. The damage was done not by people who cynically exploited Christianity for colonial purposes but by people who genuinely believed that the destruction of indigenous culture was a necessary condition for indigenous salvation. The theology was the problem. A theology that cannot distinguish between conversion and cultural destruction, between the gospel and the erasure of identity, between salvation and assimilation is a theology that has lost its way so completely that its sincerity makes it more dangerous, not less.</w:t>
      </w:r>
    </w:p>
    <w:p>
      <w:pPr>
        <w:spacing w:after="200"/>
      </w:pPr>
      <w:r>
        <w:t xml:space="preserve">The pattern extends far beyond North America. In Australia, the Stolen Generations, Aboriginal children forcibly removed from their families and placed in church-run institutions, suffered similar abuses. In Africa, missionaries frequently served as advance agents for colonial governments, establishing schools and hospitals that, however beneficial in their immediate effects, functioned within a colonial framework that undermined indigenous social structures, political systems, and spiritual traditions. In Latin America, the Spanish *encomienda* system granted colonizers the right to indigenous labor in exchange for Christian instruction, a system that amounted, in practice, to enslavement under a theological veneer.</w:t>
      </w:r>
    </w:p>
    <w:p>
      <w:pPr>
        <w:pStyle w:val="Heading2"/>
        <w:spacing w:after="120" w:before="240"/>
      </w:pPr>
      <w:r>
        <w:t xml:space="preserve">The Indigenous Christian Response</w:t>
      </w:r>
    </w:p>
    <w:p>
      <w:pPr>
        <w:spacing w:after="200"/>
      </w:pPr>
      <w:r>
        <w:t xml:space="preserve">The relationship between indigenous peoples and Christianity is not, however, a simple story of victimization. Indigenous Christians have, from the beginning, engaged the gospel on their own terms, accepting what resonated with their traditions, rejecting what was merely colonial, and creating forms of Christian faith that are rooted in indigenous soil rather than transplanted from European greenhouses.</w:t>
      </w:r>
    </w:p>
    <w:p>
      <w:pPr>
        <w:spacing w:after="200"/>
      </w:pPr>
      <w:r>
        <w:t xml:space="preserve">Liberation theology, born in Latin America in the 1960s and 1970s, emerged from the experience of colonized peoples who read the Bible and found in it not the justification for their oppression but the resources for their liberation. Gustavo Gutierrez, the Peruvian theologian who gave the movement its name, argued that the God of the Bible is a God who takes the side of the poor, the oppressed, and the marginalized, not the side of their oppressors, however Christian those oppressors may claim to be. The Exodus narrative, the prophetic tradition, the Magnificat of Mary, the Sermon on the Mount, all of these point toward a God whose justice flows downward, toward the bottom, toward the people the powerful have forgotten.</w:t>
      </w:r>
    </w:p>
    <w:p>
      <w:pPr>
        <w:spacing w:after="200"/>
      </w:pPr>
      <w:r>
        <w:t xml:space="preserve">Richard Twiss, a Lakota/Sicangu member of the Rosebud Sioux tribe and a Christian theologian, spent his life articulating an indigenous Christian theology that refused the colonial binary, the assumption that becoming Christian required ceasing to be indigenous. Twiss argued that indigenous cultural forms, drumming, dance, ceremony, artistic expression, could be legitimate vehicles for Christian worship, just as European cultural forms, organ music, Gothic architecture, clerical vestments, had always been. The gospel, he insisted, is translatable into every culture precisely because it belongs to none of them. The colonial error was not the introduction of the gospel to indigenous peoples but the insistence that the gospel could only be received in European packaging.</w:t>
      </w:r>
    </w:p>
    <w:p>
      <w:pPr>
        <w:spacing w:after="200"/>
      </w:pPr>
      <w:r>
        <w:t xml:space="preserve">In Africa, the independent church movement, churches founded and led by Africans, free from European missionary control, has produced some of the most vibrant and creative expressions of Christianity in the world. These churches draw on African cultural resources, communal worship, ancestor awareness, healing practices, oral tradition, in ways that European missionaries would not have sanctioned. They represent not a departure from Christianity but a decolonization of it, a refusal to accept the colonial premise that African culture is incompatible with Christian faith.</w:t>
      </w:r>
    </w:p>
    <w:p>
      <w:pPr>
        <w:spacing w:after="200"/>
      </w:pPr>
      <w:r>
        <w:t xml:space="preserve">&gt; The gospel does not require the destruction of culture. It requires the transformation of culture. And the people best equipped to lead that transformation are the people whose culture it is, not the foreigners who arrive with the answers already written.</w:t>
      </w:r>
    </w:p>
    <w:p>
      <w:pPr>
        <w:pStyle w:val="Heading2"/>
        <w:spacing w:after="120" w:before="240"/>
      </w:pPr>
      <w:r>
        <w:t xml:space="preserve">How to Do Missions Without Colonialism</w:t>
      </w:r>
    </w:p>
    <w:p>
      <w:pPr>
        <w:spacing w:after="200"/>
      </w:pPr>
      <w:r>
        <w:t xml:space="preserve">The colonial model of missions was built on a set of assumptions that the church must name and reject. The assumption that the missionary brings God to a place where God is absent, as if the Creator of all things had no presence among the peoples he created before the missionary arrived. The assumption that Western culture is the natural container for the gospel, as if the faith born in Palestine, shaped by Greek philosophy, preserved by Middle Eastern monks, and carried to Europe by North African theologians was inherently European. The assumption that the missionary's role is to teach and the indigenous person's role is to learn, as if the encounter between the gospel and a new culture were a one-way transmission rather than a mutual discovery.</w:t>
      </w:r>
    </w:p>
    <w:p>
      <w:pPr>
        <w:spacing w:after="200"/>
      </w:pPr>
      <w:r>
        <w:t xml:space="preserve">Partnership models of mission begin with a different set of assumptions. They assume that God is already at work in every culture and that the missionary's first task is not to speak but to listen, to discern what God has been doing before the missionary arrived. They assume that the indigenous community is not a passive recipient of the gospel but an active participant in its interpretation and embodiment. They assume that the gospel will take forms in the new culture that the missionary could not have predicted and may not recognize, and that this is not a failure of the mission but its success.</w:t>
      </w:r>
    </w:p>
    <w:p>
      <w:pPr>
        <w:spacing w:after="200"/>
      </w:pPr>
      <w:r>
        <w:t xml:space="preserve">Concrete practices follow from these assumptions. Short-term mission trips, as commonly practiced, should be radically reconceived. The typical short-term trip, in which a group of American teenagers spends a week painting an orphanage, taking selfies with local children, and returning home with a story about how the experience "changed their perspective", is, at best, a form of spiritual tourism. At worst, it reinforces the colonial dynamic: wealthy outsiders arrive, perform charity, extract emotional benefit, and leave. The local community is not transformed. The visitors are not formed. And a great deal of money that could have funded local workers has been spent on airfare.</w:t>
      </w:r>
    </w:p>
    <w:p>
      <w:pPr>
        <w:spacing w:after="200"/>
      </w:pPr>
      <w:r>
        <w:t xml:space="preserve">Long-term mission work, when it is done well, looks like partnership. It means working under indigenous leadership rather than over it. It means funding local organizations rather than building parallel structures. It means learning the language, the culture, the history, and the theological categories of the community being served, not as a prerequisite for preaching but as a form of respect for the people being encountered. It means being willing to receive as well as give, to learn as well as teach, to be changed as well as to change.</w:t>
      </w:r>
    </w:p>
    <w:p>
      <w:pPr>
        <w:spacing w:after="200"/>
      </w:pPr>
      <w:r>
        <w:t xml:space="preserve">It means, ultimately, doing what the incarnation itself demonstrates: entering another's world on their terms, not your own. God did not send the gospel from a distance. God entered human culture, took on human flesh, spoke a human language, ate human food, lived within the constraints of a particular time and place. The incarnation is the model for all Christian mission: not the imposition of one culture on another but the translation of the gospel into the idiom of the community it encounters.</w:t>
      </w:r>
    </w:p>
    <w:p>
      <w:pPr>
        <w:spacing w:after="200"/>
      </w:pPr>
      <w:r>
        <w:t xml:space="preserve">The church cannot undo the damage of colonial missions. The children who died in residential schools cannot be brought back. The cultures that were destroyed cannot be fully recovered. The trust that was violated cannot be easily rebuilt. But the church can tell the truth about what happened. It can repent of the theological errors that made it possible. It can commit to forms of mission that honor the dignity, agency, and cultural integrity of the communities it serves. And it can listen, genuinely, humbly, without defensiveness, to the voices of those who bear the scars of its history.</w:t>
      </w:r>
    </w:p>
    <w:p>
      <w:pPr>
        <w:spacing w:after="200"/>
      </w:pPr>
      <w:r>
        <w:t xml:space="preserve">That listening is not optional. It is the beginning of the repentance the church owes to the peoples it harmed in Christ's name. And it is the only foundation on which a genuinely Christian practice of mission can be rebuilt, a practice that carries the cross without the sword, that offers the gospel without demanding the surrender of identity, and that trusts the Spirit to do what missionaries, in their colonial confidence, always believed only they could do: bring the good news to life in soil that is not their own.</w:t>
      </w:r>
    </w:p>
    <w:p>
      <w:r>
        <w:br w:type="page"/>
      </w:r>
    </w:p>
    <w:p>
      <w:pPr>
        <w:pStyle w:val="Heading1"/>
        <w:spacing w:after="240" w:before="240"/>
      </w:pPr>
      <w:r>
        <w:t xml:space="preserve">Chapter 4 — The Black Church: The Most Important Institution in American Christianity</w:t>
      </w:r>
    </w:p>
    <w:p>
      <w:pPr>
        <w:spacing w:after="240"/>
      </w:pPr>
      <w:r>
        <w:rPr>
          <w:i/>
          <w:iCs/>
        </w:rPr>
        <w:t xml:space="preserve">The Black church did not emerge as a branch of American Protestantism. It emerged in spite of it. Born in the crucible of enslavement, sustained through Jim Crow, and central to the most significant moral movement in American history, the Black church is the tradition white Christianity has never adequately reckoned with.</w:t>
      </w:r>
    </w:p>
    <w:p>
      <w:pPr>
        <w:spacing w:after="200"/>
      </w:pPr>
      <w:r>
        <w:t xml:space="preserve">There is no single institution in American history that has done more with fewer resources, under greater oppression, with less recognition, than the Black church. It educated a people when education was illegal. It organized a community when organization was punishable by death. It produced a theology of liberation a century before European theologians gave it a name. And it did all of this while white Christianity, with rare exceptions, either ignored it, opposed it, or patronized it.</w:t>
      </w:r>
    </w:p>
    <w:p>
      <w:pPr>
        <w:spacing w:after="200"/>
      </w:pPr>
      <w:r>
        <w:t xml:space="preserve">To understand the Black church is to understand that it was never merely a religious institution. It was the school, the bank, the political caucus, the mutual aid society, the concert hall, and the courtroom of a people systematically excluded from every other institution in American life. The church was the one place where Black Americans could be fully human, fully vocal, and fully free. That this institution was built on a faith given to them by their enslavers, and then transformed into something their enslavers could not recognize, is one of the most remarkable feats of theological creativity in the history of Christianity.</w:t>
      </w:r>
    </w:p>
    <w:p>
      <w:pPr>
        <w:pStyle w:val="Heading2"/>
        <w:spacing w:after="120" w:before="240"/>
      </w:pPr>
      <w:r>
        <w:t xml:space="preserve">The Invisible Institution</w:t>
      </w:r>
    </w:p>
    <w:p>
      <w:pPr>
        <w:spacing w:after="200"/>
      </w:pPr>
      <w:r>
        <w:t xml:space="preserve">The religious life of enslaved Africans in America began in secrecy and subversion. Slaveholders had a complicated relationship with the Christianization of enslaved people. Some believed, or claimed to believe, that baptism conferred freedom, which made them reluctant to allow it. Others promoted a carefully controlled version of Christianity that emphasized obedience: "Slaves, obey your masters" (Ephesians 6:5) was the most frequently cited verse on the plantation. The Christianity offered to enslaved people was a theology of submission, designed to baptize the existing order and render resistance sinful.</w:t>
      </w:r>
    </w:p>
    <w:p>
      <w:pPr>
        <w:spacing w:after="200"/>
      </w:pPr>
      <w:r>
        <w:t xml:space="preserve">The enslaved did not accept this theology. In what historian Albert Raboteau called "the invisible institution," enslaved people gathered in secret, in woods and hollows, in what came to be known as "hush arbors" or "brush arbors," spaces concealed from the surveillance of the slaveholder. There, beyond the reach of the master's Christianity, they developed their own theology, their own worship practices, and their own reading of Scripture.</w:t>
      </w:r>
    </w:p>
    <w:p>
      <w:pPr>
        <w:spacing w:after="200"/>
      </w:pPr>
      <w:r>
        <w:t xml:space="preserve">And they read Scripture differently. Where the slaveholder saw Paul's injunction to obedience, the enslaved saw the Exodus. The God of the Bible was not the God of the plantation chapel, a deity who sanctioned hierarchy and demanded compliance. The God of the hush arbor was the God who heard the cry of the oppressed, who sent Moses to Pharaoh, who parted the sea, who brought down the mighty and lifted up the lowly. This was not an incidental difference in interpretation. It was a fundamentally different encounter with the text, born of a fundamentally different social location.</w:t>
      </w:r>
    </w:p>
    <w:p>
      <w:pPr>
        <w:pStyle w:val="Heading2"/>
        <w:spacing w:after="120" w:before="240"/>
      </w:pPr>
      <w:r>
        <w:t xml:space="preserve">The Spirituals: Theology Encoded in Music</w:t>
      </w:r>
    </w:p>
    <w:p>
      <w:pPr>
        <w:spacing w:after="200"/>
      </w:pPr>
      <w:r>
        <w:t xml:space="preserve">The spirituals were not merely songs. They were systematic theology set to music, encoded communication, and survival strategy rolled into one. When enslaved people sang "Go Down, Moses," they were not performing a quaint folk melody. They were articulating a theology of liberation: God intervenes in history on behalf of the oppressed. Pharaoh is not merely an ancient Egyptian ruler. Pharaoh is the slaveholder. Egypt is not merely a historical location. Egypt is the plantation. The promised land is not merely Canaan. The promised land is freedom.</w:t>
      </w:r>
    </w:p>
    <w:p>
      <w:pPr>
        <w:spacing w:after="200"/>
      </w:pPr>
      <w:r>
        <w:t xml:space="preserve">"Wade in the Water" functioned simultaneously as worship and practical instruction: escaping enslaved people should walk through water to throw off the scent for tracking dogs. "Steal Away to Jesus" was both a hymn of spiritual longing and a signal that a secret meeting was being called. "Swing Low, Sweet Chariot" may have referenced the Underground Railroad. The genius of the spirituals was their double meaning: they could be sung openly because their surface meaning was pious, while their deeper meaning was revolutionary.</w:t>
      </w:r>
    </w:p>
    <w:p>
      <w:pPr>
        <w:spacing w:after="200"/>
      </w:pPr>
      <w:r>
        <w:t xml:space="preserve">W.E.B. Du Bois recognized this in *The Souls of Black Folk* (1903), devoting his final chapter to "The Sorrow Songs." Du Bois heard in the spirituals "the singular spiritual heritage of the nation and the greatest gift of the Negro people," a music that carried the full weight of suffering, faith, resistance, and hope. The spirituals were the first original American contribution to world Christianity, and they came not from the seminaries of the powerful but from the fields of the enslaved.</w:t>
      </w:r>
    </w:p>
    <w:p>
      <w:pPr>
        <w:pStyle w:val="Heading2"/>
        <w:spacing w:after="120" w:before="240"/>
      </w:pPr>
      <w:r>
        <w:t xml:space="preserve">Richard Allen and the Institutional Church</w:t>
      </w:r>
    </w:p>
    <w:p>
      <w:pPr>
        <w:spacing w:after="200"/>
      </w:pPr>
      <w:r>
        <w:t xml:space="preserve">The transition from invisible institution to visible institution is embodied in the life of Richard Allen (1760-1831). Born enslaved in Philadelphia, Allen converted to Methodism, purchased his freedom, and became a licensed preacher. He worshipped at St. George's Methodist Episcopal Church in Philadelphia until 1787, when he and other Black congregants were physically pulled from their knees during prayer for sitting in seats that white members claimed. Allen walked out and never returned.</w:t>
      </w:r>
    </w:p>
    <w:p>
      <w:pPr>
        <w:spacing w:after="200"/>
      </w:pPr>
      <w:r>
        <w:t xml:space="preserve">In 1794, Allen founded Bethel African Methodist Episcopal Church in Philadelphia. In 1816, he established the African Methodist Episcopal (AME) Church as an independent denomination, the first major religious denomination in the Western world founded by and for Black people. The AME Church was not merely a religious organization. It was a declaration of institutional independence, a refusal to accept spiritual equality in theory while enduring physical humiliation in practice.</w:t>
      </w:r>
    </w:p>
    <w:p>
      <w:pPr>
        <w:spacing w:after="200"/>
      </w:pPr>
      <w:r>
        <w:t xml:space="preserve">Other denominations followed. The African Methodist Episcopal Zion Church was organized in 1821. Black Baptist churches, which had existed independently since the late eighteenth century, organized into state and national conventions throughout the nineteenth century, eventually forming the National Baptist Convention in 1895, which remains the largest African American religious organization in the United States. These institutions became the infrastructure of Black communal life in America.</w:t>
      </w:r>
    </w:p>
    <w:p>
      <w:pPr>
        <w:pStyle w:val="Heading2"/>
        <w:spacing w:after="120" w:before="240"/>
      </w:pPr>
      <w:r>
        <w:t xml:space="preserve">The Center of Community Life</w:t>
      </w:r>
    </w:p>
    <w:p>
      <w:pPr>
        <w:spacing w:after="200"/>
      </w:pPr>
      <w:r>
        <w:t xml:space="preserve">After Emancipation, the Black church became the primary institution around which freed Black communities organized themselves. In an America that systematically excluded Black people from political participation, economic opportunity, and educational access, the church filled every gap.</w:t>
      </w:r>
    </w:p>
    <w:p>
      <w:pPr>
        <w:spacing w:after="200"/>
      </w:pPr>
      <w:r>
        <w:t xml:space="preserve">It was the school: Black churches established some of the earliest schools for freed people. Many historically Black colleges and universities, including Morehouse, Spelman, Fisk, and Howard, have roots in church-sponsored education. It was the bank: when formal financial institutions refused to serve Black communities, church-based mutual aid societies, burial societies, and lending circles provided economic infrastructure. It was the political forum: in a society where Black political expression was suppressed by violence, the church was the one institution where leadership could be developed, oratory could be practiced, and organizing could occur with some degree of safety. It was the cultural center: the Black church produced musicians, writers, artists, and intellectuals who shaped American culture far beyond the boundaries of the congregation.</w:t>
      </w:r>
    </w:p>
    <w:p>
      <w:pPr>
        <w:spacing w:after="200"/>
      </w:pPr>
      <w:r>
        <w:t xml:space="preserve">The sociologist E. Franklin Frazier described the Black church as "a nation within a nation," and the phrase is not hyperbolic. For a people denied the full benefits of American citizenship, the church provided an alternative civic structure, complete with its own leaders, its own social services, its own educational system, and its own moral authority.</w:t>
      </w:r>
    </w:p>
    <w:p>
      <w:pPr>
        <w:pStyle w:val="Heading2"/>
        <w:spacing w:after="120" w:before="240"/>
      </w:pPr>
      <w:r>
        <w:t xml:space="preserve">A Liberation Theology Before Liberation Theology</w:t>
      </w:r>
    </w:p>
    <w:p>
      <w:pPr>
        <w:spacing w:after="200"/>
      </w:pPr>
      <w:r>
        <w:t xml:space="preserve">When Gustavo Gutierrez published *A Theology of Liberation* in 1971, launching the academic field of liberation theology, he was systematizing insights that the Black church had been practicing for two centuries. The enslaved did not need a European-educated Peruvian priest to tell them that God takes sides with the oppressed. They had read Exodus. They had sung the spirituals. They had built institutions of resistance and survival on the theological conviction that the God of Jesus Christ is not neutral in the face of injustice.</w:t>
      </w:r>
    </w:p>
    <w:p>
      <w:pPr>
        <w:spacing w:after="200"/>
      </w:pPr>
      <w:r>
        <w:t xml:space="preserve">This theology was not written in academic treatises. It was preached from pulpits, sung in choirs, and lived in daily acts of resistance and mutual care. It was a theology of practice before it was a theology of theory. And it was profoundly orthodox in ways that its critics often failed to recognize. The Black church did not embrace liberation theology as a departure from traditional Christianity. It understood liberation as the meaning of traditional Christianity. The God who freed Israel from Egypt, who announced good news to the poor through Jesus, who raised the crucified one from the dead, was a God whose very nature was oriented toward the liberation of the oppressed.</w:t>
      </w:r>
    </w:p>
    <w:p>
      <w:pPr>
        <w:pStyle w:val="Heading2"/>
        <w:spacing w:after="120" w:before="240"/>
      </w:pPr>
      <w:r>
        <w:t xml:space="preserve">The Civil Rights Movement as a Church Movement</w:t>
      </w:r>
    </w:p>
    <w:p>
      <w:pPr>
        <w:spacing w:after="200"/>
      </w:pPr>
      <w:r>
        <w:t xml:space="preserve">The civil rights movement of the 1950s and 1960s was, at its core, a church movement. This fact has been so thoroughly secularized in popular memory that many Americans do not fully grasp it. Martin Luther King Jr. was not a political activist who happened to be a minister. He was a minister whose activism was an expression of his theology. His nonviolent philosophy was grounded in a synthesis of the Social Gospel, Gandhian nonviolence, and the Black church tradition of prophetic witness. His rhetoric was sermonic. His organizing structure was ecclesial. The Southern Christian Leadership Conference was a coalition of ministers. The mass meetings were worship services. The freedom songs were spirituals and hymns adapted for a new moment of liberation.</w:t>
      </w:r>
    </w:p>
    <w:p>
      <w:pPr>
        <w:spacing w:after="200"/>
      </w:pPr>
      <w:r>
        <w:t xml:space="preserve">Fannie Lou Hamer, who helped organize the Mississippi Freedom Democratic Party and challenged the segregationist delegation at the 1964 Democratic National Convention, was a church woman whose courage was rooted in her faith. When she testified before the credentials committee, she quoted Scripture. When she was beaten in a Winona, Mississippi, jail, she sang hymns. Her famous declaration, "I'm sick and tired of being sick and tired," was not secular frustration. It was prophetic lament.</w:t>
      </w:r>
    </w:p>
    <w:p>
      <w:pPr>
        <w:spacing w:after="200"/>
      </w:pPr>
      <w:r>
        <w:t xml:space="preserve">John Lewis, who would serve in Congress for three decades, was trained in nonviolent resistance at workshops organized by the Nashville Christian Leadership Council. His concept of "good trouble" was theological before it was political. The willingness to absorb violence without retaliation, to suffer for justice, to love one's enemies, these were not merely strategic calculations. They were spiritual disciplines rooted in the cross.</w:t>
      </w:r>
    </w:p>
    <w:p>
      <w:pPr>
        <w:spacing w:after="200"/>
      </w:pPr>
      <w:r>
        <w:t xml:space="preserve">The civil rights movement was the most successful moral revolution in American history, and it was led, organized, funded, and sustained by the Black church. No other institution, not the federal government, not the academy, not the media, played a comparable role. This is a fact that white American Christianity has never fully reckoned with: the most Christlike movement in American history was organized by the people white Christians had enslaved, segregated, and excluded.</w:t>
      </w:r>
    </w:p>
    <w:p>
      <w:pPr>
        <w:pStyle w:val="Heading2"/>
        <w:spacing w:after="120" w:before="240"/>
      </w:pPr>
      <w:r>
        <w:t xml:space="preserve">Black Theology: James Cone and the God of the Oppressed</w:t>
      </w:r>
    </w:p>
    <w:p>
      <w:pPr>
        <w:spacing w:after="200"/>
      </w:pPr>
      <w:r>
        <w:t xml:space="preserve">James Cone (1938-2018) gave academic form to what the Black church had always known. His 1969 book *Black Theology and Black Power*, followed by *A Black Theology of Liberation* (1970) and *God of the Oppressed* (1975), argued that theology must be done from the perspective of the oppressed, that the God of the Bible is unambiguously on the side of the marginalized, and that any theology that does not address the reality of racial oppression is not Christian theology at all.</w:t>
      </w:r>
    </w:p>
    <w:p>
      <w:pPr>
        <w:spacing w:after="200"/>
      </w:pPr>
      <w:r>
        <w:t xml:space="preserve">Cone's work was deliberately provocative. He wrote that "Christ is Black" not as a statement about Jesus's physical appearance but as a theological claim: Christ identifies with the oppressed, and in America, the oppressed are disproportionately Black. He challenged white theology's pretension to universality, arguing that all theology is contextual and that white theology's failure to address racism was not neutrality but complicity.</w:t>
      </w:r>
    </w:p>
    <w:p>
      <w:pPr>
        <w:spacing w:after="200"/>
      </w:pPr>
      <w:r>
        <w:t xml:space="preserve">White theologians were scandalized. Many dismissed Cone as a polemicist. But his central claim, that a theology that ignores the suffering of the oppressed is not faithful to the God of the Bible, is difficult to refute on scriptural grounds. The prophets of Israel, Jesus's inaugural sermon in Luke 4, the Magnificat of Mary, the parable of the sheep and the goats, all point toward a God whose concern for the marginalized is not incidental but definitional.</w:t>
      </w:r>
    </w:p>
    <w:p>
      <w:pPr>
        <w:pStyle w:val="Heading2"/>
        <w:spacing w:after="120" w:before="240"/>
      </w:pPr>
      <w:r>
        <w:t xml:space="preserve">The Prosperity Gospel in Black Churches</w:t>
      </w:r>
    </w:p>
    <w:p>
      <w:pPr>
        <w:spacing w:after="200"/>
      </w:pPr>
      <w:r>
        <w:t xml:space="preserve">The presence of the prosperity gospel in Black churches requires careful analysis that avoids both uncritical acceptance and condescending dismissal. When prosperity theology appears in a community that has been systematically denied economic opportunity for centuries, it carries a different meaning than when it appears in a white suburban megachurch.</w:t>
      </w:r>
    </w:p>
    <w:p>
      <w:pPr>
        <w:spacing w:after="200"/>
      </w:pPr>
      <w:r>
        <w:t xml:space="preserve">For many Black prosperity preachers and their congregations, the message that God wants you to prosper is not merely about individual wealth. It is a theological rejection of the idea that Black poverty is natural, ordained, or permanent. It is an assertion of divine blessing against a history that has systematically communicated the opposite. The theology is problematic, its exegesis strained, its consequences sometimes exploitative. But the impulse behind it, the insistence that God's people deserve abundance and not merely survival, taps into something real and deeply felt.</w:t>
      </w:r>
    </w:p>
    <w:p>
      <w:pPr>
        <w:spacing w:after="200"/>
      </w:pPr>
      <w:r>
        <w:t xml:space="preserve">The critique, and it is a necessary one, is that prosperity theology often individualizes what are structural problems, replacing prophetic analysis of systemic injustice with personal claims on divine favor. It can redirect energy from collective action to individual consumption. And it has made some preachers fabulously wealthy at the expense of congregations that can ill afford it. The tension between prophetic justice and prosperity theology within the Black church is real and ongoing.</w:t>
      </w:r>
    </w:p>
    <w:p>
      <w:pPr>
        <w:pStyle w:val="Heading2"/>
        <w:spacing w:after="120" w:before="240"/>
      </w:pPr>
      <w:r>
        <w:t xml:space="preserve">Cultural Production: From Gospel to Hip-Hop</w:t>
      </w:r>
    </w:p>
    <w:p>
      <w:pPr>
        <w:spacing w:after="200"/>
      </w:pPr>
      <w:r>
        <w:t xml:space="preserve">The cultural production of the Black church has shaped American culture far beyond the walls of the sanctuary. Gospel music, pioneered by Thomas A. Dorsey in the 1930s and electrified by Mahalia Jackson, the Edwin Hawkins Singers, Andrae Crouch, and Kirk Franklin, became one of the most influential musical traditions in the world. The vocal techniques of gospel, the call-and-response patterns, the emotional intensity, and the improvisational freedom flowed directly into rhythm and blues, soul, and rock and roll. Sam Cooke, Aretha Franklin, Marvin Gaye, Al Green, and Whitney Houston all came out of the church. American popular music is, to a degree rarely acknowledged, secularized Black church music.</w:t>
      </w:r>
    </w:p>
    <w:p>
      <w:pPr>
        <w:spacing w:after="200"/>
      </w:pPr>
      <w:r>
        <w:t xml:space="preserve">Hip-hop's relationship to the Black church is more complicated but no less real. The prophetic tradition of speaking truth to power, of narrating the experience of the marginalized, of bearing witness to suffering and injustice, runs through hip-hop's DNA. Artists from Tupac Shakur to Kendrick Lamar have wrestled publicly with faith, sin, redemption, and divine judgment in ways that mirror the Black preaching tradition. Lamar's *DAMN.* is, in many ways, a sermon on the problem of theodicy. The church may not always recognize its children, but its influence is unmistakable.</w:t>
      </w:r>
    </w:p>
    <w:p>
      <w:pPr>
        <w:pStyle w:val="Heading2"/>
        <w:spacing w:after="120" w:before="240"/>
      </w:pPr>
      <w:r>
        <w:t xml:space="preserve">What the White Church Has Never Learned</w:t>
      </w:r>
    </w:p>
    <w:p>
      <w:pPr>
        <w:spacing w:after="200"/>
      </w:pPr>
      <w:r>
        <w:t xml:space="preserve">The white church in America has consistently failed to learn from the Black church, and the failure is not incidental. It is structural. To learn from the Black church would require acknowledging that the most vibrant, most prophetic, most theologically creative tradition in American Christianity emerged not from the centers of institutional power but from the margins, not from the seminaries of the privileged but from the suffering of the enslaved.</w:t>
      </w:r>
    </w:p>
    <w:p>
      <w:pPr>
        <w:spacing w:after="200"/>
      </w:pPr>
      <w:r>
        <w:t xml:space="preserve">The white church has never learned that theology done from a position of comfort is always incomplete. It has never learned that worship disconnected from justice is idolatry. It has never learned that the Bible, read by the oppressed, says things that the powerful cannot hear. It has never learned that the cross is not an abstract doctrine but a political reality, that Jesus was executed by the state, and that any Christianity that consistently aligns with state power has lost the plot.</w:t>
      </w:r>
    </w:p>
    <w:p>
      <w:pPr>
        <w:spacing w:after="200"/>
      </w:pPr>
      <w:r>
        <w:t xml:space="preserve">The Black church tradition insists on what the white church perpetually forgets: that Christianity is a faith born in oppression, proclaimed by the marginalized, and most authentically expressed when it speaks from below rather than from above. This is not a racial claim. It is a theological one. And it stands at the center of the New Testament, waiting to be heard by those with ears to hear.</w:t>
      </w:r>
    </w:p>
    <w:p>
      <w:pPr>
        <w:pStyle w:val="Heading2"/>
        <w:spacing w:after="120" w:before="240"/>
      </w:pPr>
      <w:r>
        <w:t xml:space="preserve">The Ongoing Prophetic Witness</w:t>
      </w:r>
    </w:p>
    <w:p>
      <w:pPr>
        <w:spacing w:after="200"/>
      </w:pPr>
      <w:r>
        <w:t xml:space="preserve">The Black church in the twenty-first century faces its own crises: generational decline in some denominations, the pull of secularism among younger Black Americans, the tension between traditional social conservatism and progressive politics, and the persistent challenge of ministering to communities devastated by mass incarceration, economic inequality, and police violence. The Movement for Black Lives, while not a church movement in the way the civil rights movement was, drew heavily on the prophetic tradition of the Black church even as it challenged the church's conservatism on issues of gender and sexuality.</w:t>
      </w:r>
    </w:p>
    <w:p>
      <w:pPr>
        <w:spacing w:after="200"/>
      </w:pPr>
      <w:r>
        <w:t xml:space="preserve">But the Black church remains. It remains because it has always been more than a religious institution. It is the institutional expression of a people's determination to survive, to create beauty in the midst of brutality, to find God in the midst of godforsakenness. It is the tradition that took the slaveholder's religion and turned it into a weapon of liberation. It is the tradition that produced the spirituals, the civil rights movement, and a theology of hope that has sustained a people through four centuries of oppression.</w:t>
      </w:r>
    </w:p>
    <w:p>
      <w:pPr>
        <w:spacing w:after="200"/>
      </w:pPr>
      <w:r>
        <w:t xml:space="preserve">Any Christianity that does not reckon with the Black church is an incomplete Christianity. Any theology that does not listen to voices from the underside of history is a parochial theology masquerading as universal truth. The Black church is not a subcategory of American Christianity. It is, in many ways, its most faithful expression.</w:t>
      </w:r>
    </w:p>
    <w:p>
      <w:r>
        <w:br w:type="page"/>
      </w:r>
    </w:p>
    <w:p>
      <w:pPr>
        <w:pStyle w:val="Heading1"/>
        <w:spacing w:after="240" w:before="240"/>
      </w:pPr>
      <w:r>
        <w:t xml:space="preserve">Chapter 5 — The Image of God and the Lie of Race</w:t>
      </w:r>
    </w:p>
    <w:p>
      <w:pPr>
        <w:spacing w:after="240"/>
      </w:pPr>
      <w:r>
        <w:rPr>
          <w:i/>
          <w:iCs/>
        </w:rPr>
        <w:t xml:space="preserve">Race is a recent invention dressed up as an ancient fact, and the church helped sew the costume.</w:t>
      </w:r>
    </w:p>
    <w:p>
      <w:pPr>
        <w:spacing w:after="200"/>
      </w:pPr>
      <w:r>
        <w:t xml:space="preserve">Ask a child where race comes from and she will tell you it has always been here, that people simply are these colors and these kinds, the way the sky is blue. Ask a historian and you get a different answer. Race as we mean it, the sorting of humanity into a ladder of worth by the color of skin, is younger than the printing press. It was made. And the making has a date, a motive, and a set of hands, and some of those hands held a Bible.</w:t>
      </w:r>
    </w:p>
    <w:p>
      <w:pPr>
        <w:spacing w:after="200"/>
      </w:pPr>
      <w:r>
        <w:t xml:space="preserve">The text I want to carry is the oldest claim Scripture makes about a human being. God created man in his own image, in the image of God he created him, male and female he created them (Genesis 1:27 ESV). The imago dei. Before nation, before tribe, before anything we call race, there is this. Every human being bears the image of God, and that image is not distributed by degree. It is not more present in one people and less in another. It is the floor under all of us, the thing that makes a person a person, and Scripture lays it down in the first chapter before sin has even entered the story.</w:t>
      </w:r>
    </w:p>
    <w:p>
      <w:pPr>
        <w:spacing w:after="200"/>
      </w:pPr>
      <w:r>
        <w:t xml:space="preserve">Here is the strong objection, and I want it stated at full strength. Many thoughtful people say the church should stop talking about race entirely, that the very category is the problem, that to keep naming Black and white is to keep alive a fiction we should let die. Color blindness, they argue, is the Christian position. We are all one in Christ, there is neither Jew nor Greek, so why keep sorting the body by a distinction the gospel abolished. There is something genuinely right in this, and I will not pretend otherwise. The category of race is a lie. It has no basis in biology. The differences we have built a ladder upon are surface deep, and the gospel really does make one new humanity out of the many.</w:t>
      </w:r>
    </w:p>
    <w:p>
      <w:pPr>
        <w:spacing w:after="200"/>
      </w:pPr>
      <w:r>
        <w:t xml:space="preserve">But here is where the color-blind answer fails, and it fails for a reason worth understanding. You cannot heal a wound by refusing to name the weapon. Race is a lie, yes. But it is a lie that built a world, that wrote laws, that drew maps, that decided who got a loan and who got a noose, and you do not undo a four-hundred-year-old structure by closing your eyes to it. Telling a man whose grandfather was redlined out of a neighborhood that you do not see color does not return the house. It only blinds you to why he does not have one. The lie of race must be named precisely because it is a lie that did real damage, and the damage did not vanish when we stopped saying the quiet part out loud.</w:t>
      </w:r>
    </w:p>
    <w:p>
      <w:pPr>
        <w:spacing w:after="200"/>
      </w:pPr>
      <w:r>
        <w:t xml:space="preserve">Trace the invention. Before the European slave trade, people knew themselves by tribe, by city, by faith, by tongue. There were enslaved people of every shade, and slavery, evil as it was, was not yet organized around color. Then came the seventeenth century and a problem the planters needed to solve. African labor was being held for life while European labor was held for years, and that difference needed a justification that could survive a Christian conscience. So the category was built. Willie James Jennings shows how European Christians, in the age of conquest, began to read the peoples of the earth through a new lens, with whiteness placed at the top as the measure of the human and Blackness at the bottom, and how theology lent its weight to the sorting (Jennings 2010). Race was not discovered. It was theologically manufactured to make a sin look like an order of creation.</w:t>
      </w:r>
    </w:p>
    <w:p>
      <w:pPr>
        <w:spacing w:after="200"/>
      </w:pPr>
      <w:r>
        <w:t xml:space="preserve">The church did not merely permit this. It supplied the verses. The so-called curse of Ham, drawn from a misreading of Genesis 9, was preached for centuries as the divine charter for African slavery, the claim that a whole people had been cursed to servitude by the word of God. It was a lie laid on top of the lie of race, Scripture twisted to baptize an economy. Esau McCaulley, reading the Bible from within the Black church tradition, shows how the same texts the slaveholder weaponized were read by the enslaved as a charter of dignity and deliverance, how Reading While Black means refusing both the oppressor's distortion and the despair it was meant to produce (McCaulley 2020). The book that was used to forge the chain was the same book that named the prisoner an image-bearer. Only one of those readings was true.</w:t>
      </w:r>
    </w:p>
    <w:p>
      <w:pPr>
        <w:spacing w:after="200"/>
      </w:pPr>
      <w:r>
        <w:t xml:space="preserve">Here is the reversal, and it is the heart of the matter. We tend to think the problem of race is a problem of difference, that if we could only see past our differences we would be at peace. But Genesis says the opposite. The problem is not that we are different. God made the difference and called the whole creation very good. The problem is that we took a difference God made and built a hierarchy God never authorized. The sin is not color. The sin is the ladder. And the cure for a ladder is not to pretend everyone is on the same rung by ignoring the ranks. The cure is to tear the ladder down and confess we built it.</w:t>
      </w:r>
    </w:p>
    <w:p>
      <w:pPr>
        <w:spacing w:after="200"/>
      </w:pPr>
      <w:r>
        <w:t xml:space="preserve">The imago dei does real work here, and it does it as law before it does it as grace. As law, it indicts. If every human bears the image of God, then every act of the slave trade, every lynching, every redlined map, every sermon that ranked the races was an assault on the image of God, a defacing of his likeness in the person of his neighbor. There is no neutral ground. To diminish a human being by color is to spit on the face of God reflected in that human being, and the church that taught the diminishing taught blasphemy with a Bible open. I am in that church's lineage. So is every white believer in America. The indictment includes us.</w:t>
      </w:r>
    </w:p>
    <w:p>
      <w:pPr>
        <w:spacing w:after="200"/>
      </w:pPr>
      <w:r>
        <w:t xml:space="preserve">And as grace, the imago dei restores. The image cannot be erased by any lie. Four hundred years of teaching that Black bodies were worth less did not make them worth less, because worth was never ours to assign. It was set by God in the first chapter and sealed by God in the incarnation, when the Word took on flesh and dignified the human body forever. Augustine wrote that the image of God in us, defaced by sin, is being renewed in those who turn to Christ, restored to the likeness it was made for (Augustine, The Trinity 14). The lie of race tried to deface the image. The gospel renews it. And a church renewed in the image of God cannot keep the ladder. The renewal and the ladder cannot stand in the same body.</w:t>
      </w:r>
    </w:p>
    <w:p>
      <w:pPr>
        <w:spacing w:after="200"/>
      </w:pPr>
      <w:r>
        <w:t xml:space="preserve">So we do not get color blindness, and we do not get the ladder either. We get something harder than both. We get the call to name the lie for what it is, to confess the hands that made it, and to look at every human face, including the faces our fathers ranked, and see what was always there.</w:t>
      </w:r>
    </w:p>
    <w:p>
      <w:pPr>
        <w:spacing w:after="200"/>
      </w:pPr>
      <w:r>
        <w:t xml:space="preserve">The image of God. Defaced for four centuries. Never once erased.</w:t>
      </w:r>
    </w:p>
    <w:p>
      <w:pPr>
        <w:pStyle w:val="Heading3"/>
        <w:spacing w:after="120" w:before="240"/>
      </w:pPr>
      <w:r>
        <w:t xml:space="preserve">Works Cited</w:t>
      </w:r>
    </w:p>
    <w:p>
      <w:pPr>
        <w:spacing w:after="200"/>
      </w:pPr>
      <w:r>
        <w:t xml:space="preserve">Augustine. The Trinity. Translated by Edmund Hill. Brooklyn: New City Press, 1991.</w:t>
      </w:r>
    </w:p>
    <w:p>
      <w:pPr>
        <w:spacing w:after="200"/>
      </w:pPr>
      <w:r>
        <w:t xml:space="preserve">Jennings, Willie James. The Christian Imagination: Theology and the Origins of Race. New Haven: Yale University Press, 2010.</w:t>
      </w:r>
    </w:p>
    <w:p>
      <w:pPr>
        <w:spacing w:after="200"/>
      </w:pPr>
      <w:r>
        <w:t xml:space="preserve">McCaulley, Esau. Reading While Black: African American Biblical Interpretation as an Exercise in Hope. Downers Grove: InterVarsity Press, 2020.</w:t>
      </w:r>
    </w:p>
    <w:p>
      <w:r>
        <w:br w:type="page"/>
      </w:r>
    </w:p>
    <w:p>
      <w:pPr>
        <w:pStyle w:val="Heading1"/>
        <w:spacing w:after="240" w:before="240"/>
      </w:pPr>
      <w:r>
        <w:t xml:space="preserve">Chapter 6 — The Most Segregated Hour: Why Sunday Morning Is Still Divided</w:t>
      </w:r>
    </w:p>
    <w:p>
      <w:pPr>
        <w:spacing w:after="240"/>
      </w:pPr>
      <w:r>
        <w:rPr>
          <w:i/>
          <w:iCs/>
        </w:rPr>
        <w:t xml:space="preserve">The hour we call holy is the hour we keep apart, and the building of that wall has a history older than our discomfort with naming it.</w:t>
      </w:r>
    </w:p>
    <w:p>
      <w:pPr>
        <w:spacing w:after="200"/>
      </w:pPr>
      <w:r>
        <w:t xml:space="preserve">Martin Luther King Jr. said it, and we have been quoting him ever since as if quoting him were the same as repenting. Eleven o'clock on Sunday morning, he said, is the most segregated hour in America. We nod. We put the line on a slide behind the worship leader. Then we drive home to the same neighborhood we drove from, to the same church we have always attended, and nothing about Monday morning is different from Saturday night.</w:t>
      </w:r>
    </w:p>
    <w:p>
      <w:pPr>
        <w:spacing w:after="200"/>
      </w:pPr>
      <w:r>
        <w:t xml:space="preserve">The sociologists confirm what King saw. Michael Emerson and Christian Smith, in their 2000 study Divided by Faith, found that a congregation counts as multiracial only when no single group exceeds eighty percent of the membership, and by that low bar fewer than one in ten American churches qualified. The number has crept upward since. It has not moved far. The most segregated hour is still the most segregated hour, and we have grown comfortable enough with the diagnosis that we no longer feel the wound.</w:t>
      </w:r>
    </w:p>
    <w:p>
      <w:pPr>
        <w:spacing w:after="200"/>
      </w:pPr>
      <w:r>
        <w:t xml:space="preserve">There is a serious objection to make here, and I want to make it well before I answer it. Some say the church talks about race too much already, that the constant return to this subject has politicized the pulpit, baptized a partisan agenda, and turned the gospel into a program of social management. They say people of every background already worship freely, that the doors are open, that nobody is turned away, that segregation by preference is not segregation by law and the two should never be confused. They are right about something real. The gospel is not a political platform. A church that preaches a party has lost the cross. And the people who fill our pews on Sunday are not standing at a barred door. No usher checks their skin.</w:t>
      </w:r>
    </w:p>
    <w:p>
      <w:pPr>
        <w:spacing w:after="200"/>
      </w:pPr>
      <w:r>
        <w:t xml:space="preserve">But the open door is not the whole truth, and the people who say it know it is not. Preference did not fall from the sky. Preference was built. The text I want to carry through this is short and it does not flatter us. In Christ, Paul writes, God has broken down the dividing wall of hostility, has made the two groups one, has created in himself one new humanity in place of the two, thus making peace (Ephesians 2:14-15 ESV). Paul is not describing a feeling. He is describing a demolition. There was a wall in the temple, a literal partition past which a Gentile could not go on pain of death, and Paul says the cross tore it down. The question for us is not whether the wall is gone in heaven. The question is who keeps rebuilding it on earth, and the answer includes me.</w:t>
      </w:r>
    </w:p>
    <w:p>
      <w:pPr>
        <w:spacing w:after="200"/>
      </w:pPr>
      <w:r>
        <w:t xml:space="preserve">Trace it back. The dividing wall in American Christianity was not an accident of geography. In 1845 the Baptists split into North and South over whether a slaveholder could be a missionary, and the Southern Baptist Convention was born to defend a man's right to own a man and call himself sent by God. The Methodists had split the year before. The Presbyterians would fracture too. The largest churches in the land organized themselves around the keeping of human beings as property, and they did it with open Bibles. Jemar Tisby calls this the color of compromise, the long record of a church that did not merely fail to resist racism but actively constructed it (Tisby 2019). The wall in our sanctuaries is the same wall. We did not inherit a neutral silence. We inherited a structure.</w:t>
      </w:r>
    </w:p>
    <w:p>
      <w:pPr>
        <w:spacing w:after="200"/>
      </w:pPr>
      <w:r>
        <w:t xml:space="preserve">After slavery came the next layer. Black Christians who had sat in the balconies of white churches walked out and built their own, not from preference but from refusal, the refusal of white congregations to seat them as equals at the same table. The Black church in America is in large part a monument to white Christian rejection. Then came the federal redlining maps of the 1930s, the restrictive housing covenants, the highways routed through Black neighborhoods, the suburbs sold to whites only. By the time King named it, the segregated hour was the natural fruit of a hundred years of deliberate sorting. We did not choose it on a given Sunday. Our grandparents chose it across a century, and we have not chosen against it.</w:t>
      </w:r>
    </w:p>
    <w:p>
      <w:pPr>
        <w:spacing w:after="200"/>
      </w:pPr>
      <w:r>
        <w:t xml:space="preserve">Howard Thurman saw the cost from inside. In Jesus and the Disinherited, written in 1949, he asks what the religion of Jesus has to say to those with their backs against the wall, and he records the searing question his own grandmother, born enslaved, put to the faith she was handed. Why would she keep a book that had been used to keep her down. Thurman's answer is that the religion of the slaveholder and the religion of Jesus are not the same religion, that one blesses the wall and the other breaks it (Thurman 1949). The tragedy is that they wore the same name and met in the same hour, and to the watching world they were indistinguishable.</w:t>
      </w:r>
    </w:p>
    <w:p>
      <w:pPr>
        <w:spacing w:after="200"/>
      </w:pPr>
      <w:r>
        <w:t xml:space="preserve">Here is the reversal. We treat the segregated hour as a problem of comfort, as if the solution were to make worship a little more varied so everyone feels welcome. But Ephesians does not aim at comfort. The wall Paul names is a wall of hostility, and the cross does not redecorate it. The cross kills the hostility (Ephesians 2:16 ESV). That is violent language and it is meant to be. The thing standing between us is not difference. Difference is the gift of God, every tongue and tribe a facet of his glory. The thing standing between us is enmity, and enmity does not yield to a friendlier greeting at the door. It yields to death, the death of the old humanity that needed the wall to feel safe.</w:t>
      </w:r>
    </w:p>
    <w:p>
      <w:pPr>
        <w:spacing w:after="200"/>
      </w:pPr>
      <w:r>
        <w:t xml:space="preserve">So the law comes before the grace, and the law is this. We built the wall. The white church in America, my church, the tradition I serve in, laid every course of brick with Scripture in hand, and the fact that the mortar has dried and we no longer remember mixing it does not make us innocent. To say the door is open while standing in a building our fathers designed to keep certain people in the balcony is to mistake the absence of a new crime for the presence of repentance. We have not torn down the wall. We have stopped noticing it.</w:t>
      </w:r>
    </w:p>
    <w:p>
      <w:pPr>
        <w:spacing w:after="200"/>
      </w:pPr>
      <w:r>
        <w:t xml:space="preserve">And here is the grace, which is harder than the comfort we wanted. The cross has already done the demolition. Paul does not command us to build one new humanity. He announces that God has made it, past tense, finished, in the body of Christ. Our task is not construction. It is to stop maintaining the ruin. To walk into the hour we have kept apart and refuse, with our feet and our budgets and our pulpits and our friendships, to keep it apart any longer. That is not a program. It is obedience to something already true.</w:t>
      </w:r>
    </w:p>
    <w:p>
      <w:pPr>
        <w:spacing w:after="200"/>
      </w:pPr>
      <w:r>
        <w:t xml:space="preserve">King's line was never meant to be a lament we recite. It was meant to be a verdict we answered. We have recited it for sixty years. The hour is still divided. The wall is down in heaven and standing in our sanctuaries, and the hands holding it up are our own.</w:t>
      </w:r>
    </w:p>
    <w:p>
      <w:pPr>
        <w:pStyle w:val="Heading3"/>
        <w:spacing w:after="120" w:before="240"/>
      </w:pPr>
      <w:r>
        <w:t xml:space="preserve">Works Cited</w:t>
      </w:r>
    </w:p>
    <w:p>
      <w:pPr>
        <w:spacing w:after="200"/>
      </w:pPr>
      <w:r>
        <w:t xml:space="preserve">Emerson, Michael O., and Christian Smith. Divided by Faith: Evangelical Religion and the Problem of Race in America. New York: Oxford University Press, 2000.</w:t>
      </w:r>
    </w:p>
    <w:p>
      <w:pPr>
        <w:spacing w:after="200"/>
      </w:pPr>
      <w:r>
        <w:t xml:space="preserve">Thurman, Howard. Jesus and the Disinherited. Boston: Beacon Press, 1949.</w:t>
      </w:r>
    </w:p>
    <w:p>
      <w:pPr>
        <w:spacing w:after="200"/>
      </w:pPr>
      <w:r>
        <w:t xml:space="preserve">Tisby, Jemar. The Color of Compromise: The Truth about the American Church's Complicity in Racism. Grand Rapids: Zondervan, 2019.</w:t>
      </w:r>
    </w:p>
    <w:p>
      <w:r>
        <w:br w:type="page"/>
      </w:r>
    </w:p>
    <w:p>
      <w:pPr>
        <w:pStyle w:val="Heading1"/>
        <w:spacing w:after="240" w:before="240"/>
      </w:pPr>
      <w:r>
        <w:t xml:space="preserve">Chapter 7 — What the Bible Means by Reconciliation</w:t>
      </w:r>
    </w:p>
    <w:p>
      <w:pPr>
        <w:spacing w:after="240"/>
      </w:pPr>
      <w:r>
        <w:rPr>
          <w:i/>
          <w:iCs/>
        </w:rPr>
        <w:t xml:space="preserve">We have shrunk a word that once meant the end of a war down to the size of a handshake, and the church is paying for the theft.</w:t>
      </w:r>
    </w:p>
    <w:p>
      <w:pPr>
        <w:spacing w:after="200"/>
      </w:pPr>
      <w:r>
        <w:t xml:space="preserve">A man stands up after the sermon and says he is tired of the word. Reconciliation, he says, has become a code, a Trojan horse, a way to smuggle a politics into the church under the cover of a Bible word. He is not entirely wrong. The word has been used as cover. But the answer to a stolen word is not to abandon it. The answer is to find out what it meant before we got our hands on it.</w:t>
      </w:r>
    </w:p>
    <w:p>
      <w:pPr>
        <w:spacing w:after="200"/>
      </w:pPr>
      <w:r>
        <w:t xml:space="preserve">The Greek is katallage. It does not come from the language of feelings. It comes from the language of war and the language of money, the exchange that ends a hostility, the settling of an account that stood open between two parties who were enemies. When Paul reaches for it, he is not describing two people deciding to get along. He is describing the end of a conflict that one side could not end on its own.</w:t>
      </w:r>
    </w:p>
    <w:p>
      <w:pPr>
        <w:spacing w:after="200"/>
      </w:pPr>
      <w:r>
        <w:t xml:space="preserve">The spine of this is one passage, and I want to press on it the whole way. All this is from God, who through Christ reconciled us to himself and gave us the ministry of reconciliation, that is, in Christ God was reconciling the world to himself, not counting their trespasses against them, and entrusting to us the message of reconciliation (2 Corinthians 5:18-19 ESV). Read it slowly. God is the actor. We were the enemy. The reconciling happens at the cross, where the trespasses that stood between us and God are not waved away but absorbed, not counted, because they are counted somewhere else, in a body on a tree. Reconciliation in the Bible costs blood. It is never cheap. It is never a feeling.</w:t>
      </w:r>
    </w:p>
    <w:p>
      <w:pPr>
        <w:spacing w:after="200"/>
      </w:pPr>
      <w:r>
        <w:t xml:space="preserve">Now the strongest objection, and it is strong. Some Christians say that this passage is about reconciliation with God and nothing else, that Paul is writing about salvation, about the sinner brought home, and that to extend it to relations between human groups is to bend a vertical text into a horizontal program it was never meant to carry. They say the gospel is reconciliation with God, full stop, and that when we make it about Black and white we have changed the subject from the cross to a cause. I take this seriously because it guards something precious. The vertical is the foundation. A reconciliation between people that is not grounded in reconciliation with God is just diplomacy, and diplomacy does not save.</w:t>
      </w:r>
    </w:p>
    <w:p>
      <w:pPr>
        <w:spacing w:after="200"/>
      </w:pPr>
      <w:r>
        <w:t xml:space="preserve">But read three verses further than we usually stop. The same Paul who wrote 2 Corinthians 5 wrote that Christ is our peace, who has made the two groups one (Ephesians 2:14 ESV), and the two groups he names are not the sinner and God. They are the Jew and the Gentile, two peoples divided by a wall of hostility, made one in the same cross that reconciled them both to God. Paul does not let us choose between the vertical and the horizontal. He fastens them together. The cross that ends the war with God ends the war between us in the same stroke, because the second war was always a symptom of the first. The wall between peoples is held up by the same pride that built the wall between us and heaven.</w:t>
      </w:r>
    </w:p>
    <w:p>
      <w:pPr>
        <w:spacing w:after="200"/>
      </w:pPr>
      <w:r>
        <w:t xml:space="preserve">Willie James Jennings traces how we lost this. In The Christian Imagination he argues that the modern church learned to imagine salvation as the rescue of individual souls from the world, severed from bodies, from land, from peoples, and that this severing was not innocent (Jennings 2010). It happened alongside the colonial enterprise, the very moment European Christians were sorting the peoples of the earth by skin and worth. A faith that could reconcile a soul to God while leaving the slave in the field was a faith that had already cut katallage in half. We kept the vertical and amputated the horizontal, and the amputation was convenient. It let us be saved and stay segregated.</w:t>
      </w:r>
    </w:p>
    <w:p>
      <w:pPr>
        <w:spacing w:after="200"/>
      </w:pPr>
      <w:r>
        <w:t xml:space="preserve">So what does the full word require. First, it requires truth, because you cannot reconcile an account you refuse to read. The reason God could not count our trespasses against us is that he counted them fully, named them, laid them on Christ. There is no reconciliation that skips the naming of the debt. This is where the church most often fails. We want the peace without the ledger. We want the handshake before the truth. John Perkins, who was beaten nearly to death by Mississippi officers in 1970 and gave his life afterward to the work of Christian community development, insisted that reconciliation without justice is a lie, that you cannot bind a wound you will not first clean (Perkins 1976). The cross did not pretend the debt was small. It paid it in full.</w:t>
      </w:r>
    </w:p>
    <w:p>
      <w:pPr>
        <w:spacing w:after="200"/>
      </w:pPr>
      <w:r>
        <w:t xml:space="preserve">Second, the full word requires that we receive a ministry, not announce a feeling. Paul says God entrusted to us the ministry of reconciliation. A ministry is labor. It has hours and costs and failures. It is not the warm glow of a unity service once a year. It is the slow, expensive, often unrewarded work of a people who have decided that the war is over and now have to live as though it is, in budgets and friendships and the seating of a sanctuary. We were made ministers of the thing God did. That is a job, and most of us have not shown up to it.</w:t>
      </w:r>
    </w:p>
    <w:p>
      <w:pPr>
        <w:spacing w:after="200"/>
      </w:pPr>
      <w:r>
        <w:t xml:space="preserve">Here is the reversal we need. We tend to think reconciliation is something we achieve, a goal we work toward, a summit at the end of enough dialogue. But Paul says it is something God already accomplished and then handed to us to announce. We are not negotiating a peace. We are publishing one. The war is over because of the cross, not because of our efforts, and our refusal to live in that peace does not undo it. It only puts us on the wrong side of a verdict already rendered. The reconciled who will not reconcile are a contradiction the watching world can read at a glance.</w:t>
      </w:r>
    </w:p>
    <w:p>
      <w:pPr>
        <w:spacing w:after="200"/>
      </w:pPr>
      <w:r>
        <w:t xml:space="preserve">Lisa Sharon Harper presses the word back to its root in shalom, the Hebrew vision of the world made whole, every relationship set right, between people and God, between people and people, between people and the ground itself (Harper 2016). Reconciliation is not the absence of conflict. It is the presence of that wholeness, the debt settled, the wall down, the enemy seated at the table as kin. That is bigger than getting along, and it is the only thing big enough to be worth the blood it cost.</w:t>
      </w:r>
    </w:p>
    <w:p>
      <w:pPr>
        <w:spacing w:after="200"/>
      </w:pPr>
      <w:r>
        <w:t xml:space="preserve">The man who is tired of the word is tired of a counterfeit, and he should be. The counterfeit is reconciliation without truth, peace without the ledger, a handshake offered to people whose wounds we will not name. But the real word is harder and better than anything we have made of it. It means a war is over because God ended it at terrible cost, and we who were the enemies are now ministers of the peace.</w:t>
      </w:r>
    </w:p>
    <w:p>
      <w:pPr>
        <w:spacing w:after="200"/>
      </w:pPr>
      <w:r>
        <w:t xml:space="preserve">We did not earn this word. We stole it, shrank it, and sold it cheap. The least we can do now is preach it whole.</w:t>
      </w:r>
    </w:p>
    <w:p>
      <w:pPr>
        <w:pStyle w:val="Heading3"/>
        <w:spacing w:after="120" w:before="240"/>
      </w:pPr>
      <w:r>
        <w:t xml:space="preserve">Works Cited</w:t>
      </w:r>
    </w:p>
    <w:p>
      <w:pPr>
        <w:spacing w:after="200"/>
      </w:pPr>
      <w:r>
        <w:t xml:space="preserve">Harper, Lisa Sharon. The Very Good Gospel: How Everything Wrong Can Be Made Right. Colorado Springs: WaterBrook, 2016.</w:t>
      </w:r>
    </w:p>
    <w:p>
      <w:pPr>
        <w:spacing w:after="200"/>
      </w:pPr>
      <w:r>
        <w:t xml:space="preserve">Jennings, Willie James. The Christian Imagination: Theology and the Origins of Race. New Haven: Yale University Press, 2010.</w:t>
      </w:r>
    </w:p>
    <w:p>
      <w:pPr>
        <w:spacing w:after="200"/>
      </w:pPr>
      <w:r>
        <w:t xml:space="preserve">Perkins, John M. Let Justice Roll Down. Glendale: Regal Books, 1976.</w:t>
      </w:r>
    </w:p>
    <w:p>
      <w:r>
        <w:br w:type="page"/>
      </w:r>
    </w:p>
    <w:p>
      <w:pPr>
        <w:pStyle w:val="Heading1"/>
        <w:spacing w:after="240" w:before="240"/>
      </w:pPr>
      <w:r>
        <w:t xml:space="preserve">Chapter 8 — White Evangelicalism and Race</w:t>
      </w:r>
    </w:p>
    <w:p>
      <w:pPr>
        <w:spacing w:after="240"/>
      </w:pPr>
      <w:r>
        <w:rPr>
          <w:i/>
          <w:iCs/>
        </w:rPr>
        <w:t xml:space="preserve">The American church did not merely tolerate slavery. It theologized it. And the theological habits that justified the slaveholder's religion are not historical curiosities. They are still operative.</w:t>
      </w:r>
    </w:p>
    <w:p>
      <w:pPr>
        <w:spacing w:after="200"/>
      </w:pPr>
      <w:r>
        <w:t xml:space="preserve">On May 10, 1845, in Augusta, Georgia, 293 delegates from Southern Baptist churches gathered to form a new denomination. The immediate cause was a dispute with their Northern counterparts over whether slaveholders could serve as missionaries. The Northern board had refused to appoint a slaveholder. The Southern delegates, unwilling to accept this restriction, withdrew and constituted themselves as the Southern Baptist Convention.</w:t>
      </w:r>
    </w:p>
    <w:p>
      <w:pPr>
        <w:spacing w:after="200"/>
      </w:pPr>
      <w:r>
        <w:t xml:space="preserve">The SBC was not founded despite slavery. It was founded because of it. Its founding documents make this explicit. Its early leaders made it explicit. The theological case for slavery was not an embarrassing footnote to an otherwise noble enterprise. It was the enterprise. The denomination that would become the largest Protestant body in America, claiming over thirteen million members at its peak, came into existence for the express purpose of defending the right of Christians to own other human beings.</w:t>
      </w:r>
    </w:p>
    <w:p>
      <w:pPr>
        <w:spacing w:after="200"/>
      </w:pPr>
      <w:r>
        <w:t xml:space="preserve">This is not ancient history. The SBC did not formally apologize for its slaveholding origins until 1995, one hundred and fifty years after its founding. And the apology, while significant as a symbolic gesture, did not include any concrete measures of restitution, structural reform, or sustained institutional reckoning with the theological traditions that had made the defense of slavery possible.</w:t>
      </w:r>
    </w:p>
    <w:p>
      <w:pPr>
        <w:pStyle w:val="Heading2"/>
        <w:spacing w:after="120" w:before="240"/>
      </w:pPr>
      <w:r>
        <w:t xml:space="preserve">The Slaveholder's Theology</w:t>
      </w:r>
    </w:p>
    <w:p>
      <w:pPr>
        <w:spacing w:after="200"/>
      </w:pPr>
      <w:r>
        <w:t xml:space="preserve">The Christian defense of slavery was not a crude rationalization imposed on Scripture by cynical men who knew better. It was a sophisticated, internally consistent theological system, constructed by some of the most respected biblical scholars of the antebellum South. This is what makes it so dangerous, and so relevant to the present.</w:t>
      </w:r>
    </w:p>
    <w:p>
      <w:pPr>
        <w:spacing w:after="200"/>
      </w:pPr>
      <w:r>
        <w:t xml:space="preserve">The slaveholder's theology rested on several pillars. First, the curse of Ham in Genesis 9, which was interpreted as a divine decree of perpetual servitude for the descendants of Canaan, identified, through a chain of exegetical reasoning that would not survive scrutiny, with the peoples of Africa. Second, the Pauline household codes, particularly Ephesians 6:5 ("Slaves, obey your earthly masters") and Colossians 3:22, which were read as divine endorsements of the institution of slavery rather than pastoral instructions addressed to people trapped within an existing social system. Third, a providentialist argument: God, in his sovereignty, had allowed slavery to exist; therefore slavery was part of the divine plan. To oppose it was to oppose God.</w:t>
      </w:r>
    </w:p>
    <w:p>
      <w:pPr>
        <w:spacing w:after="200"/>
      </w:pPr>
      <w:r>
        <w:t xml:space="preserve">What made this theology so durable was not its quality, by any serious hermeneutical standard, it was terrible exegesis, but its function. It provided religious legitimation for an economic system on which the entire Southern economy depended. It sacralized the social order. It transformed a brutal institution of human exploitation into a divinely ordained arrangement that was good not only for the slaveholder but, in the tortured logic of paternalism, for the enslaved. Ministers preached from their pulpits that slavery was a benevolent institution through which African people were introduced to Christianity, a spiritual benefit that, they argued, far outweighed the temporal suffering of bondage.</w:t>
      </w:r>
    </w:p>
    <w:p>
      <w:pPr>
        <w:spacing w:after="200"/>
      </w:pPr>
      <w:r>
        <w:t xml:space="preserve">The theological habits that produced this system, selective literalism, providentialist rationalization, the sacralization of existing power arrangements, the reading of Scripture through the lens of the interpreter's material interests, did not end with emancipation. They persisted. They adapted. They found new applications.</w:t>
      </w:r>
    </w:p>
    <w:p>
      <w:pPr>
        <w:pStyle w:val="Heading2"/>
        <w:spacing w:after="120" w:before="240"/>
      </w:pPr>
      <w:r>
        <w:t xml:space="preserve">The Silent Church During Civil Rights</w:t>
      </w:r>
    </w:p>
    <w:p>
      <w:pPr>
        <w:spacing w:after="200"/>
      </w:pPr>
      <w:r>
        <w:t xml:space="preserve">On April 16, 1963, Martin Luther King Jr. sat in a jail cell in Birmingham, Alabama, and wrote a letter. It was addressed not to the segregationists who had arrested him, not to the politicians who enforced Jim Crow, not to the Klan members who bombed churches and murdered children. It was addressed to eight white clergymen, Christian ministers and a Jewish rabbi, who had published a statement calling King's nonviolent protests "unwise and untimely."</w:t>
      </w:r>
    </w:p>
    <w:p>
      <w:pPr>
        <w:spacing w:after="200"/>
      </w:pPr>
      <w:r>
        <w:t xml:space="preserve">King's "Letter from Birmingham Jail" remains the most devastating indictment of white moderate Christianity ever written, and its central argument has lost none of its force. "I have almost reached the regrettable conclusion," King wrote, "that the Negro's great stumbling block in the stride toward freedom is not the White Citizen's Counciler or the Ku Klux Klanner but the white moderate who is more devoted to order than to justice; who prefers a negative peace which is the absence of tension to a positive peace which is the presence of justice."</w:t>
      </w:r>
    </w:p>
    <w:p>
      <w:pPr>
        <w:spacing w:after="200"/>
      </w:pPr>
      <w:r>
        <w:t xml:space="preserve">The white church during the civil rights era was not, for the most part, actively engaged in the violent defense of segregation. It did something arguably worse. It was silent. It counseled patience. It urged moderation. It spiritualized the question, framing racial justice as a matter of individual hearts rather than structural change, assuring Black Americans that heaven would make up for the injustices of earth, treating calls for concrete political action as a distraction from the church's spiritual mission.</w:t>
      </w:r>
    </w:p>
    <w:p>
      <w:pPr>
        <w:spacing w:after="200"/>
      </w:pPr>
      <w:r>
        <w:t xml:space="preserve">This silence was not passive. It was a choice, a choice that had the practical effect of supporting the status quo. When white ministers told Black Christians to wait, to be patient, to trust that change would come in God's time, they were providing theological cover for a system of racial domination. They were using the language of faith to counsel submission to injustice. They were doing, in a softer register, what the slaveholder theologians had done a century earlier: deploying Scripture to protect the interests of the powerful at the expense of the vulnerable.</w:t>
      </w:r>
    </w:p>
    <w:p>
      <w:pPr>
        <w:spacing w:after="200"/>
      </w:pPr>
      <w:r>
        <w:t xml:space="preserve">There were exceptions. There were white Christians who marched, who risked their safety, who stood with the movement at personal cost. Their existence is important and should be honored. But they were exceptions. The institutional white church, its denominations, its seminaries, its leadership structures, was overwhelmingly on the wrong side of the most significant moral struggle of the twentieth century. And it arrived there not despite its theology but because of it.</w:t>
      </w:r>
    </w:p>
    <w:p>
      <w:pPr>
        <w:pStyle w:val="Heading2"/>
        <w:spacing w:after="120" w:before="240"/>
      </w:pPr>
      <w:r>
        <w:t xml:space="preserve">The Southern Strategy and Its Heirs</w:t>
      </w:r>
    </w:p>
    <w:p>
      <w:pPr>
        <w:spacing w:after="200"/>
      </w:pPr>
      <w:r>
        <w:t xml:space="preserve">In 1968, Richard Nixon's presidential campaign developed what came to be known as the Southern Strategy: a deliberate effort to win the votes of white Southerners who had been alienated from the Democratic Party by its support for civil rights legislation. The strategy relied on coded racial appeals, "law and order," "states' rights," "welfare reform", that communicated racial resentment without the vulgarity of explicit racism. Lee Atwater, a Republican strategist, later described the mechanism with brutal candor: "You start out in 1954 by saying, 'N-----, n-----, n-----.' By 1968, you can't say 'n-----', that hurts you, backfires. So you say stuff like 'forced busing,' 'states' rights,' and all that stuff."</w:t>
      </w:r>
    </w:p>
    <w:p>
      <w:pPr>
        <w:spacing w:after="200"/>
      </w:pPr>
      <w:r>
        <w:t xml:space="preserve">The Southern Strategy succeeded in realigning American politics. It also succeeded in realigning American Christianity. White evangelicals, who had been politically diverse through the mid-twentieth century, became overwhelmingly Republican. The alignment was not primarily theological. It was racial. The issues that initially mobilized white evangelical political engagement, opposition to the IRS revoking the tax-exempt status of segregated Christian schools, as documented by Randall Balmer, were racial issues. The "family values" agenda that later became the public face of the religious right was, in significant part, a laundered version of racial politics.</w:t>
      </w:r>
    </w:p>
    <w:p>
      <w:pPr>
        <w:spacing w:after="200"/>
      </w:pPr>
      <w:r>
        <w:t xml:space="preserve">This does not mean that every white evangelical who voted Republican was motivated by racial animus. Individual motivations are complex and varied. But the structural alignment between white evangelicalism and a political movement built on racial resentment is not a matter of interpretation. It is a matter of documented historical fact. And its consequences, for the church's witness, for its credibility among people of color, for its capacity to speak with moral authority on questions of justice, have been devastating.</w:t>
      </w:r>
    </w:p>
    <w:p>
      <w:pPr>
        <w:pStyle w:val="Heading2"/>
        <w:spacing w:after="120" w:before="240"/>
      </w:pPr>
      <w:r>
        <w:t xml:space="preserve">The Current Moment</w:t>
      </w:r>
    </w:p>
    <w:p>
      <w:pPr>
        <w:spacing w:after="200"/>
      </w:pPr>
      <w:r>
        <w:t xml:space="preserve">In 2020, the murder of George Floyd by a Minneapolis police officer prompted a national reckoning with racial injustice. The response within white evangelicalism was revealing. Some churches and leaders spoke clearly about systemic racism and committed to concrete action. Many more retreated into the same patterns that have characterized white Christian responses to racial crisis for two centuries: spiritualization ("the real problem is sin, not systems"), individualization ("I am not personally racist, therefore there is no problem"), and deflection ("this is a political issue, not a church issue").</w:t>
      </w:r>
    </w:p>
    <w:p>
      <w:pPr>
        <w:spacing w:after="200"/>
      </w:pPr>
      <w:r>
        <w:t xml:space="preserve">The panic over Critical Race Theory provided the deflection a name and a mechanism. CRT, an academic legal framework developed by scholars like Derrick Bell and Kimberle Crenshaw to analyze how racial inequality is embedded in legal and institutional structures, became, in the hands of political operatives and church leaders, a catch-all term for any analysis of systemic racism. Southern Baptist seminaries issued statements condemning CRT. Churches split over whether acknowledging systemic racism was compatible with Christian orthodoxy. Pastors who preached on racial justice faced congregational resistance, and some were forced out of their positions.</w:t>
      </w:r>
    </w:p>
    <w:p>
      <w:pPr>
        <w:spacing w:after="200"/>
      </w:pPr>
      <w:r>
        <w:t xml:space="preserve">The irony was lost on few observers outside the white evangelical bubble. A tradition that had spent a century and a half avoiding, minimizing, and theologizing away its own racial history was now deploying a new set of theological and political tools to avoid, minimize, and theologize away the present consequences of that history. The content changed. The pattern did not.</w:t>
      </w:r>
    </w:p>
    <w:p>
      <w:pPr>
        <w:spacing w:after="200"/>
      </w:pPr>
      <w:r>
        <w:t xml:space="preserve">Jemar Tisby, in *The Color of Compromise*, documents this pattern with devastating thoroughness: complicity through silence, complicity through theology, complicity through institutional inaction, repeating across every era of American history. The white church has never been at the forefront of racial justice in America. It has consistently been behind the culture, not ahead of it, adopting positions on race only after those positions have become culturally safe, and treating each belated acknowledgment as evidence of moral progress rather than as an indictment of moral delay.</w:t>
      </w:r>
    </w:p>
    <w:p>
      <w:pPr>
        <w:spacing w:after="200"/>
      </w:pPr>
      <w:r>
        <w:t xml:space="preserve">&gt; The question is not whether the white church has been complicit in racial injustice. The historical record is unambiguous. The question is whether the white church is willing to do what complicity demands: not an apology, which costs nothing, but repentance, which costs everything.</w:t>
      </w:r>
    </w:p>
    <w:p>
      <w:pPr>
        <w:pStyle w:val="Heading2"/>
        <w:spacing w:after="120" w:before="240"/>
      </w:pPr>
      <w:r>
        <w:t xml:space="preserve">What Repentance Actually Requires</w:t>
      </w:r>
    </w:p>
    <w:p>
      <w:pPr>
        <w:spacing w:after="200"/>
      </w:pPr>
      <w:r>
        <w:t xml:space="preserve">The distinction between apology and repentance is not semantic. It is structural. An apology is a statement about the past. Repentance is a reorientation of the present. An apology says, "We are sorry for what was done." Repentance says, "We are changing what we are doing." The white church has become adept at apology. It has shown almost no capacity for repentance.</w:t>
      </w:r>
    </w:p>
    <w:p>
      <w:pPr>
        <w:spacing w:after="200"/>
      </w:pPr>
      <w:r>
        <w:t xml:space="preserve">Repentance for racial injustice would require, at minimum, the following. First, honest historical reckoning. Not sanitized narratives that treat slavery and segregation as regrettable episodes in an otherwise noble story, but unflinching confrontation with the theological systems that justified racial domination and the institutional structures that enforced it. This reckoning must be embedded in seminary curricula, preaching, and congregational education, not as a one-time event but as a permanent feature of the church's self-understanding.</w:t>
      </w:r>
    </w:p>
    <w:p>
      <w:pPr>
        <w:spacing w:after="200"/>
      </w:pPr>
      <w:r>
        <w:t xml:space="preserve">Second, structural change. Repentance that does not alter structures is performance. White-led denominations and churches must examine their governance, hiring, leadership development, and resource allocation through the lens of racial equity, not as a concession to secular pressure but as a requirement of biblical justice. The prophetic tradition is unambiguous: God judges communities not by their stated intentions but by their measurable practices.</w:t>
      </w:r>
    </w:p>
    <w:p>
      <w:pPr>
        <w:spacing w:after="200"/>
      </w:pPr>
      <w:r>
        <w:t xml:space="preserve">Third, material restitution. The wealth of white America, including the wealth of white churches and white Christian institutions, was built, in significant part, on the exploitation of Black labor. This is not a controversial claim. It is an economic fact. Restitution is not charity. It is justice. It is the return of what was taken. And the church, which claims to worship a God of justice, cannot credibly refuse it.</w:t>
      </w:r>
    </w:p>
    <w:p>
      <w:pPr>
        <w:spacing w:after="200"/>
      </w:pPr>
      <w:r>
        <w:t xml:space="preserve">Fourth, redistribution of power. The most consequential form of repentance is not what white Christians say about race but who they are willing to follow. Are white congregations willing to be led by pastors of color, not as tokens but as leaders with genuine authority? Are white denominations willing to submit their institutional priorities to the perspectives of their members of color? Are white Christians willing to listen without defensiveness, to learn without centering their own discomfort, to follow without insisting on control?</w:t>
      </w:r>
    </w:p>
    <w:p>
      <w:pPr>
        <w:spacing w:after="200"/>
      </w:pPr>
      <w:r>
        <w:t xml:space="preserve">Fifth, sustained commitment. Racial reconciliation is not a project with a timeline and a completion date. It is a permanent posture of repentance, learning, and relationship-building that will extend across generations. The damage was done over centuries. It will not be undone in a single denominational resolution or a single season of sermons.</w:t>
      </w:r>
    </w:p>
    <w:p>
      <w:pPr>
        <w:spacing w:after="200"/>
      </w:pPr>
      <w:r>
        <w:t xml:space="preserve">The white church will resist every item on this list. It will call the historical reckoning divisive. It will call the structural changes political. It will call the restitution unreasonable. It will call the redistribution of power impractical. It will call the sustained commitment exhausting. And in each case, the resistance will be framed in theological language, the language of unity, of gospel priority, of spiritual over political, of patience over urgency.</w:t>
      </w:r>
    </w:p>
    <w:p>
      <w:pPr>
        <w:spacing w:after="200"/>
      </w:pPr>
      <w:r>
        <w:t xml:space="preserve">That language is familiar. It is the same language the white church has always used to avoid the cost of justice. King heard it in Birmingham. The enslaved heard it on the plantation. And people of color in white evangelical churches hear it today, every time they raise the subject and watch the room go cold.</w:t>
      </w:r>
    </w:p>
    <w:p>
      <w:pPr>
        <w:spacing w:after="200"/>
      </w:pPr>
      <w:r>
        <w:t xml:space="preserve">The work is not optional. It is not a concession to culture. It is a requirement of the gospel the white church claims to preach. A church that cannot do justice cannot preach grace. A church that will not name its own sin cannot call others to repentance. A church that protects its comfort at the expense of its neighbor's dignity has not yet understood the cross it claims to carry.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Most Segregated Hour</dc:title>
  <dc:creator>James Bell</dc:creator>
  <cp:lastModifiedBy>Un-named</cp:lastModifiedBy>
  <cp:revision>1</cp:revision>
  <dcterms:created xsi:type="dcterms:W3CDTF">2026-07-28T01:17:04.023Z</dcterms:created>
  <dcterms:modified xsi:type="dcterms:W3CDTF">2026-07-28T01:17:04.023Z</dcterms:modified>
</cp:coreProperties>
</file>

<file path=docProps/custom.xml><?xml version="1.0" encoding="utf-8"?>
<Properties xmlns="http://schemas.openxmlformats.org/officeDocument/2006/custom-properties" xmlns:vt="http://schemas.openxmlformats.org/officeDocument/2006/docPropsVTypes"/>
</file>