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SPIRITUAL ABUSE AND THE MISUSE OF AUTHORITY</w:t>
      </w:r>
    </w:p>
    <w:p>
      <w:pPr>
        <w:spacing w:after="100"/>
        <w:jc w:val="center"/>
      </w:pPr>
      <w:r>
        <w:rPr>
          <w:rFonts w:ascii="Garamond" w:cs="Garamond" w:eastAsia="Garamond" w:hAnsi="Garamond"/>
          <w:i/>
          <w:iCs/>
          <w:color w:val="6B6B6B"/>
          <w:sz w:val="22"/>
          <w:szCs w:val="22"/>
        </w:rPr>
        <w:t xml:space="preserve">How the Church Harms Its Own and What Repentance Requires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Spiritual Abuse and the Misuse of Authority</w:t>
      </w:r>
    </w:p>
    <w:p>
      <w:pPr>
        <w:spacing w:after="400"/>
        <w:jc w:val="center"/>
      </w:pPr>
      <w:r>
        <w:rPr>
          <w:rFonts w:ascii="Garamond" w:cs="Garamond" w:eastAsia="Garamond" w:hAnsi="Garamond"/>
          <w:i/>
          <w:iCs/>
          <w:color w:val="6B6B6B"/>
          <w:sz w:val="20"/>
          <w:szCs w:val="20"/>
        </w:rPr>
        <w:t xml:space="preserve">How the Church Harms Its Own and What Repentance Requires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Spiritual Abuse and the Misuse of Authority</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Voice That Used God's Name</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Spiritual Abuse Is and What It Is Not</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Bible Says About Authority</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Pattern in Church History</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the Abusive System Feels Holy</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Shepherd Who Was Slaughtered</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Voice That Used God's Name</w:t>
      </w:r>
    </w:p>
    <w:p>
      <w:pPr>
        <w:spacing w:after="160" w:line="276"/>
      </w:pPr>
      <w:r>
        <w:rPr>
          <w:rFonts w:ascii="Garamond" w:cs="Garamond" w:eastAsia="Garamond" w:hAnsi="Garamond"/>
          <w:sz w:val="21"/>
          <w:szCs w:val="21"/>
        </w:rPr>
        <w:t xml:space="preserve">The pastor who said "God told me" and meant it was the end of the conversation. Not the beginning. You could not ask why. You could not push back. To question was to question God. And if you questioned God, you were under attack. Not by the pastor, but by the Enemy. The system protected itself perfectly. The pastor was safe.</w:t>
      </w:r>
    </w:p>
    <w:p>
      <w:pPr>
        <w:spacing w:after="160" w:line="276"/>
      </w:pPr>
      <w:r>
        <w:rPr>
          <w:rFonts w:ascii="Garamond" w:cs="Garamond" w:eastAsia="Garamond" w:hAnsi="Garamond"/>
          <w:sz w:val="21"/>
          <w:szCs w:val="21"/>
        </w:rPr>
        <w:t xml:space="preserve">She was nineteen when she left. The youth group had been everything to her. The worship was real. The friendships were deep. The community felt holy. Then she asked a hard question about a teaching that did not fit with what she was learning in her college theology class. The youth pastor pulled her aside. "You need to be careful about that kind of thinking. It opens a door for deception." She was not corrected. She was warned. She learned to stop asking.</w:t>
      </w:r>
    </w:p>
    <w:p>
      <w:pPr>
        <w:spacing w:after="160" w:line="276"/>
      </w:pPr>
      <w:r>
        <w:rPr>
          <w:rFonts w:ascii="Garamond" w:cs="Garamond" w:eastAsia="Garamond" w:hAnsi="Garamond"/>
          <w:sz w:val="21"/>
          <w:szCs w:val="21"/>
        </w:rPr>
        <w:t xml:space="preserve">He was a deacon. Forty years in the church. Loved the pastor. Then he noticed something in the budget that did not add up. A question in a board meeting. Not an accusation. Just a question. The pastor responded by making an announcement to the church that there were people sowing division and the church needed to be on guard. The deacon's name was not mentioned. But everyone knew. Within two months, he was isolated. Within four months, he was gone.</w:t>
      </w:r>
    </w:p>
    <w:p>
      <w:pPr>
        <w:spacing w:after="160" w:line="276"/>
      </w:pPr>
      <w:r>
        <w:rPr>
          <w:rFonts w:ascii="Garamond" w:cs="Garamond" w:eastAsia="Garamond" w:hAnsi="Garamond"/>
          <w:sz w:val="21"/>
          <w:szCs w:val="21"/>
        </w:rPr>
        <w:t xml:space="preserve">She had been married to the pastor for twelve years. But marriage to a church leader is different. It is public. Everything she did was scrutinized. Everything she said was judgment on his leadership. When she finally asked for counseling because she was drowning in anxiety, his response was: "What would it look like to the congregation if the pastor's wife needed therapy?" She learned that her mental health was a threat to his ministry. And she learned to suffer silently.</w:t>
      </w:r>
    </w:p>
    <w:p>
      <w:pPr>
        <w:spacing w:after="160" w:line="276"/>
      </w:pPr>
      <w:r>
        <w:rPr>
          <w:rFonts w:ascii="Garamond" w:cs="Garamond" w:eastAsia="Garamond" w:hAnsi="Garamond"/>
          <w:sz w:val="21"/>
          <w:szCs w:val="21"/>
        </w:rPr>
        <w:t xml:space="preserve">The family left. They had legitimate concerns about the theology being taught and asked to meet with the pastor about it. The pastor preached a sermon the next Sunday about spiritual attack and rebellion. He did not name them. He did not need to. The congregation understood. Within weeks, people who had been friends for a decade stopped calling. People they had served alongside crossed the street to avoid them. The message was clear: to disagree with the leader was to be cut off from the body.</w:t>
      </w:r>
    </w:p>
    <w:p>
      <w:pPr>
        <w:spacing w:after="160" w:line="276"/>
      </w:pPr>
      <w:r>
        <w:rPr>
          <w:rFonts w:ascii="Garamond" w:cs="Garamond" w:eastAsia="Garamond" w:hAnsi="Garamond"/>
          <w:sz w:val="21"/>
          <w:szCs w:val="21"/>
        </w:rPr>
        <w:t xml:space="preserve">Spiritual abuse is not always loud. Sometimes it is the silence after you ask a question. Sometimes it is the way a room shifts when you disagree. Sometimes it is the subtle message that your doubt is dangerous, your questions are rebellion, your departure is spiritual death. You do not need to be yelled at to be abused. You need only to be made afraid of what happens if you think differently than the person in power.</w:t>
      </w:r>
    </w:p>
    <w:p>
      <w:pPr>
        <w:spacing w:after="160" w:line="276"/>
      </w:pPr>
      <w:r>
        <w:rPr>
          <w:rFonts w:ascii="Garamond" w:cs="Garamond" w:eastAsia="Garamond" w:hAnsi="Garamond"/>
          <w:sz w:val="21"/>
          <w:szCs w:val="21"/>
        </w:rPr>
        <w:t xml:space="preserve">This is what spiritual abuse feels like from the inside: It feels holy. It feels like protection. It feels like the leader cares so much about you that he cannot allow you to wander. It is only later, when you step outside of it, that you see what it was. Control dressed in the language of God.</w:t>
      </w:r>
    </w:p>
    <w:p>
      <w:pPr>
        <w:spacing w:after="160" w:line="276"/>
      </w:pPr>
      <w:r>
        <w:rPr>
          <w:rFonts w:ascii="Garamond" w:cs="Garamond" w:eastAsia="Garamond" w:hAnsi="Garamond"/>
          <w:sz w:val="21"/>
          <w:szCs w:val="21"/>
        </w:rPr>
        <w:t xml:space="preserve">If you are reading this because this is your story, hear this: What happened to you was not your fault. The system was designed to protect the abuser, not you. You were not too sensitive. You were not under spiritual attack. You were under the weight of someone else's need for power. And the fact that it felt like faith does not make it faith. It makes the abuse deeper.</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Spiritual Abuse Is and What It Is Not</w:t>
      </w:r>
    </w:p>
    <w:p>
      <w:pPr>
        <w:spacing w:after="160" w:line="276"/>
      </w:pPr>
      <w:r>
        <w:rPr>
          <w:rFonts w:ascii="Garamond" w:cs="Garamond" w:eastAsia="Garamond" w:hAnsi="Garamond"/>
          <w:sz w:val="21"/>
          <w:szCs w:val="21"/>
        </w:rPr>
        <w:t xml:space="preserve">Spiritual abuse is not a disagreement. It is not a pastor who is imperfect or a church that handles something poorly. It is not being hurt by a sermon or disappointed by a leader. Those are real, and they matter, but they are not abuse.</w:t>
      </w:r>
    </w:p>
    <w:p>
      <w:pPr>
        <w:spacing w:after="160" w:line="276"/>
      </w:pPr>
      <w:r>
        <w:rPr>
          <w:rFonts w:ascii="Garamond" w:cs="Garamond" w:eastAsia="Garamond" w:hAnsi="Garamond"/>
          <w:sz w:val="21"/>
          <w:szCs w:val="21"/>
        </w:rPr>
        <w:t xml:space="preserve">Spiritual abuse is the systematic use of spiritual authority to control, shame, manipulate, or silence another person. It weaponizes Scripture. It takes the language of obedience and uses it to demand submission. It treats belonging to the community as conditional on agreeing with the leader. It protects the institution at the expense of the individual.</w:t>
      </w:r>
    </w:p>
    <w:p>
      <w:pPr>
        <w:spacing w:after="160" w:line="276"/>
      </w:pPr>
      <w:r>
        <w:rPr>
          <w:rFonts w:ascii="Garamond" w:cs="Garamond" w:eastAsia="Garamond" w:hAnsi="Garamond"/>
          <w:sz w:val="21"/>
          <w:szCs w:val="21"/>
        </w:rPr>
        <w:t xml:space="preserve">The difference is this: A bad pastor makes mistakes. An abusive pastor creates a system that punishes you for naming the mistakes. A poor sermon disappoints you. Spiritual abuse tells you that your disappointment is rebellion. A hurt caused by a leader can be addressed. Spiritual abuse is designed so that addressing it is impossible. To speak is to be silenced. To leave is to be shunned.</w:t>
      </w:r>
    </w:p>
    <w:p>
      <w:pPr>
        <w:spacing w:after="160" w:line="276"/>
      </w:pPr>
      <w:r>
        <w:rPr>
          <w:rFonts w:ascii="Garamond" w:cs="Garamond" w:eastAsia="Garamond" w:hAnsi="Garamond"/>
          <w:sz w:val="21"/>
          <w:szCs w:val="21"/>
        </w:rPr>
        <w:t xml:space="preserve">The deeper the theological system, the easier the abuse. A pastor who tells you to trust him because the Bible says to honor leaders (a misreading of every passage about leadership, but it happens) is using Scripture as a cudgel. A pastor who equates questioning the leader with questioning God collapses the distance between the human and the divine. Now you cannot disagree with him without being accused of rejecting God.</w:t>
      </w:r>
    </w:p>
    <w:p>
      <w:pPr>
        <w:spacing w:after="160" w:line="276"/>
      </w:pPr>
      <w:r>
        <w:rPr>
          <w:rFonts w:ascii="Garamond" w:cs="Garamond" w:eastAsia="Garamond" w:hAnsi="Garamond"/>
          <w:sz w:val="21"/>
          <w:szCs w:val="21"/>
        </w:rPr>
        <w:t xml:space="preserve">Spiritual abuse thrives in systems without accountability. When a leader answers to no one, the abuse will happen. When a board exists only to rubber-stamp the pastor's decisions, the abuse will happen. When people are taught that loyalty means silence, the abuse will happen. The structure enables it. The theology protects it. The community enforces it.</w:t>
      </w:r>
    </w:p>
    <w:p>
      <w:pPr>
        <w:spacing w:after="160" w:line="276"/>
      </w:pPr>
      <w:r>
        <w:rPr>
          <w:rFonts w:ascii="Garamond" w:cs="Garamond" w:eastAsia="Garamond" w:hAnsi="Garamond"/>
          <w:sz w:val="21"/>
          <w:szCs w:val="21"/>
        </w:rPr>
        <w:t xml:space="preserve">Look for these patterns: A leader who cannot be questioned. Doctrines that happen to benefit the leader. Consequences for leaving that look like spiritual curses. A definition of obedience that conveniently makes the leader's preferences sound like God's will. A community that cuts off people who disagree. The illusion of closeness combined with the reality of control.</w:t>
      </w:r>
    </w:p>
    <w:p>
      <w:pPr>
        <w:spacing w:after="160" w:line="276"/>
      </w:pPr>
      <w:r>
        <w:rPr>
          <w:rFonts w:ascii="Garamond" w:cs="Garamond" w:eastAsia="Garamond" w:hAnsi="Garamond"/>
          <w:sz w:val="21"/>
          <w:szCs w:val="21"/>
        </w:rPr>
        <w:t xml:space="preserve">One more thing: Spiritual abuse often involves very real spirituality. The worship songs are beautiful. The theology is deep. The community is tight. This is what makes it so confusing. You are not looking at something obviously false. You are looking at something true that has been weaponized. The Bible is real. The community is real. The leader's conviction is real. But the system is designed to protect the leader first and the people second. And that changes everything.</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Says About Authority</w:t>
      </w:r>
    </w:p>
    <w:p>
      <w:pPr>
        <w:spacing w:after="160" w:line="276"/>
      </w:pPr>
      <w:r>
        <w:rPr>
          <w:rFonts w:ascii="Garamond" w:cs="Garamond" w:eastAsia="Garamond" w:hAnsi="Garamond"/>
          <w:sz w:val="21"/>
          <w:szCs w:val="21"/>
        </w:rPr>
        <w:t xml:space="preserve">The Greek word for authority is exousia. In Matthew 28:18, Jesus says: "All authority in heaven and on earth has been given to me." He has been granted all exousia. What does he do with it?</w:t>
      </w:r>
    </w:p>
    <w:p>
      <w:pPr>
        <w:spacing w:after="160" w:line="276"/>
      </w:pPr>
      <w:r>
        <w:rPr>
          <w:rFonts w:ascii="Garamond" w:cs="Garamond" w:eastAsia="Garamond" w:hAnsi="Garamond"/>
          <w:sz w:val="21"/>
          <w:szCs w:val="21"/>
        </w:rPr>
        <w:t xml:space="preserve">He washes the disciples' feet. In John 13, Jesus takes off his outer garment, ties a towel around his waist, and washes the feet of the men he leads. Peter refuses. "You will never wash my feet." Jesus responds: "If I do not wash you, you have no share with me." Authority, in Jesus' hands, flows downward. It empties itself. It serves.</w:t>
      </w:r>
    </w:p>
    <w:p>
      <w:pPr>
        <w:spacing w:after="160" w:line="276"/>
      </w:pPr>
      <w:r>
        <w:rPr>
          <w:rFonts w:ascii="Garamond" w:cs="Garamond" w:eastAsia="Garamond" w:hAnsi="Garamond"/>
          <w:sz w:val="21"/>
          <w:szCs w:val="21"/>
        </w:rPr>
        <w:t xml:space="preserve">Mark 10:42-45 captures it: "Jesus called them together and said, 'You know that those who are regarded as rulers of the Gentiles lord it over them, and their high officials exercise authority over them. Not so with you. Instead, whoever wants to become great among you must be your servant, and whoever wants to become first must be slave of all.'" The word for servant is diakonos. It carries the image of someone waiting tables. That is what leadership looks like under Jesus.</w:t>
      </w:r>
    </w:p>
    <w:p>
      <w:pPr>
        <w:spacing w:after="160" w:line="276"/>
      </w:pPr>
      <w:r>
        <w:rPr>
          <w:rFonts w:ascii="Garamond" w:cs="Garamond" w:eastAsia="Garamond" w:hAnsi="Garamond"/>
          <w:sz w:val="21"/>
          <w:szCs w:val="21"/>
        </w:rPr>
        <w:t xml:space="preserve">Peter writes about this in 1 Peter 5:2-3. He is giving instructions about elders: "Be shepherds of God's flock that is under your care, serving as overseers, not because you must, but because you are willing, as God wants you to be. Not lording it over those entrusted to you, but being examples to the flock."</w:t>
      </w:r>
    </w:p>
    <w:p>
      <w:pPr>
        <w:spacing w:after="160" w:line="276"/>
      </w:pPr>
      <w:r>
        <w:rPr>
          <w:rFonts w:ascii="Garamond" w:cs="Garamond" w:eastAsia="Garamond" w:hAnsi="Garamond"/>
          <w:sz w:val="21"/>
          <w:szCs w:val="21"/>
        </w:rPr>
        <w:t xml:space="preserve">Do you see the inversion? The shepherd is not served by the flock. The shepherd serves the flock. Authority is measured by how it flows down, not how it demands submission. The leader who grasps for control has inverted Jesus' entire model.</w:t>
      </w:r>
    </w:p>
    <w:p>
      <w:pPr>
        <w:spacing w:after="160" w:line="276"/>
      </w:pPr>
      <w:r>
        <w:rPr>
          <w:rFonts w:ascii="Garamond" w:cs="Garamond" w:eastAsia="Garamond" w:hAnsi="Garamond"/>
          <w:sz w:val="21"/>
          <w:szCs w:val="21"/>
        </w:rPr>
        <w:t xml:space="preserve">Ezekiel 34 is a devastating critique of leaders who feed themselves while the flock starves. God says to the shepherds: "You eat the curds, clothe yourselves with the wool and slaughter the choice animals, but you do not take care of the flock. You have not strengthened the weak or healed the sick or bound up the injured." These are religious leaders, men with authority, men with followers. And God names them as abusers. The abuse is not always dramatic. Sometimes it is simply this: the leader takes what is meant for the people.</w:t>
      </w:r>
    </w:p>
    <w:p>
      <w:pPr>
        <w:spacing w:after="160" w:line="276"/>
      </w:pPr>
      <w:r>
        <w:rPr>
          <w:rFonts w:ascii="Garamond" w:cs="Garamond" w:eastAsia="Garamond" w:hAnsi="Garamond"/>
          <w:sz w:val="21"/>
          <w:szCs w:val="21"/>
        </w:rPr>
        <w:t xml:space="preserve">The biblical model of authority is inverted compared to every earthly power structure. It does not accumulate. It does not protect itself. It does not demand submission through fear. It pours itself out. This is the standard Jesus set. Any leader who asks for more, is less.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Pattern in Church History</w:t>
      </w:r>
    </w:p>
    <w:p>
      <w:pPr>
        <w:spacing w:after="160" w:line="276"/>
      </w:pPr>
      <w:r>
        <w:rPr>
          <w:rFonts w:ascii="Garamond" w:cs="Garamond" w:eastAsia="Garamond" w:hAnsi="Garamond"/>
          <w:sz w:val="21"/>
          <w:szCs w:val="21"/>
        </w:rPr>
        <w:t xml:space="preserve">In the medieval period, the Roman church concentrated spiritual authority to a degree that made the pope himself the arbiter of salvation. To question the pope was to question access to God. The structure was designed so that the pope could not be wrong. And so he was not wrong. He was simply, continuously, protected by a system that made it impossible to challenge him.</w:t>
      </w:r>
    </w:p>
    <w:p>
      <w:pPr>
        <w:spacing w:after="160" w:line="276"/>
      </w:pPr>
      <w:r>
        <w:rPr>
          <w:rFonts w:ascii="Garamond" w:cs="Garamond" w:eastAsia="Garamond" w:hAnsi="Garamond"/>
          <w:sz w:val="21"/>
          <w:szCs w:val="21"/>
        </w:rPr>
        <w:t xml:space="preserve">The system broke when someone began naming it. Martin Luther did not set out to destroy the church. He set out to challenge one practice: the sale of indulgences. The church was taking money from poor people and telling them they could buy forgiveness. Not their own forgiveness. Their relatives' forgiveness. Dead relatives in purgatory. Pay the church and your mother's soul moves toward heaven.</w:t>
      </w:r>
    </w:p>
    <w:p>
      <w:pPr>
        <w:spacing w:after="160" w:line="276"/>
      </w:pPr>
      <w:r>
        <w:rPr>
          <w:rFonts w:ascii="Garamond" w:cs="Garamond" w:eastAsia="Garamond" w:hAnsi="Garamond"/>
          <w:sz w:val="21"/>
          <w:szCs w:val="21"/>
        </w:rPr>
        <w:t xml:space="preserve">This is the marriage of spiritual authority and financial exploitation. It is the clearest possible evidence of a system that serves itself. Luther nailed 95 theses to a church door. At the center of his critique was this: the abuse of spiritual authority to extract resources from the vulnerable.</w:t>
      </w:r>
    </w:p>
    <w:p>
      <w:pPr>
        <w:spacing w:after="160" w:line="276"/>
      </w:pPr>
      <w:r>
        <w:rPr>
          <w:rFonts w:ascii="Garamond" w:cs="Garamond" w:eastAsia="Garamond" w:hAnsi="Garamond"/>
          <w:sz w:val="21"/>
          <w:szCs w:val="21"/>
        </w:rPr>
        <w:t xml:space="preserve">Every major spiritual abuse scandal follows the same pattern. Mars Hill, where Mark Driscoll bullied pastors and congregants, where people who questioned him were driven out, where the institution protected the leader before it protected the people. The Southern Baptist Convention abuse report, where hundreds of allegations were documented and covered up for decades. The Catholic clergy abuse crisis, where children were harmed and bishops moved the abusers instead of removing them.</w:t>
      </w:r>
    </w:p>
    <w:p>
      <w:pPr>
        <w:spacing w:after="160" w:line="276"/>
      </w:pPr>
      <w:r>
        <w:rPr>
          <w:rFonts w:ascii="Garamond" w:cs="Garamond" w:eastAsia="Garamond" w:hAnsi="Garamond"/>
          <w:sz w:val="21"/>
          <w:szCs w:val="21"/>
        </w:rPr>
        <w:t xml:space="preserve">In every case, the institution came first. In every case, the theology was weaponized. In every case, people who spoke up were called divisive, prideful, under attack. The pattern repeats because the system is designed to repeat it.</w:t>
      </w:r>
    </w:p>
    <w:p>
      <w:pPr>
        <w:spacing w:after="160" w:line="276"/>
      </w:pPr>
      <w:r>
        <w:rPr>
          <w:rFonts w:ascii="Garamond" w:cs="Garamond" w:eastAsia="Garamond" w:hAnsi="Garamond"/>
          <w:sz w:val="21"/>
          <w:szCs w:val="21"/>
        </w:rPr>
        <w:t xml:space="preserve">Not the theology in the abstract. The theology as practiced. When a pastor tells you that God appointed him to lead and therefore he should not be questioned, he is not teaching biblical leadership. He is creating conditions for abuse. When a board exists only to affirm the pastor's decisions, the board is not serving Jesus. It is serving the system.</w:t>
      </w:r>
    </w:p>
    <w:p>
      <w:pPr>
        <w:spacing w:after="160" w:line="276"/>
      </w:pPr>
      <w:r>
        <w:rPr>
          <w:rFonts w:ascii="Garamond" w:cs="Garamond" w:eastAsia="Garamond" w:hAnsi="Garamond"/>
          <w:sz w:val="21"/>
          <w:szCs w:val="21"/>
        </w:rPr>
        <w:t xml:space="preserve">The church in 2026 knows this history. We have documented cases. We have survivor testimony. We have seen what happens when authority is not accountable. And yet the structures remain. The theology remains. The abuse continues. Why? Because the people in charge are comfortable. And comfort is a powerful silencer.</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the Abusive System Feels Holy</w:t>
      </w:r>
    </w:p>
    <w:p>
      <w:pPr>
        <w:spacing w:after="160" w:line="276"/>
      </w:pPr>
      <w:r>
        <w:rPr>
          <w:rFonts w:ascii="Garamond" w:cs="Garamond" w:eastAsia="Garamond" w:hAnsi="Garamond"/>
          <w:sz w:val="21"/>
          <w:szCs w:val="21"/>
        </w:rPr>
        <w:t xml:space="preserve">One side says the church needs authority. The pastor cannot be questioned about everything. The board cannot reverse every decision. There must be structure, hierarchy, decisive leadership. To call it all "abuse" is to undermine legitimate authority. This side points out that mature believers follow their leaders. That discipline matters. That order is good.</w:t>
      </w:r>
    </w:p>
    <w:p>
      <w:pPr>
        <w:spacing w:after="160" w:line="276"/>
      </w:pPr>
      <w:r>
        <w:rPr>
          <w:rFonts w:ascii="Garamond" w:cs="Garamond" w:eastAsia="Garamond" w:hAnsi="Garamond"/>
          <w:sz w:val="21"/>
          <w:szCs w:val="21"/>
        </w:rPr>
        <w:t xml:space="preserve">There is a kernel of truth in it. Not every question requires an answer. Not every decision needs to be made by committee. A church with no structure is a church with no authority, and authority is necessary. This side is reacting to a real concern: the dissolution of all authority in the name of authenticity and deconstruction.</w:t>
      </w:r>
    </w:p>
    <w:p>
      <w:pPr>
        <w:spacing w:after="160" w:line="276"/>
      </w:pPr>
      <w:r>
        <w:rPr>
          <w:rFonts w:ascii="Garamond" w:cs="Garamond" w:eastAsia="Garamond" w:hAnsi="Garamond"/>
          <w:sz w:val="21"/>
          <w:szCs w:val="21"/>
        </w:rPr>
        <w:t xml:space="preserve">The other side says all spiritual authority is suspect. Every hierarchy is a corruption waiting to happen. The gospel says that all believers are priests. No one should be above anyone else. The moment you create a leadership class, you have created the conditions for abuse. This side looks at the evidence and says: authority over people is always dangerous.</w:t>
      </w:r>
    </w:p>
    <w:p>
      <w:pPr>
        <w:spacing w:after="160" w:line="276"/>
      </w:pPr>
      <w:r>
        <w:rPr>
          <w:rFonts w:ascii="Garamond" w:cs="Garamond" w:eastAsia="Garamond" w:hAnsi="Garamond"/>
          <w:sz w:val="21"/>
          <w:szCs w:val="21"/>
        </w:rPr>
        <w:t xml:space="preserve">There is also truth in this. The history is clear. The problem is not theoretical. It is real and documented. This side is reacting to the fact that abuse happens and the institution protects itself.</w:t>
      </w:r>
    </w:p>
    <w:p>
      <w:pPr>
        <w:spacing w:after="160" w:line="276"/>
      </w:pPr>
      <w:r>
        <w:rPr>
          <w:rFonts w:ascii="Garamond" w:cs="Garamond" w:eastAsia="Garamond" w:hAnsi="Garamond"/>
          <w:sz w:val="21"/>
          <w:szCs w:val="21"/>
        </w:rPr>
        <w:t xml:space="preserve">But both sides are asking the wrong question. The Bible does not say authority is bad. The Bible says authority without accountability is demonic. The Bible establishes authority and it limits it. The pastor should lead. The people should follow. But the pastor should answer to someone. And if he does not, the abuse will happen.</w:t>
      </w:r>
    </w:p>
    <w:p>
      <w:pPr>
        <w:spacing w:after="160" w:line="276"/>
      </w:pPr>
      <w:r>
        <w:rPr>
          <w:rFonts w:ascii="Garamond" w:cs="Garamond" w:eastAsia="Garamond" w:hAnsi="Garamond"/>
          <w:sz w:val="21"/>
          <w:szCs w:val="21"/>
        </w:rPr>
        <w:t xml:space="preserve">So why does the abusive system feel holy? Because strong leadership feels safe. When the pastor has all the answers, you do not have to think. When the system is clear, you do not have to wrestle with ambiguity. The cost comes later. After you have handed over your power. After you have learned not to trust your own judgment. After you have given the leader permission to be your conscience.</w:t>
      </w:r>
    </w:p>
    <w:p>
      <w:pPr>
        <w:spacing w:after="160" w:line="276"/>
      </w:pPr>
      <w:r>
        <w:rPr>
          <w:rFonts w:ascii="Garamond" w:cs="Garamond" w:eastAsia="Garamond" w:hAnsi="Garamond"/>
          <w:sz w:val="21"/>
          <w:szCs w:val="21"/>
        </w:rPr>
        <w:t xml:space="preserve">For the leader, power feels like calling. The people love him. The congregation grows. The adulation feels like confirmation that God is blessing his leadership. That feeling is intoxicating. The inability to be questioned feels like anointing. No one challenges a prophet. So the leader begins to believe he is one. He is not. He is a man who has convinced himself that his preferences are God's will. And everyone around him is too afraid to disagree.</w:t>
      </w:r>
    </w:p>
    <w:p>
      <w:pPr>
        <w:spacing w:after="160" w:line="276"/>
      </w:pPr>
      <w:r>
        <w:rPr>
          <w:rFonts w:ascii="Garamond" w:cs="Garamond" w:eastAsia="Garamond" w:hAnsi="Garamond"/>
          <w:sz w:val="21"/>
          <w:szCs w:val="21"/>
        </w:rPr>
        <w:t xml:space="preserve">It feels holy because it is wrapped in the language of God. But the truth is simpler: it feels holy because we are desperate for someone to tell us what to do. And the person who is willing to do that, who speaks with confidence and wraps it in Scripture, gets our surrender.</w:t>
      </w:r>
    </w:p>
    <w:p>
      <w:pPr>
        <w:spacing w:after="160" w:line="276"/>
      </w:pPr>
      <w:r>
        <w:rPr>
          <w:rFonts w:ascii="Garamond" w:cs="Garamond" w:eastAsia="Garamond" w:hAnsi="Garamond"/>
          <w:sz w:val="21"/>
          <w:szCs w:val="21"/>
        </w:rPr>
        <w:t xml:space="preserve">The remedy is not to reject authority. The remedy is to demand accountability. To insist that the pastor answer to the board. That the board be elected, not appointed. That questioning be welcomed, not punished. That dissent be safe. That leaving be allowed without shunning. That is what a biblical authority structure looks like.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Shepherd Who Was Slaughtered</w:t>
      </w:r>
    </w:p>
    <w:p>
      <w:pPr>
        <w:spacing w:after="160" w:line="276"/>
      </w:pPr>
      <w:r>
        <w:rPr>
          <w:rFonts w:ascii="Garamond" w:cs="Garamond" w:eastAsia="Garamond" w:hAnsi="Garamond"/>
          <w:sz w:val="21"/>
          <w:szCs w:val="21"/>
        </w:rPr>
        <w:t xml:space="preserve">In John 10:11, Jesus says: "I am the good shepherd. The good shepherd lays down his life for the sheep." He does not use the sheep to build his platform. He does not demand their undying loyalty. He does not punish them for asking questions. He bleeds for them.</w:t>
      </w:r>
    </w:p>
    <w:p>
      <w:pPr>
        <w:spacing w:after="160" w:line="276"/>
      </w:pPr>
      <w:r>
        <w:rPr>
          <w:rFonts w:ascii="Garamond" w:cs="Garamond" w:eastAsia="Garamond" w:hAnsi="Garamond"/>
          <w:sz w:val="21"/>
          <w:szCs w:val="21"/>
        </w:rPr>
        <w:t xml:space="preserve">This is the model of authority that the New Testament gives us. A shepherd who cares for the flock at cost to himself. The image is drawn from Psalm 23, where the shepherd leads the sheep through the valley of the shadow of death and fears no evil because the shepherd is with them. The sheep are not afraid of the shepherd. They are safe because of him.</w:t>
      </w:r>
    </w:p>
    <w:p>
      <w:pPr>
        <w:spacing w:after="160" w:line="276"/>
      </w:pPr>
      <w:r>
        <w:rPr>
          <w:rFonts w:ascii="Garamond" w:cs="Garamond" w:eastAsia="Garamond" w:hAnsi="Garamond"/>
          <w:sz w:val="21"/>
          <w:szCs w:val="21"/>
        </w:rPr>
        <w:t xml:space="preserve">Jesus' own authority came with a cross. He had power. He could have called twelve legions of angels (Matthew 26:53). He chose instead to lay down his life. To drink the cup of suffering. To bear the weight of human rebellion and carry it into death. And the resurrection vindicated that kind of authority. Not power grasped. Power spent.</w:t>
      </w:r>
    </w:p>
    <w:p>
      <w:pPr>
        <w:spacing w:after="160" w:line="276"/>
      </w:pPr>
      <w:r>
        <w:rPr>
          <w:rFonts w:ascii="Garamond" w:cs="Garamond" w:eastAsia="Garamond" w:hAnsi="Garamond"/>
          <w:sz w:val="21"/>
          <w:szCs w:val="21"/>
        </w:rPr>
        <w:t xml:space="preserve">If you have been spiritually abused, know this: the God whose name was used to harm you is not the God who harmed you. The real God entered human suffering and bore it himself. He did not punish his disciples for leaving when he was arrested. He went looking for them after the resurrection. He showed them his scars. He made them breakfast (John 21:12). He did not demand loyalty. He earned it through love.</w:t>
      </w:r>
    </w:p>
    <w:p>
      <w:pPr>
        <w:spacing w:after="160" w:line="276"/>
      </w:pPr>
      <w:r>
        <w:rPr>
          <w:rFonts w:ascii="Garamond" w:cs="Garamond" w:eastAsia="Garamond" w:hAnsi="Garamond"/>
          <w:sz w:val="21"/>
          <w:szCs w:val="21"/>
        </w:rPr>
        <w:t xml:space="preserve">This is what authority looks like under the cross. It is gentle with the broken. It is ruthless with injustice. It does not grasp. It does not hide. It does not demand that people unsee what they have seen. It faces the truth and does the hard work of repentance.</w:t>
      </w:r>
    </w:p>
    <w:p>
      <w:pPr>
        <w:spacing w:after="160" w:line="276"/>
      </w:pPr>
      <w:r>
        <w:rPr>
          <w:rFonts w:ascii="Garamond" w:cs="Garamond" w:eastAsia="Garamond" w:hAnsi="Garamond"/>
          <w:sz w:val="21"/>
          <w:szCs w:val="21"/>
        </w:rPr>
        <w:t xml:space="preserve">The church that has engaged in spiritual abuse must do what the disciples needed to do after denying Jesus. It must grieve what it has done. It must name the abuse clearly. Not say "we made mistakes." Say "we harmed people." Not say "we have grown." Say "we were wrong and we are committed to changing the structure that made the abuse possible." And it must do this knowing that some people will never return. That some trust is irretrievable. That repentance does not undo the damage.</w:t>
      </w:r>
    </w:p>
    <w:p>
      <w:pPr>
        <w:spacing w:after="160" w:line="276"/>
      </w:pPr>
      <w:r>
        <w:rPr>
          <w:rFonts w:ascii="Garamond" w:cs="Garamond" w:eastAsia="Garamond" w:hAnsi="Garamond"/>
          <w:sz w:val="21"/>
          <w:szCs w:val="21"/>
        </w:rPr>
        <w:t xml:space="preserve">But it also means this: if you were abused by someone claiming to represent Jesus, you now have a choice. You can accept the lie that you were wrong to question, wrong to leave, wrong to grieve. Or you can recognize the truth: you were right to run from a counterfeit. And the real Jesus is still waiting. With his scars. With his humility. With his willingness to eat with sinners and listen to questions and refuse the crowds' demand for his power.</w:t>
      </w:r>
    </w:p>
    <w:p>
      <w:pPr>
        <w:spacing w:after="160" w:line="276"/>
      </w:pPr>
      <w:r>
        <w:rPr>
          <w:rFonts w:ascii="Garamond" w:cs="Garamond" w:eastAsia="Garamond" w:hAnsi="Garamond"/>
          <w:sz w:val="21"/>
          <w:szCs w:val="21"/>
        </w:rPr>
        <w:t xml:space="preserve">The faith that survives the fire of spiritual abuse was always the real one. Everything else was control wearing a white shirt and speaking from a pulpit.</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If someone you love experienced spiritual abuse, what would it look like for you to believe them without needing all the details or defending the leader?</w:t>
      </w:r>
    </w:p>
    <w:p>
      <w:pPr>
        <w:spacing w:after="160" w:line="276"/>
        <w:ind w:left="360"/>
      </w:pPr>
      <w:r>
        <w:rPr>
          <w:rFonts w:ascii="Garamond" w:cs="Garamond" w:eastAsia="Garamond" w:hAnsi="Garamond"/>
          <w:sz w:val="21"/>
          <w:szCs w:val="21"/>
        </w:rPr>
        <w:t xml:space="preserve">2. If you are a pastor or church leader, is there someone in your congregation whose questions make you uncomfortable? What does that discomfort tell you about your own need for control?</w:t>
      </w:r>
    </w:p>
    <w:p>
      <w:pPr>
        <w:spacing w:after="160" w:line="276"/>
        <w:ind w:left="360"/>
      </w:pPr>
      <w:r>
        <w:rPr>
          <w:rFonts w:ascii="Garamond" w:cs="Garamond" w:eastAsia="Garamond" w:hAnsi="Garamond"/>
          <w:sz w:val="21"/>
          <w:szCs w:val="21"/>
        </w:rPr>
        <w:t xml:space="preserve">3. What accountability structures does your church have? Who does the pastor answer to? What would change if that person actually had the power to remove the pastor?</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If you are a survivor of spiritual abuse, write down what happened. Not for anyone else. For you. What was said. What was demanded. What you were told about yourself. How it changed you. The act of writing is the first step toward breaking the system's power over your narrative. You do not have to do this perfectly or completely. Just begin. And then, when you are ready, tell someone you trust. The silence is what keeps abuse alive.</w:t>
      </w:r>
    </w:p>
    <w:p>
      <w:pPr>
        <w:spacing w:after="160" w:before="400"/>
        <w:jc w:val="center"/>
      </w:pPr>
      <w:r>
        <w:rPr>
          <w:rFonts w:ascii="Garamond" w:cs="Garamond" w:eastAsia="Garamond" w:hAnsi="Garamond"/>
          <w:i/>
          <w:iCs/>
          <w:color w:val="6B6B6B"/>
          <w:sz w:val="19"/>
          <w:szCs w:val="19"/>
        </w:rPr>
        <w:t xml:space="preserve">This booklet is drawn from Spiritual Abuse and the Misuse of Authority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Spiritual Abuse and the Misuse of Authority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2026-04-11T17:50:04.200Z</dcterms:created>
  <dcterms:modified xsi:type="dcterms:W3CDTF">2026-04-11T17:50:04.201Z</dcterms:modified>
</cp:coreProperties>
</file>

<file path=docProps/custom.xml><?xml version="1.0" encoding="utf-8"?>
<Properties xmlns="http://schemas.openxmlformats.org/officeDocument/2006/custom-properties" xmlns:vt="http://schemas.openxmlformats.org/officeDocument/2006/docPropsVTypes"/>
</file>