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END TIMES AND THE PEOPLE OF GOD</w:t>
      </w:r>
    </w:p>
    <w:p>
      <w:pPr>
        <w:spacing w:after="100"/>
        <w:jc w:val="center"/>
      </w:pPr>
      <w:r>
        <w:rPr>
          <w:rFonts w:ascii="Garamond" w:cs="Garamond" w:eastAsia="Garamond" w:hAnsi="Garamond"/>
          <w:i/>
          <w:iCs/>
          <w:color w:val="6B6B6B"/>
          <w:sz w:val="22"/>
          <w:szCs w:val="22"/>
        </w:rPr>
        <w:t xml:space="preserve">Rapture, Revelation, and What the Bible Is Actually Saying About the Future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End Times and the People of God</w:t>
      </w:r>
    </w:p>
    <w:p>
      <w:pPr>
        <w:spacing w:after="400"/>
        <w:jc w:val="center"/>
      </w:pPr>
      <w:r>
        <w:rPr>
          <w:rFonts w:ascii="Garamond" w:cs="Garamond" w:eastAsia="Garamond" w:hAnsi="Garamond"/>
          <w:i/>
          <w:iCs/>
          <w:color w:val="6B6B6B"/>
          <w:sz w:val="20"/>
          <w:szCs w:val="20"/>
        </w:rPr>
        <w:t xml:space="preserve">Rapture, Revelation, and What the Bible Is Actually Saying About the Future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End Times and the People of God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Chart on the Church Wall</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Eschatology Became a Thriller</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Actually Says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Four Views and What They Claim</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Prediction Feels Like Faith</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King Who Is Coming</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Chart on the Church Wall</w:t>
      </w:r>
    </w:p>
    <w:p>
      <w:pPr>
        <w:spacing w:after="160" w:line="276"/>
      </w:pPr>
      <w:r>
        <w:rPr>
          <w:rFonts w:ascii="Garamond" w:cs="Garamond" w:eastAsia="Garamond" w:hAnsi="Garamond"/>
          <w:sz w:val="21"/>
          <w:szCs w:val="21"/>
        </w:rPr>
        <w:t xml:space="preserve">Every church has one. It hangs in the Sunday school room or the pastor's office. A timeline of the end times, drawn on a poster board. Colored blocks for the tribulation. Arrows pointing to the rapture. Dates that have already passed with someone's handwritten correction overlaid. The chart has been up since the 1970s when someone was certain Jesus was coming in 1988. He did not come. The chart remains.</w:t>
      </w:r>
    </w:p>
    <w:p>
      <w:pPr>
        <w:spacing w:after="160" w:line="276"/>
      </w:pPr>
      <w:r>
        <w:rPr>
          <w:rFonts w:ascii="Garamond" w:cs="Garamond" w:eastAsia="Garamond" w:hAnsi="Garamond"/>
          <w:sz w:val="21"/>
          <w:szCs w:val="21"/>
        </w:rPr>
        <w:t xml:space="preserve">The teenager sits there on Wednesday night as the youth pastor traces his finger along the timeline and says the end is near. It could be this decade. This year. Tomorrow. The teenager lies awake at 2 AM wondering if the rapture will happen before he falls asleep and if his non-Christian friends will be left behind. The anxiety becomes theology. The prophecy chart becomes truth. The future becomes a weapon.</w:t>
      </w:r>
    </w:p>
    <w:p>
      <w:pPr>
        <w:spacing w:after="160" w:line="276"/>
      </w:pPr>
      <w:r>
        <w:rPr>
          <w:rFonts w:ascii="Garamond" w:cs="Garamond" w:eastAsia="Garamond" w:hAnsi="Garamond"/>
          <w:sz w:val="21"/>
          <w:szCs w:val="21"/>
        </w:rPr>
        <w:t xml:space="preserve">A family gathers around the dinner table and the father connects the news headlines to the book of Revelation. ISIS is the prophesied army. The European Union is the one-world government. The technology arriving next year is the mark of the beast. Everything is a fulfillment. Nothing is new under the sun, except that every generation gets to be the last generation. The mother watches her children's faces tighten. The family's hope is terrorism. The faith is prediction.</w:t>
      </w:r>
    </w:p>
    <w:p>
      <w:pPr>
        <w:spacing w:after="160" w:line="276"/>
      </w:pPr>
      <w:r>
        <w:rPr>
          <w:rFonts w:ascii="Garamond" w:cs="Garamond" w:eastAsia="Garamond" w:hAnsi="Garamond"/>
          <w:sz w:val="21"/>
          <w:szCs w:val="21"/>
        </w:rPr>
        <w:t xml:space="preserve">A preacher stands in a pulpit and says he knows what is coming. He does not say he hopes. He says he knows. He has read the prophecy books. He has watched the documentaries. He has connected the dots nobody else is seeing. The congregation nods. They want the certainty. They want someone who is not afraid of the future because he knows how it ends. The preacher gives them that. What he does not give them is the Bible's actual words.</w:t>
      </w:r>
    </w:p>
    <w:p>
      <w:pPr>
        <w:spacing w:after="160" w:line="276"/>
      </w:pPr>
      <w:r>
        <w:rPr>
          <w:rFonts w:ascii="Garamond" w:cs="Garamond" w:eastAsia="Garamond" w:hAnsi="Garamond"/>
          <w:sz w:val="21"/>
          <w:szCs w:val="21"/>
        </w:rPr>
        <w:t xml:space="preserve">This is where we begin. Not with theology. With texture. With the felt experience of faith built on prediction instead of promise. With churches where the end times are not one doctrine among many but the central nervous system of how people understand God. With pastors who have preached certainty about events that are biblically ambiguous and a generation that has inherited their anxiety as inheritance.</w:t>
      </w:r>
    </w:p>
    <w:p>
      <w:pPr>
        <w:spacing w:after="160" w:line="276"/>
      </w:pPr>
      <w:r>
        <w:rPr>
          <w:rFonts w:ascii="Garamond" w:cs="Garamond" w:eastAsia="Garamond" w:hAnsi="Garamond"/>
          <w:sz w:val="21"/>
          <w:szCs w:val="21"/>
        </w:rPr>
        <w:t xml:space="preserve">If you grew up in this world, you know what this feels like. Not the comfort of hope. The weight of dread. Not the peace of a God who is coming. The terror of being left behind. Not the promise of redemption. The certainty that you are counting down the days to catastrophe and only the initiated few will escape.</w:t>
      </w:r>
    </w:p>
    <w:p>
      <w:pPr>
        <w:spacing w:after="160" w:line="276"/>
      </w:pPr>
      <w:r>
        <w:rPr>
          <w:rFonts w:ascii="Garamond" w:cs="Garamond" w:eastAsia="Garamond" w:hAnsi="Garamond"/>
          <w:sz w:val="21"/>
          <w:szCs w:val="21"/>
        </w:rPr>
        <w:t xml:space="preserve">The surface question is whether the rapture is real. Whether Revelation is prophecy or poetry. Whether we will rise to meet the Lord in the air or if the new earth will come down to meet us. But the deeper question is this: when did Christians start believing that fear of the future is the same as faith in God? When did prediction become doctrine? When did a faith built on hope become a faith built on certainty about the timetable? And what do we do with people whose picture of Christ has been warped by a prophecy chart on a church wall?</w:t>
      </w:r>
    </w:p>
    <w:p>
      <w:pPr>
        <w:spacing w:after="160" w:line="276"/>
      </w:pPr>
      <w:r>
        <w:rPr>
          <w:rFonts w:ascii="Garamond" w:cs="Garamond" w:eastAsia="Garamond" w:hAnsi="Garamond"/>
          <w:sz w:val="21"/>
          <w:szCs w:val="21"/>
        </w:rPr>
        <w:t xml:space="preserve">The answer is not to dismiss the end times entirely. The Bible speaks about what is coming. Jesus promised he would return. That promise is real. But somewhere along the way, American Christianity confused what the Bible says about the future with what popular culture has imagined about it. That confusion is worth untangling.</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Eschatology Became a Thriller</w:t>
      </w:r>
    </w:p>
    <w:p>
      <w:pPr>
        <w:spacing w:after="160" w:line="276"/>
      </w:pPr>
      <w:r>
        <w:rPr>
          <w:rFonts w:ascii="Garamond" w:cs="Garamond" w:eastAsia="Garamond" w:hAnsi="Garamond"/>
          <w:sz w:val="21"/>
          <w:szCs w:val="21"/>
        </w:rPr>
        <w:t xml:space="preserve">In 1970, Hal Lindsey published The Late Great Planet Earth. It became the bestselling nonfiction book of the decade. Not the best theological book. The best selling book of any kind. For one reason: it read like a thriller. Current events were the plot points. Revelation was the screenplay. Your daily newspaper was the prophecy fulfillment. Lindsey connected the dots between the headlines and the biblical text, and millions of readers felt they were finally seeing what others missed.</w:t>
      </w:r>
    </w:p>
    <w:p>
      <w:pPr>
        <w:spacing w:after="160" w:line="276"/>
      </w:pPr>
      <w:r>
        <w:rPr>
          <w:rFonts w:ascii="Garamond" w:cs="Garamond" w:eastAsia="Garamond" w:hAnsi="Garamond"/>
          <w:sz w:val="21"/>
          <w:szCs w:val="21"/>
        </w:rPr>
        <w:t xml:space="preserve">The book was not systematic theology. It was narrative genius. Every current event was evidence. Every geopolitical shift was a sign. The future was knowable if you just knew how to read the code. The book made readers feel intelligent and initiated. They were the ones who could see what the mainstream was missing. They were the ones who understood the times.</w:t>
      </w:r>
    </w:p>
    <w:p>
      <w:pPr>
        <w:spacing w:after="160" w:line="276"/>
      </w:pPr>
      <w:r>
        <w:rPr>
          <w:rFonts w:ascii="Garamond" w:cs="Garamond" w:eastAsia="Garamond" w:hAnsi="Garamond"/>
          <w:sz w:val="21"/>
          <w:szCs w:val="21"/>
        </w:rPr>
        <w:t xml:space="preserve">That book opened the door for what came next. In 1995, Jerry Jenkins and Tim LaHaye published Left Behind. A novel, not theology, but written with the authority of theological certainty. The series eventually sold 80 million copies. It did something theology books could never do: it showed you the rapture happening in real time. It showed you your neighbor disappearing mid-conversation. It showed you the terror and the vindication of the one who remained.</w:t>
      </w:r>
    </w:p>
    <w:p>
      <w:pPr>
        <w:spacing w:after="160" w:line="276"/>
      </w:pPr>
      <w:r>
        <w:rPr>
          <w:rFonts w:ascii="Garamond" w:cs="Garamond" w:eastAsia="Garamond" w:hAnsi="Garamond"/>
          <w:sz w:val="21"/>
          <w:szCs w:val="21"/>
        </w:rPr>
        <w:t xml:space="preserve">The novels were gripping. The theological problem was massive. For an entire generation, the rapture was not an idea found in the Bible. It was a narrative they had experienced in fiction. They did not think about Revelation. They thought about Left Behind. They did not ask what Paul meant. They asked whether they would disappear or remain. The fiction became more authoritative than the text.</w:t>
      </w:r>
    </w:p>
    <w:p>
      <w:pPr>
        <w:spacing w:after="160" w:line="276"/>
      </w:pPr>
      <w:r>
        <w:rPr>
          <w:rFonts w:ascii="Garamond" w:cs="Garamond" w:eastAsia="Garamond" w:hAnsi="Garamond"/>
          <w:sz w:val="21"/>
          <w:szCs w:val="21"/>
        </w:rPr>
        <w:t xml:space="preserve">The deeper problem is this: most Christians have never been taught that there are four major views of the end times, each with serious biblical scholars defending it. Historic premillennialism. Dispensational premillennialism. Amillennialism. Postmillennialism. The church has never reached consensus. But you would never know it from the way the end times are preached in American churches. It is presented as if one view is obviously correct and everyone else is either dishonest or ignorant.</w:t>
      </w:r>
    </w:p>
    <w:p>
      <w:pPr>
        <w:spacing w:after="160" w:line="276"/>
      </w:pPr>
      <w:r>
        <w:rPr>
          <w:rFonts w:ascii="Garamond" w:cs="Garamond" w:eastAsia="Garamond" w:hAnsi="Garamond"/>
          <w:sz w:val="21"/>
          <w:szCs w:val="21"/>
        </w:rPr>
        <w:t xml:space="preserve">The reason is cultural, not theological. Dispensational premillennialism, with its emphasis on the secret rapture, arrived in America through Cyrus Scofield's notes in his study Bible in 1909. It was not the view of the early church. It was not the view of the Reformation. It became the default view of American evangelicalism not through exegetical argument but through repetition. Through prophecy conferences. Through study Bibles. Through novels. Through the prophecy chart on the church wall.</w:t>
      </w:r>
    </w:p>
    <w:p>
      <w:pPr>
        <w:spacing w:after="160" w:line="276"/>
      </w:pPr>
      <w:r>
        <w:rPr>
          <w:rFonts w:ascii="Garamond" w:cs="Garamond" w:eastAsia="Garamond" w:hAnsi="Garamond"/>
          <w:sz w:val="21"/>
          <w:szCs w:val="21"/>
        </w:rPr>
        <w:t xml:space="preserve">This is not to say it is wrong. It is to say it arrived in your church not because it was the most biblical view but because it was the most marketable one. It made the Bible a code to be cracked. It made the reader initiated. It made the future predictable. And most importantly, it made the Bible feel urgent. If you do not know when Jesus is coming, you might as well be comfortable. But if you know the signs, if you can read the times, then urgency arrives. The faith becomes a thriller.</w:t>
      </w:r>
    </w:p>
    <w:p>
      <w:pPr>
        <w:spacing w:after="160" w:line="276"/>
      </w:pPr>
      <w:r>
        <w:rPr>
          <w:rFonts w:ascii="Garamond" w:cs="Garamond" w:eastAsia="Garamond" w:hAnsi="Garamond"/>
          <w:sz w:val="21"/>
          <w:szCs w:val="21"/>
        </w:rPr>
        <w:t xml:space="preserve">The cost of this narrative is real. Thousands of Christians have built their spiritual lives on predictions that did not come to pass. They grew up terrified of being left behind. They watched their parents connection every news event to Revelation and anxiety became their prayer language. They inherited a version of faith where the main job was to stay ready to escape, not to stay faithful to transform. The faith was not wrong for being eschatological. It was wrong for being predictive.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Says</w:t>
      </w:r>
    </w:p>
    <w:p>
      <w:pPr>
        <w:spacing w:after="160" w:line="276"/>
      </w:pPr>
      <w:r>
        <w:rPr>
          <w:rFonts w:ascii="Garamond" w:cs="Garamond" w:eastAsia="Garamond" w:hAnsi="Garamond"/>
          <w:sz w:val="21"/>
          <w:szCs w:val="21"/>
        </w:rPr>
        <w:t xml:space="preserve">The Greek word parousia appears throughout the New Testament when Jesus or the epistles speak of Christ's coming. Matthew 24:27: "Just as the lightning comes from the east and flashes to the west, so will be the coming [parousia] of the Son of Man." The word literally means "presence" or "arrival." It was used historically for a king entering a city to be greeted by his subjects. It did not mean a hidden arrival. It meant a public, undeniable appearance.</w:t>
      </w:r>
    </w:p>
    <w:p>
      <w:pPr>
        <w:spacing w:after="160" w:line="276"/>
      </w:pPr>
      <w:r>
        <w:rPr>
          <w:rFonts w:ascii="Garamond" w:cs="Garamond" w:eastAsia="Garamond" w:hAnsi="Garamond"/>
          <w:sz w:val="21"/>
          <w:szCs w:val="21"/>
        </w:rPr>
        <w:t xml:space="preserve">That word matters. When Paul writes about the rapture in 1 Thessalonians 4:16-17, he uses the word apokalypsis, which means "unveiling" or "revelation." Nothing hidden. Everything revealed. He also uses the word apantesis for the meeting, which was used for citizens going out to greet a visiting dignitary and then escorting him into the city. The text does not describe an extraction of believers away from earth. It describes a public welcoming ceremony.</w:t>
      </w:r>
    </w:p>
    <w:p>
      <w:pPr>
        <w:spacing w:after="160" w:line="276"/>
      </w:pPr>
      <w:r>
        <w:rPr>
          <w:rFonts w:ascii="Garamond" w:cs="Garamond" w:eastAsia="Garamond" w:hAnsi="Garamond"/>
          <w:sz w:val="21"/>
          <w:szCs w:val="21"/>
        </w:rPr>
        <w:t xml:space="preserve">The book of Revelation itself carries the subtitle right in the opening: "The revelation of Jesus Christ" (Revelation 1:1). It is apocalyptic literature, a genre with specific conventions. It uses symbolic imagery. It was written to seven specific churches facing specific persecution. It was not written as a timeline to crack. It was written to give courage to persecuted believers by assuring them that Christ, not Rome, has the final say.</w:t>
      </w:r>
    </w:p>
    <w:p>
      <w:pPr>
        <w:spacing w:after="160" w:line="276"/>
      </w:pPr>
      <w:r>
        <w:rPr>
          <w:rFonts w:ascii="Garamond" w:cs="Garamond" w:eastAsia="Garamond" w:hAnsi="Garamond"/>
          <w:sz w:val="21"/>
          <w:szCs w:val="21"/>
        </w:rPr>
        <w:t xml:space="preserve">Reading Revelation like a newspaper is a category error. You might as well interpret the Psalms as literal promises about your enemies falling into pits. You might as well read the parables as actual prophecy about sheep and goats standing at a judgment. The genre matters. Apocalyptic literature speaks in images. It works through symbols. It creates momentum and hope through overwhelming metaphor, not through precise chronology.</w:t>
      </w:r>
    </w:p>
    <w:p>
      <w:pPr>
        <w:spacing w:after="160" w:line="276"/>
      </w:pPr>
      <w:r>
        <w:rPr>
          <w:rFonts w:ascii="Garamond" w:cs="Garamond" w:eastAsia="Garamond" w:hAnsi="Garamond"/>
          <w:sz w:val="21"/>
          <w:szCs w:val="21"/>
        </w:rPr>
        <w:t xml:space="preserve">Jesus himself spoke about his return in Matthew 24 and Mark 13. "About that day and hour no one knows," he said, "neither the angels of heaven, nor the Son, but only the Father" (Matthew 24:36). He could not have been clearer. The moment is unknowable. But what does the church do? It predicts. Every generation of Christians has believed they were the final generation. Every prophecy chart has been drawn with absolute certainty about the timeline. Every one of them has been wrong.</w:t>
      </w:r>
    </w:p>
    <w:p>
      <w:pPr>
        <w:spacing w:after="160" w:line="276"/>
      </w:pPr>
      <w:r>
        <w:rPr>
          <w:rFonts w:ascii="Garamond" w:cs="Garamond" w:eastAsia="Garamond" w:hAnsi="Garamond"/>
          <w:sz w:val="21"/>
          <w:szCs w:val="21"/>
        </w:rPr>
        <w:t xml:space="preserve">Jesus warned about this: "False messiahs and false prophets will appear and perform great signs and wonders to deceive, if possible, even the elect. See, I have told you ahead of time. So if anyone tells you, 'There he is, out in the wilderness,' do not go out; or, 'Here he is, in the inner rooms,' do not believe it" (Matthew 24:24-26). The deceivers do not deny Christ's return. They claim to know when and how. They create charts and certainty. They build systems around their prediction. And they are always wrong.</w:t>
      </w:r>
    </w:p>
    <w:p>
      <w:pPr>
        <w:spacing w:after="160" w:line="276"/>
      </w:pPr>
      <w:r>
        <w:rPr>
          <w:rFonts w:ascii="Garamond" w:cs="Garamond" w:eastAsia="Garamond" w:hAnsi="Garamond"/>
          <w:sz w:val="21"/>
          <w:szCs w:val="21"/>
        </w:rPr>
        <w:t xml:space="preserve">Paul told the Thessalonians to test all claims: "Test everything; hold fast what is good" (1 Thessalonians 5:21). The Greek word is dokimazete, which means to test something like a coin to see if it is genuine. Paul did not tell them to accept everything. He told them to subject every claim to examination and keep what survives scrutiny. The invitation to test is built into the faith.</w:t>
      </w:r>
    </w:p>
    <w:p>
      <w:pPr>
        <w:spacing w:after="160" w:line="276"/>
      </w:pPr>
      <w:r>
        <w:rPr>
          <w:rFonts w:ascii="Garamond" w:cs="Garamond" w:eastAsia="Garamond" w:hAnsi="Garamond"/>
          <w:sz w:val="21"/>
          <w:szCs w:val="21"/>
        </w:rPr>
        <w:t xml:space="preserve">The heart of biblical eschatology is not a timetable. It is a person. Jesus said, "I am coming again" (John 14:3). The Nicene Creed, confessed by the global church for 1,700 years, includes simply: "His kingdom will have no end." That is the confession. Not the date. Not the sequence. That Christ is coming and the kingdom is eternal. Everything else is working out the details.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Four Views and What They Claim</w:t>
      </w:r>
    </w:p>
    <w:p>
      <w:pPr>
        <w:spacing w:after="160" w:line="276"/>
      </w:pPr>
      <w:r>
        <w:rPr>
          <w:rFonts w:ascii="Garamond" w:cs="Garamond" w:eastAsia="Garamond" w:hAnsi="Garamond"/>
          <w:sz w:val="21"/>
          <w:szCs w:val="21"/>
        </w:rPr>
        <w:t xml:space="preserve">Historic premillennialism teaches that Christ returns before a literal thousand-year reign, that the church goes through the tribulation, that the resurrection and judgment happen in one event at the end, and that Israel remains distinct but ultimately included in God's people. It is the view held by many of the early church fathers. It is sober about this age, looking for the return with vigilance but not speculation. It expects suffering to continue until Christ's arrival.</w:t>
      </w:r>
    </w:p>
    <w:p>
      <w:pPr>
        <w:spacing w:after="160" w:line="276"/>
      </w:pPr>
      <w:r>
        <w:rPr>
          <w:rFonts w:ascii="Garamond" w:cs="Garamond" w:eastAsia="Garamond" w:hAnsi="Garamond"/>
          <w:sz w:val="21"/>
          <w:szCs w:val="21"/>
        </w:rPr>
        <w:t xml:space="preserve">Dispensational premillennialism teaches that there is a secret rapture where the church disappears before a seven-year tribulation, a literal thousand-year reign with Christ in Jerusalem, a distinct future for Israel separate from the church, and multiple resurrections and judgments. It is younger than historic premillennialism, arriving in the 1800s. It offers detail and precision. It divides history into distinct periods. It makes the Bible feel like a puzzle with exact pieces.</w:t>
      </w:r>
    </w:p>
    <w:p>
      <w:pPr>
        <w:spacing w:after="160" w:line="276"/>
      </w:pPr>
      <w:r>
        <w:rPr>
          <w:rFonts w:ascii="Garamond" w:cs="Garamond" w:eastAsia="Garamond" w:hAnsi="Garamond"/>
          <w:sz w:val="21"/>
          <w:szCs w:val="21"/>
        </w:rPr>
        <w:t xml:space="preserve">Amillennialism teaches that the thousand years in Revelation is symbolic of the current age, that Christ returns once, that the resurrection and judgment happen at that moment, and that the kingdom of God is eternal rather than literally millennial. The prefix "a-" does not mean "no millennium." It means the millennium is not literal or future. This view was held by Augustine and many modern theologians. It sees less discontinuity between this age and the age to come.</w:t>
      </w:r>
    </w:p>
    <w:p>
      <w:pPr>
        <w:spacing w:after="160" w:line="276"/>
      </w:pPr>
      <w:r>
        <w:rPr>
          <w:rFonts w:ascii="Garamond" w:cs="Garamond" w:eastAsia="Garamond" w:hAnsi="Garamond"/>
          <w:sz w:val="21"/>
          <w:szCs w:val="21"/>
        </w:rPr>
        <w:t xml:space="preserve">Postmillennialism teaches that the gospel will progressively transform the world, that Christ returns after a golden age of faith has been established, that believers are called to work toward the kingdom's expansion in the present. It is optimistic about culture and the church's power to change the world. It is less common in evangelical churches today, partly because the twentieth century did not go as the postmillennialists hoped.</w:t>
      </w:r>
    </w:p>
    <w:p>
      <w:pPr>
        <w:spacing w:after="160" w:line="276"/>
      </w:pPr>
      <w:r>
        <w:rPr>
          <w:rFonts w:ascii="Garamond" w:cs="Garamond" w:eastAsia="Garamond" w:hAnsi="Garamond"/>
          <w:sz w:val="21"/>
          <w:szCs w:val="21"/>
        </w:rPr>
        <w:t xml:space="preserve">Each view has serious biblical scholars defending it. Each has strengths and weaknesses. The early church held various views. The medieval church settled toward amillennialism. The Reformation did not produce consensus. The modern evangelical church defaulted to dispensationalism not because it won the exegetical argument but because it was the most marketable. It made the Bible feel like a code. It made the reader feel initiated. It made the future knowable.</w:t>
      </w:r>
    </w:p>
    <w:p>
      <w:pPr>
        <w:spacing w:after="160" w:line="276"/>
      </w:pPr>
      <w:r>
        <w:rPr>
          <w:rFonts w:ascii="Garamond" w:cs="Garamond" w:eastAsia="Garamond" w:hAnsi="Garamond"/>
          <w:sz w:val="21"/>
          <w:szCs w:val="21"/>
        </w:rPr>
        <w:t xml:space="preserve">James Bell holds historic premillennialism. But the point of this booklet is not to win you to that view. It is to show you that the view you absorbed passively from prophecy charts and novels was never the only view. More importantly, it is to teach you to read the Bible better than you read popular prophecy. To test what you hear. To ask questions. To hold the future lightly instead of grasping at predictions.</w:t>
      </w:r>
    </w:p>
    <w:p>
      <w:pPr>
        <w:spacing w:after="160" w:line="276"/>
      </w:pPr>
      <w:r>
        <w:rPr>
          <w:rFonts w:ascii="Garamond" w:cs="Garamond" w:eastAsia="Garamond" w:hAnsi="Garamond"/>
          <w:sz w:val="21"/>
          <w:szCs w:val="21"/>
        </w:rPr>
        <w:t xml:space="preserve">Here is what matters: Christ is coming again. History is going somewhere. The future is not random. Those truths are bedrock. The chronology, the sequence, the precise mechanics—those things are genuinely ambiguous. Good scholars disagree. That disagreement is not weakness. It is honesty. It is the church saying, "We are not entirely sure about the details, but we are certain about the one who is coming."</w:t>
      </w:r>
    </w:p>
    <w:p>
      <w:pPr>
        <w:spacing w:after="160" w:line="276"/>
      </w:pPr>
      <w:r>
        <w:rPr>
          <w:rFonts w:ascii="Garamond" w:cs="Garamond" w:eastAsia="Garamond" w:hAnsi="Garamond"/>
          <w:sz w:val="21"/>
          <w:szCs w:val="21"/>
        </w:rPr>
        <w:t xml:space="preserve">The faith that rests on knowing the exact timeline is fragile. The faith that rests on trusting the one who is coming is resilient. One requires certainty. The other requires faith. One is dependent on the prophecy chart being correct. The other is dependent on Christ being true. Which are you building on?</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Prediction Feels Like Faith</w:t>
      </w:r>
    </w:p>
    <w:p>
      <w:pPr>
        <w:spacing w:after="160" w:line="276"/>
      </w:pPr>
      <w:r>
        <w:rPr>
          <w:rFonts w:ascii="Garamond" w:cs="Garamond" w:eastAsia="Garamond" w:hAnsi="Garamond"/>
          <w:sz w:val="21"/>
          <w:szCs w:val="21"/>
        </w:rPr>
        <w:t xml:space="preserve">Prediction offers something faith cannot offer: certainty about the future. It answers the deep human question: what is coming for me? For my children? For the world? If you know the timeline, you know what is coming. You are not caught off guard. You are not surprised. The chaos of history resolves into a script you have already read.</w:t>
      </w:r>
    </w:p>
    <w:p>
      <w:pPr>
        <w:spacing w:after="160" w:line="276"/>
      </w:pPr>
      <w:r>
        <w:rPr>
          <w:rFonts w:ascii="Garamond" w:cs="Garamond" w:eastAsia="Garamond" w:hAnsi="Garamond"/>
          <w:sz w:val="21"/>
          <w:szCs w:val="21"/>
        </w:rPr>
        <w:t xml:space="preserve">There is comfort in that. Real comfort. If the tribulation is coming in the next decade, you can prepare. You can stay alert. You can distinguish yourself from the sleeping masses. You know something they do not know. That knowledge feels like initiation. It feels like waking up. It feels like faith.</w:t>
      </w:r>
    </w:p>
    <w:p>
      <w:pPr>
        <w:spacing w:after="160" w:line="276"/>
      </w:pPr>
      <w:r>
        <w:rPr>
          <w:rFonts w:ascii="Garamond" w:cs="Garamond" w:eastAsia="Garamond" w:hAnsi="Garamond"/>
          <w:sz w:val="21"/>
          <w:szCs w:val="21"/>
        </w:rPr>
        <w:t xml:space="preserve">But it is not faith. Faith is trust in a person. Prediction is trust in information. Faith says, "I do not know what is coming, but I trust the God who does." Prediction says, "I know what is coming because I have decoded the timeline." One is humble. One is confident. One is dependent on relationship. One is dependent on being right about the details.</w:t>
      </w:r>
    </w:p>
    <w:p>
      <w:pPr>
        <w:spacing w:after="160" w:line="276"/>
      </w:pPr>
      <w:r>
        <w:rPr>
          <w:rFonts w:ascii="Garamond" w:cs="Garamond" w:eastAsia="Garamond" w:hAnsi="Garamond"/>
          <w:sz w:val="21"/>
          <w:szCs w:val="21"/>
        </w:rPr>
        <w:t xml:space="preserve">The appeal of prophecy speculation is the appeal of mastery. You are not helpless before the future. You are not at the mercy of events. You have read the script. You are ahead of the curve. You understand the signs. You have access to knowledge the common Christian does not. That feeling is powerful. It is also the feeling people get from conspiracy theories.</w:t>
      </w:r>
    </w:p>
    <w:p>
      <w:pPr>
        <w:spacing w:after="160" w:line="276"/>
      </w:pPr>
      <w:r>
        <w:rPr>
          <w:rFonts w:ascii="Garamond" w:cs="Garamond" w:eastAsia="Garamond" w:hAnsi="Garamond"/>
          <w:sz w:val="21"/>
          <w:szCs w:val="21"/>
        </w:rPr>
        <w:t xml:space="preserve">The damage is similar too. When the prediction fails, what happens? The date passes. The event does not occur. The believer does things psychologically. Some revision the timeline and set a new date. Some reinterpret what counts as fulfillment. Some hold the prediction more lightly but keep the anxious vigilance. And some lose faith altogether. Because the faith was built on the prediction, not on Christ. When the prediction crumbles, the faith crumbles with it.</w:t>
      </w:r>
    </w:p>
    <w:p>
      <w:pPr>
        <w:spacing w:after="160" w:line="276"/>
      </w:pPr>
      <w:r>
        <w:rPr>
          <w:rFonts w:ascii="Garamond" w:cs="Garamond" w:eastAsia="Garamond" w:hAnsi="Garamond"/>
          <w:sz w:val="21"/>
          <w:szCs w:val="21"/>
        </w:rPr>
        <w:t xml:space="preserve">This is what Jesus warned about. Not the belief that he is coming. The certainty about when. "Therefore keep watch, because you do not know on what day your Lord will come" (Matthew 24:42). The not knowing is not a problem to solve. It is the condition of faithfulness. It is the thing that keeps you watching and waiting rather than calculating and confident.</w:t>
      </w:r>
    </w:p>
    <w:p>
      <w:pPr>
        <w:spacing w:after="160" w:line="276"/>
      </w:pPr>
      <w:r>
        <w:rPr>
          <w:rFonts w:ascii="Garamond" w:cs="Garamond" w:eastAsia="Garamond" w:hAnsi="Garamond"/>
          <w:sz w:val="21"/>
          <w:szCs w:val="21"/>
        </w:rPr>
        <w:t xml:space="preserve">The temptation is real and recurring. Every generation has fallen to it. The early church believed the end was imminent. Then it was not. Medieval Christians identified Antichrist in various political figures. The Reformation thought the end was near. The Enlightenment thought progress had arrived. The industrial revolution promised the future was transformation. And every prophecy chart has hung in a church, drew by someone certain, later proved wrong.</w:t>
      </w:r>
    </w:p>
    <w:p>
      <w:pPr>
        <w:spacing w:after="160" w:line="276"/>
      </w:pPr>
      <w:r>
        <w:rPr>
          <w:rFonts w:ascii="Garamond" w:cs="Garamond" w:eastAsia="Garamond" w:hAnsi="Garamond"/>
          <w:sz w:val="21"/>
          <w:szCs w:val="21"/>
        </w:rPr>
        <w:t xml:space="preserve">But here is what happens when a community stops hunting for the date and starts trusting the one who is coming: the faith changes. It becomes less anxious and more hopeful. Less dependent on the future and more present to the now. Less focused on escape and more focused on transformation. The Christian is not waiting to be extracted. The Christian is waiting to be satisfied. Not waiting to survive the tribulation. Waiting to see the face of Christ.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King Who Is Coming</w:t>
      </w:r>
    </w:p>
    <w:p>
      <w:pPr>
        <w:spacing w:after="160" w:line="276"/>
      </w:pPr>
      <w:r>
        <w:rPr>
          <w:rFonts w:ascii="Garamond" w:cs="Garamond" w:eastAsia="Garamond" w:hAnsi="Garamond"/>
          <w:sz w:val="21"/>
          <w:szCs w:val="21"/>
        </w:rPr>
        <w:t xml:space="preserve">The center of biblical eschatology is not a timeline. It is a throne. The center of what the Bible says about the future is not a chart. It is a person. Jesus is coming. That is the foundation. Everything else is footnotes.</w:t>
      </w:r>
    </w:p>
    <w:p>
      <w:pPr>
        <w:spacing w:after="160" w:line="276"/>
      </w:pPr>
      <w:r>
        <w:rPr>
          <w:rFonts w:ascii="Garamond" w:cs="Garamond" w:eastAsia="Garamond" w:hAnsi="Garamond"/>
          <w:sz w:val="21"/>
          <w:szCs w:val="21"/>
        </w:rPr>
        <w:t xml:space="preserve">Revelation 21:5 is the climax of Scripture: "He who was seated on the throne said, 'I am making everything new.'" Not destroying everything. Making it new. The trajectory is not escape. It is renewal. The new heavens and new earth are not a replacement for creation. They are the restoration of it. God does not trash the physical world and start over. He comes to remake it. He dwells with his people. He wipes away the tears. He is present.</w:t>
      </w:r>
    </w:p>
    <w:p>
      <w:pPr>
        <w:spacing w:after="160" w:line="276"/>
      </w:pPr>
      <w:r>
        <w:rPr>
          <w:rFonts w:ascii="Garamond" w:cs="Garamond" w:eastAsia="Garamond" w:hAnsi="Garamond"/>
          <w:sz w:val="21"/>
          <w:szCs w:val="21"/>
        </w:rPr>
        <w:t xml:space="preserve">That presence is what Jesus promised. "I will come again and will take you to myself, that where I am you may be also" (John 14:3). Not to extract you from the world. To bring you to himself. The goal is union with Christ, not escape from earth. The goal is to be where he is. The future is not about the destruction of creation. It is about the arrival of the Creator in his creation.</w:t>
      </w:r>
    </w:p>
    <w:p>
      <w:pPr>
        <w:spacing w:after="160" w:line="276"/>
      </w:pPr>
      <w:r>
        <w:rPr>
          <w:rFonts w:ascii="Garamond" w:cs="Garamond" w:eastAsia="Garamond" w:hAnsi="Garamond"/>
          <w:sz w:val="21"/>
          <w:szCs w:val="21"/>
        </w:rPr>
        <w:t xml:space="preserve">Revelation 21:2-4 is what survives of the Bible's eschatology when you strip away the prophecy charts. "I saw the Holy City, the new Jerusalem, coming down out of heaven from God...Now the dwelling of God is with men, and he will dwell with them. They will be his people, and God himself will be with them and be their God. He will wipe every tear from their eyes. There will be no more death or mourning or crying or pain, for the old order of things has passed away." That is the eschatology. Not the timeline. That promise. That future.</w:t>
      </w:r>
    </w:p>
    <w:p>
      <w:pPr>
        <w:spacing w:after="160" w:line="276"/>
      </w:pPr>
      <w:r>
        <w:rPr>
          <w:rFonts w:ascii="Garamond" w:cs="Garamond" w:eastAsia="Garamond" w:hAnsi="Garamond"/>
          <w:sz w:val="21"/>
          <w:szCs w:val="21"/>
        </w:rPr>
        <w:t xml:space="preserve">The resurrection of the body is central. Not the escape of the soul. Paul writes in 1 Corinthians 15 about the resurrection body. Jesus rose in a body. We will rise in a body. We are not destined for disembodied spirits floating in heaven. We are destined for embodied existence in a renewed creation. That means God cares about your body. God cares about the physical world. God is not planning to destroy matter. He is planning to redeem it.</w:t>
      </w:r>
    </w:p>
    <w:p>
      <w:pPr>
        <w:spacing w:after="160" w:line="276"/>
      </w:pPr>
      <w:r>
        <w:rPr>
          <w:rFonts w:ascii="Garamond" w:cs="Garamond" w:eastAsia="Garamond" w:hAnsi="Garamond"/>
          <w:sz w:val="21"/>
          <w:szCs w:val="21"/>
        </w:rPr>
        <w:t xml:space="preserve">This changes everything about how you live now. If escape is the goal, the world does not matter much. It is all burning anyway. Why care about justice? Why care about creation care? Why care about your neighbor? You are just counting down the days. But if renewal is the goal, if God is coming to restore rather than destroy, then your work matters. Your choices matter. The way you treat the poor matters. The way you steward creation matters. You are not waiting to be extracted. You are working to restore.</w:t>
      </w:r>
    </w:p>
    <w:p>
      <w:pPr>
        <w:spacing w:after="160" w:line="276"/>
      </w:pPr>
      <w:r>
        <w:rPr>
          <w:rFonts w:ascii="Garamond" w:cs="Garamond" w:eastAsia="Garamond" w:hAnsi="Garamond"/>
          <w:sz w:val="21"/>
          <w:szCs w:val="21"/>
        </w:rPr>
        <w:t xml:space="preserve">Jesus said, "As the Father has sent me, I am sending you" (John 17:18). The church does not exist to escape the world. The church exists to announce that the King is coming and to live out the kind of kingdom he will establish. Justice for the oppressed. Healing for the broken. Reconciliation across the divides. The church is the foretaste of what is coming. Not a lifeboat waiting for the shipwreck. A witness to the renewal God will accomplish.</w:t>
      </w:r>
    </w:p>
    <w:p>
      <w:pPr>
        <w:spacing w:after="160" w:line="276"/>
      </w:pPr>
      <w:r>
        <w:rPr>
          <w:rFonts w:ascii="Garamond" w:cs="Garamond" w:eastAsia="Garamond" w:hAnsi="Garamond"/>
          <w:sz w:val="21"/>
          <w:szCs w:val="21"/>
        </w:rPr>
        <w:t xml:space="preserve">The believer lives between the already and the not yet. Christ has come. Christ will come. And in between, we are not code-breakers hunting for signs. We are ambassadors living out his reign. We are not waiting for the rapture. We are waiting for the kingdom. And while we wait, we work. We pray. We love. We seek justice. We care for creation. We become, slowly and imperfectly, what the renewed creation will make permanent.</w:t>
      </w:r>
    </w:p>
    <w:p>
      <w:pPr>
        <w:spacing w:after="160" w:line="276"/>
      </w:pPr>
      <w:r>
        <w:rPr>
          <w:rFonts w:ascii="Garamond" w:cs="Garamond" w:eastAsia="Garamond" w:hAnsi="Garamond"/>
          <w:sz w:val="21"/>
          <w:szCs w:val="21"/>
        </w:rPr>
        <w:t xml:space="preserve">The hope of the gospel is not that you escape. It is that you are restored. Not that the world ends. That the world is redeemed. Not that matter is destroyed. That matter is set free from corruption. Not that God abandons his creation. That God comes home to it. That is the eschatology. That is the future. That is what changes how you live today.</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version of the end times did you inherit growing up? Did it produce hope or anxiety? How has that shaped the way you read Scripture?</w:t>
      </w:r>
    </w:p>
    <w:p>
      <w:pPr>
        <w:spacing w:after="160" w:line="276"/>
        <w:ind w:left="360"/>
      </w:pPr>
      <w:r>
        <w:rPr>
          <w:rFonts w:ascii="Garamond" w:cs="Garamond" w:eastAsia="Garamond" w:hAnsi="Garamond"/>
          <w:sz w:val="21"/>
          <w:szCs w:val="21"/>
        </w:rPr>
        <w:t xml:space="preserve">2. If the goal of the Christian life is not escape but presence with God in a renewed creation, how would that change the way you spend your time, your money, your energy right now?</w:t>
      </w:r>
    </w:p>
    <w:p>
      <w:pPr>
        <w:spacing w:after="160" w:line="276"/>
        <w:ind w:left="360"/>
      </w:pPr>
      <w:r>
        <w:rPr>
          <w:rFonts w:ascii="Garamond" w:cs="Garamond" w:eastAsia="Garamond" w:hAnsi="Garamond"/>
          <w:sz w:val="21"/>
          <w:szCs w:val="21"/>
        </w:rPr>
        <w:t xml:space="preserve">3. What signs are you looking for in the world? Are you watching for Christ, or are you watching for catastrophe?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Read Revelation 21:1-5 and Revelation 22:1-5 this week. Not as a code to decipher. As a love letter. Not as a timeline to predict. As a promise to hope in. Notice what God promises at the end of the story: presence, healing, no more tears, no more pain. Notice that it is not escape. It is homecoming. Notice that there is a city, a throne, a river, a tree. Notice that it is embodied. Physical. Real. Ask yourself: does my eschatology match this picture? Or am I still looking for something else?</w:t>
      </w:r>
    </w:p>
    <w:p>
      <w:pPr>
        <w:spacing w:after="160" w:before="400"/>
        <w:jc w:val="center"/>
      </w:pPr>
      <w:r>
        <w:rPr>
          <w:rFonts w:ascii="Garamond" w:cs="Garamond" w:eastAsia="Garamond" w:hAnsi="Garamond"/>
          <w:i/>
          <w:iCs/>
          <w:color w:val="6B6B6B"/>
          <w:sz w:val="19"/>
          <w:szCs w:val="19"/>
        </w:rPr>
        <w:t xml:space="preserve">This booklet is drawn from The End Times and the People of God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End Times and the People of God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2026-04-11T17:58:22.654Z</dcterms:created>
  <dcterms:modified xsi:type="dcterms:W3CDTF">2026-04-11T17:58:22.663Z</dcterms:modified>
</cp:coreProperties>
</file>

<file path=docProps/custom.xml><?xml version="1.0" encoding="utf-8"?>
<Properties xmlns="http://schemas.openxmlformats.org/officeDocument/2006/custom-properties" xmlns:vt="http://schemas.openxmlformats.org/officeDocument/2006/docPropsVTypes"/>
</file>