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MEANING OF MARRIAGE</w:t>
      </w:r>
    </w:p>
    <w:p>
      <w:pPr>
        <w:spacing w:after="100"/>
        <w:jc w:val="center"/>
      </w:pPr>
      <w:r>
        <w:rPr>
          <w:rFonts w:ascii="Garamond" w:cs="Garamond" w:eastAsia="Garamond" w:hAnsi="Garamond"/>
          <w:i/>
          <w:iCs/>
          <w:color w:val="6B6B6B"/>
          <w:sz w:val="22"/>
          <w:szCs w:val="22"/>
        </w:rPr>
        <w:t xml:space="preserve">Covenant, Sacrifice, and the Icon of Christ and the Church</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Meaning of Marriage</w:t>
      </w:r>
    </w:p>
    <w:p>
      <w:pPr>
        <w:spacing w:after="400"/>
        <w:jc w:val="center"/>
      </w:pPr>
      <w:r>
        <w:rPr>
          <w:rFonts w:ascii="Garamond" w:cs="Garamond" w:eastAsia="Garamond" w:hAnsi="Garamond"/>
          <w:i/>
          <w:iCs/>
          <w:color w:val="6B6B6B"/>
          <w:sz w:val="20"/>
          <w:szCs w:val="20"/>
        </w:rPr>
        <w:t xml:space="preserve">Covenant, Sacrifice, and the Icon of Christ and the Church</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Meaning of Marriage</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We Have Traded Covenant for Contract</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the Church Has Actually Done with Marriage</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The Theology of Marriage in Scripture</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Church Has Always Wrestled with This</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Hear Both Sides Fairly</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Where the Church Has Gone Quietly Wrong</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Marriage as an Icon of Christ</w:t>
      </w:r>
    </w:p>
    <w:p>
      <w:pPr>
        <w:spacing w:after="200"/>
      </w:pPr>
      <w:r>
        <w:rPr>
          <w:rFonts w:ascii="Garamond" w:cs="Garamond" w:eastAsia="Garamond" w:hAnsi="Garamond"/>
          <w:b/>
          <w:bCs/>
          <w:color w:val="E8600A"/>
          <w:sz w:val="20"/>
          <w:szCs w:val="20"/>
        </w:rPr>
        <w:t xml:space="preserve">8.  </w:t>
      </w:r>
      <w:r>
        <w:rPr>
          <w:rFonts w:ascii="Garamond" w:cs="Garamond" w:eastAsia="Garamond" w:hAnsi="Garamond"/>
          <w:color w:val="1A1A1A"/>
          <w:sz w:val="20"/>
          <w:szCs w:val="20"/>
        </w:rPr>
        <w:t xml:space="preserve">What This Requires of Us</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We Have Traded Covenant for Contract</w:t>
      </w:r>
    </w:p>
    <w:p>
      <w:pPr>
        <w:spacing w:after="160" w:line="276"/>
      </w:pPr>
      <w:r>
        <w:rPr>
          <w:rFonts w:ascii="Garamond" w:cs="Garamond" w:eastAsia="Garamond" w:hAnsi="Garamond"/>
          <w:sz w:val="21"/>
          <w:szCs w:val="21"/>
        </w:rPr>
        <w:t xml:space="preserve">Something has shifted in how the American church talks about marriage. The shift is not in the words we use. The shift is in what we think the words mean. We still say covenant. We still say commitment. But we mean something different now than we meant fifty years ago.</w:t>
      </w:r>
    </w:p>
    <w:p>
      <w:pPr>
        <w:spacing w:after="160" w:line="276"/>
      </w:pPr>
      <w:r>
        <w:rPr>
          <w:rFonts w:ascii="Garamond" w:cs="Garamond" w:eastAsia="Garamond" w:hAnsi="Garamond"/>
          <w:sz w:val="21"/>
          <w:szCs w:val="21"/>
        </w:rPr>
        <w:t xml:space="preserve">Marriage in our current moment has become, above all else, about personal fulfillment. Not happiness in a shallow sense, though that too. But something deeper: the sense that a spouse exists to complete us, to make us feel known, to provide the emotional and sexual response we believe we deserve. We have constructed an elaborate theology around the idea that the right marriage will fix what is broken inside us. That if you just find your person, everything else becomes manageable. That marriage is the place where the self finally feels whole.</w:t>
      </w:r>
    </w:p>
    <w:p>
      <w:pPr>
        <w:spacing w:after="160" w:line="276"/>
      </w:pPr>
      <w:r>
        <w:rPr>
          <w:rFonts w:ascii="Garamond" w:cs="Garamond" w:eastAsia="Garamond" w:hAnsi="Garamond"/>
          <w:sz w:val="21"/>
          <w:szCs w:val="21"/>
        </w:rPr>
        <w:t xml:space="preserve">This is consumer marriage. It is predicated on an exchange: you give me what I need, I will stay. The moment the exchange stops being favorable, the transaction becomes void. We call this love. We call this sacrifice. We call this the will of God. It is none of those things. It is commerce wearing a wedding dress.</w:t>
      </w:r>
    </w:p>
    <w:p>
      <w:pPr>
        <w:spacing w:after="160" w:line="276"/>
      </w:pPr>
      <w:r>
        <w:rPr>
          <w:rFonts w:ascii="Garamond" w:cs="Garamond" w:eastAsia="Garamond" w:hAnsi="Garamond"/>
          <w:sz w:val="21"/>
          <w:szCs w:val="21"/>
        </w:rPr>
        <w:t xml:space="preserve">The Hebrew word for the covenant bond in marriage is berith. It appears in Malachi 2:14, where the prophet confronts men who have divorced their wives: "The Lord is a witness between you and the wife of your youth, to whom you have been faithless, though she is your companion and your wife by covenant." The word is the same word used for God's covenant with Israel. The same word used for the binding agreement God makes with Abraham. It is not negotiable. It is not conditional on how you feel today. It is a binding of two people before God and community, meant to endure beyond emotion, beyond difficulty, beyond the seasons when things stop feeling good.</w:t>
      </w:r>
    </w:p>
    <w:p>
      <w:pPr>
        <w:spacing w:after="160" w:line="276"/>
      </w:pPr>
      <w:r>
        <w:rPr>
          <w:rFonts w:ascii="Garamond" w:cs="Garamond" w:eastAsia="Garamond" w:hAnsi="Garamond"/>
          <w:sz w:val="21"/>
          <w:szCs w:val="21"/>
        </w:rPr>
        <w:t xml:space="preserve">The modern move has been to replace covenant with what sociologists call the companionate marriage. Two individuals choosing each other for mutual benefit and emotional satisfaction. It sounds enlightened. It sounds more egalitarian than the hierarchical marriages that preceded it. And in some ways, it is. But it has purchased equality at the cost of permanence. It has bought intimacy at the cost of sacrifice. And it has done this so gradually that most church people do not even realize what they have lost.</w:t>
      </w:r>
    </w:p>
    <w:p>
      <w:pPr>
        <w:spacing w:after="160" w:line="276"/>
      </w:pPr>
      <w:r>
        <w:rPr>
          <w:rFonts w:ascii="Garamond" w:cs="Garamond" w:eastAsia="Garamond" w:hAnsi="Garamond"/>
          <w:sz w:val="21"/>
          <w:szCs w:val="21"/>
        </w:rPr>
        <w:t xml:space="preserve">If you have been married for any length of time, you know this: the person you married will, at some point, disappoint you. They will fail you sexually, emotionally, spiritually. They will make choices that prioritize their comfort over yours. They will speak words that wound. They will withhold grace when you need it most. The question is not whether this will happen. The question is what you will do when it does. In a contract, the answer is clear: you renegotiate or walk away. In a covenant, the answer is different. You stay. You grieve. You forgive. You endure. You remember that you made a vow not based on this person's performance but based on a promise before God.</w:t>
      </w:r>
    </w:p>
    <w:p>
      <w:pPr>
        <w:spacing w:after="160" w:line="276"/>
      </w:pPr>
      <w:r>
        <w:rPr>
          <w:rFonts w:ascii="Garamond" w:cs="Garamond" w:eastAsia="Garamond" w:hAnsi="Garamond"/>
          <w:sz w:val="21"/>
          <w:szCs w:val="21"/>
        </w:rPr>
        <w:t xml:space="preserve">This is the distance we have traveled. We have made marriage into something we can abandon when the return on investment no longer justifies the cost. And then we act surprised when it breaks.</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Church Has Actually Done with Marriage</w:t>
      </w:r>
    </w:p>
    <w:p>
      <w:pPr>
        <w:spacing w:after="160" w:line="276"/>
      </w:pPr>
      <w:r>
        <w:rPr>
          <w:rFonts w:ascii="Garamond" w:cs="Garamond" w:eastAsia="Garamond" w:hAnsi="Garamond"/>
          <w:sz w:val="21"/>
          <w:szCs w:val="21"/>
        </w:rPr>
        <w:t xml:space="preserve">The church, for its part, has managed a remarkable feat. On one hand, it has idolized marriage. The couple that has a strong marriage is held up as the gold standard of Christian living. The single person, by contrast, is treated as incomplete. Still waiting. Not yet ready for the fullness of life. We have built an entire theology around the assumption that marriage is the apex of Christian experience, the thing that makes life meaningful, the context in which God's deepest purposes are realized. Young people grow up with the implicit message: if you want to be significant in God's kingdom, get married and be good at it.</w:t>
      </w:r>
    </w:p>
    <w:p>
      <w:pPr>
        <w:spacing w:after="160" w:line="276"/>
      </w:pPr>
      <w:r>
        <w:rPr>
          <w:rFonts w:ascii="Garamond" w:cs="Garamond" w:eastAsia="Garamond" w:hAnsi="Garamond"/>
          <w:sz w:val="21"/>
          <w:szCs w:val="21"/>
        </w:rPr>
        <w:t xml:space="preserve">On the other hand, the church has offered almost no actual support to the marriages it has idealized. Couples sit in rows together every Sunday, listening to sermons about abstract spiritual principles, and then go home to bedrooms where they do not know how to talk to each other. The church celebrates the wedding but abandons the marriage. Three songs, a kiss, and then silence. No one asks in July how the couples from June are actually doing. No one addresses the reality that the first year of marriage, for most people, is a year of disillusionment and conflict. No one teaches a theology of sacrifice that is strong enough to hold people when the scaffolding of early romance collapses.</w:t>
      </w:r>
    </w:p>
    <w:p>
      <w:pPr>
        <w:spacing w:after="160" w:line="276"/>
      </w:pPr>
      <w:r>
        <w:rPr>
          <w:rFonts w:ascii="Garamond" w:cs="Garamond" w:eastAsia="Garamond" w:hAnsi="Garamond"/>
          <w:sz w:val="21"/>
          <w:szCs w:val="21"/>
        </w:rPr>
        <w:t xml:space="preserve">Meanwhile, the secular culture has no problem with this. It offers marriage advice constantly. Books, podcasts, therapy, retreat weekends built around the emotional health and sexual satisfaction of the couple. The culture is, in some ways, far more honest: marriage is difficult, you need help, here is what we know about how people stay together. The church, by contrast, seems to assume that if you pray enough and marry the right person, everything will work out. As if compatibility and religious conviction are sufficient. As if there is no hard work required. As if the sacrificial dimension can be understood through a wedding sermon and then set aside.</w:t>
      </w:r>
    </w:p>
    <w:p>
      <w:pPr>
        <w:spacing w:after="160" w:line="276"/>
      </w:pPr>
      <w:r>
        <w:rPr>
          <w:rFonts w:ascii="Garamond" w:cs="Garamond" w:eastAsia="Garamond" w:hAnsi="Garamond"/>
          <w:sz w:val="21"/>
          <w:szCs w:val="21"/>
        </w:rPr>
        <w:t xml:space="preserve">The result is predictable. Marriages fail at nearly the same rate inside the church as outside it. The only difference is that the Christian couple carries an additional weight: guilt. The sense that they have not just failed at marriage. They have failed at faith. They have dishonored God. They have broken a covenant. All of this is true. And all of it is delivered without a theology of redemption that is strong enough to restore them. So they leave. They leave the church because staying there means being constantly confronted with evidence of their own moral failure. And the church lets them go, confirming its implicit message: if you cannot do marriage well, you cannot do Christianity well.</w:t>
      </w:r>
    </w:p>
    <w:p>
      <w:pPr>
        <w:spacing w:after="160" w:line="276"/>
      </w:pPr>
      <w:r>
        <w:rPr>
          <w:rFonts w:ascii="Garamond" w:cs="Garamond" w:eastAsia="Garamond" w:hAnsi="Garamond"/>
          <w:sz w:val="21"/>
          <w:szCs w:val="21"/>
        </w:rPr>
        <w:t xml:space="preserve">What is missing is the most basic truth: marriage is not ultimately about the couple. It is about Christ. The moment the church allowed marriage to become primarily about personal fulfillment rather than primarily about the image of Christ and the church, it lost the grammar to understand marriage at all. Without that theological anchor, marriage becomes what Susanna and I watched it become in our own experience: a competition for who can be happier, who can be more satisfied, who can extract more from the other person before the investment no longer seems worthwhile.</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Theology of Marriage in Scripture</w:t>
      </w:r>
    </w:p>
    <w:p>
      <w:pPr>
        <w:spacing w:after="160" w:line="276"/>
      </w:pPr>
      <w:r>
        <w:rPr>
          <w:rFonts w:ascii="Garamond" w:cs="Garamond" w:eastAsia="Garamond" w:hAnsi="Garamond"/>
          <w:sz w:val="21"/>
          <w:szCs w:val="21"/>
        </w:rPr>
        <w:t xml:space="preserve">Genesis 2:24 contains the foundational statement on marriage: "Therefore a man shall leave his father and his mother and hold fast to his wife, and they shall become one flesh." Two Hebrew words are crucial here. The first is dabaq, translated as "hold fast" or "cleave." It is a strong word. It carries the sense of clinging, of adhesion, of a bond that cannot be separated without tearing. It is the same word used when the Israelites are called to "hold fast" to the Lord. It is not casual. It is not revocable at will. It is a clinging that shapes the entire identity of the person doing the clinging.</w:t>
      </w:r>
    </w:p>
    <w:p>
      <w:pPr>
        <w:spacing w:after="160" w:line="276"/>
      </w:pPr>
      <w:r>
        <w:rPr>
          <w:rFonts w:ascii="Garamond" w:cs="Garamond" w:eastAsia="Garamond" w:hAnsi="Garamond"/>
          <w:sz w:val="21"/>
          <w:szCs w:val="21"/>
        </w:rPr>
        <w:t xml:space="preserve">The second word is echad, translated as "one." Not "united" or "joined" but "one." One flesh. This is not a metaphor for emotional intimacy. It is a statement about the complete joining of two bodies into a single reality. The man and woman are no longer two separate people negotiating with each other from safe distance. They are one. This has massive implications. One flesh means shared vulnerability. It means that what happens to one happens to the other. It means that the person sleeping next to you is not your consumer option. They are, literally, another expression of your own body in the world.</w:t>
      </w:r>
    </w:p>
    <w:p>
      <w:pPr>
        <w:spacing w:after="160" w:line="276"/>
      </w:pPr>
      <w:r>
        <w:rPr>
          <w:rFonts w:ascii="Garamond" w:cs="Garamond" w:eastAsia="Garamond" w:hAnsi="Garamond"/>
          <w:sz w:val="21"/>
          <w:szCs w:val="21"/>
        </w:rPr>
        <w:t xml:space="preserve">But the text goes further. In Genesis 2:25, the narrative adds: "And the man and his wife were both naked and were not ashamed." Nakedness in Scripture is vulnerability. It is the absence of protection. The first two humans could stand before each other completely undefended and unashamed. This is what the fall destroys. Immediately after they eat the fruit, they hide. They cover themselves. They cannot bear to be known. And the entire history of human relationship since then has been the attempt to protect ourselves while pretending to be intimate.</w:t>
      </w:r>
    </w:p>
    <w:p>
      <w:pPr>
        <w:spacing w:after="160" w:line="276"/>
      </w:pPr>
      <w:r>
        <w:rPr>
          <w:rFonts w:ascii="Garamond" w:cs="Garamond" w:eastAsia="Garamond" w:hAnsi="Garamond"/>
          <w:sz w:val="21"/>
          <w:szCs w:val="21"/>
        </w:rPr>
        <w:t xml:space="preserve">This is what marriage is meant to repair. Not fix perfectly. Repair. The couple that stands naked before each other, spiritually and physically, is participating in the healing that Christ makes possible. They are saying to each other, and to the watching world: it is possible to be completely known and completely loved. This is what the resurrection looks like in miniature.</w:t>
      </w:r>
    </w:p>
    <w:p>
      <w:pPr>
        <w:spacing w:after="160" w:line="276"/>
      </w:pPr>
      <w:r>
        <w:rPr>
          <w:rFonts w:ascii="Garamond" w:cs="Garamond" w:eastAsia="Garamond" w:hAnsi="Garamond"/>
          <w:sz w:val="21"/>
          <w:szCs w:val="21"/>
        </w:rPr>
        <w:t xml:space="preserve">But again, this is impossible if marriage is construed as a consumer good. A consumer cannot afford complete vulnerability. The moment you are fully known, you can be fully rejected. So the rational response, in a consumer framework, is to keep something back. To guard yourself. To retain the ability to walk away if the investment no longer pays. Marriages built on this logic will never reach the one-flesh reality that Scripture describes. They will be two self-protective people living in the same house, negotiating terms, managing risk.</w:t>
      </w:r>
    </w:p>
    <w:p>
      <w:pPr>
        <w:spacing w:after="160" w:line="276"/>
      </w:pPr>
      <w:r>
        <w:rPr>
          <w:rFonts w:ascii="Garamond" w:cs="Garamond" w:eastAsia="Garamond" w:hAnsi="Garamond"/>
          <w:sz w:val="21"/>
          <w:szCs w:val="21"/>
        </w:rPr>
        <w:t xml:space="preserve">The Apostle Paul takes up marriage in Ephesians 5:31-32: "Therefore a man shall leave his father and his mother and hold fast to his wife, and the two shall become one flesh. This mystery is profound, and I am saying that it refers to Christ and the church." Paul quotes Genesis but then does something astonishing. He reinterprets the entire passage. The word he uses is mysterion in Greek, translated as "mystery." But Paul is not saying marriage is mysterious in the sense of hard to understand. He is saying marriage is mysterious in the sense of sacramental. It is an icon. A visible sign of an invisible reality. Marriage points to something far larger than itself: the union of Christ with the church.</w:t>
      </w:r>
    </w:p>
    <w:p>
      <w:pPr>
        <w:spacing w:after="160" w:line="276"/>
      </w:pPr>
      <w:r>
        <w:rPr>
          <w:rFonts w:ascii="Garamond" w:cs="Garamond" w:eastAsia="Garamond" w:hAnsi="Garamond"/>
          <w:sz w:val="21"/>
          <w:szCs w:val="21"/>
        </w:rPr>
        <w:t xml:space="preserve">This is the hinge on which everything turns. If you believe that marriage is ultimately about two people finding happiness and completing each other, then marriage has one meaning. If you believe that marriage is meant to be an icon of Christ's love for the church, then marriage has a different meaning entirely. In the first framework, the marriage exists for the couple. In the second framework, the couple exists, in a real sense, for the marriage. Or more precisely, the couple exists to make visible to the world what Christ's love looks like.</w:t>
      </w:r>
    </w:p>
    <w:p>
      <w:pPr>
        <w:spacing w:after="160" w:line="276"/>
      </w:pPr>
      <w:r>
        <w:rPr>
          <w:rFonts w:ascii="Garamond" w:cs="Garamond" w:eastAsia="Garamond" w:hAnsi="Garamond"/>
          <w:sz w:val="21"/>
          <w:szCs w:val="21"/>
        </w:rPr>
        <w:t xml:space="preserve">Christ's love for the church is not conditional on how the church performs. It is not dependent on whether the church is currently making him feel appreciated. It is sacrificial. It is self-giving without guarantee of return. It is the kind of love that is willing to be betrayed, abandoned, rejected, and then to forgive anyway. Paul spells it out in Ephesians 5:25: "Husbands, love your wives, as Christ loved the church and gave himself up for her." This is the measure. Not romance. Not compatibility. Not the electricity of early attraction. The measure is the measure of Christ, who gave himself up. Who poured himself out. Who loved without the promise of reciprocation.</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Church Has Always Wrestled with This</w:t>
      </w:r>
    </w:p>
    <w:p>
      <w:pPr>
        <w:spacing w:after="160" w:line="276"/>
      </w:pPr>
      <w:r>
        <w:rPr>
          <w:rFonts w:ascii="Garamond" w:cs="Garamond" w:eastAsia="Garamond" w:hAnsi="Garamond"/>
          <w:sz w:val="21"/>
          <w:szCs w:val="21"/>
        </w:rPr>
        <w:t xml:space="preserve">Augustine wrote extensively about marriage in the fourth century, long before the modern notion of companionate marriage existed. He named what he called the three goods of marriage. First, there is fidelity. The couple belongs to each other. This is non-negotiable. Second, there is offspring. The couple is open to the creation of new life. And third, there is the sacramental bond itself. The marriage is a sign of something sacred, something that participates in the very character of Christ's commitment to the church. Augustine understood that marriage is not primarily a vehicle for human happiness. It is a discipline. A place where the self is broken and reformed. A location where sacrifice becomes concrete and daily.</w:t>
      </w:r>
    </w:p>
    <w:p>
      <w:pPr>
        <w:spacing w:after="160" w:line="276"/>
      </w:pPr>
      <w:r>
        <w:rPr>
          <w:rFonts w:ascii="Garamond" w:cs="Garamond" w:eastAsia="Garamond" w:hAnsi="Garamond"/>
          <w:sz w:val="21"/>
          <w:szCs w:val="21"/>
        </w:rPr>
        <w:t xml:space="preserve">The medieval church, by and large, treated marriage as inferior to celibacy. The single person, especially the monastic person, was thought to be closer to God. They had freed themselves from the entanglement of marriage, the distraction of family, the complications of the flesh. Marriage was for those who could not bear celibacy. It was a concession to human weakness. This did grave damage. It created a hierarchy of spirituality in which the married person was always several rungs below the priest or the monk.</w:t>
      </w:r>
    </w:p>
    <w:p>
      <w:pPr>
        <w:spacing w:after="160" w:line="276"/>
      </w:pPr>
      <w:r>
        <w:rPr>
          <w:rFonts w:ascii="Garamond" w:cs="Garamond" w:eastAsia="Garamond" w:hAnsi="Garamond"/>
          <w:sz w:val="21"/>
          <w:szCs w:val="21"/>
        </w:rPr>
        <w:t xml:space="preserve">The Reformation recovered something critical. Martin Luther and others argued that marriage was not a lesser path but a genuine calling. A vocation. A way of serving God and neighbor that was equal to any other. Celibacy was a gift, but it was a gift, not a requirement. And marriage, properly understood, was not an inferior way of living out the Christian faith. It was a different way, with its own depth and demand. This was a recovery. But the Reformation also did something else. In recovering the goodness of marriage, it began the long slide toward seeing marriage as primarily about companionship and comfort rather than primarily about sacrifice and the reflection of Christ's love.</w:t>
      </w:r>
    </w:p>
    <w:p>
      <w:pPr>
        <w:spacing w:after="160" w:line="276"/>
      </w:pPr>
      <w:r>
        <w:rPr>
          <w:rFonts w:ascii="Garamond" w:cs="Garamond" w:eastAsia="Garamond" w:hAnsi="Garamond"/>
          <w:sz w:val="21"/>
          <w:szCs w:val="21"/>
        </w:rPr>
        <w:t xml:space="preserve">By the time we get to the nineteenth and twentieth centuries, marriage has become thoroughly individualized. It is about finding your soulmate. Marrying for love has replaced marrying for duty or economics. This sounds like progress. In some ways, it is. The marriage that is built on mutual affection is better than the marriage that is built on obligation alone. But something has been lost in the bargain. The assumption that marriage is difficult by design. That it is meant to break you and reform you. That the difficulty is not a sign that something has gone wrong but a sign that something has gone right.</w:t>
      </w:r>
    </w:p>
    <w:p>
      <w:pPr>
        <w:spacing w:after="160" w:line="276"/>
      </w:pPr>
      <w:r>
        <w:rPr>
          <w:rFonts w:ascii="Garamond" w:cs="Garamond" w:eastAsia="Garamond" w:hAnsi="Garamond"/>
          <w:sz w:val="21"/>
          <w:szCs w:val="21"/>
        </w:rPr>
        <w:t xml:space="preserve">The sociologist Robert Bellah called this the decline from "love as commitment" to "love as feeling." In the modern era, love becomes a feeling you check in with. If the feeling fades, perhaps the love was never real. Perhaps you married the wrong person. Perhaps you need to find someone who makes you feel that way again. What is lost is the entire religious vocabulary of love as sacrifice, love as covenant, love as the hard daily work of showing up for someone even when the reward is not immediately apparent.</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Hear Both Sides Fairly</w:t>
      </w:r>
    </w:p>
    <w:p>
      <w:pPr>
        <w:spacing w:after="160" w:line="276"/>
      </w:pPr>
      <w:r>
        <w:rPr>
          <w:rFonts w:ascii="Garamond" w:cs="Garamond" w:eastAsia="Garamond" w:hAnsi="Garamond"/>
          <w:sz w:val="21"/>
          <w:szCs w:val="21"/>
        </w:rPr>
        <w:t xml:space="preserve">It would be dishonest not to name what the traditional covenantal view of marriage misses. For much of history, that view was weaponized. Women were told to submit to husbands who abused them, cheated on them, neglected them, and they were told to see this as faithfulness to God. Men who were violent, unfaithful, or emotionally absent were defended by appeal to headship and authority. The traditional view of marriage, as it was lived out in practice, often meant that the person with more power was permitted to abuse that power while the person with less power was required to endure it. This is not incidental. This is central to how the theology was deployed.</w:t>
      </w:r>
    </w:p>
    <w:p>
      <w:pPr>
        <w:spacing w:after="160" w:line="276"/>
      </w:pPr>
      <w:r>
        <w:rPr>
          <w:rFonts w:ascii="Garamond" w:cs="Garamond" w:eastAsia="Garamond" w:hAnsi="Garamond"/>
          <w:sz w:val="21"/>
          <w:szCs w:val="21"/>
        </w:rPr>
        <w:t xml:space="preserve">The modern companionate and egalitarian view of marriage was built, in significant ways, as a corrective to this. The idea that the marriage should be between two equal partners, that both voices matter, that neither person has unilateral authority over the other. This is right. This is something we needed to recover. A marriage in which one person is permitted to silence the other is not a reflection of Christ. It is a reflection of idolatry. The person in power is not imitating Christ's love. They are imitating Caesar.</w:t>
      </w:r>
    </w:p>
    <w:p>
      <w:pPr>
        <w:spacing w:after="160" w:line="276"/>
      </w:pPr>
      <w:r>
        <w:rPr>
          <w:rFonts w:ascii="Garamond" w:cs="Garamond" w:eastAsia="Garamond" w:hAnsi="Garamond"/>
          <w:sz w:val="21"/>
          <w:szCs w:val="21"/>
        </w:rPr>
        <w:t xml:space="preserve">The egalitarian view also rightly insists that the individual matters. You are not a unit. You are a person. You have needs, dreams, a voice. These should not be swallowed by the marriage. Too many people have been taught to deny themselves completely in the name of marriage, to become smaller, quieter, less themselves. This is not sacrifice. This is erasure. And the gospel does not call for erasure. The gospel calls for crucifixion and resurrection. The self dies to sin, not to the marriage.</w:t>
      </w:r>
    </w:p>
    <w:p>
      <w:pPr>
        <w:spacing w:after="160" w:line="276"/>
      </w:pPr>
      <w:r>
        <w:rPr>
          <w:rFonts w:ascii="Garamond" w:cs="Garamond" w:eastAsia="Garamond" w:hAnsi="Garamond"/>
          <w:sz w:val="21"/>
          <w:szCs w:val="21"/>
        </w:rPr>
        <w:t xml:space="preserve">But the egalitarian view, in its strongest and most honest form, also has its blind spot. It has not figured out how to hold together two individual desires for meaning and fulfillment without one eventually displacing the other. If the marriage exists for the couple, and if each member of the couple is equally authorized to leave when the marriage ceases to meet their needs, then you have a marriage built on conditional permanence. You have a covenant with an escape clause. This is more honest than the traditional marriages that lasted through infidelity and cruelty out of pure obligation. But it is also a marriage that cannot do what marriage is meant to do: teach you to love something outside yourself. To prefer someone else. To sacrifice.</w:t>
      </w:r>
    </w:p>
    <w:p>
      <w:pPr>
        <w:spacing w:after="160" w:line="276"/>
      </w:pPr>
      <w:r>
        <w:rPr>
          <w:rFonts w:ascii="Garamond" w:cs="Garamond" w:eastAsia="Garamond" w:hAnsi="Garamond"/>
          <w:sz w:val="21"/>
          <w:szCs w:val="21"/>
        </w:rPr>
        <w:t xml:space="preserve">The strongest version of the traditional covenantal view says this: marriage is meant to break you. It is meant to expose every selfishness, every refusal to love, every place where your heart is still curved inward on itself. And the point is not to endure that breaking. The point is to be reformed by it. To become, through the daily practice of sacrifice, more like Christ. This is incredibly demanding. But it is also incredibly liberating. Because the moment you accept that marriage is a discipline rather than a reward, the moment you stop asking "is this making me happy" and start asking "is this making me holy," something shifts. You are no longer trapped in the anxiety of the consumer. You are participating in something larger than yourself.</w:t>
      </w:r>
    </w:p>
    <w:p>
      <w:pPr>
        <w:spacing w:after="160" w:line="276"/>
      </w:pPr>
      <w:r>
        <w:rPr>
          <w:rFonts w:ascii="Garamond" w:cs="Garamond" w:eastAsia="Garamond" w:hAnsi="Garamond"/>
          <w:sz w:val="21"/>
          <w:szCs w:val="21"/>
        </w:rPr>
        <w:t xml:space="preserve">The strongest version of the egalitarian view says this: marriage should be between two people who are genuinely equal in voice and authority and value. Neither person should be required to become less themselves in order to fit into the marriage. And when two people cannot figure out how to be fully themselves while fully committed to each other, the honesty is to acknowledge that rather than to pretend. This is also demanding. And it also misses something. It misses the possibility that the very difficulty of being two equal selves within one flesh is precisely the location where grace teaches you most. Where you learn that someone else matters as much as you do. Where you learn to die to the demand that the other person justify their existence by making you happy.</w:t>
      </w:r>
    </w:p>
    <w:p>
      <w:pPr>
        <w:spacing w:after="160" w:line="276"/>
      </w:pPr>
      <w:r>
        <w:rPr>
          <w:rFonts w:ascii="Garamond" w:cs="Garamond" w:eastAsia="Garamond" w:hAnsi="Garamond"/>
          <w:sz w:val="21"/>
          <w:szCs w:val="21"/>
        </w:rPr>
        <w:t xml:space="preserve">The truth is neither one is sufficient. The covenantal view without the egalitarian correction produces oppression. The egalitarian view without the covenantal commitment produces disconnection. What is needed is something harder: a marriage between two equal partners who are committed to each other not because it makes them happy but because they have promised before God. Two people who insist on their own voice and dignity while also insisting on something larger than their own comfort. Two people who refuse to be erased and also refuse to run when the discomfort arrives.</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Where the Church Has Gone Quietly Wrong</w:t>
      </w:r>
    </w:p>
    <w:p>
      <w:pPr>
        <w:spacing w:after="160" w:line="276"/>
      </w:pPr>
      <w:r>
        <w:rPr>
          <w:rFonts w:ascii="Garamond" w:cs="Garamond" w:eastAsia="Garamond" w:hAnsi="Garamond"/>
          <w:sz w:val="21"/>
          <w:szCs w:val="21"/>
        </w:rPr>
        <w:t xml:space="preserve">Here is what I see happening in churches across America. The church celebrates the wedding. It builds an elaborate theology of covenant around the exchange of rings and vows. It speaks prophetically about God's love and Christ's sacrifice. The sanctuary is filled with people affirming the commitment. There are flowers and music and tears. And then the couple leaves, and the church forgets them. Not intentionally. Just systematically. The church has no structure for supporting the marriage that has been blessed. No place where the couple can come when they realize, three months in, that they cannot stand each other. No pastor willing to tell them the truth: this is normal. This disillusionment is how grace actually works. You thought you married your savior. You married a human being. Now the real work begins.</w:t>
      </w:r>
    </w:p>
    <w:p>
      <w:pPr>
        <w:spacing w:after="160" w:line="276"/>
      </w:pPr>
      <w:r>
        <w:rPr>
          <w:rFonts w:ascii="Garamond" w:cs="Garamond" w:eastAsia="Garamond" w:hAnsi="Garamond"/>
          <w:sz w:val="21"/>
          <w:szCs w:val="21"/>
        </w:rPr>
        <w:t xml:space="preserve">Instead, what the church offers is congratulations and silence. It offers a theology that says marriage is sacred and then an implicit message that says good marriages are easy. That if you really love each other and really trust God, you will not struggle. You will not be angry at each other. You will not have seasons where you feel disconnected or betrayed. This is a lie. And it is a lie that breaks marriages. Because the first time the couple hits the real difficulty, the first time they realize that love is not enough to paper over the genuine incompatibilities and hurts, they think something has gone catastrophically wrong. They think God is not in it. They think maybe they married the wrong person. And if they believe the cultural narrative that you can always find someone better, they leave.</w:t>
      </w:r>
    </w:p>
    <w:p>
      <w:pPr>
        <w:spacing w:after="160" w:line="276"/>
      </w:pPr>
      <w:r>
        <w:rPr>
          <w:rFonts w:ascii="Garamond" w:cs="Garamond" w:eastAsia="Garamond" w:hAnsi="Garamond"/>
          <w:sz w:val="21"/>
          <w:szCs w:val="21"/>
        </w:rPr>
        <w:t xml:space="preserve">Meanwhile, the church that built a theology around the permanence and sacramental nature of marriage has nothing to say to them. Because its theology was always too theoretical. It never meant to apply in the actual world of dishes and debt and sexual frustration and the slow ache of being known completely by another person and sometimes hated for it.</w:t>
      </w:r>
    </w:p>
    <w:p>
      <w:pPr>
        <w:spacing w:after="160" w:line="276"/>
      </w:pPr>
      <w:r>
        <w:rPr>
          <w:rFonts w:ascii="Garamond" w:cs="Garamond" w:eastAsia="Garamond" w:hAnsi="Garamond"/>
          <w:sz w:val="21"/>
          <w:szCs w:val="21"/>
        </w:rPr>
        <w:t xml:space="preserve">Susanna and I have been married for a long time now. And I will tell you something that does not get said from many pulpits: we have been genuinely angry at each other. Not in a cute, "we had a little spat" way. In a way that made me question whether God could actually work through this. There have been seasons where I did not like her. Where I felt misunderstood and unappreciated. Where I made choices that prioritized my comfort over hers, and she did the same. We have had to genuinely forgive each other. Not the quick apology kind. The kind where you have to die to the demand that your spouse behave in a way that justifies your commitment to them.</w:t>
      </w:r>
    </w:p>
    <w:p>
      <w:pPr>
        <w:spacing w:after="160" w:line="276"/>
      </w:pPr>
      <w:r>
        <w:rPr>
          <w:rFonts w:ascii="Garamond" w:cs="Garamond" w:eastAsia="Garamond" w:hAnsi="Garamond"/>
          <w:sz w:val="21"/>
          <w:szCs w:val="21"/>
        </w:rPr>
        <w:t xml:space="preserve">And here is what no one in the church ever taught me: that was the most formative season of our marriage. Not the season of early love. Not the season of compatibility. The season where we realized we could not fix each other, that we were not responsible for making the other person happy, and that we were committed to each other anyway. That is when grace became real. That is when we actually started to understand what it means to be one flesh. Not as a sentimental notion. But as a commitment that transcends feeling and is built on something deeper than the oscillation of emotion.</w:t>
      </w:r>
    </w:p>
    <w:p>
      <w:pPr>
        <w:spacing w:after="160" w:line="276"/>
      </w:pPr>
      <w:r>
        <w:rPr>
          <w:rFonts w:ascii="Garamond" w:cs="Garamond" w:eastAsia="Garamond" w:hAnsi="Garamond"/>
          <w:sz w:val="21"/>
          <w:szCs w:val="21"/>
        </w:rPr>
        <w:t xml:space="preserve">The church's failure is that it has no framework for this. It cannot tell people that the most important work in their marriage happens in the times when it stops feeling good. It has instead sided with the culture in saying: if this does not make you happy, something is wrong. And then when that turns out to be true—when the marriage does not make you happy in any given season—it has no resource. No theology strong enough to hold you through the difficulty. No promise other than the vague sense that God is good, which seems like a lie when your marriage is breaking.</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Marriage as an Icon of Christ</w:t>
      </w:r>
    </w:p>
    <w:p>
      <w:pPr>
        <w:spacing w:after="160" w:line="276"/>
      </w:pPr>
      <w:r>
        <w:rPr>
          <w:rFonts w:ascii="Garamond" w:cs="Garamond" w:eastAsia="Garamond" w:hAnsi="Garamond"/>
          <w:sz w:val="21"/>
          <w:szCs w:val="21"/>
        </w:rPr>
        <w:t xml:space="preserve">Here is where the whole thing comes back together. Ephesians 5:25-27: "Husbands, love your wives, as Christ loved the church and gave himself up for her, that he might sanctify her, having cleansed her by the washing of water with the word, so that he might present the church to himself in splendor, without spot or wrinkle or any such thing, that she might be holy and without blemish."</w:t>
      </w:r>
    </w:p>
    <w:p>
      <w:pPr>
        <w:spacing w:after="160" w:line="276"/>
      </w:pPr>
      <w:r>
        <w:rPr>
          <w:rFonts w:ascii="Garamond" w:cs="Garamond" w:eastAsia="Garamond" w:hAnsi="Garamond"/>
          <w:sz w:val="21"/>
          <w:szCs w:val="21"/>
        </w:rPr>
        <w:t xml:space="preserve">Christ's love for the church is not conditioned on the church's worthiness. The church is, in some ways, an unfaithful spouse. It betrays him. It pursues other lovers. It refuses his leading. And yet he does not leave. He gives himself up. And the giving up is for a purpose: that the church might be transformed. That through the sacrifice, through the willingness to love what does not deserve love, transformation becomes possible.</w:t>
      </w:r>
    </w:p>
    <w:p>
      <w:pPr>
        <w:spacing w:after="160" w:line="276"/>
      </w:pPr>
      <w:r>
        <w:rPr>
          <w:rFonts w:ascii="Garamond" w:cs="Garamond" w:eastAsia="Garamond" w:hAnsi="Garamond"/>
          <w:sz w:val="21"/>
          <w:szCs w:val="21"/>
        </w:rPr>
        <w:t xml:space="preserve">This is what marriage is meant to teach us. Not in some abstract way but in the daily, grueling reality of being committed to someone even when that commitment is costly. When you want to leave. When it would be easier to run. When the other person has disappointed you. This is the location where grace is learned.</w:t>
      </w:r>
    </w:p>
    <w:p>
      <w:pPr>
        <w:spacing w:after="160" w:line="276"/>
      </w:pPr>
      <w:r>
        <w:rPr>
          <w:rFonts w:ascii="Garamond" w:cs="Garamond" w:eastAsia="Garamond" w:hAnsi="Garamond"/>
          <w:sz w:val="21"/>
          <w:szCs w:val="21"/>
        </w:rPr>
        <w:t xml:space="preserve">Think about what this means concretely. It means that when your spouse betrays you, you are learning what it means to be forgiven. It means that when you fail and are forgiven, you are learning what grace tastes like. It means that the arguments and repairs teach you something about reconciliation that you could never learn from a sermon. It means that the seasons of not feeling close teach you that love is not an emotion but a choice. A practice. A commitment that transcends what you feel like.</w:t>
      </w:r>
    </w:p>
    <w:p>
      <w:pPr>
        <w:spacing w:after="160" w:line="276"/>
      </w:pPr>
      <w:r>
        <w:rPr>
          <w:rFonts w:ascii="Garamond" w:cs="Garamond" w:eastAsia="Garamond" w:hAnsi="Garamond"/>
          <w:sz w:val="21"/>
          <w:szCs w:val="21"/>
        </w:rPr>
        <w:t xml:space="preserve">Marriage becomes, in this framework, a school for the soul. It is not a reward for finding the right person. It is a discipline for becoming the right person. It does not exist to make you happy. It exists to make you holy. And paradoxically, the marriages that understand this—that stop demanding happiness and start offering sacrifice—are the ones that end up lasting. Not because they are easy. But because the two people have figured out that the point was never ease. The point was to become more like Christ. To learn to love without the promise of return. To prefer another person.</w:t>
      </w:r>
    </w:p>
    <w:p>
      <w:pPr>
        <w:spacing w:after="160" w:line="276"/>
      </w:pPr>
      <w:r>
        <w:rPr>
          <w:rFonts w:ascii="Garamond" w:cs="Garamond" w:eastAsia="Garamond" w:hAnsi="Garamond"/>
          <w:sz w:val="21"/>
          <w:szCs w:val="21"/>
        </w:rPr>
        <w:t xml:space="preserve">This is not romantic. This is not comfortable. But it is real. And it is the only framework in which marriage can actually become what Paul says it is: a mystery, a sacrament, a visible sign of Christ's love for the church.</w:t>
      </w:r>
    </w:p>
    <w:p>
      <w:r>
        <w:br w:type="page"/>
      </w:r>
    </w:p>
    <w:p>
      <w:pPr>
        <w:spacing w:after="100" w:before="1000"/>
        <w:jc w:val="center"/>
      </w:pPr>
      <w:r>
        <w:rPr>
          <w:rFonts w:ascii="Garamond" w:cs="Garamond" w:eastAsia="Garamond" w:hAnsi="Garamond"/>
          <w:b/>
          <w:bCs/>
          <w:color w:val="E8600A"/>
          <w:sz w:val="48"/>
          <w:szCs w:val="48"/>
        </w:rPr>
        <w:t xml:space="preserve">8</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This Requires of Us</w:t>
      </w:r>
    </w:p>
    <w:p>
      <w:pPr>
        <w:spacing w:after="160" w:line="276"/>
      </w:pPr>
      <w:r>
        <w:rPr>
          <w:rFonts w:ascii="Garamond" w:cs="Garamond" w:eastAsia="Garamond" w:hAnsi="Garamond"/>
          <w:sz w:val="21"/>
          <w:szCs w:val="21"/>
        </w:rPr>
        <w:t xml:space="preserve">If marriage is truly an icon of Christ and the church, then two things follow. First, the church must recover a theology of marriage that is honest about its difficulty. Not to scare people away from marriage. To prepare them. To tell them the truth: this will break you. You will discover parts of your heart that you did not know were selfish. You will be forced to forgive when you do not want to forgive. You will learn to love someone who does not meet your expectations. This is not a failure. This is the point. This is how you grow into the image of Christ.</w:t>
      </w:r>
    </w:p>
    <w:p>
      <w:pPr>
        <w:spacing w:after="160" w:line="276"/>
      </w:pPr>
      <w:r>
        <w:rPr>
          <w:rFonts w:ascii="Garamond" w:cs="Garamond" w:eastAsia="Garamond" w:hAnsi="Garamond"/>
          <w:sz w:val="21"/>
          <w:szCs w:val="21"/>
        </w:rPr>
        <w:t xml:space="preserve">Second, the church must actually show up for married couples. Not just at the wedding. But at month six, when the romance has faded and the reality has set in. At year three, when some marriages are quietly breaking and people do not know who to tell. At year ten, when infidelity has shattered the trust and the couple does not know if repair is possible. The church needs structures. Mentoring. Accountability. Pastoral presence. Communities where married couples can be honest about the difficulty without being judged or pushed toward divorce or told to just pray harder.</w:t>
      </w:r>
    </w:p>
    <w:p>
      <w:pPr>
        <w:spacing w:after="160" w:line="276"/>
      </w:pPr>
      <w:r>
        <w:rPr>
          <w:rFonts w:ascii="Garamond" w:cs="Garamond" w:eastAsia="Garamond" w:hAnsi="Garamond"/>
          <w:sz w:val="21"/>
          <w:szCs w:val="21"/>
        </w:rPr>
        <w:t xml:space="preserve">For individual couples, it requires something that the modern world does not offer easily: the willingness to stay. Not to stay in a marriage that is actively abusive. Not to deny real incompatibilities or unhealed pathology. But to stay through the seasons when it gets hard. To stay through the disillusionment. To stay through the anger. To stay long enough to discover that on the other side of the anger is grace. On the other side of the disillusionment is a kind of love that cannot exist without it.</w:t>
      </w:r>
    </w:p>
    <w:p>
      <w:pPr>
        <w:spacing w:after="160" w:line="276"/>
      </w:pPr>
      <w:r>
        <w:rPr>
          <w:rFonts w:ascii="Garamond" w:cs="Garamond" w:eastAsia="Garamond" w:hAnsi="Garamond"/>
          <w:sz w:val="21"/>
          <w:szCs w:val="21"/>
        </w:rPr>
        <w:t xml:space="preserve">It requires the willingness to let marriage change you. To let your spouse expose what you thought you had resolved. To let the daily practice of sacrifice slowly bend your heart away from yourself and toward another person. This is death. The Apostle Paul is honest about it. He says in Romans 7:7-8, speaking of the law but the logic applies here too: "I would not have known sin except through the law. I would not have known what it is to covet except the law said, 'Do not covet.' But sin, seizing the opportunity afforded by the commandment, produced in me every kind of covetous desire." Marriage is like this. It does not eliminate selfishness. It exposes it. And the exposure is where the work begins.</w:t>
      </w:r>
    </w:p>
    <w:p>
      <w:pPr>
        <w:spacing w:after="160" w:line="276"/>
      </w:pPr>
      <w:r>
        <w:rPr>
          <w:rFonts w:ascii="Garamond" w:cs="Garamond" w:eastAsia="Garamond" w:hAnsi="Garamond"/>
          <w:sz w:val="21"/>
          <w:szCs w:val="21"/>
        </w:rPr>
        <w:t xml:space="preserve">It requires honesty. If your marriage is not working, if there is infidelity or addiction or genuine incompatibility, that needs to be named and addressed. The covenant does not require you to pretend everything is fine. It requires you to tell the truth and seek healing. That might mean professional help. It might mean spiritual direction. It might mean that after genuine effort, the marriage cannot be repaired. But it starts with honesty. Not the kind of honesty that uses problems as an excuse to leave. But the kind that says: something is broken here. I am willing to do the work to fix it. Not for my happiness. But because I made a promise.</w:t>
      </w:r>
    </w:p>
    <w:p>
      <w:pPr>
        <w:spacing w:after="160" w:line="276"/>
      </w:pPr>
      <w:r>
        <w:rPr>
          <w:rFonts w:ascii="Garamond" w:cs="Garamond" w:eastAsia="Garamond" w:hAnsi="Garamond"/>
          <w:sz w:val="21"/>
          <w:szCs w:val="21"/>
        </w:rPr>
        <w:t xml:space="preserve">And it requires faith. Not the shallow kind that says God will fix your marriage if you pray hard enough. But the deep kind that says: I believe that transformation is possible. I believe that grace can work through the brokenness. I believe that on the other side of this difficulty is something that is worth the cost. I believe that God is good even when my marriage is hard. I believe that Christ suffered, and in his suffering he showed us what love actually looks like. I believe that participating in that kind of love, in this one flesh, in this specific commitment to this one person, is what I was made for. I believe this covenant is worth keeping.</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In your own marriage or the marriages you observe, where have you seen the shift from covenant to contract? What would it look like to reclaim a covenantal understanding in a specific area?</w:t>
      </w:r>
    </w:p>
    <w:p>
      <w:pPr>
        <w:spacing w:after="160" w:line="276"/>
        <w:ind w:left="360"/>
      </w:pPr>
      <w:r>
        <w:rPr>
          <w:rFonts w:ascii="Garamond" w:cs="Garamond" w:eastAsia="Garamond" w:hAnsi="Garamond"/>
          <w:sz w:val="21"/>
          <w:szCs w:val="21"/>
        </w:rPr>
        <w:t xml:space="preserve">2. Reflect on a time when sacrifice in marriage or another relationship revealed something about yourself or about grace. What was that experience, and how did it change you?</w:t>
      </w:r>
    </w:p>
    <w:p>
      <w:pPr>
        <w:spacing w:after="160" w:line="276"/>
        <w:ind w:left="360"/>
      </w:pPr>
      <w:r>
        <w:rPr>
          <w:rFonts w:ascii="Garamond" w:cs="Garamond" w:eastAsia="Garamond" w:hAnsi="Garamond"/>
          <w:sz w:val="21"/>
          <w:szCs w:val="21"/>
        </w:rPr>
        <w:t xml:space="preserve">3. Paul says marriage is an icon of Christ's love for the church. What does that mean practically? How would seeing your marriage (or a future marriage) this way change how you approach difficulty or conflict?</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In the next week, commit one small act of sacrificial love in your marriage (or in a close relationship). Not something that requires grand gesture, but something that costs you. Staying up late to listen. Forgiving without requiring the other person to earn it. Choosing their comfort over your preference. Notice what happens when you approach sacrifice not as obligation but as participation in Christ's love. Notice what you learn about yourself and about grace.</w:t>
      </w:r>
    </w:p>
    <w:p>
      <w:pPr>
        <w:spacing w:after="160" w:before="400"/>
        <w:jc w:val="center"/>
      </w:pPr>
      <w:r>
        <w:rPr>
          <w:rFonts w:ascii="Garamond" w:cs="Garamond" w:eastAsia="Garamond" w:hAnsi="Garamond"/>
          <w:i/>
          <w:iCs/>
          <w:color w:val="6B6B6B"/>
          <w:sz w:val="19"/>
          <w:szCs w:val="19"/>
        </w:rPr>
        <w:t xml:space="preserve">The marriages that survive are not the ones that are always happy. They are the ones where two people decided the covenant was worth more than the feeling.</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Meaning of Marriage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2026-04-11T18:22:04.816Z</dcterms:created>
  <dcterms:modified xsi:type="dcterms:W3CDTF">2026-04-11T18:22:04.817Z</dcterms:modified>
</cp:coreProperties>
</file>

<file path=docProps/custom.xml><?xml version="1.0" encoding="utf-8"?>
<Properties xmlns="http://schemas.openxmlformats.org/officeDocument/2006/custom-properties" xmlns:vt="http://schemas.openxmlformats.org/officeDocument/2006/docPropsVTypes"/>
</file>