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PROSPERITY GOSPEL AND THE GOD WHO SUFFERS</w:t>
      </w:r>
    </w:p>
    <w:p>
      <w:pPr>
        <w:spacing w:after="100"/>
        <w:jc w:val="center"/>
      </w:pPr>
      <w:r>
        <w:rPr>
          <w:rFonts w:ascii="Garamond" w:cs="Garamond" w:eastAsia="Garamond" w:hAnsi="Garamond"/>
          <w:i/>
          <w:iCs/>
          <w:color w:val="6B6B6B"/>
          <w:sz w:val="22"/>
          <w:szCs w:val="22"/>
        </w:rPr>
        <w:t xml:space="preserve">Why the Most Popular Version of Christianity Is the Most Dangerous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Prosperity Gospel and the God Who Suffers</w:t>
      </w:r>
    </w:p>
    <w:p>
      <w:pPr>
        <w:spacing w:after="400"/>
        <w:jc w:val="center"/>
      </w:pPr>
      <w:r>
        <w:rPr>
          <w:rFonts w:ascii="Garamond" w:cs="Garamond" w:eastAsia="Garamond" w:hAnsi="Garamond"/>
          <w:i/>
          <w:iCs/>
          <w:color w:val="6B6B6B"/>
          <w:sz w:val="20"/>
          <w:szCs w:val="20"/>
        </w:rPr>
        <w:t xml:space="preserve">Why the Most Popular Version of Christianity Is the Most Dangerous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Prosperity Gospel and the God Who Suffers</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Promise That Sounds Like Good News</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the Prosperity Gospel Actually Teaches</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Texts They Use and What They Actually Say</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Suffering Church That Changed the World</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What Prosperity Theology Does to the Poor</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God Who Bled</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Cost of Costly Hope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Promise That Sounds Like Good News</w:t>
      </w:r>
    </w:p>
    <w:p>
      <w:pPr>
        <w:spacing w:after="160" w:line="276"/>
      </w:pPr>
      <w:r>
        <w:rPr>
          <w:rFonts w:ascii="Garamond" w:cs="Garamond" w:eastAsia="Garamond" w:hAnsi="Garamond"/>
          <w:sz w:val="21"/>
          <w:szCs w:val="21"/>
        </w:rPr>
        <w:t xml:space="preserve">You are watching a preacher on television or online. He is gesturing with confidence and certainty. He tells you that God wants you healthy. God wants you wealthy. God wants you victorious. It sounds like the gospel. It sounds like hope. It sounds like the Bible. The single mother working two jobs hears it and something inside her lifts. Maybe this time. The man sitting alone in his apartment with the diagnosis hears it and thinks maybe God will come through after all. Maybe faith is the thing that changes everything.</w:t>
      </w:r>
    </w:p>
    <w:p>
      <w:pPr>
        <w:spacing w:after="160" w:line="276"/>
      </w:pPr>
      <w:r>
        <w:rPr>
          <w:rFonts w:ascii="Garamond" w:cs="Garamond" w:eastAsia="Garamond" w:hAnsi="Garamond"/>
          <w:sz w:val="21"/>
          <w:szCs w:val="21"/>
        </w:rPr>
        <w:t xml:space="preserve">These are not stupid people. They are desperate people. They are suffering people. They are people who have been told their whole lives that faith matters, and now someone is offering them a version of faith that matters the way they need it to. Not spiritually. Materially. Not someday in heaven. Right now. Today. In this body. In this bank account. In this life that is falling apart.</w:t>
      </w:r>
    </w:p>
    <w:p>
      <w:pPr>
        <w:spacing w:after="160" w:line="276"/>
      </w:pPr>
      <w:r>
        <w:rPr>
          <w:rFonts w:ascii="Garamond" w:cs="Garamond" w:eastAsia="Garamond" w:hAnsi="Garamond"/>
          <w:sz w:val="21"/>
          <w:szCs w:val="21"/>
        </w:rPr>
        <w:t xml:space="preserve">And that is exactly why the prosperity gospel is so dangerous. It does not appeal to greed. It appeals to desperation. It does not target the rich. It targets the poor. It is most popular in the poorest communities on earth. It is predatory because it preys on the one thing the vulnerable cannot afford to lose: hope. It takes that hope and turns it into a weapon against them.</w:t>
      </w:r>
    </w:p>
    <w:p>
      <w:pPr>
        <w:spacing w:after="160" w:line="276"/>
      </w:pPr>
      <w:r>
        <w:rPr>
          <w:rFonts w:ascii="Garamond" w:cs="Garamond" w:eastAsia="Garamond" w:hAnsi="Garamond"/>
          <w:sz w:val="21"/>
          <w:szCs w:val="21"/>
        </w:rPr>
        <w:t xml:space="preserve">The appeal is real. Do not dismiss it. The prosperity gospel makes promises that the Bible actually makes. God does provide. God does care about material needs. Jesus said do not worry about what you will eat or drink or wear. The Father knows you need these things. Matthew 6:31-33. That is real. And the prosperity gospel reaches into that real promise and distorts it into something unrecognizable.</w:t>
      </w:r>
    </w:p>
    <w:p>
      <w:pPr>
        <w:spacing w:after="160" w:line="276"/>
      </w:pPr>
      <w:r>
        <w:rPr>
          <w:rFonts w:ascii="Garamond" w:cs="Garamond" w:eastAsia="Garamond" w:hAnsi="Garamond"/>
          <w:sz w:val="21"/>
          <w:szCs w:val="21"/>
        </w:rPr>
        <w:t xml:space="preserve">The name itself is a tell. It is not called the gospel of redemption. It is not called the gospel of the kingdom. It is called the gospel of prosperity. That is what it is selling. That is what it is promising. That is the core of what it teaches matters most. Not holiness. Not obedience. Not transformation. Prosperity. And when prosperity is the gospel, everything else gets reordered around it.</w:t>
      </w:r>
    </w:p>
    <w:p>
      <w:pPr>
        <w:spacing w:after="160" w:line="276"/>
      </w:pPr>
      <w:r>
        <w:rPr>
          <w:rFonts w:ascii="Garamond" w:cs="Garamond" w:eastAsia="Garamond" w:hAnsi="Garamond"/>
          <w:sz w:val="21"/>
          <w:szCs w:val="21"/>
        </w:rPr>
        <w:t xml:space="preserve">This booklet exists for the people watching those preachers and wondering if it is real. For the pastors whose congregants come home from listening to prosperity teachers and ask why their churches do not teach the same thing. For the global church leaders watching this theology spread like an infection in places where it does the most damage. Before we dismantle the prosperity gospel, we have to understand its appeal. It sounds like good news because it is promising relief from what feels unbearable.</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Prosperity Gospel Actually Teaches</w:t>
      </w:r>
    </w:p>
    <w:p>
      <w:pPr>
        <w:spacing w:after="160" w:line="276"/>
      </w:pPr>
      <w:r>
        <w:rPr>
          <w:rFonts w:ascii="Garamond" w:cs="Garamond" w:eastAsia="Garamond" w:hAnsi="Garamond"/>
          <w:sz w:val="21"/>
          <w:szCs w:val="21"/>
        </w:rPr>
        <w:t xml:space="preserve">Surface level, the prosperity gospel sounds simple. God blesses the faithful. That is partially true. The Bible does teach that faith matters. Obedience matters. Faithfulness has weight. Proverbs is full of the principle that wise living leads to flourishing and foolish living leads to ruin. That is real. But the prosperity gospel does not stop there. It takes that kernel of truth and transforms it into something different.</w:t>
      </w:r>
    </w:p>
    <w:p>
      <w:pPr>
        <w:spacing w:after="160" w:line="276"/>
      </w:pPr>
      <w:r>
        <w:rPr>
          <w:rFonts w:ascii="Garamond" w:cs="Garamond" w:eastAsia="Garamond" w:hAnsi="Garamond"/>
          <w:sz w:val="21"/>
          <w:szCs w:val="21"/>
        </w:rPr>
        <w:t xml:space="preserve">Deeper level, the prosperity gospel teaches four things. First: blessing is defined exclusively as material wealth and physical health. Not peace. Not joy. Not spiritual transformation. Money and health. That is the metric. That is how you measure whether God is favoring you. Second: faith is redefined as a transaction. You give to get. You speak your faith into existence. You plant a seed financially and expect a harvest return. Your faith is the currency. Your giving is the investment. God is obligated to deliver the return.</w:t>
      </w:r>
    </w:p>
    <w:p>
      <w:pPr>
        <w:spacing w:after="160" w:line="276"/>
      </w:pPr>
      <w:r>
        <w:rPr>
          <w:rFonts w:ascii="Garamond" w:cs="Garamond" w:eastAsia="Garamond" w:hAnsi="Garamond"/>
          <w:sz w:val="21"/>
          <w:szCs w:val="21"/>
        </w:rPr>
        <w:t xml:space="preserve">Third: God is reordered from sovereign to obligated. God is no longer the one whose will we submit to. God becomes the one who is bound by our faith. If your faith is strong enough, God must deliver. If you did not get what you prayed for, your faith was insufficient. The blame is reversed. It is not God's refusal. It is your failure to believe hard enough, give enough, speak it into existence powerfully enough. That is profoundly different from the biblical God, who is free to say no.</w:t>
      </w:r>
    </w:p>
    <w:p>
      <w:pPr>
        <w:spacing w:after="160" w:line="276"/>
      </w:pPr>
      <w:r>
        <w:rPr>
          <w:rFonts w:ascii="Garamond" w:cs="Garamond" w:eastAsia="Garamond" w:hAnsi="Garamond"/>
          <w:sz w:val="21"/>
          <w:szCs w:val="21"/>
        </w:rPr>
        <w:t xml:space="preserve">Fourth: suffering is redefined as evidence of insufficient faith. Not as a tool God might use for transformation. Not as a reality every Christian faces. Not as the normal Christian life. Suffering becomes proof that you are not walking in faith. If you are sick, you did not believe hard enough. If you are poor, you did not give enough. If you are struggling, it is because something is wrong with your faith. This is theological cruelty. It takes the most vulnerable people and tells them their suffering is their fault. It tells the widow that her late husband's death means he did not have enough faith. It tells the person with cancer that their illness is the result of their unbelief.</w:t>
      </w:r>
    </w:p>
    <w:p>
      <w:pPr>
        <w:spacing w:after="160" w:line="276"/>
      </w:pPr>
      <w:r>
        <w:rPr>
          <w:rFonts w:ascii="Garamond" w:cs="Garamond" w:eastAsia="Garamond" w:hAnsi="Garamond"/>
          <w:sz w:val="21"/>
          <w:szCs w:val="21"/>
        </w:rPr>
        <w:t xml:space="preserve">The prosperity gospel is not Christianity with an emphasis on blessing. It is not Scripture with a lens toward provision. It is a different theological system. It has more in common with ancient pagan religion than with the New Testament. In ancient paganism, you appeased the deity through sacrifice and performance. You did the right rituals. You made the right offerings. The deity was then obligated to deliver benefits. That is exactly the structure of the prosperity gospel. Give. Speak. Believe. God delivers. It is a transaction. And the Greek word charis, which is the theological heart of Christianity, means grace. Unmerited favor. Free gift. The opposite of transaction. The prosperity gospel has inverted the central message of the New Testament.</w:t>
      </w:r>
    </w:p>
    <w:p>
      <w:pPr>
        <w:spacing w:after="160" w:line="276"/>
      </w:pPr>
      <w:r>
        <w:rPr>
          <w:rFonts w:ascii="Garamond" w:cs="Garamond" w:eastAsia="Garamond" w:hAnsi="Garamond"/>
          <w:sz w:val="21"/>
          <w:szCs w:val="21"/>
        </w:rPr>
        <w:t xml:space="preserve">When prosperity becomes the gospel, the actual gospel disappears. The good news becomes news about you getting what you want. Not about God entering human suffering and redeeming it. Not about the kingdom of God breaking into history. Not about your life being ransomed from death. The news is about your bank account and your health. Everything that matters for eternity has been traded for something that matters for the next quarterly earnings report.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Texts They Use and What They Actually Say</w:t>
      </w:r>
    </w:p>
    <w:p>
      <w:pPr>
        <w:spacing w:after="160" w:line="276"/>
      </w:pPr>
      <w:r>
        <w:rPr>
          <w:rFonts w:ascii="Garamond" w:cs="Garamond" w:eastAsia="Garamond" w:hAnsi="Garamond"/>
          <w:sz w:val="21"/>
          <w:szCs w:val="21"/>
        </w:rPr>
        <w:t xml:space="preserve">The prosperity gospel preachers are skilled at finding Scripture. They do not ignore the Bible. They cherry-pick it. Malachi 3:10 is one of their favorites. Bring the whole tithe into the storehouse. Test me in this, says the Lord Almighty. See if I will not throw open the floodgates of heaven and pour out so much blessing that there will not be room enough to store it. It sounds like a promise of financial return on spiritual investment. It sounds like God is saying if you give to the church, God will give back to you multiplied. The prosperity preachers plant that seed and harvest money on it.</w:t>
      </w:r>
    </w:p>
    <w:p>
      <w:pPr>
        <w:spacing w:after="160" w:line="276"/>
      </w:pPr>
      <w:r>
        <w:rPr>
          <w:rFonts w:ascii="Garamond" w:cs="Garamond" w:eastAsia="Garamond" w:hAnsi="Garamond"/>
          <w:sz w:val="21"/>
          <w:szCs w:val="21"/>
        </w:rPr>
        <w:t xml:space="preserve">But in context, Malachi 3:10 is addressed to a specific nation under a specific covenant in a specific historical moment. It is spoken to Judah after the exile. The nation has been rebuilt and now God is calling the people to complete the rebuilding process by funding the temple. This is not a universal promise to every individual Christian that giving to a church guarantees financial return. It is a national covenant promise to Israel in a specific moment. When you rip it from context and make it a universal principle, you have stopped doing exegesis. You have started doing eisegesis. You have stopped letting Scripture speak and started making Scripture speak what you want it to say.</w:t>
      </w:r>
    </w:p>
    <w:p>
      <w:pPr>
        <w:spacing w:after="160" w:line="276"/>
      </w:pPr>
      <w:r>
        <w:rPr>
          <w:rFonts w:ascii="Garamond" w:cs="Garamond" w:eastAsia="Garamond" w:hAnsi="Garamond"/>
          <w:sz w:val="21"/>
          <w:szCs w:val="21"/>
        </w:rPr>
        <w:t xml:space="preserve">Jeremiah 29:11 is another favorite. For I know the plans I have for you, declares the Lord. Plans for welfare and not for evil, to give you a future and a hope. The prosperity preachers present this as a promise that God's plans for you include prosperity. But in context, this was spoken to a nation in exile. Jeremiah is writing to Israel in Babylon. God is telling them that even though they are in exile, even though everything has fallen apart, God has not abandoned them. But the fulfillment will not come for seventy years. Jeremiah 29:10. God is not promising quick restoration. God is promising long-term faithfulness. And the people hearing it will not see the fulfillment. Their children will. That is not the prosperity gospel. That is patience and faith in a God who does not operate on your timeline.</w:t>
      </w:r>
    </w:p>
    <w:p>
      <w:pPr>
        <w:spacing w:after="160" w:line="276"/>
      </w:pPr>
      <w:r>
        <w:rPr>
          <w:rFonts w:ascii="Garamond" w:cs="Garamond" w:eastAsia="Garamond" w:hAnsi="Garamond"/>
          <w:sz w:val="21"/>
          <w:szCs w:val="21"/>
        </w:rPr>
        <w:t xml:space="preserve">Third John 2 is another one. Beloved, I pray that all may go well with you and that you may be in good health, as it goes well with your soul. The prosperity preachers point to this and say the apostle John himself taught the prosperity gospel. But this is a standard ancient greeting. It is the equivalent of saying I hope you are doing well. It is not a theological statement about wealth. It is not a promise of financial prosperity. It is a greeting. You might as well cite every birthday card that says I hope you have the happiest day ever as proof that happiness is the goal of Christianity.</w:t>
      </w:r>
    </w:p>
    <w:p>
      <w:pPr>
        <w:spacing w:after="160" w:line="276"/>
      </w:pPr>
      <w:r>
        <w:rPr>
          <w:rFonts w:ascii="Garamond" w:cs="Garamond" w:eastAsia="Garamond" w:hAnsi="Garamond"/>
          <w:sz w:val="21"/>
          <w:szCs w:val="21"/>
        </w:rPr>
        <w:t xml:space="preserve">The Hebrew word that sits underneath all these misreadings is shalom. Shalom is often translated peace, but it means much more. It means comprehensive wholeness. Completeness. Flourishing. The peace that comes when everything is aligned and working as it should. The prosperity gospel has collapsed shalom into financial prosperity. But shalom is not reducible to money. Shalom can exist in poverty. Shalom can exist in suffering. Shalom is the peace that passes understanding that Paul writes about in Philippians 4. The peace of someone whose circumstances are falling apart but whose soul is anchored in something immovable. That is shalom. That is what Scripture promises. Not prosperity. Shalom. Not wealth. Wholeness. In Christ.</w:t>
      </w:r>
    </w:p>
    <w:p>
      <w:pPr>
        <w:spacing w:after="160" w:line="276"/>
      </w:pPr>
      <w:r>
        <w:rPr>
          <w:rFonts w:ascii="Garamond" w:cs="Garamond" w:eastAsia="Garamond" w:hAnsi="Garamond"/>
          <w:sz w:val="21"/>
          <w:szCs w:val="21"/>
        </w:rPr>
        <w:t xml:space="preserve">The prosperity preachers are not wrong because they use Scripture. They are wrong because they rip Scripture from its context. They are wrong because they make one part of a complex whole become the whole thing. They are wrong because they promise in God's name what God has never promised. And the cost of that deception is measured in the faith of people who were already vulnerable.</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Suffering Church That Changed the World</w:t>
      </w:r>
    </w:p>
    <w:p>
      <w:pPr>
        <w:spacing w:after="160" w:line="276"/>
      </w:pPr>
      <w:r>
        <w:rPr>
          <w:rFonts w:ascii="Garamond" w:cs="Garamond" w:eastAsia="Garamond" w:hAnsi="Garamond"/>
          <w:sz w:val="21"/>
          <w:szCs w:val="21"/>
        </w:rPr>
        <w:t xml:space="preserve">The earliest Christians were poor. They were persecuted. They were powerless. They had no wealth. They had no political influence. They had no health care. Most of them would be dead before they turned forty. And yet they conquered the Roman Empire. Not through military might. Not through political power. Not through wealth. Through witness. Through faithfulness. Through the willingness to die for something larger than themselves.</w:t>
      </w:r>
    </w:p>
    <w:p>
      <w:pPr>
        <w:spacing w:after="160" w:line="276"/>
      </w:pPr>
      <w:r>
        <w:rPr>
          <w:rFonts w:ascii="Garamond" w:cs="Garamond" w:eastAsia="Garamond" w:hAnsi="Garamond"/>
          <w:sz w:val="21"/>
          <w:szCs w:val="21"/>
        </w:rPr>
        <w:t xml:space="preserve">The early church did not get wealthy and then spread the gospel. The early church spread the gospel and the world tried to kill them for it. Under Diocletian, Christians were imprisoned. Their property was confiscated. They were executed. And the church grew. During plague in the third century, when pagan families threw their sick children into the streets and fled the cities, Christians stayed. They nursed the sick. They buried the dead. Most of them contracted the plague and died. And the church grew. The prosperity gospel has this backwards. It suggests that if your faith is strong enough, you will be blessed with wealth and health. The actual New Testament suggests that if your faith is strong enough, you might be asked to lose both.</w:t>
      </w:r>
    </w:p>
    <w:p>
      <w:pPr>
        <w:spacing w:after="160" w:line="276"/>
      </w:pPr>
      <w:r>
        <w:rPr>
          <w:rFonts w:ascii="Garamond" w:cs="Garamond" w:eastAsia="Garamond" w:hAnsi="Garamond"/>
          <w:sz w:val="21"/>
          <w:szCs w:val="21"/>
        </w:rPr>
        <w:t xml:space="preserve">Paul's second letter to the Corinthians is a masterclass in this reality. Paul had been beaten five times. He had received forty lashes minus one. He had been stoned. He had been shipwrecked. He had gone hungry and thirsty and often without food, cold and naked, besides the pressures of concern for all the churches. 2 Corinthians 11:24-28. This is not a prosperity gospel testimony. This is a testimony to the cost of faithfulness. And Paul does not regret it. He boasts in his weaknesses. Because through his weakness, Christ's power is demonstrated.</w:t>
      </w:r>
    </w:p>
    <w:p>
      <w:pPr>
        <w:spacing w:after="160" w:line="276"/>
      </w:pPr>
      <w:r>
        <w:rPr>
          <w:rFonts w:ascii="Garamond" w:cs="Garamond" w:eastAsia="Garamond" w:hAnsi="Garamond"/>
          <w:sz w:val="21"/>
          <w:szCs w:val="21"/>
        </w:rPr>
        <w:t xml:space="preserve">The thorn in the flesh passage is Paul's most direct rejection of the prosperity gospel. Paul says he was given a thorn in the flesh, a messenger of Satan to torment him. Three times he pleaded with the Lord to take it away. Three times. And God said no. Not because Paul lacked faith. Paul had more faith than most people who have ever lived. God said no because his grace is sufficient for you. My power is made perfect in weakness. That is 2 Corinthians 12:7-10. God did not heal Paul. God said I will not remove this thing, but I will give you something better. Sustained grace. The knowledge of my presence in the suffering. That is what God offers. Not a removal of the suffering. A presence in it.</w:t>
      </w:r>
    </w:p>
    <w:p>
      <w:pPr>
        <w:spacing w:after="160" w:line="276"/>
      </w:pPr>
      <w:r>
        <w:rPr>
          <w:rFonts w:ascii="Garamond" w:cs="Garamond" w:eastAsia="Garamond" w:hAnsi="Garamond"/>
          <w:sz w:val="21"/>
          <w:szCs w:val="21"/>
        </w:rPr>
        <w:t xml:space="preserve">Bonhoeffer said it: When Christ calls a man, he bids him come and die. Not eventually in heaven. In the here and now. To the life you thought was yours. To the safety you thought you had secured. To the narrative you thought you were writing. The prosperity gospel cannot make sense of the cross. A theology that promises God will always bless the faithful cannot explain why God let his own Son be tortured to death by the very people he came to save. The cross is the crisis for the prosperity gospel. Because on the cross, the most faithful person who has ever lived was stripped and mocked and executed. If faith leads to prosperity, what does the cross mean?</w:t>
      </w:r>
    </w:p>
    <w:p>
      <w:pPr>
        <w:spacing w:after="160" w:line="276"/>
      </w:pPr>
      <w:r>
        <w:rPr>
          <w:rFonts w:ascii="Garamond" w:cs="Garamond" w:eastAsia="Garamond" w:hAnsi="Garamond"/>
          <w:sz w:val="21"/>
          <w:szCs w:val="21"/>
        </w:rPr>
        <w:t xml:space="preserve">The resurrection does not resolve this for the prosperity gospel either. The resurrection proves that God's power is not ultimately expressed in health and wealth. It is expressed in the capacity to enter death itself and come out the other side alive. That is the power the early church witnessed. That is the power that made them willing to die. Not the power to avoid suffering. The power to survive it and be transformed by it.</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Prosperity Theology Does to the Poor</w:t>
      </w:r>
    </w:p>
    <w:p>
      <w:pPr>
        <w:spacing w:after="160" w:line="276"/>
      </w:pPr>
      <w:r>
        <w:rPr>
          <w:rFonts w:ascii="Garamond" w:cs="Garamond" w:eastAsia="Garamond" w:hAnsi="Garamond"/>
          <w:sz w:val="21"/>
          <w:szCs w:val="21"/>
        </w:rPr>
        <w:t xml:space="preserve">Here is what makes the prosperity gospel so insidious. Both sides of the conversation have a point, and both sides are missing the most important point. Side A says God does bless faithfulness, and expecting God to provide is biblical faith. That is true. God does care about material needs. The birds of the air do not sow or reap or store away in barns, yet your heavenly Father feeds them. Are you not much more valuable than they? Matthew 6:26. God does promise to provide. That is a genuine biblical promise.</w:t>
      </w:r>
    </w:p>
    <w:p>
      <w:pPr>
        <w:spacing w:after="160" w:line="276"/>
      </w:pPr>
      <w:r>
        <w:rPr>
          <w:rFonts w:ascii="Garamond" w:cs="Garamond" w:eastAsia="Garamond" w:hAnsi="Garamond"/>
          <w:sz w:val="21"/>
          <w:szCs w:val="21"/>
        </w:rPr>
        <w:t xml:space="preserve">Side B says the prosperity gospel is a scam run by millionaire preachers exploiting vulnerable people. That is also true. Prosperity preachers who have become wealthy from the tithes of poor people while teaching that giving leads to multiplication are exactly what Jesus warned about. You cannot serve both God and money. And if you have chosen money, do not pretend you are teaching the gospel of Christ.</w:t>
      </w:r>
    </w:p>
    <w:p>
      <w:pPr>
        <w:spacing w:after="160" w:line="276"/>
      </w:pPr>
      <w:r>
        <w:rPr>
          <w:rFonts w:ascii="Garamond" w:cs="Garamond" w:eastAsia="Garamond" w:hAnsi="Garamond"/>
          <w:sz w:val="21"/>
          <w:szCs w:val="21"/>
        </w:rPr>
        <w:t xml:space="preserve">But both sides miss the crucial thing. The prosperity gospel takes God's genuine care about material provision and weaponizes it. It transforms God's care into a system where the poor are blamed for their poverty. If you are sick, you did not believe hard enough. If you are poor, you did not give enough. If you are struggling, it is because something is wrong with your faith. This is not faith. This is cruelty dressed up as theology. It takes the most vulnerable people in the world and tells them their suffering is their fault. It tells the widow that her widow's poverty proves she lacked faith. It tells the person living in a slum that their slum existence is evidence of their spiritual failure. It tells the person with a chronic illness that their illness is punishment for insufficient belief.</w:t>
      </w:r>
    </w:p>
    <w:p>
      <w:pPr>
        <w:spacing w:after="160" w:line="276"/>
      </w:pPr>
      <w:r>
        <w:rPr>
          <w:rFonts w:ascii="Garamond" w:cs="Garamond" w:eastAsia="Garamond" w:hAnsi="Garamond"/>
          <w:sz w:val="21"/>
          <w:szCs w:val="21"/>
        </w:rPr>
        <w:t xml:space="preserve">The prosperity gospel is most popular in the poorest communities on earth. That is not a coincidence. It is predatory. It targets people who are desperate and tells them that their desperation is the result of their failure. And when they give their last dollar to the church hoping for multiplication and the multiplication never comes, the system tells them to give more. To believe harder. To speak it into existence with greater faith. The goal posts keep moving. The promise keeps being postponed. But the money keeps flowing from the poor to the preachers.</w:t>
      </w:r>
    </w:p>
    <w:p>
      <w:pPr>
        <w:spacing w:after="160" w:line="276"/>
      </w:pPr>
      <w:r>
        <w:rPr>
          <w:rFonts w:ascii="Garamond" w:cs="Garamond" w:eastAsia="Garamond" w:hAnsi="Garamond"/>
          <w:sz w:val="21"/>
          <w:szCs w:val="21"/>
        </w:rPr>
        <w:t xml:space="preserve">In his first letter to Timothy, Paul describes false teachers who think godliness is a means to financial gain. Withdraw from them. 1 Timothy 6:5. Paul understood that there would be people who would use religion to exploit the vulnerable. He told Timothy to call them out and to distance the church from them. That is what we need now. Not a softer critique. A clear naming of what the prosperity gospel does to the poor and a refusal to entertain it any longer.</w:t>
      </w:r>
    </w:p>
    <w:p>
      <w:pPr>
        <w:spacing w:after="160" w:line="276"/>
      </w:pPr>
      <w:r>
        <w:rPr>
          <w:rFonts w:ascii="Garamond" w:cs="Garamond" w:eastAsia="Garamond" w:hAnsi="Garamond"/>
          <w:sz w:val="21"/>
          <w:szCs w:val="21"/>
        </w:rPr>
        <w:t xml:space="preserve">God does care about the poor. The Old Testament prophets speak more about justice for the poor than almost any other theme. Amos, Isaiah, Jeremiah. They hammer on it. God sees the oppression of the poor. God hears their cry. God promises to come and deliver them. But deliverance does not mean getting rich. Deliverance means being seen. Being valued. Being included in God's kingdom. It might mean material provision. It might mean spiritual strengthening. It might mean community that holds you. But it does not mean that poverty is the result of your spiritual failure. That is a lie, and it comes from a different spirit than the Spirit of Christ.</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God Who Bled</w:t>
      </w:r>
    </w:p>
    <w:p>
      <w:pPr>
        <w:spacing w:after="160" w:line="276"/>
      </w:pPr>
      <w:r>
        <w:rPr>
          <w:rFonts w:ascii="Garamond" w:cs="Garamond" w:eastAsia="Garamond" w:hAnsi="Garamond"/>
          <w:sz w:val="21"/>
          <w:szCs w:val="21"/>
        </w:rPr>
        <w:t xml:space="preserve">The God of Christianity is not a vending machine. He is not a force that can be manipulated by the right incantation. He is not obligated to deliver what you have faith for. The God of Christianity is a suffering servant. Isaiah painted this picture better than anyone else. He was despised and rejected by men. A man of sorrows and acquainted with grief. And we esteemed him not. Isaiah 53:3. This is the God Christians worship. The God who suffered. The God who entered the exact pain the prosperity gospel promises to deliver you from.</w:t>
      </w:r>
    </w:p>
    <w:p>
      <w:pPr>
        <w:spacing w:after="160" w:line="276"/>
      </w:pPr>
      <w:r>
        <w:rPr>
          <w:rFonts w:ascii="Garamond" w:cs="Garamond" w:eastAsia="Garamond" w:hAnsi="Garamond"/>
          <w:sz w:val="21"/>
          <w:szCs w:val="21"/>
        </w:rPr>
        <w:t xml:space="preserve">The cross is the center of the Christian faith. Not the promise of health. Not the promise of wealth. The cross. A place of suffering. A place of execution. A place where the most faithful person who ever lived was tortured to death. The gospel is not good news that you will be spared this. The gospel is good news that you will not face it alone. That someone has been there first. That someone has walked into the darkest place and come out alive. That you can too. But the resurrection does not come instead of the cross. It comes through the cross. After the cross. The cross is not a hurdle to jump over on the way to prosperity. The cross is the gateway to everything that matters.</w:t>
      </w:r>
    </w:p>
    <w:p>
      <w:pPr>
        <w:spacing w:after="160" w:line="276"/>
      </w:pPr>
      <w:r>
        <w:rPr>
          <w:rFonts w:ascii="Garamond" w:cs="Garamond" w:eastAsia="Garamond" w:hAnsi="Garamond"/>
          <w:sz w:val="21"/>
          <w:szCs w:val="21"/>
        </w:rPr>
        <w:t xml:space="preserve">This is the reason the prosperity gospel is so dangerous. It skips the cross. It goes straight to the crown. It takes the promise of the resurrection and disconnects it from the reality of the cross. It offers you triumph without tragedy. Power without vulnerability. Blessing without cost. And it does this in a world where suffering is guaranteed. No human being gets out of this world without loss. Everyone dies. Everyone grieves. Everyone faces disappointment and betrayal and pain. The prosperity gospel offers to be the thing that saves you from all that. And then when the suffering comes anyway, it tells you it is your fault.</w:t>
      </w:r>
    </w:p>
    <w:p>
      <w:pPr>
        <w:spacing w:after="160" w:line="276"/>
      </w:pPr>
      <w:r>
        <w:rPr>
          <w:rFonts w:ascii="Garamond" w:cs="Garamond" w:eastAsia="Garamond" w:hAnsi="Garamond"/>
          <w:sz w:val="21"/>
          <w:szCs w:val="21"/>
        </w:rPr>
        <w:t xml:space="preserve">The God of the Bible is different. The God of the Bible says yes, suffering will come. Yes, you will face loss. Yes, there are real reasons to fear. But I will be with you in it. Not to prevent it. To sustain you through it. My grace is sufficient. Not for a blessed life without pain. For a life with pain that you do not have to face alone. That is a harder hope than the prosperity gospel offers. It is also the only hope that survives real suffering. Because it is not dependent on your circumstances. It is dependent on a relationship with a God who does not abandon you.</w:t>
      </w:r>
    </w:p>
    <w:p>
      <w:pPr>
        <w:spacing w:after="160" w:line="276"/>
      </w:pPr>
      <w:r>
        <w:rPr>
          <w:rFonts w:ascii="Garamond" w:cs="Garamond" w:eastAsia="Garamond" w:hAnsi="Garamond"/>
          <w:sz w:val="21"/>
          <w:szCs w:val="21"/>
        </w:rPr>
        <w:t xml:space="preserve">The incarnation is where you see this most clearly. God did not send a lightning strike to fix the world. God became human. And in becoming human, God entered into human suffering. Jesus starved in the wilderness. Jesus watched his best friend die. Jesus bled. Jesus suffered betrayal from people he loved. Jesus was executed by crucifixion, which was the most shameful, agonizing death the Romans could devise. This is the God Christians worship. Not a God who stays safe and powerful and removed from pain. A God who entered pain fully. Who took on flesh and blood and experienced what we experience.</w:t>
      </w:r>
    </w:p>
    <w:p>
      <w:pPr>
        <w:spacing w:after="160" w:line="276"/>
      </w:pPr>
      <w:r>
        <w:rPr>
          <w:rFonts w:ascii="Garamond" w:cs="Garamond" w:eastAsia="Garamond" w:hAnsi="Garamond"/>
          <w:sz w:val="21"/>
          <w:szCs w:val="21"/>
        </w:rPr>
        <w:t xml:space="preserve">And the resurrection proves something crucial. Not that suffering is avoided. That suffering does not have the final word. Jesus died. He was dead. He was gone. And then God raised him. Not around death. Through death. Into a resurrection body that still bore the scars. He showed them to the disciples. Look at my hands. Look at my feet. John 20:27. The scars remain. The pain does not disappear. But it is transformed. It is borne by someone who is alive. And that is the hope the gospel offers. Not a life without scars. A resurrection life that scars cannot contain.</w:t>
      </w:r>
    </w:p>
    <w:p>
      <w:pPr>
        <w:spacing w:after="160" w:line="276"/>
      </w:pPr>
      <w:r>
        <w:rPr>
          <w:rFonts w:ascii="Garamond" w:cs="Garamond" w:eastAsia="Garamond" w:hAnsi="Garamond"/>
          <w:sz w:val="21"/>
          <w:szCs w:val="21"/>
        </w:rPr>
        <w:t xml:space="preserve">This is the God who can be trusted with your life. Not because he will prevent all bad things. Because he will not leave you alone in the bad things. That is a hope worth dying for. That is a hope that has sustained Christians under persecution, in poverty, in illness, in loss. Not because it is easier than the prosperity gospel. Because it is truer.</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Cost of Costly Hope</w:t>
      </w:r>
    </w:p>
    <w:p>
      <w:pPr>
        <w:spacing w:after="160" w:line="276"/>
      </w:pPr>
      <w:r>
        <w:rPr>
          <w:rFonts w:ascii="Garamond" w:cs="Garamond" w:eastAsia="Garamond" w:hAnsi="Garamond"/>
          <w:sz w:val="21"/>
          <w:szCs w:val="21"/>
        </w:rPr>
        <w:t xml:space="preserve">The prosperity gospel offers cheap hope. Easy hope. Hope that does not cost you anything except belief and money. Send your tithe and believe hard and God will make you rich. That is a transaction. That is not hope. Hope is something different. Hope does not bypass reality. Hope looks at reality directly and says even so. Even in this. Even facing this. There is something more than what I can see.</w:t>
      </w:r>
    </w:p>
    <w:p>
      <w:pPr>
        <w:spacing w:after="160" w:line="276"/>
      </w:pPr>
      <w:r>
        <w:rPr>
          <w:rFonts w:ascii="Garamond" w:cs="Garamond" w:eastAsia="Garamond" w:hAnsi="Garamond"/>
          <w:sz w:val="21"/>
          <w:szCs w:val="21"/>
        </w:rPr>
        <w:t xml:space="preserve">The author of Hebrews defines faith itself this way. Faith is being sure of what we hope for and certain of what we do not see. Hebrews 11:1. It is not certainty about outcomes. It is certainty about character. You cannot see God. But you can trust that God exists and that God is a rewarder of those who earnestly seek him. You cannot control your circumstances. But you can trust that the one who holds your circumstances also holds you.</w:t>
      </w:r>
    </w:p>
    <w:p>
      <w:pPr>
        <w:spacing w:after="160" w:line="276"/>
      </w:pPr>
      <w:r>
        <w:rPr>
          <w:rFonts w:ascii="Garamond" w:cs="Garamond" w:eastAsia="Garamond" w:hAnsi="Garamond"/>
          <w:sz w:val="21"/>
          <w:szCs w:val="21"/>
        </w:rPr>
        <w:t xml:space="preserve">There is a reason this is called the narrow way in the Gospel. It is not because it is hard to find. It is because it requires something of you. It requires that you let go of the fantasy that you can control the outcome. It requires submission. It requires trust in someone other than yourself. It requires, in the language of Jesus, a willingness to take up your cross and follow. The prosperity gospel has widened that narrow way. It has made it about getting what you want. And when the gospel is about getting what you want, it is no longer the gospel. It is a business deal dressed up in religious clothing.</w:t>
      </w:r>
    </w:p>
    <w:p>
      <w:pPr>
        <w:spacing w:after="160" w:line="276"/>
      </w:pPr>
      <w:r>
        <w:rPr>
          <w:rFonts w:ascii="Garamond" w:cs="Garamond" w:eastAsia="Garamond" w:hAnsi="Garamond"/>
          <w:sz w:val="21"/>
          <w:szCs w:val="21"/>
        </w:rPr>
        <w:t xml:space="preserve">There is a verse in Proverbs that the prosperity gospel has not quite figured out how to avoid. Trust in the Lord with all your heart and lean not on your own understanding. In all your ways submit to him and he will make your paths straight. Proverbs 3:5-6. That last part is appealing to prosperity preachers. He will make your paths straight. They read that as financial stability and physical health. But the context is submission. Trust him with all your heart. Lean not on your own understanding. In all your ways submit to him. If you are submitting to him, you are not in control of the outcome. You are trusting him with it. And the straightness of your path is not measured in dollars. It is measured in the direction toward his kingdom. Sometimes that direction leads through the wilderness. Sometimes it leads through loss. But it is straight. It is true. It is the way that leads to life.</w:t>
      </w:r>
    </w:p>
    <w:p>
      <w:pPr>
        <w:spacing w:after="160" w:line="276"/>
      </w:pPr>
      <w:r>
        <w:rPr>
          <w:rFonts w:ascii="Garamond" w:cs="Garamond" w:eastAsia="Garamond" w:hAnsi="Garamond"/>
          <w:sz w:val="21"/>
          <w:szCs w:val="21"/>
        </w:rPr>
        <w:t xml:space="preserve">Job sits in the background of all this. Job was righteous. He was wealthy. He feared God and turned away from evil. And then everything was taken from him. His servants killed. His livestock stolen. His children dead. His body covered in boils. And Job sat in the dust and asked why. Not once. Repeatedly. The entire book of Job is his why. Why would God let this happen? Where is God? Do you hear me?</w:t>
      </w:r>
    </w:p>
    <w:p>
      <w:pPr>
        <w:spacing w:after="160" w:line="276"/>
      </w:pPr>
      <w:r>
        <w:rPr>
          <w:rFonts w:ascii="Garamond" w:cs="Garamond" w:eastAsia="Garamond" w:hAnsi="Garamond"/>
          <w:sz w:val="21"/>
          <w:szCs w:val="21"/>
        </w:rPr>
        <w:t xml:space="preserve">And God, when God finally appears, does not answer the why. God does not explain the mechanics of suffering or the spiritual purpose of Job's loss. God does not turn it into a transaction. God shows Job the vastness of creation. The complexity of nature. The mysteries that Job does not understand. And somehow, in that encounter, Job has his answer. Not because his circumstances changed. Because his understanding of who God is has changed. At the end of the book, Job's wealth is restored. Double what he had before. That is how the prosperity gospel reads it. But read the actual ending. Job says, My ears had heard of you but now my eyes have seen you. Job 42:5. Job's transformation is not financial. It is relational. He has met God. And that is infinitely more precious than all his possessions.</w:t>
      </w:r>
    </w:p>
    <w:p>
      <w:pPr>
        <w:spacing w:after="160" w:line="276"/>
      </w:pPr>
      <w:r>
        <w:rPr>
          <w:rFonts w:ascii="Garamond" w:cs="Garamond" w:eastAsia="Garamond" w:hAnsi="Garamond"/>
          <w:sz w:val="21"/>
          <w:szCs w:val="21"/>
        </w:rPr>
        <w:t xml:space="preserve">This is the costly hope the gospel offers. Not hope that you will get what you want. Hope that you will not be abandoned in what you do not want. Hope that belongs to someone other than yourself. Hope that is willing to lose everything for the sake of gaining Christ. That is the gospel. Not the prosperity gospel. The gospel of the living God who suffers, who died, and who rose again. That is the God worth believing in.</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think about what kind of faith you have, is it rooted in what God provides or who God is? What is the difference between the two?</w:t>
      </w:r>
    </w:p>
    <w:p>
      <w:pPr>
        <w:spacing w:after="160" w:line="276"/>
        <w:ind w:left="360"/>
      </w:pPr>
      <w:r>
        <w:rPr>
          <w:rFonts w:ascii="Garamond" w:cs="Garamond" w:eastAsia="Garamond" w:hAnsi="Garamond"/>
          <w:sz w:val="21"/>
          <w:szCs w:val="21"/>
        </w:rPr>
        <w:t xml:space="preserve">2. What would it mean for you to accept that following Jesus might involve loss as well as gain? What are you afraid of losing?</w:t>
      </w:r>
    </w:p>
    <w:p>
      <w:pPr>
        <w:spacing w:after="160" w:line="276"/>
        <w:ind w:left="360"/>
      </w:pPr>
      <w:r>
        <w:rPr>
          <w:rFonts w:ascii="Garamond" w:cs="Garamond" w:eastAsia="Garamond" w:hAnsi="Garamond"/>
          <w:sz w:val="21"/>
          <w:szCs w:val="21"/>
        </w:rPr>
        <w:t xml:space="preserve">3. How would your understanding of God change if you stopped expecting God to explain himself and started trusting that God's character is sufficient even when your circumstances are not?</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Read the book of Job. All of it. Job was faithful. Job was righteous. Job suffered. God never explained why. But God showed up. This week, sit with the question: is my faith strong enough to worship a God who does not always explain himself?</w:t>
      </w:r>
    </w:p>
    <w:p>
      <w:pPr>
        <w:spacing w:after="160" w:before="400"/>
        <w:jc w:val="center"/>
      </w:pPr>
      <w:r>
        <w:rPr>
          <w:rFonts w:ascii="Garamond" w:cs="Garamond" w:eastAsia="Garamond" w:hAnsi="Garamond"/>
          <w:i/>
          <w:iCs/>
          <w:color w:val="6B6B6B"/>
          <w:sz w:val="19"/>
          <w:szCs w:val="19"/>
        </w:rPr>
        <w:t xml:space="preserve">This booklet is drawn from The Prosperity Gospel and the God Who Suffers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Prosperity Gospel and the God Who Suffers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2026-04-11T17:51:34.486Z</dcterms:created>
  <dcterms:modified xsi:type="dcterms:W3CDTF">2026-04-11T17:51:34.489Z</dcterms:modified>
</cp:coreProperties>
</file>

<file path=docProps/custom.xml><?xml version="1.0" encoding="utf-8"?>
<Properties xmlns="http://schemas.openxmlformats.org/officeDocument/2006/custom-properties" xmlns:vt="http://schemas.openxmlformats.org/officeDocument/2006/docPropsVTypes"/>
</file>