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0"/>
      </w:pPr>
    </w:p>
    <w:p>
      <w:pPr>
        <w:spacing w:after="120" w:before="0"/>
        <w:jc w:val="center"/>
      </w:pPr>
      <w:r>
        <w:rPr>
          <w:rFonts w:ascii="Georgia" w:cs="Georgia" w:eastAsia="Georgia" w:hAnsi="Georgia"/>
          <w:b/>
          <w:bCs/>
          <w:sz w:val="56"/>
          <w:szCs w:val="56"/>
        </w:rPr>
        <w:t xml:space="preserve">THE GARDENER HAS RETURNED</w:t>
      </w:r>
    </w:p>
    <w:p>
      <w:pPr>
        <w:spacing w:after="480" w:before="0"/>
        <w:jc w:val="center"/>
      </w:pPr>
      <w:r>
        <w:rPr>
          <w:rFonts w:ascii="Georgia" w:cs="Georgia" w:eastAsia="Georgia" w:hAnsi="Georgia"/>
          <w:i/>
          <w:iCs/>
          <w:sz w:val="28"/>
          <w:szCs w:val="28"/>
        </w:rPr>
        <w:t xml:space="preserve">A Sermon for Easter Sunday</w:t>
      </w:r>
    </w:p>
    <w:p>
      <w:pPr>
        <w:spacing w:after="120" w:before="0"/>
        <w:jc w:val="center"/>
      </w:pPr>
      <w:r>
        <w:rPr>
          <w:rFonts w:ascii="Georgia" w:cs="Georgia" w:eastAsia="Georgia" w:hAnsi="Georgia"/>
          <w:sz w:val="28"/>
          <w:szCs w:val="28"/>
        </w:rPr>
        <w:t xml:space="preserve">John 20:1–18</w:t>
      </w:r>
    </w:p>
    <w:p>
      <w:pPr>
        <w:spacing w:after="0" w:before="480"/>
        <w:jc w:val="center"/>
      </w:pPr>
      <w:r>
        <w:rPr>
          <w:rFonts w:ascii="Georgia" w:cs="Georgia" w:eastAsia="Georgia" w:hAnsi="Georgia"/>
          <w:sz w:val="26"/>
          <w:szCs w:val="26"/>
        </w:rPr>
        <w:t xml:space="preserve">Pastor James Bell</w:t>
      </w:r>
    </w:p>
    <w:p>
      <w:pPr>
        <w:spacing w:after="0" w:before="60"/>
        <w:jc w:val="center"/>
      </w:pPr>
      <w:r>
        <w:rPr>
          <w:rFonts w:ascii="Georgia" w:cs="Georgia" w:eastAsia="Georgia" w:hAnsi="Georgia"/>
          <w:sz w:val="24"/>
          <w:szCs w:val="24"/>
        </w:rPr>
        <w:t xml:space="preserve">First Baptist Church of Fenton</w:t>
      </w:r>
    </w:p>
    <w:p>
      <w:pPr>
        <w:spacing w:after="0" w:before="60"/>
        <w:jc w:val="center"/>
      </w:pPr>
      <w:r>
        <w:rPr>
          <w:rFonts w:ascii="Georgia" w:cs="Georgia" w:eastAsia="Georgia" w:hAnsi="Georgia"/>
          <w:sz w:val="24"/>
          <w:szCs w:val="24"/>
        </w:rPr>
        <w:t xml:space="preserve">Easter Sunday • April 5, 2026</w:t>
      </w:r>
    </w:p>
    <w:p>
      <w:r>
        <w:br w:type="page"/>
      </w:r>
    </w:p>
    <w:p>
      <w:pPr>
        <w:pStyle w:val="Heading1"/>
        <w:spacing w:after="240" w:before="480"/>
      </w:pPr>
      <w:r>
        <w:rPr>
          <w:rFonts w:ascii="Georgia" w:cs="Georgia" w:eastAsia="Georgia" w:hAnsi="Georgia"/>
          <w:b/>
          <w:bCs/>
          <w:sz w:val="32"/>
          <w:szCs w:val="32"/>
        </w:rPr>
        <w:t xml:space="preserve">INTRODUCTION: THE WAY AND THE QUESTION</w:t>
      </w:r>
    </w:p>
    <w:p>
      <w:pPr>
        <w:spacing w:after="120" w:before="120"/>
        <w:ind w:left="360" w:right="360"/>
      </w:pPr>
      <w:r>
        <w:rPr>
          <w:rFonts w:ascii="Georgia" w:cs="Georgia" w:eastAsia="Georgia" w:hAnsi="Georgia"/>
          <w:i/>
          <w:iCs/>
          <w:color w:val="555555"/>
          <w:sz w:val="22"/>
          <w:szCs w:val="22"/>
        </w:rPr>
        <w:t xml:space="preserve">[ Walk to the center. Stand still. No notes. Look at the room. ]</w:t>
      </w:r>
    </w:p>
    <w:p>
      <w:pPr>
        <w:spacing w:after="200" w:before="0"/>
      </w:pPr>
      <w:r>
        <w:rPr>
          <w:rFonts w:ascii="Georgia" w:cs="Georgia" w:eastAsia="Georgia" w:hAnsi="Georgia"/>
          <w:sz w:val="24"/>
          <w:szCs w:val="24"/>
        </w:rPr>
        <w:t xml:space="preserve">I sat in a hospital room three weeks ago with a man from this church. I will not tell you his name. He knows who he is. The diagnosis had come back, and it was not the news anyone wanted. His wife was sitting in the chair by the window, and she had not spoken in about twenty minutes. He looked at me and said, “Pastor, I believed. I still believe. But I do not understand any of this.”</w:t>
      </w:r>
    </w:p>
    <w:p>
      <w:pPr>
        <w:spacing w:after="200" w:before="0"/>
      </w:pPr>
      <w:r>
        <w:rPr>
          <w:rFonts w:ascii="Georgia" w:cs="Georgia" w:eastAsia="Georgia" w:hAnsi="Georgia"/>
          <w:sz w:val="24"/>
          <w:szCs w:val="24"/>
        </w:rPr>
        <w:t xml:space="preserve">I did not have a good answer for him. I sat there. I held his hand. And I thought about a woman named Mary, who walked to a grave two thousand years ago in the dark, carrying that exact same sentence in her chest.</w:t>
      </w:r>
    </w:p>
    <w:p>
      <w:pPr>
        <w:spacing w:after="200" w:before="0"/>
      </w:pPr>
      <w:r>
        <w:rPr>
          <w:rFonts w:ascii="Georgia" w:cs="Georgia" w:eastAsia="Georgia" w:hAnsi="Georgia"/>
          <w:sz w:val="24"/>
          <w:szCs w:val="24"/>
        </w:rPr>
        <w:t xml:space="preserve">Before anyone was ever called a Christian—before that word even existed—the people who followed Jesus of Nazareth were known by a different name.</w:t>
      </w:r>
    </w:p>
    <w:p>
      <w:pPr>
        <w:spacing w:after="200" w:before="0"/>
      </w:pPr>
      <w:r>
        <w:rPr>
          <w:rFonts w:ascii="Georgia" w:cs="Georgia" w:eastAsia="Georgia" w:hAnsi="Georgia"/>
          <w:sz w:val="24"/>
          <w:szCs w:val="24"/>
        </w:rPr>
        <w:t xml:space="preserve">They were called followers of </w:t>
      </w:r>
      <w:r>
        <w:rPr>
          <w:rFonts w:ascii="Georgia" w:cs="Georgia" w:eastAsia="Georgia" w:hAnsi="Georgia"/>
          <w:i/>
          <w:iCs/>
          <w:sz w:val="24"/>
          <w:szCs w:val="24"/>
        </w:rPr>
        <w:t xml:space="preserve">The Way</w:t>
      </w:r>
      <w:r>
        <w:rPr>
          <w:rFonts w:ascii="Georgia" w:cs="Georgia" w:eastAsia="Georgia" w:hAnsi="Georgia"/>
          <w:sz w:val="24"/>
          <w:szCs w:val="24"/>
        </w:rPr>
        <w:t xml:space="preserve">.</w:t>
      </w:r>
    </w:p>
    <w:p>
      <w:pPr>
        <w:spacing w:after="200" w:before="0"/>
      </w:pPr>
      <w:r>
        <w:rPr>
          <w:rFonts w:ascii="Georgia" w:cs="Georgia" w:eastAsia="Georgia" w:hAnsi="Georgia"/>
          <w:sz w:val="24"/>
          <w:szCs w:val="24"/>
        </w:rPr>
        <w:t xml:space="preserve">You can find it all through the book of Acts. They were not known primarily as a religion. They were not known as a demographic, a voting bloc, or a private spiritual club. They were known as The Way.</w:t>
      </w:r>
    </w:p>
    <w:p>
      <w:pPr>
        <w:spacing w:after="200" w:before="0"/>
      </w:pPr>
      <w:r>
        <w:rPr>
          <w:rFonts w:ascii="Georgia" w:cs="Georgia" w:eastAsia="Georgia" w:hAnsi="Georgia"/>
          <w:sz w:val="24"/>
          <w:szCs w:val="24"/>
        </w:rPr>
        <w:t xml:space="preserve">The Greek word is </w:t>
      </w:r>
      <w:r>
        <w:rPr>
          <w:rFonts w:ascii="Georgia" w:cs="Georgia" w:eastAsia="Georgia" w:hAnsi="Georgia"/>
          <w:i/>
          <w:iCs/>
          <w:sz w:val="24"/>
          <w:szCs w:val="24"/>
        </w:rPr>
        <w:t xml:space="preserve">hodos</w:t>
      </w:r>
      <w:r>
        <w:rPr>
          <w:rFonts w:ascii="Georgia" w:cs="Georgia" w:eastAsia="Georgia" w:hAnsi="Georgia"/>
          <w:sz w:val="24"/>
          <w:szCs w:val="24"/>
        </w:rPr>
        <w:t xml:space="preserve">. It means a path. A direction. A mode of moving through the world.</w:t>
      </w:r>
    </w:p>
    <w:p>
      <w:pPr>
        <w:spacing w:after="200" w:before="0"/>
      </w:pPr>
      <w:r>
        <w:rPr>
          <w:rFonts w:ascii="Georgia" w:cs="Georgia" w:eastAsia="Georgia" w:hAnsi="Georgia"/>
          <w:sz w:val="24"/>
          <w:szCs w:val="24"/>
        </w:rPr>
        <w:t xml:space="preserve">And that single word exposes one of the deepest problems with how we have domesticated faith in modern American culture. We have turned Christianity into a private, individualistic belief system. We treat it like a set of theological doctrines you agree with so your soul goes to the right place when you die, while leaving the rest of your life untouched. I include myself in that. I have preached sermons that functioned more like theological information transfers than like invitations to a completely different way of being human. I have done it from this pulpit.</w:t>
      </w:r>
    </w:p>
    <w:p>
      <w:pPr>
        <w:spacing w:after="200" w:before="0"/>
      </w:pPr>
      <w:r>
        <w:rPr>
          <w:rFonts w:ascii="Georgia" w:cs="Georgia" w:eastAsia="Georgia" w:hAnsi="Georgia"/>
          <w:sz w:val="24"/>
          <w:szCs w:val="24"/>
        </w:rPr>
        <w:t xml:space="preserve">But the early church did not understand faith like that.</w:t>
      </w:r>
    </w:p>
    <w:p>
      <w:pPr>
        <w:spacing w:after="200" w:before="0"/>
      </w:pPr>
      <w:r>
        <w:rPr>
          <w:rFonts w:ascii="Georgia" w:cs="Georgia" w:eastAsia="Georgia" w:hAnsi="Georgia"/>
          <w:sz w:val="24"/>
          <w:szCs w:val="24"/>
        </w:rPr>
        <w:t xml:space="preserve">To them, following Jesus was not something you believed in your head. It was an entire reorientation of your existence. The Way implied movement. It implied that you were living from a completely different set of assumptions about what is real, what is valuable, and who is actually in charge of the world.</w:t>
      </w:r>
    </w:p>
    <w:p>
      <w:pPr>
        <w:spacing w:after="200" w:before="0"/>
      </w:pPr>
      <w:r>
        <w:rPr>
          <w:rFonts w:ascii="Georgia" w:cs="Georgia" w:eastAsia="Georgia" w:hAnsi="Georgia"/>
          <w:sz w:val="24"/>
          <w:szCs w:val="24"/>
        </w:rPr>
        <w:t xml:space="preserve">And the only reason they could do that is because of what happened on the morning we are gathered here to remember.</w:t>
      </w:r>
    </w:p>
    <w:p>
      <w:pPr>
        <w:spacing w:after="200" w:before="0"/>
      </w:pPr>
      <w:r>
        <w:rPr>
          <w:rFonts w:ascii="Georgia" w:cs="Georgia" w:eastAsia="Georgia" w:hAnsi="Georgia"/>
          <w:sz w:val="24"/>
          <w:szCs w:val="24"/>
        </w:rPr>
        <w:t xml:space="preserve">But nobody understood that on the first Easter morning.</w:t>
      </w:r>
    </w:p>
    <w:p>
      <w:pPr>
        <w:spacing w:after="200" w:before="0"/>
      </w:pPr>
      <w:r>
        <w:rPr>
          <w:rFonts w:ascii="Georgia" w:cs="Georgia" w:eastAsia="Georgia" w:hAnsi="Georgia"/>
          <w:sz w:val="24"/>
          <w:szCs w:val="24"/>
        </w:rPr>
        <w:t xml:space="preserve">Before it was a global movement, before it was The Way, it was just a woman, walking alone in the dark, looking for a dead body.</w:t>
      </w:r>
    </w:p>
    <w:p>
      <w:pPr>
        <w:spacing w:after="200" w:before="0"/>
      </w:pPr>
      <w:r>
        <w:rPr>
          <w:rFonts w:ascii="Georgia" w:cs="Georgia" w:eastAsia="Georgia" w:hAnsi="Georgia"/>
          <w:sz w:val="24"/>
          <w:szCs w:val="24"/>
        </w:rPr>
        <w:t xml:space="preserve">That is where Mary Magdalene is in John 20.</w:t>
      </w:r>
    </w:p>
    <w:p>
      <w:pPr>
        <w:spacing w:after="200" w:before="0"/>
      </w:pPr>
      <w:r>
        <w:rPr>
          <w:rFonts w:ascii="Georgia" w:cs="Georgia" w:eastAsia="Georgia" w:hAnsi="Georgia"/>
          <w:sz w:val="24"/>
          <w:szCs w:val="24"/>
        </w:rPr>
        <w:t xml:space="preserve">She is not walking into a sunrise service. She is walking toward a grave. Her whole world has collapsed. Her meaning, her purpose, everything she thought she believed has ended, and she is coming to the tomb just to try to make some sense of it.</w:t>
      </w:r>
    </w:p>
    <w:p>
      <w:pPr>
        <w:spacing w:after="200" w:before="0"/>
      </w:pPr>
      <w:r>
        <w:rPr>
          <w:rFonts w:ascii="Georgia" w:cs="Georgia" w:eastAsia="Georgia" w:hAnsi="Georgia"/>
          <w:sz w:val="24"/>
          <w:szCs w:val="24"/>
        </w:rPr>
        <w:t xml:space="preserve">John tells us, “It was still dark.”</w:t>
      </w:r>
    </w:p>
    <w:p>
      <w:pPr>
        <w:spacing w:after="200" w:before="0"/>
      </w:pPr>
      <w:r>
        <w:rPr>
          <w:rFonts w:ascii="Georgia" w:cs="Georgia" w:eastAsia="Georgia" w:hAnsi="Georgia"/>
          <w:sz w:val="24"/>
          <w:szCs w:val="24"/>
        </w:rPr>
        <w:t xml:space="preserve">That is not just a detail about the weather. It was still dark outside. It was still dark in her chest. It was still dark in her understanding.</w:t>
      </w:r>
    </w:p>
    <w:p>
      <w:pPr>
        <w:spacing w:after="200" w:before="0"/>
      </w:pPr>
      <w:r>
        <w:rPr>
          <w:rFonts w:ascii="Georgia" w:cs="Georgia" w:eastAsia="Georgia" w:hAnsi="Georgia"/>
          <w:sz w:val="24"/>
          <w:szCs w:val="24"/>
        </w:rPr>
        <w:t xml:space="preserve">And if we are honest, a lot of people walk into Easter the exact same way. We show up. We dress up. We smile and say the right things. But underneath the smiles, underneath the Sunday clothes, underneath the polite conversation, there is darkness. There is a man in a hospital bed who still believes but does not understand. There is a woman in this room whose marriage is ending and she has not told anyone. There is a teenager sitting next to his parents wondering if any of this is real. I know, because I have been the pastor in the chair, and I have also been the man with the questions. Both.</w:t>
      </w:r>
    </w:p>
    <w:p>
      <w:pPr>
        <w:spacing w:after="200" w:before="0"/>
      </w:pPr>
      <w:r>
        <w:rPr>
          <w:rFonts w:ascii="Georgia" w:cs="Georgia" w:eastAsia="Georgia" w:hAnsi="Georgia"/>
          <w:sz w:val="24"/>
          <w:szCs w:val="24"/>
        </w:rPr>
        <w:t xml:space="preserve">And into that darkness, John asks a question.</w:t>
      </w:r>
    </w:p>
    <w:p>
      <w:pPr>
        <w:spacing w:after="200" w:before="0"/>
      </w:pPr>
      <w:r>
        <w:rPr>
          <w:rFonts w:ascii="Georgia" w:cs="Georgia" w:eastAsia="Georgia" w:hAnsi="Georgia"/>
          <w:sz w:val="24"/>
          <w:szCs w:val="24"/>
        </w:rPr>
        <w:t xml:space="preserve">In the very first chapter of John’s Gospel, the first words Jesus speaks are a question: “What are you seeking?” (John 1:38).</w:t>
      </w:r>
    </w:p>
    <w:p>
      <w:pPr>
        <w:spacing w:after="200" w:before="0"/>
      </w:pPr>
      <w:r>
        <w:rPr>
          <w:rFonts w:ascii="Georgia" w:cs="Georgia" w:eastAsia="Georgia" w:hAnsi="Georgia"/>
          <w:sz w:val="24"/>
          <w:szCs w:val="24"/>
        </w:rPr>
        <w:t xml:space="preserve">And now, here at the end of the Gospel, in the garden of the resurrection, Jesus asks the question again, but he changes one word: “Whom are you seeking?” (John 20:15).</w:t>
      </w:r>
    </w:p>
    <w:p>
      <w:pPr>
        <w:spacing w:after="200" w:before="0"/>
      </w:pPr>
      <w:r>
        <w:rPr>
          <w:rFonts w:ascii="Georgia" w:cs="Georgia" w:eastAsia="Georgia" w:hAnsi="Georgia"/>
          <w:sz w:val="24"/>
          <w:szCs w:val="24"/>
        </w:rPr>
        <w:t xml:space="preserve">That is the question all of us have to answer today. Because everyone in this room is seeking something. We are all trying to find meaning, comfort, identity, or escape. But the resurrection forces us to move from </w:t>
      </w:r>
      <w:r>
        <w:rPr>
          <w:rFonts w:ascii="Georgia" w:cs="Georgia" w:eastAsia="Georgia" w:hAnsi="Georgia"/>
          <w:i/>
          <w:iCs/>
          <w:sz w:val="24"/>
          <w:szCs w:val="24"/>
        </w:rPr>
        <w:t xml:space="preserve">what</w:t>
      </w:r>
      <w:r>
        <w:rPr>
          <w:rFonts w:ascii="Georgia" w:cs="Georgia" w:eastAsia="Georgia" w:hAnsi="Georgia"/>
          <w:sz w:val="24"/>
          <w:szCs w:val="24"/>
        </w:rPr>
        <w:t xml:space="preserve"> to </w:t>
      </w:r>
      <w:r>
        <w:rPr>
          <w:rFonts w:ascii="Georgia" w:cs="Georgia" w:eastAsia="Georgia" w:hAnsi="Georgia"/>
          <w:i/>
          <w:iCs/>
          <w:sz w:val="24"/>
          <w:szCs w:val="24"/>
        </w:rPr>
        <w:t xml:space="preserve">whom</w:t>
      </w:r>
      <w:r>
        <w:rPr>
          <w:rFonts w:ascii="Georgia" w:cs="Georgia" w:eastAsia="Georgia" w:hAnsi="Georgia"/>
          <w:sz w:val="24"/>
          <w:szCs w:val="24"/>
        </w:rPr>
        <w:t xml:space="preserve">.</w:t>
      </w:r>
    </w:p>
    <w:p>
      <w:pPr>
        <w:spacing w:after="200" w:before="0"/>
      </w:pPr>
      <w:r>
        <w:rPr>
          <w:rFonts w:ascii="Georgia" w:cs="Georgia" w:eastAsia="Georgia" w:hAnsi="Georgia"/>
          <w:i/>
          <w:iCs/>
          <w:sz w:val="24"/>
          <w:szCs w:val="24"/>
        </w:rPr>
        <w:t xml:space="preserve">Whom are you seeking?</w:t>
      </w:r>
    </w:p>
    <w:p>
      <w:pPr>
        <w:pStyle w:val="Heading1"/>
        <w:spacing w:after="240" w:before="480"/>
      </w:pPr>
      <w:r>
        <w:rPr>
          <w:rFonts w:ascii="Georgia" w:cs="Georgia" w:eastAsia="Georgia" w:hAnsi="Georgia"/>
          <w:b/>
          <w:bCs/>
          <w:sz w:val="32"/>
          <w:szCs w:val="32"/>
        </w:rPr>
        <w:t xml:space="preserve">POINT 1: THE RESTORED EDEN</w:t>
      </w:r>
    </w:p>
    <w:p>
      <w:pPr>
        <w:spacing w:after="200" w:before="0"/>
      </w:pPr>
      <w:r>
        <w:rPr>
          <w:rFonts w:ascii="Georgia" w:cs="Georgia" w:eastAsia="Georgia" w:hAnsi="Georgia"/>
          <w:sz w:val="24"/>
          <w:szCs w:val="24"/>
        </w:rPr>
        <w:t xml:space="preserve">Mary arrives at the tomb, and the stone is rolled away. She bends down, sees two angels, and then turns around. A man is standing there. She does not know it is Jesus.</w:t>
      </w:r>
    </w:p>
    <w:p>
      <w:pPr>
        <w:spacing w:after="200" w:before="0"/>
      </w:pPr>
      <w:r>
        <w:rPr>
          <w:rFonts w:ascii="Georgia" w:cs="Georgia" w:eastAsia="Georgia" w:hAnsi="Georgia"/>
          <w:sz w:val="24"/>
          <w:szCs w:val="24"/>
        </w:rPr>
        <w:t xml:space="preserve">She thinks he is the gardener.</w:t>
      </w:r>
    </w:p>
    <w:p>
      <w:pPr>
        <w:spacing w:after="200" w:before="0"/>
      </w:pPr>
      <w:r>
        <w:rPr>
          <w:rFonts w:ascii="Georgia" w:cs="Georgia" w:eastAsia="Georgia" w:hAnsi="Georgia"/>
          <w:sz w:val="24"/>
          <w:szCs w:val="24"/>
        </w:rPr>
        <w:t xml:space="preserve">John wants you to stop right there. That is not a throwaway detail. That is theology.</w:t>
      </w:r>
    </w:p>
    <w:p>
      <w:pPr>
        <w:spacing w:after="200" w:before="0"/>
      </w:pPr>
      <w:r>
        <w:rPr>
          <w:rFonts w:ascii="Georgia" w:cs="Georgia" w:eastAsia="Georgia" w:hAnsi="Georgia"/>
          <w:sz w:val="24"/>
          <w:szCs w:val="24"/>
        </w:rPr>
        <w:t xml:space="preserve">John opened his Gospel with the words, “In the beginning,” because he wanted you thinking about Genesis. So when he places the resurrection in a garden, and tells you Mary thought Jesus was the gardener, he is pointing you straight back to the beginning of the world.</w:t>
      </w:r>
    </w:p>
    <w:p>
      <w:pPr>
        <w:spacing w:after="200" w:before="0"/>
      </w:pPr>
      <w:r>
        <w:rPr>
          <w:rFonts w:ascii="Georgia" w:cs="Georgia" w:eastAsia="Georgia" w:hAnsi="Georgia"/>
          <w:sz w:val="24"/>
          <w:szCs w:val="24"/>
        </w:rPr>
        <w:t xml:space="preserve">Because the Bible begins in a garden.</w:t>
      </w:r>
    </w:p>
    <w:p>
      <w:pPr>
        <w:spacing w:after="200" w:before="0"/>
      </w:pPr>
      <w:r>
        <w:rPr>
          <w:rFonts w:ascii="Georgia" w:cs="Georgia" w:eastAsia="Georgia" w:hAnsi="Georgia"/>
          <w:sz w:val="24"/>
          <w:szCs w:val="24"/>
        </w:rPr>
        <w:t xml:space="preserve">In Genesis 2, the first human being is placed in Eden with two specific assignments: to cultivate and to keep. Adam was, in the most literal sense, a gardener.</w:t>
      </w:r>
    </w:p>
    <w:p>
      <w:pPr>
        <w:spacing w:after="200" w:before="0"/>
      </w:pPr>
      <w:r>
        <w:rPr>
          <w:rFonts w:ascii="Georgia" w:cs="Georgia" w:eastAsia="Georgia" w:hAnsi="Georgia"/>
          <w:sz w:val="24"/>
          <w:szCs w:val="24"/>
        </w:rPr>
        <w:t xml:space="preserve">But Adam failed in the garden. He reached for the forbidden fruit in disobedience. And when he did, he ruptured reality. Every misstep of the first Adam brought the curse. It brought death. It brought sin. It brought toil to our work. It brought thorns and thistles from the ground.</w:t>
      </w:r>
    </w:p>
    <w:p>
      <w:pPr>
        <w:spacing w:after="200" w:before="0"/>
      </w:pPr>
      <w:r>
        <w:rPr>
          <w:rFonts w:ascii="Georgia" w:cs="Georgia" w:eastAsia="Georgia" w:hAnsi="Georgia"/>
          <w:sz w:val="24"/>
          <w:szCs w:val="24"/>
        </w:rPr>
        <w:t xml:space="preserve">Now look at Christ.</w:t>
      </w:r>
    </w:p>
    <w:p>
      <w:pPr>
        <w:spacing w:after="200" w:before="0"/>
      </w:pPr>
      <w:r>
        <w:rPr>
          <w:rFonts w:ascii="Georgia" w:cs="Georgia" w:eastAsia="Georgia" w:hAnsi="Georgia"/>
          <w:sz w:val="24"/>
          <w:szCs w:val="24"/>
        </w:rPr>
        <w:t xml:space="preserve">Christ is the Second Adam. Where the first Adam reached for a tree in disobedience and brought death, the Second Adam reached for the wood of the cross in obedience and brought life.</w:t>
      </w:r>
    </w:p>
    <w:p>
      <w:pPr>
        <w:spacing w:after="200" w:before="0"/>
      </w:pPr>
      <w:r>
        <w:rPr>
          <w:rFonts w:ascii="Georgia" w:cs="Georgia" w:eastAsia="Georgia" w:hAnsi="Georgia"/>
          <w:sz w:val="24"/>
          <w:szCs w:val="24"/>
        </w:rPr>
        <w:t xml:space="preserve">And when Jesus was crucified, what did they place on his head? A crown of thorns. He took the curse of the ground—the thorns and thistles of Genesis 3—and wore it on his own skull. He took the curse upon himself to break its power.</w:t>
      </w:r>
    </w:p>
    <w:p>
      <w:pPr>
        <w:spacing w:after="200" w:before="0"/>
      </w:pPr>
      <w:r>
        <w:rPr>
          <w:rFonts w:ascii="Georgia" w:cs="Georgia" w:eastAsia="Georgia" w:hAnsi="Georgia"/>
          <w:sz w:val="24"/>
          <w:szCs w:val="24"/>
        </w:rPr>
        <w:t xml:space="preserve">So when Jesus rises from the dead and the first person to see him mistakes him for a gardener, John is telling you something about the entire direction of the universe. The one who failed in the first garden has been replaced by the one who conquered in the second. The curse is being undone. The earth is being reclaimed.</w:t>
      </w:r>
    </w:p>
    <w:p>
      <w:pPr>
        <w:spacing w:after="200" w:before="0"/>
      </w:pPr>
      <w:r>
        <w:rPr>
          <w:rFonts w:ascii="Georgia" w:cs="Georgia" w:eastAsia="Georgia" w:hAnsi="Georgia"/>
          <w:sz w:val="24"/>
          <w:szCs w:val="24"/>
        </w:rPr>
        <w:t xml:space="preserve">And God had been pointing to this for a thousand years.</w:t>
      </w:r>
    </w:p>
    <w:p>
      <w:pPr>
        <w:spacing w:after="200" w:before="0"/>
      </w:pPr>
      <w:r>
        <w:rPr>
          <w:rFonts w:ascii="Georgia" w:cs="Georgia" w:eastAsia="Georgia" w:hAnsi="Georgia"/>
          <w:sz w:val="24"/>
          <w:szCs w:val="24"/>
        </w:rPr>
        <w:t xml:space="preserve">The Tabernacle—the tent where God’s presence dwelt in the Old Testament—was designed to look like a restored Eden. The golden candlestick was shaped like the tree of life. And the heavy curtain that separated the Holy of Holies from the people had cherubim woven into it. Why? Because in Genesis 3, God placed cherubim at the edge of the garden to guard the presence of God from sinful mankind.</w:t>
      </w:r>
    </w:p>
    <w:p>
      <w:pPr>
        <w:spacing w:after="200" w:before="0"/>
      </w:pPr>
      <w:r>
        <w:rPr>
          <w:rFonts w:ascii="Georgia" w:cs="Georgia" w:eastAsia="Georgia" w:hAnsi="Georgia"/>
          <w:sz w:val="24"/>
          <w:szCs w:val="24"/>
        </w:rPr>
        <w:t xml:space="preserve">But when Jesus died on the cross, that curtain was torn from the top to the bottom.</w:t>
      </w:r>
    </w:p>
    <w:p>
      <w:pPr>
        <w:spacing w:after="200" w:before="0"/>
      </w:pPr>
      <w:r>
        <w:rPr>
          <w:rFonts w:ascii="Georgia" w:cs="Georgia" w:eastAsia="Georgia" w:hAnsi="Georgia"/>
          <w:sz w:val="24"/>
          <w:szCs w:val="24"/>
        </w:rPr>
        <w:t xml:space="preserve">Christ entered in. He tore the veil. He placed his own blood on the mercy seat so that mankind can now enter back into the presence of God. The way back to the garden is open.</w:t>
      </w:r>
    </w:p>
    <w:p>
      <w:pPr>
        <w:spacing w:after="200" w:before="0"/>
      </w:pPr>
      <w:r>
        <w:rPr>
          <w:rFonts w:ascii="Georgia" w:cs="Georgia" w:eastAsia="Georgia" w:hAnsi="Georgia"/>
          <w:sz w:val="24"/>
          <w:szCs w:val="24"/>
        </w:rPr>
        <w:t xml:space="preserve">And we all know, somewhere deep inside, that this is what we need. We all have something inside us that tells us the hospitals, the diagnoses, the suffering, the evil—this is not how it was meant to be. Man was supposed to dwell with God in a garden.</w:t>
      </w:r>
    </w:p>
    <w:p>
      <w:pPr>
        <w:spacing w:after="200" w:before="0"/>
      </w:pPr>
      <w:r>
        <w:rPr>
          <w:rFonts w:ascii="Georgia" w:cs="Georgia" w:eastAsia="Georgia" w:hAnsi="Georgia"/>
          <w:sz w:val="24"/>
          <w:szCs w:val="24"/>
        </w:rPr>
        <w:t xml:space="preserve">Adam failed that first task. But Christ is redeeming it.</w:t>
      </w:r>
    </w:p>
    <w:p>
      <w:pPr>
        <w:pStyle w:val="Heading1"/>
        <w:spacing w:after="240" w:before="480"/>
      </w:pPr>
      <w:r>
        <w:rPr>
          <w:rFonts w:ascii="Georgia" w:cs="Georgia" w:eastAsia="Georgia" w:hAnsi="Georgia"/>
          <w:b/>
          <w:bCs/>
          <w:sz w:val="32"/>
          <w:szCs w:val="32"/>
        </w:rPr>
        <w:t xml:space="preserve">POINT 2: THE NEW CREATION HAS ALREADY BEGUN</w:t>
      </w:r>
    </w:p>
    <w:p>
      <w:pPr>
        <w:spacing w:after="200" w:before="0"/>
      </w:pPr>
      <w:r>
        <w:rPr>
          <w:rFonts w:ascii="Georgia" w:cs="Georgia" w:eastAsia="Georgia" w:hAnsi="Georgia"/>
          <w:sz w:val="24"/>
          <w:szCs w:val="24"/>
        </w:rPr>
        <w:t xml:space="preserve">The second thing I want you to see is that the grave is empty.</w:t>
      </w:r>
    </w:p>
    <w:p>
      <w:pPr>
        <w:spacing w:after="200" w:before="0"/>
      </w:pPr>
      <w:r>
        <w:rPr>
          <w:rFonts w:ascii="Georgia" w:cs="Georgia" w:eastAsia="Georgia" w:hAnsi="Georgia"/>
          <w:sz w:val="24"/>
          <w:szCs w:val="24"/>
        </w:rPr>
        <w:t xml:space="preserve">Mary came to the tomb expecting death. And we need to understand exactly why the empty tomb was so shocking—not just physically, but theologically.</w:t>
      </w:r>
    </w:p>
    <w:p>
      <w:pPr>
        <w:spacing w:after="200" w:before="0"/>
      </w:pPr>
      <w:r>
        <w:rPr>
          <w:rFonts w:ascii="Georgia" w:cs="Georgia" w:eastAsia="Georgia" w:hAnsi="Georgia"/>
          <w:sz w:val="24"/>
          <w:szCs w:val="24"/>
        </w:rPr>
        <w:t xml:space="preserve">In first-century Judaism, they believed in the resurrection. But Judaism taught that the resurrection was something that happened at the very end of time. It was a massive, cosmic event at the end of history where God would establish his kingdom, judge the world, and make all things new.</w:t>
      </w:r>
    </w:p>
    <w:p>
      <w:pPr>
        <w:spacing w:after="200" w:before="0"/>
      </w:pPr>
      <w:r>
        <w:rPr>
          <w:rFonts w:ascii="Georgia" w:cs="Georgia" w:eastAsia="Georgia" w:hAnsi="Georgia"/>
          <w:sz w:val="24"/>
          <w:szCs w:val="24"/>
        </w:rPr>
        <w:t xml:space="preserve">So when the disciples started running through the streets saying, “The resurrection has happened! The grave is empty!”—this was a staggering claim. They were not saying a dead man had been resuscitated. They were saying the end of the world had started. The future had invaded the present.</w:t>
      </w:r>
    </w:p>
    <w:p>
      <w:pPr>
        <w:spacing w:after="200" w:before="0"/>
      </w:pPr>
      <w:r>
        <w:rPr>
          <w:rFonts w:ascii="Georgia" w:cs="Georgia" w:eastAsia="Georgia" w:hAnsi="Georgia"/>
          <w:sz w:val="24"/>
          <w:szCs w:val="24"/>
        </w:rPr>
        <w:t xml:space="preserve">N. T. Wright puts it this way: the resurrection of Jesus is not the story of a person going to heaven. It is the story of heaven coming to earth. It is the launching of God’s new creation inside the old one.</w:t>
      </w:r>
    </w:p>
    <w:p>
      <w:pPr>
        <w:spacing w:after="200" w:before="0"/>
      </w:pPr>
      <w:r>
        <w:rPr>
          <w:rFonts w:ascii="Georgia" w:cs="Georgia" w:eastAsia="Georgia" w:hAnsi="Georgia"/>
          <w:sz w:val="24"/>
          <w:szCs w:val="24"/>
        </w:rPr>
        <w:t xml:space="preserve">The Jewish people were waiting for the new creation at the end of time. And Jesus and his followers are saying: It is now.</w:t>
      </w:r>
    </w:p>
    <w:p>
      <w:pPr>
        <w:spacing w:after="200" w:before="0"/>
      </w:pPr>
      <w:r>
        <w:rPr>
          <w:rFonts w:ascii="Georgia" w:cs="Georgia" w:eastAsia="Georgia" w:hAnsi="Georgia"/>
          <w:sz w:val="24"/>
          <w:szCs w:val="24"/>
        </w:rPr>
        <w:t xml:space="preserve">That is an offer to all of us of a new way of life. Life has come from a dead body.</w:t>
      </w:r>
    </w:p>
    <w:p>
      <w:pPr>
        <w:spacing w:after="200" w:before="0"/>
      </w:pPr>
      <w:r>
        <w:rPr>
          <w:rFonts w:ascii="Georgia" w:cs="Georgia" w:eastAsia="Georgia" w:hAnsi="Georgia"/>
          <w:sz w:val="24"/>
          <w:szCs w:val="24"/>
        </w:rPr>
        <w:t xml:space="preserve">But this completely collided with the Roman and Greek culture of the day. The Greeks believed in Platonism. They thought the physical body was a prison, and that true freedom was freedom from the body. Salvation meant your soul escaping the physical world to float in a purely spiritual realm forever.</w:t>
      </w:r>
    </w:p>
    <w:p>
      <w:pPr>
        <w:spacing w:after="200" w:before="0"/>
      </w:pPr>
      <w:r>
        <w:rPr>
          <w:rFonts w:ascii="Georgia" w:cs="Georgia" w:eastAsia="Georgia" w:hAnsi="Georgia"/>
          <w:sz w:val="24"/>
          <w:szCs w:val="24"/>
        </w:rPr>
        <w:t xml:space="preserve">And if we are honest, many of us in this room have that exact same understanding. We think salvation is God pulling us out of a broken world. We look at the pain and the injustice and the cancer and the betrayal and we think the goal is escape.</w:t>
      </w:r>
    </w:p>
    <w:p>
      <w:pPr>
        <w:spacing w:after="200" w:before="0"/>
      </w:pPr>
      <w:r>
        <w:rPr>
          <w:rFonts w:ascii="Georgia" w:cs="Georgia" w:eastAsia="Georgia" w:hAnsi="Georgia"/>
          <w:sz w:val="24"/>
          <w:szCs w:val="24"/>
        </w:rPr>
        <w:t xml:space="preserve">But that is not the purpose of the Scriptures.</w:t>
      </w:r>
    </w:p>
    <w:p>
      <w:pPr>
        <w:spacing w:after="200" w:before="0"/>
      </w:pPr>
      <w:r>
        <w:rPr>
          <w:rFonts w:ascii="Georgia" w:cs="Georgia" w:eastAsia="Georgia" w:hAnsi="Georgia"/>
          <w:sz w:val="24"/>
          <w:szCs w:val="24"/>
        </w:rPr>
        <w:t xml:space="preserve">The purpose of the Scriptures is restoration. God is not abandoning the earth. He is reclaiming it. The resurrection of Jesus is the down payment, the first installment, on the restoration of everything.</w:t>
      </w:r>
    </w:p>
    <w:p>
      <w:pPr>
        <w:spacing w:after="200" w:before="0"/>
      </w:pPr>
      <w:r>
        <w:rPr>
          <w:rFonts w:ascii="Georgia" w:cs="Georgia" w:eastAsia="Georgia" w:hAnsi="Georgia"/>
          <w:sz w:val="24"/>
          <w:szCs w:val="24"/>
        </w:rPr>
        <w:t xml:space="preserve">That is why the early followers of The Way did not just sit around waiting to die. Because they believed God was restoring the physical world, they built the first hospitals. They built the first schools. They built orphanages. They cared for the sick. They fed the poor. They treated the bodies of the dead with dignity when Roman culture threw them away. All of it, because they believed the new creation had already started and they were invited to participate in it.</w:t>
      </w:r>
    </w:p>
    <w:p>
      <w:pPr>
        <w:pStyle w:val="Heading1"/>
        <w:spacing w:after="240" w:before="480"/>
      </w:pPr>
      <w:r>
        <w:rPr>
          <w:rFonts w:ascii="Georgia" w:cs="Georgia" w:eastAsia="Georgia" w:hAnsi="Georgia"/>
          <w:b/>
          <w:bCs/>
          <w:sz w:val="32"/>
          <w:szCs w:val="32"/>
        </w:rPr>
        <w:t xml:space="preserve">POINT 3: WHAT RESTORATION DEMANDS</w:t>
      </w:r>
    </w:p>
    <w:p>
      <w:pPr>
        <w:spacing w:after="200" w:before="0"/>
      </w:pPr>
      <w:r>
        <w:rPr>
          <w:rFonts w:ascii="Georgia" w:cs="Georgia" w:eastAsia="Georgia" w:hAnsi="Georgia"/>
          <w:sz w:val="24"/>
          <w:szCs w:val="24"/>
        </w:rPr>
        <w:t xml:space="preserve">So if the new creation has already begun, what does that require of us? Because this is where the Easter sermon has to stop being a theology lesson and start being a mandate.</w:t>
      </w:r>
    </w:p>
    <w:p>
      <w:pPr>
        <w:spacing w:after="200" w:before="0"/>
      </w:pPr>
      <w:r>
        <w:rPr>
          <w:rFonts w:ascii="Georgia" w:cs="Georgia" w:eastAsia="Georgia" w:hAnsi="Georgia"/>
          <w:sz w:val="24"/>
          <w:szCs w:val="24"/>
        </w:rPr>
        <w:t xml:space="preserve">If God is not evacuating you from the world but restoring the world through you, then what you do in your body right now matters. Not in some vague, motivational sense. In a concrete, Tuesday-afternoon sense.</w:t>
      </w:r>
    </w:p>
    <w:p>
      <w:pPr>
        <w:spacing w:after="200" w:before="0"/>
      </w:pPr>
      <w:r>
        <w:rPr>
          <w:rFonts w:ascii="Georgia" w:cs="Georgia" w:eastAsia="Georgia" w:hAnsi="Georgia"/>
          <w:sz w:val="24"/>
          <w:szCs w:val="24"/>
        </w:rPr>
        <w:t xml:space="preserve">It means the marriage that is falling apart in this room is not beyond God’s interest. Restoration is not just a cosmic theological category. It looks like two people who have hurt each other sitting across a kitchen table and choosing, again, to stay. Not because it is easy. Because the God who raises dead things is in the business of raising dead marriages, dead friendships, dead churches, and dead hope.</w:t>
      </w:r>
    </w:p>
    <w:p>
      <w:pPr>
        <w:spacing w:after="200" w:before="0"/>
      </w:pPr>
      <w:r>
        <w:rPr>
          <w:rFonts w:ascii="Georgia" w:cs="Georgia" w:eastAsia="Georgia" w:hAnsi="Georgia"/>
          <w:sz w:val="24"/>
          <w:szCs w:val="24"/>
        </w:rPr>
        <w:t xml:space="preserve">It means the man in the hospital bed is not waiting for God to finally show up. God showed up. In a garden. On Easter morning. And the new creation that started in that garden is the reason we do not give up on bodies, on medicine, on care, on presence, on sitting in the chair when there are no words.</w:t>
      </w:r>
    </w:p>
    <w:p>
      <w:pPr>
        <w:spacing w:after="200" w:before="0"/>
      </w:pPr>
      <w:r>
        <w:rPr>
          <w:rFonts w:ascii="Georgia" w:cs="Georgia" w:eastAsia="Georgia" w:hAnsi="Georgia"/>
          <w:sz w:val="24"/>
          <w:szCs w:val="24"/>
        </w:rPr>
        <w:t xml:space="preserve">It means the recovering addict in this room—and I know you are here, because I have sat with some of you—is not disqualified from the new creation. You are evidence of it. Every day of sobriety is a resurrection. Every time you choose honesty over hiding, you are planting a seed in soil that God himself has promised to raise.</w:t>
      </w:r>
    </w:p>
    <w:p>
      <w:pPr>
        <w:spacing w:after="200" w:before="0"/>
      </w:pPr>
      <w:r>
        <w:rPr>
          <w:rFonts w:ascii="Georgia" w:cs="Georgia" w:eastAsia="Georgia" w:hAnsi="Georgia"/>
          <w:sz w:val="24"/>
          <w:szCs w:val="24"/>
        </w:rPr>
        <w:t xml:space="preserve">It means the father who does not know how to talk to his son—and I am that father sometimes, with five boys, fumbling through conversations I do not feel qualified to have—that father is not failing. He is doing the slow, unglamorous work of restoration. One awkward conversation at a time.</w:t>
      </w:r>
    </w:p>
    <w:p>
      <w:pPr>
        <w:spacing w:after="200" w:before="0"/>
      </w:pPr>
      <w:r>
        <w:rPr>
          <w:rFonts w:ascii="Georgia" w:cs="Georgia" w:eastAsia="Georgia" w:hAnsi="Georgia"/>
          <w:sz w:val="24"/>
          <w:szCs w:val="24"/>
        </w:rPr>
        <w:t xml:space="preserve">You are not killing time until heaven. You are participating in the restoration of Eden. Right now. Today. In Fenton, Michigan. In your kitchen. In your car on the way to work. In the conversation you have been avoiding.</w:t>
      </w:r>
    </w:p>
    <w:p>
      <w:pPr>
        <w:spacing w:after="200" w:before="0"/>
      </w:pPr>
      <w:r>
        <w:rPr>
          <w:rFonts w:ascii="Georgia" w:cs="Georgia" w:eastAsia="Georgia" w:hAnsi="Georgia"/>
          <w:sz w:val="24"/>
          <w:szCs w:val="24"/>
        </w:rPr>
        <w:t xml:space="preserve">Because God is not done with this earth. And he is not done with you.</w:t>
      </w:r>
    </w:p>
    <w:p>
      <w:pPr>
        <w:pStyle w:val="Heading1"/>
        <w:spacing w:after="240" w:before="480"/>
      </w:pPr>
      <w:r>
        <w:rPr>
          <w:rFonts w:ascii="Georgia" w:cs="Georgia" w:eastAsia="Georgia" w:hAnsi="Georgia"/>
          <w:b/>
          <w:bCs/>
          <w:sz w:val="32"/>
          <w:szCs w:val="32"/>
        </w:rPr>
        <w:t xml:space="preserve">POINT 4: HE CALLS YOU BY NAME</w:t>
      </w:r>
    </w:p>
    <w:p>
      <w:pPr>
        <w:spacing w:after="200" w:before="0"/>
      </w:pPr>
      <w:r>
        <w:rPr>
          <w:rFonts w:ascii="Georgia" w:cs="Georgia" w:eastAsia="Georgia" w:hAnsi="Georgia"/>
          <w:sz w:val="24"/>
          <w:szCs w:val="24"/>
        </w:rPr>
        <w:t xml:space="preserve">And that brings us to the last point.</w:t>
      </w:r>
    </w:p>
    <w:p>
      <w:pPr>
        <w:spacing w:after="200" w:before="0"/>
      </w:pPr>
      <w:r>
        <w:rPr>
          <w:rFonts w:ascii="Georgia" w:cs="Georgia" w:eastAsia="Georgia" w:hAnsi="Georgia"/>
          <w:sz w:val="24"/>
          <w:szCs w:val="24"/>
        </w:rPr>
        <w:t xml:space="preserve">This is a heavy, massive, cosmic event. The new creation launched inside the old. The restoration of Eden. The defeat of death.</w:t>
      </w:r>
    </w:p>
    <w:p>
      <w:pPr>
        <w:spacing w:after="200" w:before="0"/>
      </w:pPr>
      <w:r>
        <w:rPr>
          <w:rFonts w:ascii="Georgia" w:cs="Georgia" w:eastAsia="Georgia" w:hAnsi="Georgia"/>
          <w:sz w:val="24"/>
          <w:szCs w:val="24"/>
        </w:rPr>
        <w:t xml:space="preserve">But look at how Jesus actually uses this cosmic resurrection power.</w:t>
      </w:r>
    </w:p>
    <w:p>
      <w:pPr>
        <w:spacing w:after="200" w:before="0"/>
      </w:pPr>
      <w:r>
        <w:rPr>
          <w:rFonts w:ascii="Georgia" w:cs="Georgia" w:eastAsia="Georgia" w:hAnsi="Georgia"/>
          <w:sz w:val="24"/>
          <w:szCs w:val="24"/>
        </w:rPr>
        <w:t xml:space="preserve">He does not march into Jerusalem and call a press conference. He does not go to Pilate and say, “I told you so.” He does not terrify the Roman guards.</w:t>
      </w:r>
    </w:p>
    <w:p>
      <w:pPr>
        <w:spacing w:after="200" w:before="0"/>
      </w:pPr>
      <w:r>
        <w:rPr>
          <w:rFonts w:ascii="Georgia" w:cs="Georgia" w:eastAsia="Georgia" w:hAnsi="Georgia"/>
          <w:sz w:val="24"/>
          <w:szCs w:val="24"/>
        </w:rPr>
        <w:t xml:space="preserve">He goes to a grieving woman in a garden.</w:t>
      </w:r>
    </w:p>
    <w:p>
      <w:pPr>
        <w:spacing w:after="200" w:before="0"/>
      </w:pPr>
      <w:r>
        <w:rPr>
          <w:rFonts w:ascii="Georgia" w:cs="Georgia" w:eastAsia="Georgia" w:hAnsi="Georgia"/>
          <w:sz w:val="24"/>
          <w:szCs w:val="24"/>
        </w:rPr>
        <w:t xml:space="preserve">Mary is still weeping. She is still confused. She still thinks someone has stolen the body.</w:t>
      </w:r>
    </w:p>
    <w:p>
      <w:pPr>
        <w:spacing w:after="200" w:before="0"/>
      </w:pPr>
      <w:r>
        <w:rPr>
          <w:rFonts w:ascii="Georgia" w:cs="Georgia" w:eastAsia="Georgia" w:hAnsi="Georgia"/>
          <w:sz w:val="24"/>
          <w:szCs w:val="24"/>
        </w:rPr>
        <w:t xml:space="preserve">And then Jesus says one word.</w:t>
      </w:r>
    </w:p>
    <w:p>
      <w:pPr>
        <w:spacing w:after="200" w:before="0"/>
      </w:pPr>
      <w:r>
        <w:rPr>
          <w:rFonts w:ascii="Georgia" w:cs="Georgia" w:eastAsia="Georgia" w:hAnsi="Georgia"/>
          <w:sz w:val="24"/>
          <w:szCs w:val="24"/>
        </w:rPr>
        <w:t xml:space="preserve">“Mary.”</w:t>
      </w:r>
    </w:p>
    <w:p>
      <w:pPr>
        <w:spacing w:after="360" w:before="360"/>
        <w:jc w:val="center"/>
      </w:pPr>
      <w:r>
        <w:rPr>
          <w:rFonts w:ascii="Georgia" w:cs="Georgia" w:eastAsia="Georgia" w:hAnsi="Georgia"/>
          <w:i/>
          <w:iCs/>
          <w:color w:val="555555"/>
          <w:sz w:val="22"/>
          <w:szCs w:val="22"/>
        </w:rPr>
        <w:t xml:space="preserve">[ SILENCE — HOLD IT FOR FIVE SECONDS. DO NOT RUSH. ]</w:t>
      </w:r>
    </w:p>
    <w:p>
      <w:pPr>
        <w:spacing w:after="200" w:before="0"/>
      </w:pPr>
      <w:r>
        <w:rPr>
          <w:rFonts w:ascii="Georgia" w:cs="Georgia" w:eastAsia="Georgia" w:hAnsi="Georgia"/>
          <w:sz w:val="24"/>
          <w:szCs w:val="24"/>
        </w:rPr>
        <w:t xml:space="preserve">No long speech. No theological lecture. No rebuke for failing to understand.</w:t>
      </w:r>
    </w:p>
    <w:p>
      <w:pPr>
        <w:spacing w:after="200" w:before="0"/>
      </w:pPr>
      <w:r>
        <w:rPr>
          <w:rFonts w:ascii="Georgia" w:cs="Georgia" w:eastAsia="Georgia" w:hAnsi="Georgia"/>
          <w:sz w:val="24"/>
          <w:szCs w:val="24"/>
        </w:rPr>
        <w:t xml:space="preserve">Just her name.</w:t>
      </w:r>
    </w:p>
    <w:p>
      <w:pPr>
        <w:spacing w:after="200" w:before="0"/>
      </w:pPr>
      <w:r>
        <w:rPr>
          <w:rFonts w:ascii="Georgia" w:cs="Georgia" w:eastAsia="Georgia" w:hAnsi="Georgia"/>
          <w:sz w:val="24"/>
          <w:szCs w:val="24"/>
        </w:rPr>
        <w:t xml:space="preserve">And with one word, her whole world changes. She knows him.</w:t>
      </w:r>
    </w:p>
    <w:p>
      <w:pPr>
        <w:spacing w:after="200" w:before="0"/>
      </w:pPr>
      <w:r>
        <w:rPr>
          <w:rFonts w:ascii="Georgia" w:cs="Georgia" w:eastAsia="Georgia" w:hAnsi="Georgia"/>
          <w:sz w:val="24"/>
          <w:szCs w:val="24"/>
        </w:rPr>
        <w:t xml:space="preserve">There are moments when one word carries more power than a thousand sentences. A judge says, “Guilty.” A doctor says, “Cancer.” A wife hears, “Gone.” One word can shatter a world.</w:t>
      </w:r>
    </w:p>
    <w:p>
      <w:pPr>
        <w:spacing w:after="200" w:before="0"/>
      </w:pPr>
      <w:r>
        <w:rPr>
          <w:rFonts w:ascii="Georgia" w:cs="Georgia" w:eastAsia="Georgia" w:hAnsi="Georgia"/>
          <w:sz w:val="24"/>
          <w:szCs w:val="24"/>
        </w:rPr>
        <w:t xml:space="preserve">And one word from the risen Christ can rebuild one.</w:t>
      </w:r>
    </w:p>
    <w:p>
      <w:pPr>
        <w:spacing w:after="200" w:before="0"/>
      </w:pPr>
      <w:r>
        <w:rPr>
          <w:rFonts w:ascii="Georgia" w:cs="Georgia" w:eastAsia="Georgia" w:hAnsi="Georgia"/>
          <w:sz w:val="24"/>
          <w:szCs w:val="24"/>
        </w:rPr>
        <w:t xml:space="preserve">He calls her by name. Not as a category. Not as a problem to solve. By name.</w:t>
      </w:r>
    </w:p>
    <w:p>
      <w:pPr>
        <w:spacing w:after="200" w:before="0"/>
      </w:pPr>
      <w:r>
        <w:rPr>
          <w:rFonts w:ascii="Georgia" w:cs="Georgia" w:eastAsia="Georgia" w:hAnsi="Georgia"/>
          <w:sz w:val="24"/>
          <w:szCs w:val="24"/>
        </w:rPr>
        <w:t xml:space="preserve">That is the glory of the gospel. The resurrection is cosmic, yes. But it is intensely personal. The Christ who defeated death still deals with individuals. The Christ who crushed the grave still knows names.</w:t>
      </w:r>
    </w:p>
    <w:p>
      <w:pPr>
        <w:spacing w:after="120" w:before="120"/>
        <w:ind w:left="360" w:right="360"/>
      </w:pPr>
      <w:r>
        <w:rPr>
          <w:rFonts w:ascii="Georgia" w:cs="Georgia" w:eastAsia="Georgia" w:hAnsi="Georgia"/>
          <w:i/>
          <w:iCs/>
          <w:color w:val="555555"/>
          <w:sz w:val="22"/>
          <w:szCs w:val="22"/>
        </w:rPr>
        <w:t xml:space="preserve">[ Slow down. Drop the volume. ]</w:t>
      </w:r>
    </w:p>
    <w:p>
      <w:pPr>
        <w:spacing w:after="200" w:before="0"/>
      </w:pPr>
      <w:r>
        <w:rPr>
          <w:rFonts w:ascii="Georgia" w:cs="Georgia" w:eastAsia="Georgia" w:hAnsi="Georgia"/>
          <w:sz w:val="24"/>
          <w:szCs w:val="24"/>
        </w:rPr>
        <w:t xml:space="preserve">I need to tell you something about myself. I did not grow up believing any of this. I grew up without a father. I was angry at God through most of high school. I went to college to play football, not to find Jesus. An injury ended the football. A Christian I did not expect answered questions I thought no one could answer. A roommate I barely knew invited me to a small group I almost did not attend.</w:t>
      </w:r>
    </w:p>
    <w:p>
      <w:pPr>
        <w:spacing w:after="200" w:before="0"/>
      </w:pPr>
      <w:r>
        <w:rPr>
          <w:rFonts w:ascii="Georgia" w:cs="Georgia" w:eastAsia="Georgia" w:hAnsi="Georgia"/>
          <w:sz w:val="24"/>
          <w:szCs w:val="24"/>
        </w:rPr>
        <w:t xml:space="preserve">And in that small group, in a room that smelled like cheap coffee and bad carpet, something happened that I cannot explain with any language except the language of John 20. Someone called my name. Not audibly. Not dramatically. But the way Mary heard it—where you go from not recognizing to recognizing, from confusion to clarity, from groping in the dark to seeing the person who was standing in front of you the entire time.</w:t>
      </w:r>
    </w:p>
    <w:p>
      <w:pPr>
        <w:spacing w:after="200" w:before="0"/>
      </w:pPr>
      <w:r>
        <w:rPr>
          <w:rFonts w:ascii="Georgia" w:cs="Georgia" w:eastAsia="Georgia" w:hAnsi="Georgia"/>
          <w:sz w:val="24"/>
          <w:szCs w:val="24"/>
        </w:rPr>
        <w:t xml:space="preserve">I did not find God. He found me. He was already there. Before I arrived, he was there. Before I recognized him, he was there.</w:t>
      </w:r>
    </w:p>
    <w:p>
      <w:pPr>
        <w:spacing w:after="200" w:before="0"/>
      </w:pPr>
      <w:r>
        <w:rPr>
          <w:rFonts w:ascii="Georgia" w:cs="Georgia" w:eastAsia="Georgia" w:hAnsi="Georgia"/>
          <w:sz w:val="24"/>
          <w:szCs w:val="24"/>
        </w:rPr>
        <w:t xml:space="preserve">And this brings us right back to the question John asked at the beginning: </w:t>
      </w:r>
      <w:r>
        <w:rPr>
          <w:rFonts w:ascii="Georgia" w:cs="Georgia" w:eastAsia="Georgia" w:hAnsi="Georgia"/>
          <w:i/>
          <w:iCs/>
          <w:sz w:val="24"/>
          <w:szCs w:val="24"/>
        </w:rPr>
        <w:t xml:space="preserve">Whom are you seeking?</w:t>
      </w:r>
    </w:p>
    <w:p>
      <w:pPr>
        <w:spacing w:after="200" w:before="0"/>
      </w:pPr>
      <w:r>
        <w:rPr>
          <w:rFonts w:ascii="Georgia" w:cs="Georgia" w:eastAsia="Georgia" w:hAnsi="Georgia"/>
          <w:sz w:val="24"/>
          <w:szCs w:val="24"/>
        </w:rPr>
        <w:t xml:space="preserve">Because maybe the deepest thing to notice in this text is that Mary thinks she is the seeker.</w:t>
      </w:r>
    </w:p>
    <w:p>
      <w:pPr>
        <w:spacing w:after="200" w:before="0"/>
      </w:pPr>
      <w:r>
        <w:rPr>
          <w:rFonts w:ascii="Georgia" w:cs="Georgia" w:eastAsia="Georgia" w:hAnsi="Georgia"/>
          <w:sz w:val="24"/>
          <w:szCs w:val="24"/>
        </w:rPr>
        <w:t xml:space="preserve">She got up in the dark. She came to the tomb. She stayed when others left. She kept reaching.</w:t>
      </w:r>
    </w:p>
    <w:p>
      <w:pPr>
        <w:spacing w:after="200" w:before="0"/>
      </w:pPr>
      <w:r>
        <w:rPr>
          <w:rFonts w:ascii="Georgia" w:cs="Georgia" w:eastAsia="Georgia" w:hAnsi="Georgia"/>
          <w:sz w:val="24"/>
          <w:szCs w:val="24"/>
        </w:rPr>
        <w:t xml:space="preserve">But she was never the first seeker. Jesus was already there.</w:t>
      </w:r>
    </w:p>
    <w:p>
      <w:pPr>
        <w:spacing w:after="200" w:before="0"/>
      </w:pPr>
      <w:r>
        <w:rPr>
          <w:rFonts w:ascii="Georgia" w:cs="Georgia" w:eastAsia="Georgia" w:hAnsi="Georgia"/>
          <w:sz w:val="24"/>
          <w:szCs w:val="24"/>
        </w:rPr>
        <w:t xml:space="preserve">That is the shape of salvation. You did not start the story. God did. Before you ever prayed, he moved. Before you understood, he moved. The risen Christ is always earlier than your response.</w:t>
      </w:r>
    </w:p>
    <w:p>
      <w:pPr>
        <w:spacing w:after="200" w:before="0"/>
      </w:pPr>
      <w:r>
        <w:rPr>
          <w:rFonts w:ascii="Georgia" w:cs="Georgia" w:eastAsia="Georgia" w:hAnsi="Georgia"/>
          <w:sz w:val="24"/>
          <w:szCs w:val="24"/>
        </w:rPr>
        <w:t xml:space="preserve">Some of you are here today carrying things nobody else knows. Private guilt. Secret habits. Buried grief. Fear. Religious fatigue. You may think you are beyond reach.</w:t>
      </w:r>
    </w:p>
    <w:p>
      <w:pPr>
        <w:spacing w:after="200" w:before="0"/>
      </w:pPr>
      <w:r>
        <w:rPr>
          <w:rFonts w:ascii="Georgia" w:cs="Georgia" w:eastAsia="Georgia" w:hAnsi="Georgia"/>
          <w:sz w:val="24"/>
          <w:szCs w:val="24"/>
        </w:rPr>
        <w:t xml:space="preserve">But the Jesus of John 20 is not scared off by tears, confusion, or delayed recognition. He meets people there. He calls people there.</w:t>
      </w:r>
    </w:p>
    <w:p>
      <w:pPr>
        <w:spacing w:after="200" w:before="0"/>
      </w:pPr>
      <w:r>
        <w:rPr>
          <w:rFonts w:ascii="Georgia" w:cs="Georgia" w:eastAsia="Georgia" w:hAnsi="Georgia"/>
          <w:sz w:val="24"/>
          <w:szCs w:val="24"/>
        </w:rPr>
        <w:t xml:space="preserve">The risen Christ still calls people by name.</w:t>
      </w:r>
    </w:p>
    <w:p>
      <w:pPr>
        <w:pStyle w:val="Heading1"/>
        <w:spacing w:after="240" w:before="480"/>
      </w:pPr>
      <w:r>
        <w:rPr>
          <w:rFonts w:ascii="Georgia" w:cs="Georgia" w:eastAsia="Georgia" w:hAnsi="Georgia"/>
          <w:b/>
          <w:bCs/>
          <w:sz w:val="32"/>
          <w:szCs w:val="32"/>
        </w:rPr>
        <w:t xml:space="preserve">CONCLUSION: THE MANDATE</w:t>
      </w:r>
    </w:p>
    <w:p>
      <w:pPr>
        <w:spacing w:after="120" w:before="120"/>
        <w:ind w:left="360" w:right="360"/>
      </w:pPr>
      <w:r>
        <w:rPr>
          <w:rFonts w:ascii="Georgia" w:cs="Georgia" w:eastAsia="Georgia" w:hAnsi="Georgia"/>
          <w:i/>
          <w:iCs/>
          <w:color w:val="555555"/>
          <w:sz w:val="22"/>
          <w:szCs w:val="22"/>
        </w:rPr>
        <w:t xml:space="preserve">[ Slow down. Look directly at the room. Speak to the person, not the crowd. ]</w:t>
      </w:r>
    </w:p>
    <w:p>
      <w:pPr>
        <w:spacing w:after="200" w:before="0"/>
      </w:pPr>
      <w:r>
        <w:rPr>
          <w:rFonts w:ascii="Georgia" w:cs="Georgia" w:eastAsia="Georgia" w:hAnsi="Georgia"/>
          <w:sz w:val="24"/>
          <w:szCs w:val="24"/>
        </w:rPr>
        <w:t xml:space="preserve">The garden is being restored. The gardener is working. And we have been invited not just to watch, but to plant.</w:t>
      </w:r>
    </w:p>
    <w:p>
      <w:pPr>
        <w:spacing w:after="200" w:before="0"/>
      </w:pPr>
      <w:r>
        <w:rPr>
          <w:rFonts w:ascii="Georgia" w:cs="Georgia" w:eastAsia="Georgia" w:hAnsi="Georgia"/>
          <w:sz w:val="24"/>
          <w:szCs w:val="24"/>
        </w:rPr>
        <w:t xml:space="preserve">So I ask you again: </w:t>
      </w:r>
      <w:r>
        <w:rPr>
          <w:rFonts w:ascii="Georgia" w:cs="Georgia" w:eastAsia="Georgia" w:hAnsi="Georgia"/>
          <w:i/>
          <w:iCs/>
          <w:sz w:val="24"/>
          <w:szCs w:val="24"/>
        </w:rPr>
        <w:t xml:space="preserve">Whom are you seeking?</w:t>
      </w:r>
    </w:p>
    <w:p>
      <w:pPr>
        <w:spacing w:after="200" w:before="0"/>
      </w:pPr>
      <w:r>
        <w:rPr>
          <w:rFonts w:ascii="Georgia" w:cs="Georgia" w:eastAsia="Georgia" w:hAnsi="Georgia"/>
          <w:sz w:val="24"/>
          <w:szCs w:val="24"/>
        </w:rPr>
        <w:t xml:space="preserve">Not what. Whom.</w:t>
      </w:r>
    </w:p>
    <w:p>
      <w:pPr>
        <w:spacing w:after="200" w:before="0"/>
      </w:pPr>
      <w:r>
        <w:rPr>
          <w:rFonts w:ascii="Georgia" w:cs="Georgia" w:eastAsia="Georgia" w:hAnsi="Georgia"/>
          <w:sz w:val="24"/>
          <w:szCs w:val="24"/>
        </w:rPr>
        <w:t xml:space="preserve">Are you here today for tradition? For nostalgia? For moral improvement? For a nice Easter service?</w:t>
      </w:r>
    </w:p>
    <w:p>
      <w:pPr>
        <w:spacing w:after="200" w:before="0"/>
      </w:pPr>
      <w:r>
        <w:rPr>
          <w:rFonts w:ascii="Georgia" w:cs="Georgia" w:eastAsia="Georgia" w:hAnsi="Georgia"/>
          <w:sz w:val="24"/>
          <w:szCs w:val="24"/>
        </w:rPr>
        <w:t xml:space="preserve">Or are you here for Christ?</w:t>
      </w:r>
    </w:p>
    <w:p>
      <w:pPr>
        <w:spacing w:after="200" w:before="0"/>
      </w:pPr>
      <w:r>
        <w:rPr>
          <w:rFonts w:ascii="Georgia" w:cs="Georgia" w:eastAsia="Georgia" w:hAnsi="Georgia"/>
          <w:sz w:val="24"/>
          <w:szCs w:val="24"/>
        </w:rPr>
        <w:t xml:space="preserve">Your life is not beyond his power. Your sin is not beyond his blood. Your grief is not beyond his comfort. Your deadness is not beyond his voice.</w:t>
      </w:r>
    </w:p>
    <w:p>
      <w:pPr>
        <w:spacing w:after="200" w:before="0"/>
      </w:pPr>
      <w:r>
        <w:rPr>
          <w:rFonts w:ascii="Georgia" w:cs="Georgia" w:eastAsia="Georgia" w:hAnsi="Georgia"/>
          <w:sz w:val="24"/>
          <w:szCs w:val="24"/>
        </w:rPr>
        <w:t xml:space="preserve">Mary thought he was the gardener. She was not wrong.</w:t>
      </w:r>
    </w:p>
    <w:p>
      <w:pPr>
        <w:spacing w:after="200" w:before="0"/>
      </w:pPr>
      <w:r>
        <w:rPr>
          <w:rFonts w:ascii="Georgia" w:cs="Georgia" w:eastAsia="Georgia" w:hAnsi="Georgia"/>
          <w:sz w:val="24"/>
          <w:szCs w:val="24"/>
        </w:rPr>
        <w:t xml:space="preserve">He is the Gardener. The true Gardener. The better Adam. The curse-bearer. The grave-breaker. The firstfruits of the new creation. The seeker of sinners. The risen Son of God.</w:t>
      </w:r>
    </w:p>
    <w:p>
      <w:pPr>
        <w:spacing w:after="200" w:before="0"/>
      </w:pPr>
      <w:r>
        <w:rPr>
          <w:rFonts w:ascii="Georgia" w:cs="Georgia" w:eastAsia="Georgia" w:hAnsi="Georgia"/>
          <w:sz w:val="24"/>
          <w:szCs w:val="24"/>
        </w:rPr>
        <w:t xml:space="preserve">If he can turn a graveyard into a garden, he can save you.</w:t>
      </w:r>
    </w:p>
    <w:p>
      <w:pPr>
        <w:spacing w:after="200" w:before="0"/>
      </w:pPr>
      <w:r>
        <w:rPr>
          <w:rFonts w:ascii="Georgia" w:cs="Georgia" w:eastAsia="Georgia" w:hAnsi="Georgia"/>
          <w:sz w:val="24"/>
          <w:szCs w:val="24"/>
        </w:rPr>
        <w:t xml:space="preserve">So stop hiding. Stop hiding behind religion, behind effort, behind cynicism, behind your pain.</w:t>
      </w:r>
    </w:p>
    <w:p>
      <w:pPr>
        <w:spacing w:after="200" w:before="0"/>
      </w:pPr>
      <w:r>
        <w:rPr>
          <w:rFonts w:ascii="Georgia" w:cs="Georgia" w:eastAsia="Georgia" w:hAnsi="Georgia"/>
          <w:sz w:val="24"/>
          <w:szCs w:val="24"/>
        </w:rPr>
        <w:t xml:space="preserve">Come to Christ. Repent and believe. Trust the risen Lord.</w:t>
      </w:r>
    </w:p>
    <w:p>
      <w:pPr>
        <w:spacing w:after="200" w:before="0"/>
      </w:pPr>
      <w:r>
        <w:rPr>
          <w:rFonts w:ascii="Georgia" w:cs="Georgia" w:eastAsia="Georgia" w:hAnsi="Georgia"/>
          <w:sz w:val="24"/>
          <w:szCs w:val="24"/>
        </w:rPr>
        <w:t xml:space="preserve">When he speaks, graves open. When he speaks, darkness breaks. When he speaks, the old creation gives way to the new. When he speaks, people who came weeping leave worshiping.</w:t>
      </w:r>
    </w:p>
    <w:p>
      <w:pPr>
        <w:spacing w:after="200" w:before="0"/>
      </w:pPr>
      <w:r>
        <w:rPr>
          <w:rFonts w:ascii="Georgia" w:cs="Georgia" w:eastAsia="Georgia" w:hAnsi="Georgia"/>
          <w:b/>
          <w:bCs/>
          <w:sz w:val="24"/>
          <w:szCs w:val="24"/>
        </w:rPr>
        <w:t xml:space="preserve">He is risen.</w:t>
      </w:r>
    </w:p>
    <w:p>
      <w:pPr>
        <w:spacing w:after="360" w:before="360"/>
        <w:jc w:val="center"/>
      </w:pPr>
      <w:r>
        <w:rPr>
          <w:rFonts w:ascii="Georgia" w:cs="Georgia" w:eastAsia="Georgia" w:hAnsi="Georgia"/>
          <w:i/>
          <w:iCs/>
          <w:color w:val="555555"/>
          <w:sz w:val="22"/>
          <w:szCs w:val="22"/>
        </w:rPr>
        <w:t xml:space="preserve">[ Wait for the room to answer: “He is risen indeed.” ]</w:t>
      </w:r>
    </w:p>
    <w:p>
      <w:pPr>
        <w:spacing w:after="200" w:before="0"/>
      </w:pPr>
      <w:r>
        <w:rPr>
          <w:rFonts w:ascii="Georgia" w:cs="Georgia" w:eastAsia="Georgia" w:hAnsi="Georgia"/>
          <w:i/>
          <w:iCs/>
          <w:sz w:val="24"/>
          <w:szCs w:val="24"/>
        </w:rPr>
        <w:t xml:space="preserve">Let us pray.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t xml:space="preserve">Page </w:t>
    </w: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888888"/>
        <w:sz w:val="18"/>
        <w:szCs w:val="18"/>
      </w:rPr>
      <w:t xml:space="preserve">THE GARDENER HAS RETURNED • Easter Sunday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sz w:val="32"/>
      <w:szCs w:val="32"/>
    </w:rPr>
  </w:style>
  <w:style w:type="paragraph" w:styleId="Heading2">
    <w:name w:val="Heading 2"/>
    <w:basedOn w:val="Normal"/>
    <w:next w:val="Normal"/>
    <w:qFormat/>
    <w:pPr>
      <w:spacing w:after="180" w:before="36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2026-04-04T20:16:26.990Z</dcterms:created>
  <dcterms:modified xsi:type="dcterms:W3CDTF">2026-04-04T20:16:26.991Z</dcterms:modified>
</cp:coreProperties>
</file>

<file path=docProps/custom.xml><?xml version="1.0" encoding="utf-8"?>
<Properties xmlns="http://schemas.openxmlformats.org/officeDocument/2006/custom-properties" xmlns:vt="http://schemas.openxmlformats.org/officeDocument/2006/docPropsVTypes"/>
</file>