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300"/>
        <w:jc w:val="left"/>
      </w:pPr>
      <w:r>
        <w:rPr>
          <w:rFonts w:ascii="Georgia" w:cs="Georgia" w:eastAsia="Georgia" w:hAnsi="Georgia"/>
          <w:b/>
          <w:bCs/>
          <w:color w:val="1a1a1a"/>
          <w:sz w:val="48"/>
          <w:szCs w:val="48"/>
        </w:rPr>
        <w:t xml:space="preserve">What’s Rising From the Ashes of American Christianity</w:t>
      </w:r>
    </w:p>
    <w:p>
      <w:pPr>
        <w:pBdr>
          <w:bottom w:val="single" w:color="cccccc" w:sz="4" w:space="12"/>
        </w:pBdr>
        <w:spacing w:before="0" w:after="480"/>
        <w:jc w:val="left"/>
      </w:pPr>
      <w:r>
        <w:rPr>
          <w:rFonts w:ascii="Georgia" w:cs="Georgia" w:eastAsia="Georgia" w:hAnsi="Georgia"/>
          <w:i/>
          <w:iCs/>
          <w:color w:val="555555"/>
          <w:sz w:val="22"/>
          <w:szCs w:val="22"/>
        </w:rPr>
        <w:t xml:space="preserve">A middle-aged pastor’s honest account of two movements, what was lost, and what is rising.</w:t>
      </w:r>
    </w:p>
    <w:p>
      <w:pPr>
        <w:spacing w:before="320" w:after="160"/>
      </w:pPr>
      <w:r>
        <w:rPr>
          <w:rFonts w:ascii="Georgia" w:cs="Georgia" w:eastAsia="Georgia" w:hAnsi="Georgia"/>
          <w:b/>
          <w:bCs/>
          <w:sz w:val="24"/>
          <w:szCs w:val="24"/>
        </w:rPr>
        <w:t xml:space="preserve">I sat with an eighty-year-old pastor recently.</w:t>
      </w:r>
    </w:p>
    <w:p>
      <w:pPr>
        <w:spacing w:before="0" w:after="200"/>
      </w:pPr>
      <w:r>
        <w:rPr>
          <w:rFonts w:ascii="Georgia" w:cs="Georgia" w:eastAsia="Georgia" w:hAnsi="Georgia"/>
          <w:sz w:val="24"/>
          <w:szCs w:val="24"/>
        </w:rPr>
        <w:t xml:space="preserve">We were in no hurry. So we just talked.</w:t>
      </w:r>
    </w:p>
    <w:p>
      <w:pPr>
        <w:spacing w:before="0" w:after="200"/>
      </w:pPr>
      <w:r>
        <w:rPr>
          <w:rFonts w:ascii="Georgia" w:cs="Georgia" w:eastAsia="Georgia" w:hAnsi="Georgia"/>
          <w:sz w:val="24"/>
          <w:szCs w:val="24"/>
        </w:rPr>
        <w:t xml:space="preserve">He told me stories I will carry for the rest of my ministry. Revivals that nobody planned. Towns that got turned upside down by the gospel. People coming to Jesus who had no business coming to Jesus. The kind of stories that make you set your coffee down and just listen. The kind of ministry most of us have only read about in old books and secretly wondered if it was real.</w:t>
      </w:r>
    </w:p>
    <w:p>
      <w:pPr>
        <w:spacing w:before="0" w:after="200"/>
      </w:pPr>
      <w:r>
        <w:rPr>
          <w:rFonts w:ascii="Georgia" w:cs="Georgia" w:eastAsia="Georgia" w:hAnsi="Georgia"/>
          <w:b/>
          <w:bCs/>
          <w:sz w:val="24"/>
          <w:szCs w:val="24"/>
        </w:rPr>
        <w:t xml:space="preserve">It was real.</w:t>
      </w:r>
    </w:p>
    <w:p>
      <w:pPr>
        <w:spacing w:before="0" w:after="200"/>
      </w:pPr>
      <w:r>
        <w:rPr>
          <w:rFonts w:ascii="Georgia" w:cs="Georgia" w:eastAsia="Georgia" w:hAnsi="Georgia"/>
          <w:sz w:val="24"/>
          <w:szCs w:val="24"/>
        </w:rPr>
        <w:t xml:space="preserve">This man gave everything. He planted. He bled. He stayed when staying was hard. He buried people he loved, preached through seasons of drought, and kept showing up decade after decade because he actually believed what he was preaching.</w:t>
      </w:r>
    </w:p>
    <w:p>
      <w:pPr>
        <w:spacing w:before="0" w:after="200"/>
      </w:pPr>
      <w:r>
        <w:rPr>
          <w:rFonts w:ascii="Georgia" w:cs="Georgia" w:eastAsia="Georgia" w:hAnsi="Georgia"/>
          <w:sz w:val="24"/>
          <w:szCs w:val="24"/>
        </w:rPr>
        <w:t xml:space="preserve">But somewhere in the conversation his voice got quiet.</w:t>
      </w:r>
    </w:p>
    <w:p>
      <w:pPr>
        <w:spacing w:before="0" w:after="200"/>
      </w:pPr>
      <w:r>
        <w:rPr>
          <w:rFonts w:ascii="Georgia" w:cs="Georgia" w:eastAsia="Georgia" w:hAnsi="Georgia"/>
          <w:sz w:val="24"/>
          <w:szCs w:val="24"/>
        </w:rPr>
        <w:t xml:space="preserve">He looked at me — not with anger, not with bitterness — just with the tired, honest eyes of a man who has seen too much. And he said it plainly.</w:t>
      </w:r>
    </w:p>
    <w:p>
      <w:pPr>
        <w:spacing w:before="160" w:after="160"/>
        <w:ind w:left="720" w:right="720"/>
      </w:pPr>
      <w:r>
        <w:rPr>
          <w:rFonts w:ascii="Georgia" w:cs="Georgia" w:eastAsia="Georgia" w:hAnsi="Georgia"/>
          <w:b/>
          <w:bCs/>
          <w:i/>
          <w:iCs/>
          <w:color w:val="333333"/>
          <w:sz w:val="26"/>
          <w:szCs w:val="26"/>
        </w:rPr>
        <w:t xml:space="preserve">“I’m afraid for the church in America going forward.”</w:t>
      </w:r>
    </w:p>
    <w:p>
      <w:pPr>
        <w:spacing w:before="0" w:after="200"/>
      </w:pPr>
      <w:r>
        <w:rPr>
          <w:rFonts w:ascii="Georgia" w:cs="Georgia" w:eastAsia="Georgia" w:hAnsi="Georgia"/>
          <w:sz w:val="24"/>
          <w:szCs w:val="24"/>
        </w:rPr>
        <w:t xml:space="preserve">And I knew he meant it.</w:t>
      </w:r>
    </w:p>
    <w:p>
      <w:pPr>
        <w:spacing w:before="0" w:after="200"/>
      </w:pPr>
      <w:r>
        <w:rPr>
          <w:rFonts w:ascii="Georgia" w:cs="Georgia" w:eastAsia="Georgia" w:hAnsi="Georgia"/>
          <w:sz w:val="24"/>
          <w:szCs w:val="24"/>
        </w:rPr>
        <w:t xml:space="preserve">Because he didn’t just read about the drift. He watched it happen from the inside. He watched men he loved and respected crumble morally under the weight of unchecked power and unaccountable fame. He watched the church — the church he gave his life to — quietly trade its prophetic voice for a seat at the political table and act like that was faithfulness. He watched pulpits that once thundered with the weight of Scripture get dismantled and replaced by stages engineered for experience. He watched a generation of pastors discover that charisma could fill seats, that production could manufacture emotion, that branding could substitute for holiness — and he watched them choose it. Willingly. Eagerly. And call it ministry.</w:t>
      </w:r>
    </w:p>
    <w:p>
      <w:pPr>
        <w:spacing w:before="0" w:after="200"/>
      </w:pPr>
      <w:r>
        <w:rPr>
          <w:rFonts w:ascii="Georgia" w:cs="Georgia" w:eastAsia="Georgia" w:hAnsi="Georgia"/>
          <w:sz w:val="24"/>
          <w:szCs w:val="24"/>
        </w:rPr>
        <w:t xml:space="preserve">He didn’t just lose a movement. He watched something sacred get hollowed out from the inside.</w:t>
      </w:r>
    </w:p>
    <w:p>
      <w:pPr>
        <w:spacing w:before="0" w:after="200"/>
      </w:pPr>
      <w:r>
        <w:rPr>
          <w:rFonts w:ascii="Georgia" w:cs="Georgia" w:eastAsia="Georgia" w:hAnsi="Georgia"/>
          <w:sz w:val="24"/>
          <w:szCs w:val="24"/>
        </w:rPr>
        <w:t xml:space="preserve">His grief was real. And it was earned.</w:t>
      </w:r>
    </w:p>
    <w:p>
      <w:pPr>
        <w:spacing w:before="300" w:after="300"/>
        <w:jc w:val="center"/>
      </w:pPr>
      <w:r>
        <w:rPr>
          <w:rFonts w:ascii="Georgia" w:cs="Georgia" w:eastAsia="Georgia" w:hAnsi="Georgia"/>
          <w:color w:val="999999"/>
          <w:sz w:val="24"/>
          <w:szCs w:val="24"/>
        </w:rPr>
        <w:t xml:space="preserve">———</w:t>
      </w:r>
    </w:p>
    <w:p>
      <w:pPr>
        <w:pStyle w:val="Heading2"/>
      </w:pPr>
      <w:r>
        <w:rPr>
          <w:rFonts w:ascii="Georgia" w:cs="Georgia" w:eastAsia="Georgia" w:hAnsi="Georgia"/>
          <w:b/>
          <w:bCs/>
          <w:sz w:val="30"/>
          <w:szCs w:val="30"/>
        </w:rPr>
        <w:t xml:space="preserve">The Strange Position of the Middle-Aged Pastor</w:t>
      </w:r>
    </w:p>
    <w:p>
      <w:pPr>
        <w:spacing w:before="0" w:after="200"/>
      </w:pPr>
      <w:r>
        <w:rPr>
          <w:rFonts w:ascii="Georgia" w:cs="Georgia" w:eastAsia="Georgia" w:hAnsi="Georgia"/>
          <w:sz w:val="24"/>
          <w:szCs w:val="24"/>
        </w:rPr>
        <w:t xml:space="preserve">I didn’t dismiss his grief. I sat in it with him.</w:t>
      </w:r>
    </w:p>
    <w:p>
      <w:pPr>
        <w:spacing w:before="0" w:after="200"/>
      </w:pPr>
      <w:r>
        <w:rPr>
          <w:rFonts w:ascii="Georgia" w:cs="Georgia" w:eastAsia="Georgia" w:hAnsi="Georgia"/>
          <w:sz w:val="24"/>
          <w:szCs w:val="24"/>
        </w:rPr>
        <w:t xml:space="preserve">But then I told him what I’m seeing.</w:t>
      </w:r>
    </w:p>
    <w:p>
      <w:pPr>
        <w:spacing w:before="0" w:after="200"/>
      </w:pPr>
      <w:r>
        <w:rPr>
          <w:rFonts w:ascii="Georgia" w:cs="Georgia" w:eastAsia="Georgia" w:hAnsi="Georgia"/>
          <w:sz w:val="24"/>
          <w:szCs w:val="24"/>
        </w:rPr>
        <w:t xml:space="preserve">I’m a middle-aged pastor. Which means I live between two worlds. Old enough to have watched one era up close. Young enough to see what’s rising. I’m not young enough to be naive and I’m not old enough to be cynical. I get to see something most people don’t — the end of one movement and the very beginning of another.</w:t>
      </w:r>
    </w:p>
    <w:p>
      <w:pPr>
        <w:spacing w:before="0" w:after="200"/>
      </w:pPr>
      <w:r>
        <w:rPr>
          <w:rFonts w:ascii="Georgia" w:cs="Georgia" w:eastAsia="Georgia" w:hAnsi="Georgia"/>
          <w:sz w:val="24"/>
          <w:szCs w:val="24"/>
        </w:rPr>
        <w:t xml:space="preserve">And I told that eighty-year-old pastor something I want to say publicly right now.</w:t>
      </w:r>
    </w:p>
    <w:p>
      <w:pPr>
        <w:spacing w:before="160" w:after="160"/>
      </w:pPr>
      <w:r>
        <w:rPr>
          <w:rFonts w:ascii="Georgia" w:cs="Georgia" w:eastAsia="Georgia" w:hAnsi="Georgia"/>
          <w:b/>
          <w:bCs/>
          <w:sz w:val="26"/>
          <w:szCs w:val="26"/>
        </w:rPr>
        <w:t xml:space="preserve">I am more encouraged about the future of the American church than I have ever been in my life.</w:t>
      </w:r>
    </w:p>
    <w:p>
      <w:pPr>
        <w:spacing w:before="0" w:after="200"/>
      </w:pPr>
      <w:r>
        <w:rPr>
          <w:rFonts w:ascii="Georgia" w:cs="Georgia" w:eastAsia="Georgia" w:hAnsi="Georgia"/>
          <w:sz w:val="24"/>
          <w:szCs w:val="24"/>
        </w:rPr>
        <w:t xml:space="preserve">Not because the damage isn’t real. It is. Not because the last season didn’t cost us. It did. But because of what I’m watching rise out of the ashes. And before I tell you what that is, I need to be honest about what caused the ashes in the first place.</w:t>
      </w:r>
    </w:p>
    <w:p>
      <w:pPr>
        <w:spacing w:before="300" w:after="300"/>
        <w:jc w:val="center"/>
      </w:pPr>
      <w:r>
        <w:rPr>
          <w:rFonts w:ascii="Georgia" w:cs="Georgia" w:eastAsia="Georgia" w:hAnsi="Georgia"/>
          <w:color w:val="999999"/>
          <w:sz w:val="24"/>
          <w:szCs w:val="24"/>
        </w:rPr>
        <w:t xml:space="preserve">———</w:t>
      </w:r>
    </w:p>
    <w:p>
      <w:pPr>
        <w:pStyle w:val="Heading2"/>
      </w:pPr>
      <w:r>
        <w:rPr>
          <w:rFonts w:ascii="Georgia" w:cs="Georgia" w:eastAsia="Georgia" w:hAnsi="Georgia"/>
          <w:b/>
          <w:bCs/>
          <w:sz w:val="30"/>
          <w:szCs w:val="30"/>
        </w:rPr>
        <w:t xml:space="preserve">What the Last Generation Got Right — and Where It Drifted</w:t>
      </w:r>
    </w:p>
    <w:p>
      <w:pPr>
        <w:spacing w:before="0" w:after="200"/>
      </w:pPr>
      <w:r>
        <w:rPr>
          <w:rFonts w:ascii="Georgia" w:cs="Georgia" w:eastAsia="Georgia" w:hAnsi="Georgia"/>
          <w:sz w:val="24"/>
          <w:szCs w:val="24"/>
        </w:rPr>
        <w:t xml:space="preserve">I want to be careful here. Because the generation I’m about to critique built something genuinely real.</w:t>
      </w:r>
    </w:p>
    <w:p>
      <w:pPr>
        <w:spacing w:before="0" w:after="200"/>
      </w:pPr>
      <w:r>
        <w:rPr>
          <w:rFonts w:ascii="Georgia" w:cs="Georgia" w:eastAsia="Georgia" w:hAnsi="Georgia"/>
          <w:sz w:val="24"/>
          <w:szCs w:val="24"/>
        </w:rPr>
        <w:t xml:space="preserve">They were evangelistic in a way that put most of us to shame. They were passionate. They removed unnecessary barriers that were keeping people from hearing the gospel. They planted churches in places nobody else would go. They reached people who were far from God and brought them home. I am grateful for what they built. I was shaped by it. Many of us were.</w:t>
      </w:r>
    </w:p>
    <w:p>
      <w:pPr>
        <w:spacing w:before="0" w:after="200"/>
      </w:pPr>
      <w:r>
        <w:rPr>
          <w:rFonts w:ascii="Georgia" w:cs="Georgia" w:eastAsia="Georgia" w:hAnsi="Georgia"/>
          <w:sz w:val="24"/>
          <w:szCs w:val="24"/>
        </w:rPr>
        <w:t xml:space="preserve">But somewhere along the way, something shifted.</w:t>
      </w:r>
    </w:p>
    <w:p>
      <w:pPr>
        <w:spacing w:before="0" w:after="200"/>
      </w:pPr>
      <w:r>
        <w:rPr>
          <w:rFonts w:ascii="Georgia" w:cs="Georgia" w:eastAsia="Georgia" w:hAnsi="Georgia"/>
          <w:sz w:val="24"/>
          <w:szCs w:val="24"/>
        </w:rPr>
        <w:t xml:space="preserve">We got seduced by size. By numbers. By buildings and budgets and branding. Pastors became celebrities. Churches became empires. Success got measured in attendance metrics and square footage and social media reach. We got so entangled in partisan politics — on both sides — that we lost our prophetic voice completely. The white church drifted one direction. The black church drifted another. And both got so deeply rooted in their political tribes that they started looking less like the body of Christ and more like opposing political parties wearing the same cross.</w:t>
      </w:r>
    </w:p>
    <w:p>
      <w:pPr>
        <w:spacing w:before="0" w:after="200"/>
      </w:pPr>
      <w:r>
        <w:rPr>
          <w:rFonts w:ascii="Georgia" w:cs="Georgia" w:eastAsia="Georgia" w:hAnsi="Georgia"/>
          <w:sz w:val="24"/>
          <w:szCs w:val="24"/>
        </w:rPr>
        <w:t xml:space="preserve">And then we splintered over everything else.</w:t>
      </w:r>
    </w:p>
    <w:p>
      <w:pPr>
        <w:spacing w:before="0" w:after="200"/>
      </w:pPr>
      <w:r>
        <w:rPr>
          <w:rFonts w:ascii="Georgia" w:cs="Georgia" w:eastAsia="Georgia" w:hAnsi="Georgia"/>
          <w:sz w:val="24"/>
          <w:szCs w:val="24"/>
        </w:rPr>
        <w:t xml:space="preserve">Dress codes. Music styles. Worship preferences. Carpet colors. Secondary theological issues that were never worth dying on became full-scale wars. Churches divided. Friendships destroyed. Fellowships broken. Over things that had nothing to do with the gospel and everything to do with our own preferences and pride.</w:t>
      </w:r>
    </w:p>
    <w:p>
      <w:pPr>
        <w:spacing w:before="0" w:after="200"/>
      </w:pPr>
      <w:r>
        <w:rPr>
          <w:rFonts w:ascii="Georgia" w:cs="Georgia" w:eastAsia="Georgia" w:hAnsi="Georgia"/>
          <w:sz w:val="24"/>
          <w:szCs w:val="24"/>
        </w:rPr>
        <w:t xml:space="preserve">And then came the moral failures.</w:t>
      </w:r>
    </w:p>
    <w:p>
      <w:pPr>
        <w:spacing w:before="0" w:after="200"/>
      </w:pPr>
      <w:r>
        <w:rPr>
          <w:rFonts w:ascii="Georgia" w:cs="Georgia" w:eastAsia="Georgia" w:hAnsi="Georgia"/>
          <w:sz w:val="24"/>
          <w:szCs w:val="24"/>
        </w:rPr>
        <w:t xml:space="preserve">Men who stood on stages and pointed others to Jesus while living double lives behind closed doors. Whole ministries built on charisma and collapse. Victims silenced. Institutions protected. The name of Jesus dragged through all of it.</w:t>
      </w:r>
    </w:p>
    <w:p>
      <w:pPr>
        <w:spacing w:before="0" w:after="200"/>
      </w:pPr>
      <w:r>
        <w:rPr>
          <w:rFonts w:ascii="Georgia" w:cs="Georgia" w:eastAsia="Georgia" w:hAnsi="Georgia"/>
          <w:i/>
          <w:iCs/>
          <w:sz w:val="24"/>
          <w:szCs w:val="24"/>
        </w:rPr>
        <w:t xml:space="preserve">I say all of this humbly. Because I was part of it.</w:t>
      </w:r>
    </w:p>
    <w:p>
      <w:pPr>
        <w:spacing w:before="0" w:after="200"/>
      </w:pPr>
      <w:r>
        <w:rPr>
          <w:rFonts w:ascii="Georgia" w:cs="Georgia" w:eastAsia="Georgia" w:hAnsi="Georgia"/>
          <w:sz w:val="24"/>
          <w:szCs w:val="24"/>
        </w:rPr>
        <w:t xml:space="preserve">A generation of young men watched every single bit of it.</w:t>
      </w:r>
    </w:p>
    <w:p>
      <w:pPr>
        <w:spacing w:before="300" w:after="300"/>
        <w:jc w:val="center"/>
      </w:pPr>
      <w:r>
        <w:rPr>
          <w:rFonts w:ascii="Georgia" w:cs="Georgia" w:eastAsia="Georgia" w:hAnsi="Georgia"/>
          <w:color w:val="999999"/>
          <w:sz w:val="24"/>
          <w:szCs w:val="24"/>
        </w:rPr>
        <w:t xml:space="preserve">———</w:t>
      </w:r>
    </w:p>
    <w:p>
      <w:pPr>
        <w:pStyle w:val="Heading2"/>
      </w:pPr>
      <w:r>
        <w:rPr>
          <w:rFonts w:ascii="Georgia" w:cs="Georgia" w:eastAsia="Georgia" w:hAnsi="Georgia"/>
          <w:b/>
          <w:bCs/>
          <w:sz w:val="30"/>
          <w:szCs w:val="30"/>
        </w:rPr>
        <w:t xml:space="preserve">And Here Is What I Did Not Expect</w:t>
      </w:r>
    </w:p>
    <w:p>
      <w:pPr>
        <w:spacing w:before="0" w:after="200"/>
      </w:pPr>
      <w:r>
        <w:rPr>
          <w:rFonts w:ascii="Georgia" w:cs="Georgia" w:eastAsia="Georgia" w:hAnsi="Georgia"/>
          <w:b/>
          <w:bCs/>
          <w:sz w:val="24"/>
          <w:szCs w:val="24"/>
        </w:rPr>
        <w:t xml:space="preserve">They didn’t walk away from Jesus.</w:t>
      </w:r>
    </w:p>
    <w:p>
      <w:pPr>
        <w:spacing w:before="0" w:after="200"/>
      </w:pPr>
      <w:r>
        <w:rPr>
          <w:rFonts w:ascii="Georgia" w:cs="Georgia" w:eastAsia="Georgia" w:hAnsi="Georgia"/>
          <w:sz w:val="24"/>
          <w:szCs w:val="24"/>
        </w:rPr>
        <w:t xml:space="preserve">They walked away from the imitation. And now they are coming back — serious, sober, and hungry for something that is actually real.</w:t>
      </w:r>
    </w:p>
    <w:p>
      <w:pPr>
        <w:spacing w:before="0" w:after="200"/>
      </w:pPr>
      <w:r>
        <w:rPr>
          <w:rFonts w:ascii="Georgia" w:cs="Georgia" w:eastAsia="Georgia" w:hAnsi="Georgia"/>
          <w:sz w:val="24"/>
          <w:szCs w:val="24"/>
        </w:rPr>
        <w:t xml:space="preserve">I have young men in my church right now preparing for ministry. Others have reached out to me online, sensing a call, asking questions, looking for direction. And these conversations have been some of the most moving moments of my entire ministry.</w:t>
      </w:r>
    </w:p>
    <w:p>
      <w:pPr>
        <w:spacing w:before="0" w:after="200"/>
      </w:pPr>
      <w:r>
        <w:rPr>
          <w:rFonts w:ascii="Georgia" w:cs="Georgia" w:eastAsia="Georgia" w:hAnsi="Georgia"/>
          <w:sz w:val="24"/>
          <w:szCs w:val="24"/>
        </w:rPr>
        <w:t xml:space="preserve">They are not asking about platforms. Not asking about production value or church growth strategies or how to build a brand. They are asking about doctrine. About holiness. About suffering. About what it looks like to stay faithful when the crowds leave and it costs you everything.</w:t>
      </w:r>
    </w:p>
    <w:p>
      <w:pPr>
        <w:spacing w:before="0" w:after="200"/>
      </w:pPr>
      <w:r>
        <w:rPr>
          <w:rFonts w:ascii="Georgia" w:cs="Georgia" w:eastAsia="Georgia" w:hAnsi="Georgia"/>
          <w:sz w:val="24"/>
          <w:szCs w:val="24"/>
        </w:rPr>
        <w:t xml:space="preserve">They are not dividing over the things that divided us. Music styles don’t interest them. Dress codes are irrelevant. The secondary issues that split whole denominations in our generation barely register with them. They are laser focused on what actually matters. The gospel. The Scripture. The local church. The lost.</w:t>
      </w:r>
    </w:p>
    <w:p>
      <w:pPr>
        <w:spacing w:before="300" w:after="300"/>
        <w:jc w:val="center"/>
      </w:pPr>
      <w:r>
        <w:rPr>
          <w:rFonts w:ascii="Georgia" w:cs="Georgia" w:eastAsia="Georgia" w:hAnsi="Georgia"/>
          <w:color w:val="999999"/>
          <w:sz w:val="24"/>
          <w:szCs w:val="24"/>
        </w:rPr>
        <w:t xml:space="preserve">———</w:t>
      </w:r>
    </w:p>
    <w:p>
      <w:pPr>
        <w:pStyle w:val="Heading2"/>
      </w:pPr>
      <w:r>
        <w:rPr>
          <w:rFonts w:ascii="Georgia" w:cs="Georgia" w:eastAsia="Georgia" w:hAnsi="Georgia"/>
          <w:b/>
          <w:bCs/>
          <w:sz w:val="30"/>
          <w:szCs w:val="30"/>
        </w:rPr>
        <w:t xml:space="preserve">What the Next Generation of Pastors Will Look Like</w:t>
      </w:r>
    </w:p>
    <w:p>
      <w:pPr>
        <w:spacing w:before="0" w:after="200"/>
      </w:pPr>
      <w:r>
        <w:rPr>
          <w:rFonts w:ascii="Georgia" w:cs="Georgia" w:eastAsia="Georgia" w:hAnsi="Georgia"/>
          <w:sz w:val="24"/>
          <w:szCs w:val="24"/>
        </w:rPr>
        <w:t xml:space="preserve">Let me be specific. Because this is not wishful thinking. This is what I am watching with my own eyes.</w:t>
      </w:r>
    </w:p>
    <w:p>
      <w:pPr>
        <w:spacing w:before="160" w:after="80"/>
      </w:pPr>
      <w:r>
        <w:rPr>
          <w:rFonts w:ascii="Georgia" w:cs="Georgia" w:eastAsia="Georgia" w:hAnsi="Georgia"/>
          <w:b/>
          <w:bCs/>
          <w:sz w:val="24"/>
          <w:szCs w:val="24"/>
        </w:rPr>
        <w:t xml:space="preserve">They will be ethnically diverse.</w:t>
      </w:r>
    </w:p>
    <w:p>
      <w:pPr>
        <w:spacing w:before="0" w:after="200"/>
      </w:pPr>
      <w:r>
        <w:rPr>
          <w:rFonts w:ascii="Georgia" w:cs="Georgia" w:eastAsia="Georgia" w:hAnsi="Georgia"/>
          <w:sz w:val="24"/>
          <w:szCs w:val="24"/>
        </w:rPr>
        <w:t xml:space="preserve">You will not see the white church and the black church the way we have known them. The next generation is sitting across every racial and cultural line — not as a program or a diversity initiative, but because they actually believe what the Bible says about the body of Christ. They are building churches that look like the Kingdom, not like a demographic.</w:t>
      </w:r>
    </w:p>
    <w:p>
      <w:pPr>
        <w:spacing w:before="160" w:after="80"/>
      </w:pPr>
      <w:r>
        <w:rPr>
          <w:rFonts w:ascii="Georgia" w:cs="Georgia" w:eastAsia="Georgia" w:hAnsi="Georgia"/>
          <w:b/>
          <w:bCs/>
          <w:sz w:val="24"/>
          <w:szCs w:val="24"/>
        </w:rPr>
        <w:t xml:space="preserve">They will be politically independent.</w:t>
      </w:r>
    </w:p>
    <w:p>
      <w:pPr>
        <w:spacing w:before="0" w:after="200"/>
      </w:pPr>
      <w:r>
        <w:rPr>
          <w:rFonts w:ascii="Georgia" w:cs="Georgia" w:eastAsia="Georgia" w:hAnsi="Georgia"/>
          <w:sz w:val="24"/>
          <w:szCs w:val="24"/>
        </w:rPr>
        <w:t xml:space="preserve">Not liberal. Not conservative. Kingdom focused. They have watched the church sell its prophetic voice for political access and they want no part of it. They will stand in front of power — any power, any party — and tell the truth. They will not be bought. They will not be managed. They will not trade their integrity for influence or a seat at any table.</w:t>
      </w:r>
    </w:p>
    <w:p>
      <w:pPr>
        <w:spacing w:before="160" w:after="80"/>
      </w:pPr>
      <w:r>
        <w:rPr>
          <w:rFonts w:ascii="Georgia" w:cs="Georgia" w:eastAsia="Georgia" w:hAnsi="Georgia"/>
          <w:b/>
          <w:bCs/>
          <w:sz w:val="24"/>
          <w:szCs w:val="24"/>
        </w:rPr>
        <w:t xml:space="preserve">They will be doctrinally fearless.</w:t>
      </w:r>
    </w:p>
    <w:p>
      <w:pPr>
        <w:spacing w:before="0" w:after="200"/>
      </w:pPr>
      <w:r>
        <w:rPr>
          <w:rFonts w:ascii="Georgia" w:cs="Georgia" w:eastAsia="Georgia" w:hAnsi="Georgia"/>
          <w:sz w:val="24"/>
          <w:szCs w:val="24"/>
        </w:rPr>
        <w:t xml:space="preserve">They will preach the whole Bible. The hard texts. The costly demands. The parts that shrink congregations and build disciples. They are done with inspirational messages designed to make people feel good without making them more like Jesus. They want doctrine. They want theology. They want the full weight of Scripture and they are not afraid of it.</w:t>
      </w:r>
    </w:p>
    <w:p>
      <w:pPr>
        <w:spacing w:before="160" w:after="80"/>
      </w:pPr>
      <w:r>
        <w:rPr>
          <w:rFonts w:ascii="Georgia" w:cs="Georgia" w:eastAsia="Georgia" w:hAnsi="Georgia"/>
          <w:b/>
          <w:bCs/>
          <w:sz w:val="24"/>
          <w:szCs w:val="24"/>
        </w:rPr>
        <w:t xml:space="preserve">They will be willing to suffer.</w:t>
      </w:r>
    </w:p>
    <w:p>
      <w:pPr>
        <w:spacing w:before="0" w:after="200"/>
      </w:pPr>
      <w:r>
        <w:rPr>
          <w:rFonts w:ascii="Georgia" w:cs="Georgia" w:eastAsia="Georgia" w:hAnsi="Georgia"/>
          <w:sz w:val="24"/>
          <w:szCs w:val="24"/>
        </w:rPr>
        <w:t xml:space="preserve">Not reluctantly. Not bitterly. Cheerfully. They have read their Bibles enough to know that suffering is not a sign that something went wrong. It is often the sign that something is going very right. They are not building ministries designed to be comfortable. They are building lives designed to be faithful.</w:t>
      </w:r>
    </w:p>
    <w:p>
      <w:pPr>
        <w:spacing w:before="160" w:after="80"/>
      </w:pPr>
      <w:r>
        <w:rPr>
          <w:rFonts w:ascii="Georgia" w:cs="Georgia" w:eastAsia="Georgia" w:hAnsi="Georgia"/>
          <w:b/>
          <w:bCs/>
          <w:sz w:val="24"/>
          <w:szCs w:val="24"/>
        </w:rPr>
        <w:t xml:space="preserve">They will build slow and stay long.</w:t>
      </w:r>
    </w:p>
    <w:p>
      <w:pPr>
        <w:spacing w:before="0" w:after="200"/>
      </w:pPr>
      <w:r>
        <w:rPr>
          <w:rFonts w:ascii="Georgia" w:cs="Georgia" w:eastAsia="Georgia" w:hAnsi="Georgia"/>
          <w:sz w:val="24"/>
          <w:szCs w:val="24"/>
        </w:rPr>
        <w:t xml:space="preserve">They will stay married. Stay humble. Stay put. They will measure success differently than we did. Not by how large their church grew but by how deeply it was rooted. Not by how many people showed up but by how many people were genuinely transformed. They understand that the most important things in ministry take decades, not quarters.</w:t>
      </w:r>
    </w:p>
    <w:p>
      <w:pPr>
        <w:spacing w:before="0" w:after="200"/>
      </w:pPr>
      <w:r>
        <w:rPr>
          <w:rFonts w:ascii="Georgia" w:cs="Georgia" w:eastAsia="Georgia" w:hAnsi="Georgia"/>
          <w:b/>
          <w:bCs/>
          <w:sz w:val="24"/>
          <w:szCs w:val="24"/>
        </w:rPr>
        <w:t xml:space="preserve">They don’t want to be impressive. They want to be faithful.</w:t>
      </w:r>
    </w:p>
    <w:p>
      <w:pPr>
        <w:spacing w:before="300" w:after="300"/>
        <w:jc w:val="center"/>
      </w:pPr>
      <w:r>
        <w:rPr>
          <w:rFonts w:ascii="Georgia" w:cs="Georgia" w:eastAsia="Georgia" w:hAnsi="Georgia"/>
          <w:color w:val="999999"/>
          <w:sz w:val="24"/>
          <w:szCs w:val="24"/>
        </w:rPr>
        <w:t xml:space="preserve">———</w:t>
      </w:r>
    </w:p>
    <w:p>
      <w:pPr>
        <w:pStyle w:val="Heading2"/>
      </w:pPr>
      <w:r>
        <w:rPr>
          <w:rFonts w:ascii="Georgia" w:cs="Georgia" w:eastAsia="Georgia" w:hAnsi="Georgia"/>
          <w:b/>
          <w:bCs/>
          <w:sz w:val="30"/>
          <w:szCs w:val="30"/>
        </w:rPr>
        <w:t xml:space="preserve">What I Told That Eighty-Year-Old Pastor</w:t>
      </w:r>
    </w:p>
    <w:p>
      <w:pPr>
        <w:spacing w:before="0" w:after="200"/>
      </w:pPr>
      <w:r>
        <w:rPr>
          <w:rFonts w:ascii="Georgia" w:cs="Georgia" w:eastAsia="Georgia" w:hAnsi="Georgia"/>
          <w:sz w:val="24"/>
          <w:szCs w:val="24"/>
        </w:rPr>
        <w:t xml:space="preserve">I told him this.</w:t>
      </w:r>
    </w:p>
    <w:p>
      <w:pPr>
        <w:spacing w:before="0" w:after="200"/>
      </w:pPr>
      <w:r>
        <w:rPr>
          <w:rFonts w:ascii="Georgia" w:cs="Georgia" w:eastAsia="Georgia" w:hAnsi="Georgia"/>
          <w:sz w:val="24"/>
          <w:szCs w:val="24"/>
        </w:rPr>
        <w:t xml:space="preserve">Your generation built something. It was real and it mattered and eternity will reveal fruit that you never saw on this earth. The people saved, the communities transformed, the churches planted — none of that is wasted. God does not waste faithful labor. Not one sermon. Not one prayer. Not one sacrifice.</w:t>
      </w:r>
    </w:p>
    <w:p>
      <w:pPr>
        <w:spacing w:before="0" w:after="200"/>
      </w:pPr>
      <w:r>
        <w:rPr>
          <w:rFonts w:ascii="Georgia" w:cs="Georgia" w:eastAsia="Georgia" w:hAnsi="Georgia"/>
          <w:sz w:val="24"/>
          <w:szCs w:val="24"/>
        </w:rPr>
        <w:t xml:space="preserve">But the movement drifted. And God in His mercy is now raising up something that carries the best of what you built and leaves behind what corrupted it.</w:t>
      </w:r>
    </w:p>
    <w:p>
      <w:pPr>
        <w:spacing w:before="0" w:after="200"/>
      </w:pPr>
      <w:r>
        <w:rPr>
          <w:rFonts w:ascii="Georgia" w:cs="Georgia" w:eastAsia="Georgia" w:hAnsi="Georgia"/>
          <w:b/>
          <w:bCs/>
          <w:sz w:val="24"/>
          <w:szCs w:val="24"/>
        </w:rPr>
        <w:t xml:space="preserve">Your labor was not wasted. It is being purified.</w:t>
      </w:r>
    </w:p>
    <w:p>
      <w:pPr>
        <w:spacing w:before="0" w:after="200"/>
      </w:pPr>
      <w:r>
        <w:rPr>
          <w:rFonts w:ascii="Georgia" w:cs="Georgia" w:eastAsia="Georgia" w:hAnsi="Georgia"/>
          <w:sz w:val="24"/>
          <w:szCs w:val="24"/>
        </w:rPr>
        <w:t xml:space="preserve">To the older generation — thank you. What you gave cost you everything. And it is not forgotten. You handed us a faith worth fighting for, even when the institutions that carried it drifted. Your stories matter. Your scars matter. Your prayers — the ones you prayed in obscurity for decades — they are being answered in ways you may not fully see yet.</w:t>
      </w:r>
    </w:p>
    <w:p>
      <w:pPr>
        <w:spacing w:before="0" w:after="200"/>
      </w:pPr>
      <w:r>
        <w:rPr>
          <w:rFonts w:ascii="Georgia" w:cs="Georgia" w:eastAsia="Georgia" w:hAnsi="Georgia"/>
          <w:sz w:val="24"/>
          <w:szCs w:val="24"/>
        </w:rPr>
        <w:t xml:space="preserve">To the younger generation rising — we are watching you with hope. Stay faithful. Stay humble. Fear God more than you fear irrelevance. Build slow. Preach everything. Stay married. Stay put. The church doesn’t need more celebrities. She needs more shepherds.</w:t>
      </w:r>
    </w:p>
    <w:p>
      <w:pPr>
        <w:spacing w:before="0" w:after="200"/>
      </w:pPr>
      <w:r>
        <w:rPr>
          <w:rFonts w:ascii="Georgia" w:cs="Georgia" w:eastAsia="Georgia" w:hAnsi="Georgia"/>
          <w:sz w:val="24"/>
          <w:szCs w:val="24"/>
        </w:rPr>
        <w:t xml:space="preserve">And for those of us in the middle — the middle-aged pastors standing between two eras — this is our moment. Not to lead this next movement. To serve it. To protect these young men. Pour into them. Cover them. Speak honestly about what we got wrong so they don’t repeat it. And then get out of their way.</w:t>
      </w:r>
    </w:p>
    <w:p>
      <w:pPr>
        <w:spacing w:before="300" w:after="300"/>
        <w:jc w:val="center"/>
      </w:pPr>
      <w:r>
        <w:rPr>
          <w:rFonts w:ascii="Georgia" w:cs="Georgia" w:eastAsia="Georgia" w:hAnsi="Georgia"/>
          <w:color w:val="999999"/>
          <w:sz w:val="24"/>
          <w:szCs w:val="24"/>
        </w:rPr>
        <w:t xml:space="preserve">———</w:t>
      </w:r>
    </w:p>
    <w:p>
      <w:pPr>
        <w:pStyle w:val="Heading2"/>
      </w:pPr>
      <w:r>
        <w:rPr>
          <w:rFonts w:ascii="Georgia" w:cs="Georgia" w:eastAsia="Georgia" w:hAnsi="Georgia"/>
          <w:b/>
          <w:bCs/>
          <w:sz w:val="30"/>
          <w:szCs w:val="30"/>
        </w:rPr>
        <w:t xml:space="preserve">She Is Being Purified</w:t>
      </w:r>
    </w:p>
    <w:p>
      <w:pPr>
        <w:spacing w:before="0" w:after="200"/>
      </w:pPr>
      <w:r>
        <w:rPr>
          <w:rFonts w:ascii="Georgia" w:cs="Georgia" w:eastAsia="Georgia" w:hAnsi="Georgia"/>
          <w:sz w:val="24"/>
          <w:szCs w:val="24"/>
        </w:rPr>
        <w:t xml:space="preserve">The American church is going through a painful and necessary transformation.</w:t>
      </w:r>
    </w:p>
    <w:p>
      <w:pPr>
        <w:spacing w:before="0" w:after="120"/>
      </w:pPr>
      <w:r>
        <w:rPr>
          <w:rFonts w:ascii="Georgia" w:cs="Georgia" w:eastAsia="Georgia" w:hAnsi="Georgia"/>
          <w:sz w:val="24"/>
          <w:szCs w:val="24"/>
        </w:rPr>
        <w:t xml:space="preserve">It will get smaller before it gets stronger.</w:t>
      </w:r>
    </w:p>
    <w:p>
      <w:pPr>
        <w:spacing w:before="0" w:after="200"/>
      </w:pPr>
      <w:r>
        <w:rPr>
          <w:rFonts w:ascii="Georgia" w:cs="Georgia" w:eastAsia="Georgia" w:hAnsi="Georgia"/>
          <w:sz w:val="24"/>
          <w:szCs w:val="24"/>
        </w:rPr>
        <w:t xml:space="preserve">It will get humbler before it gets holier.</w:t>
      </w:r>
    </w:p>
    <w:p>
      <w:pPr>
        <w:spacing w:before="0" w:after="200"/>
      </w:pPr>
      <w:r>
        <w:rPr>
          <w:rFonts w:ascii="Georgia" w:cs="Georgia" w:eastAsia="Georgia" w:hAnsi="Georgia"/>
          <w:sz w:val="24"/>
          <w:szCs w:val="24"/>
        </w:rPr>
        <w:t xml:space="preserve">But I am not afraid. Not even close.</w:t>
      </w:r>
    </w:p>
    <w:p>
      <w:pPr>
        <w:spacing w:before="0" w:after="200"/>
      </w:pPr>
      <w:r>
        <w:rPr>
          <w:rFonts w:ascii="Georgia" w:cs="Georgia" w:eastAsia="Georgia" w:hAnsi="Georgia"/>
          <w:sz w:val="24"/>
          <w:szCs w:val="24"/>
        </w:rPr>
        <w:t xml:space="preserve">The Bride of Christ is not dying. She is being purified. And she is being placed into the hands of a generation that actually fears God.</w:t>
      </w:r>
    </w:p>
    <w:p>
      <w:pPr>
        <w:spacing w:before="160" w:after="160"/>
      </w:pPr>
      <w:r>
        <w:rPr>
          <w:rFonts w:ascii="Georgia" w:cs="Georgia" w:eastAsia="Georgia" w:hAnsi="Georgia"/>
          <w:b/>
          <w:bCs/>
          <w:sz w:val="26"/>
          <w:szCs w:val="26"/>
        </w:rPr>
        <w:t xml:space="preserve">That is the only thing that has ever made her strong.</w:t>
      </w:r>
    </w:p>
    <w:p>
      <w:pPr>
        <w:spacing w:before="0" w:after="200"/>
      </w:pPr>
      <w:r>
        <w:rPr>
          <w:rFonts w:ascii="Georgia" w:cs="Georgia" w:eastAsia="Georgia" w:hAnsi="Georgia"/>
          <w:b/>
          <w:bCs/>
          <w:sz w:val="24"/>
          <w:szCs w:val="24"/>
        </w:rPr>
        <w:t xml:space="preserve">And it always will be.</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1a1a"/>
      <w:sz w:val="44"/>
      <w:szCs w:val="44"/>
    </w:rPr>
  </w:style>
  <w:style w:type="paragraph" w:styleId="Heading2">
    <w:name w:val="Heading 2"/>
    <w:basedOn w:val="Normal"/>
    <w:next w:val="Normal"/>
    <w:qFormat/>
    <w:pPr>
      <w:spacing w:before="360" w:after="160"/>
      <w:outlineLvl w:val="1"/>
    </w:pPr>
    <w:rPr>
      <w:rFonts w:ascii="Georgia" w:cs="Georgia" w:eastAsia="Georgia" w:hAnsi="Georgia"/>
      <w:b/>
      <w:bCs/>
      <w:color w:val="2c2c2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2026-02-17T17:46:34.145Z</dcterms:created>
  <dcterms:modified xsi:type="dcterms:W3CDTF">2026-02-17T17:46:34.146Z</dcterms:modified>
</cp:coreProperties>
</file>

<file path=docProps/custom.xml><?xml version="1.0" encoding="utf-8"?>
<Properties xmlns="http://schemas.openxmlformats.org/officeDocument/2006/custom-properties" xmlns:vt="http://schemas.openxmlformats.org/officeDocument/2006/docPropsVTypes"/>
</file>