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D401C" w14:textId="0C4D6647" w:rsid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r w:rsidRPr="002A5A72">
        <w:rPr>
          <w:rFonts w:asciiTheme="majorHAnsi" w:hAnsiTheme="majorHAnsi" w:cstheme="majorHAnsi"/>
          <w:color w:val="000000"/>
          <w:sz w:val="41"/>
          <w:szCs w:val="41"/>
        </w:rPr>
        <w:t>CENTRALESUPELEC</w:t>
      </w:r>
    </w:p>
    <w:p w14:paraId="10595C95" w14:textId="77777777"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p>
    <w:p w14:paraId="6B98BF11" w14:textId="1C8617DB"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34"/>
          <w:szCs w:val="34"/>
        </w:rPr>
      </w:pPr>
      <w:r>
        <w:rPr>
          <w:rFonts w:asciiTheme="majorHAnsi" w:hAnsiTheme="majorHAnsi" w:cstheme="majorHAnsi"/>
          <w:color w:val="000000"/>
          <w:sz w:val="34"/>
          <w:szCs w:val="34"/>
        </w:rPr>
        <w:t>Introduction to Machine Learning</w:t>
      </w:r>
    </w:p>
    <w:p w14:paraId="5DE6D06E" w14:textId="77777777" w:rsidR="002A5A72" w:rsidRDefault="002A5A72" w:rsidP="002A5A72">
      <w:pPr>
        <w:autoSpaceDE w:val="0"/>
        <w:autoSpaceDN w:val="0"/>
        <w:adjustRightInd w:val="0"/>
        <w:spacing w:after="0" w:line="240" w:lineRule="auto"/>
        <w:rPr>
          <w:rFonts w:ascii="CMBX12" w:hAnsi="CMBX12" w:cs="CMBX12"/>
          <w:color w:val="000000"/>
          <w:sz w:val="50"/>
          <w:szCs w:val="50"/>
          <w:lang w:val="en-AU"/>
        </w:rPr>
      </w:pPr>
      <w:r>
        <w:rPr>
          <w:rFonts w:ascii="CMBX12" w:hAnsi="CMBX12" w:cs="CMBX12"/>
          <w:noProof/>
          <w:color w:val="000000"/>
          <w:sz w:val="50"/>
          <w:szCs w:val="50"/>
          <w:lang w:val="en-AU"/>
        </w:rPr>
        <mc:AlternateContent>
          <mc:Choice Requires="wps">
            <w:drawing>
              <wp:inline distT="0" distB="0" distL="0" distR="0" wp14:anchorId="7795867B" wp14:editId="3E5515C5">
                <wp:extent cx="5844540" cy="38100"/>
                <wp:effectExtent l="0" t="0" r="22860" b="19050"/>
                <wp:docPr id="1" name="Connecteur droit 1"/>
                <wp:cNvGraphicFramePr/>
                <a:graphic xmlns:a="http://schemas.openxmlformats.org/drawingml/2006/main">
                  <a:graphicData uri="http://schemas.microsoft.com/office/word/2010/wordprocessingShape">
                    <wps:wsp>
                      <wps:cNvCnPr/>
                      <wps:spPr>
                        <a:xfrm flipV="1">
                          <a:off x="0" y="0"/>
                          <a:ext cx="584454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C86D29D"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60.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" strokecolor="black [3200]" strokeweight="1pt">
                <v:stroke joinstyle="miter"/>
                <w10:anchorlock/>
              </v:line>
            </w:pict>
          </mc:Fallback>
        </mc:AlternateContent>
      </w:r>
    </w:p>
    <w:p w14:paraId="7AD70378" w14:textId="7476A761" w:rsidR="002A5A72" w:rsidRPr="008539AB" w:rsidRDefault="002A5A72" w:rsidP="002A5A72">
      <w:pPr>
        <w:autoSpaceDE w:val="0"/>
        <w:autoSpaceDN w:val="0"/>
        <w:adjustRightInd w:val="0"/>
        <w:spacing w:after="0" w:line="240" w:lineRule="auto"/>
        <w:jc w:val="center"/>
        <w:rPr>
          <w:rFonts w:asciiTheme="majorHAnsi" w:hAnsiTheme="majorHAnsi" w:cstheme="majorHAnsi"/>
          <w:b/>
          <w:color w:val="000000"/>
          <w:sz w:val="50"/>
          <w:szCs w:val="50"/>
        </w:rPr>
      </w:pPr>
      <w:r w:rsidRPr="008539AB">
        <w:rPr>
          <w:rFonts w:asciiTheme="majorHAnsi" w:hAnsiTheme="majorHAnsi" w:cstheme="majorHAnsi"/>
          <w:b/>
          <w:color w:val="000000"/>
          <w:sz w:val="50"/>
          <w:szCs w:val="50"/>
        </w:rPr>
        <w:t>FINAL</w:t>
      </w:r>
      <w:r>
        <w:rPr>
          <w:rFonts w:asciiTheme="majorHAnsi" w:hAnsiTheme="majorHAnsi" w:cstheme="majorHAnsi"/>
          <w:b/>
          <w:color w:val="000000"/>
          <w:sz w:val="50"/>
          <w:szCs w:val="50"/>
        </w:rPr>
        <w:t xml:space="preserve"> REPORT</w:t>
      </w:r>
    </w:p>
    <w:p w14:paraId="25AD07EF" w14:textId="77777777" w:rsidR="002A5A72" w:rsidRDefault="002A5A72" w:rsidP="002A5A72">
      <w:pPr>
        <w:autoSpaceDE w:val="0"/>
        <w:autoSpaceDN w:val="0"/>
        <w:adjustRightInd w:val="0"/>
        <w:spacing w:after="0" w:line="240" w:lineRule="auto"/>
        <w:rPr>
          <w:rFonts w:ascii="CMTI12" w:hAnsi="CMTI12" w:cs="CMTI12"/>
          <w:color w:val="000000"/>
          <w:sz w:val="29"/>
          <w:szCs w:val="29"/>
        </w:rPr>
      </w:pPr>
      <w:r>
        <w:rPr>
          <w:rFonts w:ascii="CMBX12" w:hAnsi="CMBX12" w:cs="CMBX12"/>
          <w:noProof/>
          <w:color w:val="000000"/>
          <w:sz w:val="50"/>
          <w:szCs w:val="50"/>
          <w:lang w:val="en-AU"/>
        </w:rPr>
        <mc:AlternateContent>
          <mc:Choice Requires="wps">
            <w:drawing>
              <wp:anchor distT="0" distB="0" distL="114300" distR="114300" simplePos="0" relativeHeight="251659264" behindDoc="1" locked="0" layoutInCell="1" allowOverlap="1" wp14:anchorId="6130EE6C" wp14:editId="2D37867E">
                <wp:simplePos x="0" y="0"/>
                <wp:positionH relativeFrom="margin">
                  <wp:posOffset>-635</wp:posOffset>
                </wp:positionH>
                <wp:positionV relativeFrom="paragraph">
                  <wp:posOffset>311150</wp:posOffset>
                </wp:positionV>
                <wp:extent cx="5829300" cy="43815"/>
                <wp:effectExtent l="0" t="0" r="19050" b="32385"/>
                <wp:wrapTight wrapText="bothSides">
                  <wp:wrapPolygon edited="0">
                    <wp:start x="14471" y="0"/>
                    <wp:lineTo x="0" y="0"/>
                    <wp:lineTo x="0" y="28174"/>
                    <wp:lineTo x="3035" y="28174"/>
                    <wp:lineTo x="21600" y="18783"/>
                    <wp:lineTo x="21600" y="0"/>
                    <wp:lineTo x="14471" y="0"/>
                  </wp:wrapPolygon>
                </wp:wrapTight>
                <wp:docPr id="2" name="Connecteur droit 2"/>
                <wp:cNvGraphicFramePr/>
                <a:graphic xmlns:a="http://schemas.openxmlformats.org/drawingml/2006/main">
                  <a:graphicData uri="http://schemas.microsoft.com/office/word/2010/wordprocessingShape">
                    <wps:wsp>
                      <wps:cNvCnPr/>
                      <wps:spPr>
                        <a:xfrm flipV="1">
                          <a:off x="0" y="0"/>
                          <a:ext cx="5829300" cy="438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5B7F9" id="Connecteur droit 2"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4.5pt" to="458.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" strokecolor="black [3200]" strokeweight="1pt">
                <v:stroke joinstyle="miter"/>
                <w10:wrap type="tight" anchorx="margin"/>
              </v:line>
            </w:pict>
          </mc:Fallback>
        </mc:AlternateContent>
      </w:r>
    </w:p>
    <w:p w14:paraId="7A1620AE" w14:textId="77777777" w:rsidR="002A5A72" w:rsidRDefault="002A5A72" w:rsidP="002A5A72">
      <w:pPr>
        <w:autoSpaceDE w:val="0"/>
        <w:autoSpaceDN w:val="0"/>
        <w:adjustRightInd w:val="0"/>
        <w:spacing w:after="0" w:line="240" w:lineRule="auto"/>
        <w:rPr>
          <w:rFonts w:ascii="CMTI12" w:hAnsi="CMTI12" w:cs="CMTI12"/>
          <w:color w:val="000000"/>
          <w:sz w:val="29"/>
          <w:szCs w:val="29"/>
        </w:rPr>
      </w:pPr>
    </w:p>
    <w:p w14:paraId="3DF0B0A4"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55B5601D"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2A351EE4" w14:textId="77777777" w:rsidR="002A5A72" w:rsidRPr="00E50F9D" w:rsidRDefault="002A5A72" w:rsidP="002A5A72">
      <w:pPr>
        <w:autoSpaceDE w:val="0"/>
        <w:autoSpaceDN w:val="0"/>
        <w:adjustRightInd w:val="0"/>
        <w:spacing w:after="0" w:line="240" w:lineRule="auto"/>
        <w:rPr>
          <w:rFonts w:asciiTheme="majorHAnsi" w:hAnsiTheme="majorHAnsi" w:cstheme="majorHAnsi"/>
          <w:color w:val="000000"/>
          <w:sz w:val="24"/>
          <w:szCs w:val="24"/>
        </w:rPr>
      </w:pPr>
      <w:proofErr w:type="spellStart"/>
      <w:r w:rsidRPr="00E50F9D">
        <w:rPr>
          <w:rFonts w:asciiTheme="majorHAnsi" w:hAnsiTheme="majorHAnsi" w:cstheme="majorHAnsi"/>
          <w:i/>
          <w:color w:val="000000"/>
          <w:sz w:val="24"/>
          <w:szCs w:val="24"/>
        </w:rPr>
        <w:t>Authors</w:t>
      </w:r>
      <w:proofErr w:type="spellEnd"/>
      <w:r w:rsidRPr="00E50F9D">
        <w:rPr>
          <w:rFonts w:asciiTheme="majorHAnsi" w:hAnsiTheme="majorHAnsi" w:cstheme="majorHAnsi"/>
          <w:color w:val="000000"/>
          <w:sz w:val="24"/>
          <w:szCs w:val="24"/>
        </w:rPr>
        <w:t xml:space="preserve"> :                                                                                                         </w:t>
      </w:r>
      <w:r>
        <w:rPr>
          <w:rFonts w:asciiTheme="majorHAnsi" w:hAnsiTheme="majorHAnsi" w:cstheme="majorHAnsi"/>
          <w:color w:val="000000"/>
          <w:sz w:val="24"/>
          <w:szCs w:val="24"/>
        </w:rPr>
        <w:t xml:space="preserve">                     </w:t>
      </w:r>
      <w:r w:rsidRPr="00E50F9D">
        <w:rPr>
          <w:rFonts w:asciiTheme="majorHAnsi" w:hAnsiTheme="majorHAnsi" w:cstheme="majorHAnsi"/>
          <w:color w:val="000000"/>
          <w:sz w:val="24"/>
          <w:szCs w:val="24"/>
        </w:rPr>
        <w:t xml:space="preserve"> </w:t>
      </w:r>
      <w:r w:rsidRPr="00E50F9D">
        <w:rPr>
          <w:rFonts w:asciiTheme="majorHAnsi" w:hAnsiTheme="majorHAnsi" w:cstheme="majorHAnsi"/>
          <w:i/>
          <w:color w:val="000000"/>
          <w:sz w:val="24"/>
          <w:szCs w:val="24"/>
        </w:rPr>
        <w:t>Professor :</w:t>
      </w:r>
    </w:p>
    <w:p w14:paraId="52EEC8F3" w14:textId="653DEB11"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sidRPr="00E50F9D">
        <w:rPr>
          <w:rFonts w:asciiTheme="majorHAnsi" w:hAnsiTheme="majorHAnsi" w:cstheme="majorHAnsi"/>
          <w:color w:val="000000"/>
          <w:sz w:val="24"/>
          <w:szCs w:val="24"/>
        </w:rPr>
        <w:t>Aurélien Pasteau</w:t>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t xml:space="preserve">             </w:t>
      </w:r>
      <w:proofErr w:type="spellStart"/>
      <w:r>
        <w:rPr>
          <w:rFonts w:asciiTheme="majorHAnsi" w:hAnsiTheme="majorHAnsi" w:cstheme="majorHAnsi"/>
          <w:color w:val="000000"/>
          <w:sz w:val="24"/>
          <w:szCs w:val="24"/>
        </w:rPr>
        <w:t>Fragkiskos</w:t>
      </w:r>
      <w:proofErr w:type="spellEnd"/>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Malliaros</w:t>
      </w:r>
      <w:proofErr w:type="spellEnd"/>
    </w:p>
    <w:p w14:paraId="6B79E956" w14:textId="7293FC24"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Nicolas Gabrion</w:t>
      </w:r>
    </w:p>
    <w:p w14:paraId="323CD569" w14:textId="5477598E"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Marion Gobet</w:t>
      </w:r>
    </w:p>
    <w:p w14:paraId="01B38796" w14:textId="22501B8D"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Vincent Bouget</w:t>
      </w:r>
    </w:p>
    <w:p w14:paraId="3EF96DB2"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01F21D69"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405EED28"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14BCF13A" w14:textId="77777777" w:rsidR="002A5A72" w:rsidRPr="00E50F9D"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r w:rsidRPr="0051088C">
        <w:rPr>
          <w:rFonts w:asciiTheme="majorHAnsi" w:hAnsiTheme="majorHAnsi" w:cstheme="majorHAnsi"/>
          <w:noProof/>
          <w:color w:val="000000"/>
          <w:sz w:val="24"/>
          <w:szCs w:val="24"/>
        </w:rPr>
        <w:drawing>
          <wp:inline distT="0" distB="0" distL="0" distR="0" wp14:anchorId="462F60C5" wp14:editId="22A04CF8">
            <wp:extent cx="5760720" cy="29529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52932"/>
                    </a:xfrm>
                    <a:prstGeom prst="rect">
                      <a:avLst/>
                    </a:prstGeom>
                    <a:noFill/>
                    <a:ln>
                      <a:noFill/>
                    </a:ln>
                  </pic:spPr>
                </pic:pic>
              </a:graphicData>
            </a:graphic>
          </wp:inline>
        </w:drawing>
      </w:r>
    </w:p>
    <w:p w14:paraId="2F7EF272" w14:textId="77777777" w:rsidR="002A5A72" w:rsidRDefault="002A5A72" w:rsidP="002A5A72">
      <w:pPr>
        <w:autoSpaceDE w:val="0"/>
        <w:autoSpaceDN w:val="0"/>
        <w:adjustRightInd w:val="0"/>
        <w:spacing w:after="0" w:line="240" w:lineRule="auto"/>
        <w:rPr>
          <w:rFonts w:ascii="CMR12" w:hAnsi="CMR12" w:cs="CMR12"/>
          <w:color w:val="000000"/>
          <w:sz w:val="29"/>
          <w:szCs w:val="29"/>
        </w:rPr>
      </w:pPr>
    </w:p>
    <w:p w14:paraId="3427D7FB" w14:textId="77777777" w:rsidR="002A5A72" w:rsidRDefault="002A5A72" w:rsidP="002A5A72">
      <w:pPr>
        <w:autoSpaceDE w:val="0"/>
        <w:autoSpaceDN w:val="0"/>
        <w:adjustRightInd w:val="0"/>
        <w:spacing w:after="0" w:line="240" w:lineRule="auto"/>
        <w:rPr>
          <w:rFonts w:ascii="CMBX12" w:hAnsi="CMBX12" w:cs="CMBX12"/>
          <w:color w:val="000000"/>
          <w:sz w:val="34"/>
          <w:szCs w:val="34"/>
        </w:rPr>
      </w:pPr>
    </w:p>
    <w:p w14:paraId="4C3BE78E" w14:textId="136FDB0C" w:rsidR="00825640" w:rsidRDefault="00825640"/>
    <w:p w14:paraId="4533161A" w14:textId="53E3CCDE" w:rsidR="002A5A72" w:rsidRDefault="002A5A72"/>
    <w:p w14:paraId="6537504A" w14:textId="16101973" w:rsidR="002A5A72" w:rsidRDefault="002A5A72"/>
    <w:p w14:paraId="02AD2035" w14:textId="46B9330C" w:rsidR="002A5A72" w:rsidRDefault="002A5A72"/>
    <w:p w14:paraId="49E82A21" w14:textId="134FD97D" w:rsidR="002A5A72" w:rsidRDefault="00474DB1">
      <w:pPr>
        <w:rPr>
          <w:b/>
          <w:sz w:val="72"/>
          <w:szCs w:val="72"/>
        </w:rPr>
      </w:pPr>
      <w:r w:rsidRPr="00474DB1">
        <w:rPr>
          <w:b/>
          <w:sz w:val="72"/>
          <w:szCs w:val="72"/>
        </w:rPr>
        <w:lastRenderedPageBreak/>
        <w:t>Abstract</w:t>
      </w:r>
    </w:p>
    <w:p w14:paraId="795752DE" w14:textId="48C5C093" w:rsidR="00474DB1" w:rsidRDefault="00474DB1">
      <w:pPr>
        <w:rPr>
          <w:b/>
          <w:sz w:val="72"/>
          <w:szCs w:val="72"/>
        </w:rPr>
      </w:pPr>
      <w:r>
        <w:rPr>
          <w:b/>
          <w:sz w:val="72"/>
          <w:szCs w:val="72"/>
        </w:rPr>
        <w:t>Introduction/Motivation</w:t>
      </w:r>
    </w:p>
    <w:p w14:paraId="04038799" w14:textId="3A6C21AD" w:rsidR="00CA5C58" w:rsidRDefault="00906952">
      <w:pPr>
        <w:rPr>
          <w:sz w:val="24"/>
          <w:szCs w:val="24"/>
          <w:lang w:val="en-AU"/>
        </w:rPr>
      </w:pPr>
      <w:r w:rsidRPr="00CA5C58">
        <w:rPr>
          <w:sz w:val="24"/>
          <w:szCs w:val="24"/>
          <w:lang w:val="en-AU"/>
        </w:rPr>
        <w:t xml:space="preserve">Our project aims to find a reliable way to predict the results of each candidate to the French presidential elections on a local scale. In fact, precise election results prediction </w:t>
      </w:r>
      <w:r w:rsidR="00CA5C58" w:rsidRPr="00CA5C58">
        <w:rPr>
          <w:sz w:val="24"/>
          <w:szCs w:val="24"/>
          <w:lang w:val="en-AU"/>
        </w:rPr>
        <w:t>has always been a challenge to solve because of the advantages it can provide to someone achieving it.</w:t>
      </w:r>
      <w:r w:rsidR="00CA5C58">
        <w:rPr>
          <w:sz w:val="24"/>
          <w:szCs w:val="24"/>
          <w:lang w:val="en-AU"/>
        </w:rPr>
        <w:t xml:space="preserve"> Also, there are many organisations trying to predict those results by going ask people who they want to vote for, but this only works </w:t>
      </w:r>
      <w:r w:rsidR="002F4D6D">
        <w:rPr>
          <w:sz w:val="24"/>
          <w:szCs w:val="24"/>
          <w:lang w:val="en-AU"/>
        </w:rPr>
        <w:t>a short time before the election and it requires to go out and collect data from people one by one, which isn’t efficient and can take a long time.</w:t>
      </w:r>
    </w:p>
    <w:p w14:paraId="5BEF53D9" w14:textId="77777777" w:rsidR="002F4D6D" w:rsidRDefault="002F4D6D">
      <w:pPr>
        <w:rPr>
          <w:sz w:val="24"/>
          <w:szCs w:val="24"/>
          <w:lang w:val="en-AU"/>
        </w:rPr>
      </w:pPr>
      <w:r>
        <w:rPr>
          <w:sz w:val="24"/>
          <w:szCs w:val="24"/>
          <w:lang w:val="en-AU"/>
        </w:rPr>
        <w:t>Here, the goal is to only use more general data about the socio-economic and demographic situation on a local scale, which doesn’t require a long time of data collection since all this data can be found online and is free to use.</w:t>
      </w:r>
    </w:p>
    <w:p w14:paraId="7915E09F" w14:textId="77777777" w:rsidR="002F4D6D" w:rsidRDefault="002F4D6D">
      <w:pPr>
        <w:rPr>
          <w:sz w:val="24"/>
          <w:szCs w:val="24"/>
          <w:lang w:val="en-AU"/>
        </w:rPr>
      </w:pPr>
      <w:r>
        <w:rPr>
          <w:sz w:val="24"/>
          <w:szCs w:val="24"/>
          <w:lang w:val="en-AU"/>
        </w:rPr>
        <w:t xml:space="preserve">With this project, we want to answer the following </w:t>
      </w:r>
      <w:proofErr w:type="gramStart"/>
      <w:r>
        <w:rPr>
          <w:sz w:val="24"/>
          <w:szCs w:val="24"/>
          <w:lang w:val="en-AU"/>
        </w:rPr>
        <w:t>question :</w:t>
      </w:r>
      <w:proofErr w:type="gramEnd"/>
      <w:r>
        <w:rPr>
          <w:sz w:val="24"/>
          <w:szCs w:val="24"/>
          <w:lang w:val="en-AU"/>
        </w:rPr>
        <w:t xml:space="preserve"> is it possible to obtain a reliable prediction of each candidate’s proportion of votes locally by working with data engineering methods and then applying machine learning algorithms to this open source socio-economic and demographic data?</w:t>
      </w:r>
    </w:p>
    <w:p w14:paraId="6154CAE1" w14:textId="60FD7602" w:rsidR="002F4D6D" w:rsidRPr="00CA5C58" w:rsidRDefault="002F4D6D">
      <w:pPr>
        <w:rPr>
          <w:sz w:val="24"/>
          <w:szCs w:val="24"/>
          <w:lang w:val="en-AU"/>
        </w:rPr>
      </w:pPr>
      <w:r>
        <w:rPr>
          <w:sz w:val="24"/>
          <w:szCs w:val="24"/>
          <w:lang w:val="en-AU"/>
        </w:rPr>
        <w:t>If the answer to that question is true, one could imagine lots of applications</w:t>
      </w:r>
      <w:r w:rsidR="00784E0E">
        <w:rPr>
          <w:sz w:val="24"/>
          <w:szCs w:val="24"/>
          <w:lang w:val="en-AU"/>
        </w:rPr>
        <w:t xml:space="preserve"> to this tool : </w:t>
      </w:r>
      <w:r w:rsidR="00766316">
        <w:rPr>
          <w:sz w:val="24"/>
          <w:szCs w:val="24"/>
          <w:lang w:val="en-AU"/>
        </w:rPr>
        <w:t>one could sell candidates information about their future results in the places where they are not sure whether they are going to win or not, or one could even bet on ranges in which the candidate’s results are going to be and earn money with it. More simply, one could also provide the people with predictive information about the election.</w:t>
      </w:r>
      <w:bookmarkStart w:id="0" w:name="_GoBack"/>
      <w:bookmarkEnd w:id="0"/>
    </w:p>
    <w:p w14:paraId="2002CE3C" w14:textId="35BB542E" w:rsidR="00474DB1" w:rsidRPr="00906952" w:rsidRDefault="00474DB1">
      <w:pPr>
        <w:rPr>
          <w:b/>
          <w:sz w:val="72"/>
          <w:szCs w:val="72"/>
          <w:lang w:val="en-AU"/>
        </w:rPr>
      </w:pPr>
      <w:r w:rsidRPr="00906952">
        <w:rPr>
          <w:b/>
          <w:sz w:val="72"/>
          <w:szCs w:val="72"/>
          <w:lang w:val="en-AU"/>
        </w:rPr>
        <w:t>Problem Definition</w:t>
      </w:r>
    </w:p>
    <w:p w14:paraId="6E994818" w14:textId="063B12B1" w:rsidR="00474DB1" w:rsidRPr="00906952" w:rsidRDefault="00474DB1">
      <w:pPr>
        <w:rPr>
          <w:b/>
          <w:sz w:val="72"/>
          <w:szCs w:val="72"/>
          <w:lang w:val="en-AU"/>
        </w:rPr>
      </w:pPr>
      <w:r w:rsidRPr="00906952">
        <w:rPr>
          <w:b/>
          <w:sz w:val="72"/>
          <w:szCs w:val="72"/>
          <w:lang w:val="en-AU"/>
        </w:rPr>
        <w:t>Related Work</w:t>
      </w:r>
    </w:p>
    <w:p w14:paraId="2348CF18" w14:textId="694C9681" w:rsidR="00474DB1" w:rsidRPr="00906952" w:rsidRDefault="00474DB1">
      <w:pPr>
        <w:rPr>
          <w:b/>
          <w:sz w:val="72"/>
          <w:szCs w:val="72"/>
          <w:lang w:val="en-AU"/>
        </w:rPr>
      </w:pPr>
      <w:r w:rsidRPr="00906952">
        <w:rPr>
          <w:b/>
          <w:sz w:val="72"/>
          <w:szCs w:val="72"/>
          <w:lang w:val="en-AU"/>
        </w:rPr>
        <w:t>Methodology</w:t>
      </w:r>
    </w:p>
    <w:p w14:paraId="3A36D4DD" w14:textId="4A78276C" w:rsidR="00474DB1" w:rsidRDefault="00474DB1">
      <w:pPr>
        <w:rPr>
          <w:b/>
          <w:sz w:val="72"/>
          <w:szCs w:val="72"/>
        </w:rPr>
      </w:pPr>
      <w:r>
        <w:rPr>
          <w:b/>
          <w:sz w:val="72"/>
          <w:szCs w:val="72"/>
        </w:rPr>
        <w:t>Evaluation</w:t>
      </w:r>
    </w:p>
    <w:p w14:paraId="7E8D36C4" w14:textId="130AF3B7" w:rsidR="00474DB1" w:rsidRDefault="00474DB1">
      <w:pPr>
        <w:rPr>
          <w:b/>
          <w:sz w:val="72"/>
          <w:szCs w:val="72"/>
        </w:rPr>
      </w:pPr>
      <w:r>
        <w:rPr>
          <w:b/>
          <w:sz w:val="72"/>
          <w:szCs w:val="72"/>
        </w:rPr>
        <w:lastRenderedPageBreak/>
        <w:t>Conclusion</w:t>
      </w:r>
    </w:p>
    <w:p w14:paraId="26346F93" w14:textId="502F6ED2" w:rsidR="00474DB1" w:rsidRPr="00474DB1" w:rsidRDefault="00474DB1">
      <w:pPr>
        <w:rPr>
          <w:b/>
          <w:sz w:val="72"/>
          <w:szCs w:val="72"/>
        </w:rPr>
      </w:pPr>
      <w:proofErr w:type="spellStart"/>
      <w:r>
        <w:rPr>
          <w:b/>
          <w:sz w:val="72"/>
          <w:szCs w:val="72"/>
        </w:rPr>
        <w:t>References</w:t>
      </w:r>
      <w:proofErr w:type="spellEnd"/>
    </w:p>
    <w:sectPr w:rsidR="00474DB1" w:rsidRPr="00474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F0"/>
    <w:rsid w:val="002A5A72"/>
    <w:rsid w:val="002E74F0"/>
    <w:rsid w:val="002F4D6D"/>
    <w:rsid w:val="00474DB1"/>
    <w:rsid w:val="00766316"/>
    <w:rsid w:val="00784E0E"/>
    <w:rsid w:val="00825640"/>
    <w:rsid w:val="00906952"/>
    <w:rsid w:val="00CA5C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930B"/>
  <w15:chartTrackingRefBased/>
  <w15:docId w15:val="{B6B1CECA-28AA-473A-B3EC-2C9E8DB5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A7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303</Words>
  <Characters>1669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PASTEAU</dc:creator>
  <cp:keywords/>
  <dc:description/>
  <cp:lastModifiedBy>Aurélien PASTEAU</cp:lastModifiedBy>
  <cp:revision>3</cp:revision>
  <dcterms:created xsi:type="dcterms:W3CDTF">2018-12-30T10:14:00Z</dcterms:created>
  <dcterms:modified xsi:type="dcterms:W3CDTF">2018-12-30T11:22:00Z</dcterms:modified>
</cp:coreProperties>
</file>