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D9" w:rsidRDefault="00C46EA8" w:rsidP="008E08A2">
      <w:pPr>
        <w:pStyle w:val="Heading1"/>
        <w:jc w:val="center"/>
      </w:pPr>
      <w:r>
        <w:t>RMS Training</w:t>
      </w:r>
    </w:p>
    <w:p w:rsidR="008E08A2" w:rsidRDefault="008E08A2" w:rsidP="008E08A2"/>
    <w:p w:rsidR="003D5D01" w:rsidRDefault="003D5D01" w:rsidP="003D5D01">
      <w:pPr>
        <w:pStyle w:val="Heading2"/>
      </w:pPr>
      <w:r>
        <w:t>Overview</w:t>
      </w:r>
    </w:p>
    <w:p w:rsidR="003D5D01" w:rsidRPr="003D5D01" w:rsidRDefault="003D5D01" w:rsidP="003D5D01"/>
    <w:p w:rsidR="004B605F" w:rsidRDefault="008E08A2" w:rsidP="008E08A2">
      <w:r>
        <w:t xml:space="preserve">Service is built on </w:t>
      </w:r>
      <w:r w:rsidR="007276D6">
        <w:t>.Net Coe</w:t>
      </w:r>
      <w:r>
        <w:t xml:space="preserve"> 2</w:t>
      </w:r>
      <w:r w:rsidR="008F3B28">
        <w:t>.1</w:t>
      </w:r>
      <w:r>
        <w:t xml:space="preserve">. This program uses in memory </w:t>
      </w:r>
      <w:r w:rsidR="008F3B28">
        <w:t>database to save records using Entity Framework Core</w:t>
      </w:r>
      <w:r w:rsidR="00D802B0">
        <w:t xml:space="preserve">. </w:t>
      </w:r>
      <w:r w:rsidR="008F3B28">
        <w:t xml:space="preserve"> This can be changed and connected to any database, and can create using Entity Framework Core Code first approach as well but as in memory database is sufficing the need and there was no requirement of fetching records from database I opted to use in</w:t>
      </w:r>
      <w:r w:rsidR="005D3FDC">
        <w:t xml:space="preserve"> </w:t>
      </w:r>
      <w:r w:rsidR="008F3B28">
        <w:t>memory.</w:t>
      </w:r>
    </w:p>
    <w:p w:rsidR="008E08A2" w:rsidRDefault="008E08A2" w:rsidP="004B605F">
      <w:pPr>
        <w:pStyle w:val="Heading2"/>
      </w:pPr>
      <w:r>
        <w:t>Design decisions</w:t>
      </w:r>
    </w:p>
    <w:p w:rsidR="004B605F" w:rsidRPr="004B605F" w:rsidRDefault="004B605F" w:rsidP="004B605F"/>
    <w:p w:rsidR="00365C3C" w:rsidRDefault="008F3B28" w:rsidP="00365C3C">
      <w:pPr>
        <w:pStyle w:val="ListParagraph"/>
        <w:numPr>
          <w:ilvl w:val="0"/>
          <w:numId w:val="1"/>
        </w:numPr>
      </w:pPr>
      <w:r>
        <w:t xml:space="preserve">.Net Core </w:t>
      </w:r>
      <w:proofErr w:type="spellStart"/>
      <w:proofErr w:type="gramStart"/>
      <w:r>
        <w:t>api</w:t>
      </w:r>
      <w:proofErr w:type="spellEnd"/>
      <w:proofErr w:type="gramEnd"/>
      <w:r>
        <w:t xml:space="preserve"> is used to connect to Angular SPA</w:t>
      </w:r>
      <w:r w:rsidR="00365C3C">
        <w:t xml:space="preserve">. </w:t>
      </w:r>
    </w:p>
    <w:p w:rsidR="005D3FDC" w:rsidRDefault="005D3FDC" w:rsidP="00365C3C">
      <w:pPr>
        <w:pStyle w:val="ListParagraph"/>
        <w:numPr>
          <w:ilvl w:val="0"/>
          <w:numId w:val="1"/>
        </w:numPr>
      </w:pPr>
      <w:r>
        <w:t xml:space="preserve">To run the </w:t>
      </w:r>
      <w:proofErr w:type="spellStart"/>
      <w:r>
        <w:t>Api</w:t>
      </w:r>
      <w:proofErr w:type="spellEnd"/>
      <w:r>
        <w:t xml:space="preserve">, it can be hosted on port 5000, and </w:t>
      </w:r>
    </w:p>
    <w:p w:rsidR="005D3FDC" w:rsidRPr="005D3FDC" w:rsidRDefault="005D3FDC" w:rsidP="00365C3C">
      <w:pPr>
        <w:pStyle w:val="ListParagraph"/>
        <w:numPr>
          <w:ilvl w:val="0"/>
          <w:numId w:val="1"/>
        </w:numPr>
        <w:rPr>
          <w:b/>
        </w:rPr>
      </w:pPr>
      <w:r>
        <w:t xml:space="preserve">.Net core </w:t>
      </w:r>
      <w:proofErr w:type="spellStart"/>
      <w:r>
        <w:t>api</w:t>
      </w:r>
      <w:proofErr w:type="spellEnd"/>
      <w:r>
        <w:t xml:space="preserve"> is configured with swagger URL </w:t>
      </w:r>
      <w:r w:rsidRPr="005D3FDC">
        <w:rPr>
          <w:b/>
        </w:rPr>
        <w:t>locahost:5000/swagger</w:t>
      </w:r>
    </w:p>
    <w:p w:rsidR="00D576BD" w:rsidRDefault="008F3B28" w:rsidP="00365C3C">
      <w:pPr>
        <w:pStyle w:val="ListParagraph"/>
        <w:numPr>
          <w:ilvl w:val="0"/>
          <w:numId w:val="1"/>
        </w:numPr>
      </w:pPr>
      <w:proofErr w:type="spellStart"/>
      <w:r>
        <w:t>Api</w:t>
      </w:r>
      <w:proofErr w:type="spellEnd"/>
      <w:r>
        <w:t xml:space="preserve"> controller test cases are written using </w:t>
      </w:r>
      <w:proofErr w:type="spellStart"/>
      <w:r>
        <w:t>XUnit</w:t>
      </w:r>
      <w:proofErr w:type="spellEnd"/>
    </w:p>
    <w:p w:rsidR="008F3B28" w:rsidRDefault="00085092" w:rsidP="00365C3C">
      <w:pPr>
        <w:pStyle w:val="ListParagraph"/>
        <w:numPr>
          <w:ilvl w:val="0"/>
          <w:numId w:val="1"/>
        </w:numPr>
      </w:pPr>
      <w:r>
        <w:t>Angular</w:t>
      </w:r>
      <w:r w:rsidR="008F3B28">
        <w:t xml:space="preserve"> component test cases are written in Jasmine and use karma to run</w:t>
      </w:r>
    </w:p>
    <w:p w:rsidR="008F3B28" w:rsidRDefault="00FE1AE9" w:rsidP="00AF531F">
      <w:pPr>
        <w:pStyle w:val="ListParagraph"/>
        <w:numPr>
          <w:ilvl w:val="0"/>
          <w:numId w:val="1"/>
        </w:numPr>
      </w:pPr>
      <w:r>
        <w:t>O</w:t>
      </w:r>
      <w:r w:rsidR="008F3B28">
        <w:t xml:space="preserve">n opening angular app  </w:t>
      </w:r>
      <w:r w:rsidR="00AB2BCF">
        <w:t xml:space="preserve">in </w:t>
      </w:r>
      <w:r w:rsidR="008F3B28">
        <w:t xml:space="preserve">vs code, angular test cases can be run by </w:t>
      </w:r>
      <w:r w:rsidR="00AB2BCF">
        <w:t>running</w:t>
      </w:r>
    </w:p>
    <w:p w:rsidR="008F3B28" w:rsidRDefault="008F3B28" w:rsidP="008F3B28">
      <w:pPr>
        <w:pStyle w:val="ListParagraph"/>
      </w:pPr>
      <w:r>
        <w:t>‘</w:t>
      </w:r>
      <w:proofErr w:type="gramStart"/>
      <w:r>
        <w:t>ng</w:t>
      </w:r>
      <w:proofErr w:type="gramEnd"/>
      <w:r>
        <w:t xml:space="preserve"> test’ command, in VS Code terminal</w:t>
      </w:r>
    </w:p>
    <w:p w:rsidR="00D802B0" w:rsidRDefault="00D802B0" w:rsidP="00D802B0">
      <w:pPr>
        <w:pStyle w:val="ListParagraph"/>
      </w:pPr>
    </w:p>
    <w:p w:rsidR="007D272C" w:rsidRDefault="007D272C" w:rsidP="007D272C">
      <w:pPr>
        <w:pStyle w:val="ListParagraph"/>
      </w:pPr>
    </w:p>
    <w:p w:rsidR="008E08A2" w:rsidRDefault="008E08A2" w:rsidP="004B605F">
      <w:pPr>
        <w:pStyle w:val="Heading2"/>
      </w:pPr>
      <w:r>
        <w:t xml:space="preserve">List of service </w:t>
      </w:r>
      <w:proofErr w:type="gramStart"/>
      <w:r>
        <w:t>api</w:t>
      </w:r>
      <w:proofErr w:type="gramEnd"/>
    </w:p>
    <w:p w:rsidR="004B605F" w:rsidRPr="004B605F" w:rsidRDefault="004B605F" w:rsidP="008E08A2">
      <w:pPr>
        <w:rPr>
          <w:i/>
        </w:rPr>
      </w:pPr>
    </w:p>
    <w:tbl>
      <w:tblPr>
        <w:tblStyle w:val="TableGrid"/>
        <w:tblW w:w="0" w:type="auto"/>
        <w:tblLook w:val="04A0" w:firstRow="1" w:lastRow="0" w:firstColumn="1" w:lastColumn="0" w:noHBand="0" w:noVBand="1"/>
      </w:tblPr>
      <w:tblGrid>
        <w:gridCol w:w="1690"/>
        <w:gridCol w:w="3474"/>
        <w:gridCol w:w="4186"/>
      </w:tblGrid>
      <w:tr w:rsidR="004B605F" w:rsidTr="003D5D01">
        <w:tc>
          <w:tcPr>
            <w:tcW w:w="1690" w:type="dxa"/>
          </w:tcPr>
          <w:p w:rsidR="004B605F" w:rsidRDefault="004B605F" w:rsidP="008E08A2">
            <w:r w:rsidRPr="004B605F">
              <w:rPr>
                <w:i/>
              </w:rPr>
              <w:t>Create</w:t>
            </w:r>
          </w:p>
        </w:tc>
        <w:tc>
          <w:tcPr>
            <w:tcW w:w="3474" w:type="dxa"/>
          </w:tcPr>
          <w:p w:rsidR="004B605F" w:rsidRDefault="004B605F" w:rsidP="004B605F">
            <w:r>
              <w:t xml:space="preserve">Post request. Returns </w:t>
            </w:r>
            <w:r w:rsidR="00510164">
              <w:t>success message</w:t>
            </w:r>
            <w:r>
              <w:t xml:space="preserve"> </w:t>
            </w:r>
            <w:r w:rsidR="00510164">
              <w:t>and</w:t>
            </w:r>
            <w:r>
              <w:t xml:space="preserve"> </w:t>
            </w:r>
            <w:proofErr w:type="spellStart"/>
            <w:r>
              <w:t>statuscode</w:t>
            </w:r>
            <w:proofErr w:type="spellEnd"/>
            <w:r>
              <w:t xml:space="preserve"> or exception.</w:t>
            </w:r>
          </w:p>
          <w:p w:rsidR="004B605F" w:rsidRDefault="004B605F" w:rsidP="008E08A2"/>
        </w:tc>
        <w:tc>
          <w:tcPr>
            <w:tcW w:w="4186" w:type="dxa"/>
          </w:tcPr>
          <w:p w:rsidR="004B605F" w:rsidRDefault="003D5D01" w:rsidP="008E08A2">
            <w:pPr>
              <w:rPr>
                <w:rFonts w:ascii="Consolas" w:hAnsi="Consolas" w:cs="Consolas"/>
                <w:color w:val="A31515"/>
                <w:sz w:val="19"/>
                <w:szCs w:val="19"/>
              </w:rPr>
            </w:pPr>
            <w:proofErr w:type="spellStart"/>
            <w:r>
              <w:rPr>
                <w:rFonts w:ascii="Consolas" w:hAnsi="Consolas" w:cs="Consolas"/>
                <w:color w:val="A31515"/>
                <w:sz w:val="19"/>
                <w:szCs w:val="19"/>
                <w:highlight w:val="white"/>
              </w:rPr>
              <w:t>api</w:t>
            </w:r>
            <w:proofErr w:type="spellEnd"/>
            <w:r>
              <w:rPr>
                <w:rFonts w:ascii="Consolas" w:hAnsi="Consolas" w:cs="Consolas"/>
                <w:color w:val="A31515"/>
                <w:sz w:val="19"/>
                <w:szCs w:val="19"/>
                <w:highlight w:val="white"/>
              </w:rPr>
              <w:t>/</w:t>
            </w:r>
            <w:r w:rsidR="00964EF8">
              <w:rPr>
                <w:rFonts w:ascii="Consolas" w:hAnsi="Consolas" w:cs="Consolas"/>
                <w:color w:val="A31515"/>
                <w:sz w:val="19"/>
                <w:szCs w:val="19"/>
              </w:rPr>
              <w:t>new</w:t>
            </w:r>
          </w:p>
          <w:p w:rsidR="003D5D01" w:rsidRDefault="003D5D01" w:rsidP="008E08A2"/>
        </w:tc>
      </w:tr>
    </w:tbl>
    <w:p w:rsidR="004B605F" w:rsidRDefault="004B605F" w:rsidP="008E08A2"/>
    <w:p w:rsidR="0046052D" w:rsidRDefault="003D5D01" w:rsidP="0046052D">
      <w:pPr>
        <w:rPr>
          <w:rStyle w:val="Heading2Char"/>
        </w:rPr>
      </w:pPr>
      <w:r w:rsidRPr="00AF531F">
        <w:rPr>
          <w:rStyle w:val="Heading2Char"/>
        </w:rPr>
        <w:t>Screenshots</w:t>
      </w:r>
    </w:p>
    <w:p w:rsidR="0046052D" w:rsidRDefault="0046052D" w:rsidP="0046052D">
      <w:pPr>
        <w:rPr>
          <w:rStyle w:val="Heading2Char"/>
        </w:rPr>
      </w:pPr>
      <w:r>
        <w:rPr>
          <w:rStyle w:val="Heading2Char"/>
        </w:rPr>
        <w:lastRenderedPageBreak/>
        <w:t xml:space="preserve">Training </w:t>
      </w:r>
      <w:proofErr w:type="spellStart"/>
      <w:proofErr w:type="gramStart"/>
      <w:r>
        <w:rPr>
          <w:rStyle w:val="Heading2Char"/>
        </w:rPr>
        <w:t>Api</w:t>
      </w:r>
      <w:proofErr w:type="spellEnd"/>
      <w:proofErr w:type="gramEnd"/>
      <w:r>
        <w:rPr>
          <w:noProof/>
        </w:rPr>
        <w:drawing>
          <wp:inline distT="0" distB="0" distL="0" distR="0" wp14:anchorId="5E499437" wp14:editId="42E8EB0D">
            <wp:extent cx="5943600" cy="2433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3320"/>
                    </a:xfrm>
                    <a:prstGeom prst="rect">
                      <a:avLst/>
                    </a:prstGeom>
                  </pic:spPr>
                </pic:pic>
              </a:graphicData>
            </a:graphic>
          </wp:inline>
        </w:drawing>
      </w:r>
    </w:p>
    <w:p w:rsidR="00F816FB" w:rsidRDefault="00F816FB" w:rsidP="0046052D">
      <w:pPr>
        <w:rPr>
          <w:rStyle w:val="Heading2Char"/>
        </w:rPr>
      </w:pPr>
      <w:r>
        <w:rPr>
          <w:rStyle w:val="Heading2Char"/>
        </w:rPr>
        <w:t>Web</w:t>
      </w:r>
    </w:p>
    <w:p w:rsidR="00F816FB" w:rsidRDefault="00F816FB" w:rsidP="0046052D">
      <w:r>
        <w:rPr>
          <w:noProof/>
        </w:rPr>
        <w:drawing>
          <wp:inline distT="0" distB="0" distL="0" distR="0" wp14:anchorId="531F80D7" wp14:editId="563CDE94">
            <wp:extent cx="5943600" cy="2701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1925"/>
                    </a:xfrm>
                    <a:prstGeom prst="rect">
                      <a:avLst/>
                    </a:prstGeom>
                  </pic:spPr>
                </pic:pic>
              </a:graphicData>
            </a:graphic>
          </wp:inline>
        </w:drawing>
      </w:r>
      <w:bookmarkStart w:id="0" w:name="_GoBack"/>
      <w:bookmarkEnd w:id="0"/>
    </w:p>
    <w:p w:rsidR="00BA2442" w:rsidRDefault="00BA2442"/>
    <w:sectPr w:rsidR="00BA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85272"/>
    <w:multiLevelType w:val="hybridMultilevel"/>
    <w:tmpl w:val="4B1E5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FE"/>
    <w:rsid w:val="00085092"/>
    <w:rsid w:val="001D4E5E"/>
    <w:rsid w:val="00221F9A"/>
    <w:rsid w:val="00365C3C"/>
    <w:rsid w:val="003D3D7C"/>
    <w:rsid w:val="003D5D01"/>
    <w:rsid w:val="0046052D"/>
    <w:rsid w:val="004B605F"/>
    <w:rsid w:val="00510164"/>
    <w:rsid w:val="00585C4D"/>
    <w:rsid w:val="005D3FDC"/>
    <w:rsid w:val="006067EE"/>
    <w:rsid w:val="00636588"/>
    <w:rsid w:val="006A0054"/>
    <w:rsid w:val="007276D6"/>
    <w:rsid w:val="007A6D58"/>
    <w:rsid w:val="007D272C"/>
    <w:rsid w:val="007F2D30"/>
    <w:rsid w:val="00847A6B"/>
    <w:rsid w:val="008D77B8"/>
    <w:rsid w:val="008E08A2"/>
    <w:rsid w:val="008F3B28"/>
    <w:rsid w:val="00964EF8"/>
    <w:rsid w:val="00AB2BCF"/>
    <w:rsid w:val="00AF531F"/>
    <w:rsid w:val="00B038FE"/>
    <w:rsid w:val="00BA2442"/>
    <w:rsid w:val="00BC30CA"/>
    <w:rsid w:val="00BF3880"/>
    <w:rsid w:val="00C453F8"/>
    <w:rsid w:val="00C46EA8"/>
    <w:rsid w:val="00D11AE7"/>
    <w:rsid w:val="00D576BD"/>
    <w:rsid w:val="00D802B0"/>
    <w:rsid w:val="00EC6A70"/>
    <w:rsid w:val="00F816FB"/>
    <w:rsid w:val="00F91FED"/>
    <w:rsid w:val="00FE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56091-9FDF-4B17-96EB-37535C08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0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5C3C"/>
    <w:pPr>
      <w:ind w:left="720"/>
      <w:contextualSpacing/>
    </w:pPr>
  </w:style>
  <w:style w:type="paragraph" w:styleId="NoSpacing">
    <w:name w:val="No Spacing"/>
    <w:uiPriority w:val="1"/>
    <w:qFormat/>
    <w:rsid w:val="004B605F"/>
    <w:pPr>
      <w:spacing w:after="0" w:line="240" w:lineRule="auto"/>
    </w:pPr>
  </w:style>
  <w:style w:type="character" w:customStyle="1" w:styleId="Heading2Char">
    <w:name w:val="Heading 2 Char"/>
    <w:basedOn w:val="DefaultParagraphFont"/>
    <w:link w:val="Heading2"/>
    <w:uiPriority w:val="9"/>
    <w:rsid w:val="004B605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B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Smita</dc:creator>
  <cp:keywords/>
  <dc:description/>
  <cp:lastModifiedBy>Pasupatinath Dwivedi</cp:lastModifiedBy>
  <cp:revision>15</cp:revision>
  <dcterms:created xsi:type="dcterms:W3CDTF">2019-08-11T23:38:00Z</dcterms:created>
  <dcterms:modified xsi:type="dcterms:W3CDTF">2019-08-11T23:52:00Z</dcterms:modified>
</cp:coreProperties>
</file>