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B7F2" w14:textId="77777777" w:rsidR="003155BF" w:rsidRPr="00D86E67" w:rsidRDefault="00774F69" w:rsidP="003155BF">
      <w:pPr>
        <w:widowControl w:val="0"/>
        <w:overflowPunct w:val="0"/>
        <w:autoSpaceDE w:val="0"/>
        <w:autoSpaceDN w:val="0"/>
        <w:adjustRightInd w:val="0"/>
        <w:spacing w:after="0" w:line="240" w:lineRule="auto"/>
        <w:ind w:right="49"/>
        <w:jc w:val="center"/>
        <w:rPr>
          <w:rFonts w:ascii="Arial Narrow" w:hAnsi="Arial Narrow" w:cs="Arial Narrow"/>
          <w:b/>
          <w:bCs/>
        </w:rPr>
      </w:pPr>
      <w:r>
        <w:rPr>
          <w:rFonts w:ascii="Arial Narrow" w:hAnsi="Arial Narrow" w:cs="Arial Narrow"/>
          <w:b/>
          <w:bCs/>
        </w:rPr>
        <w:t>Programa de iniciativa académica</w:t>
      </w:r>
      <w:r w:rsidR="009D5466">
        <w:rPr>
          <w:rFonts w:ascii="Arial Narrow" w:hAnsi="Arial Narrow" w:cs="Arial Narrow"/>
          <w:b/>
          <w:bCs/>
        </w:rPr>
        <w:t>:</w:t>
      </w:r>
      <w:r w:rsidR="008F28D0">
        <w:rPr>
          <w:rFonts w:ascii="Arial Narrow" w:hAnsi="Arial Narrow" w:cs="Arial Narrow"/>
          <w:b/>
          <w:bCs/>
        </w:rPr>
        <w:t xml:space="preserve"> Economía de empre</w:t>
      </w:r>
      <w:r w:rsidR="00FF72E1">
        <w:rPr>
          <w:rFonts w:ascii="Arial Narrow" w:hAnsi="Arial Narrow" w:cs="Arial Narrow"/>
          <w:b/>
          <w:bCs/>
        </w:rPr>
        <w:t>s</w:t>
      </w:r>
      <w:r w:rsidR="008F28D0">
        <w:rPr>
          <w:rFonts w:ascii="Arial Narrow" w:hAnsi="Arial Narrow" w:cs="Arial Narrow"/>
          <w:b/>
          <w:bCs/>
        </w:rPr>
        <w:t>a</w:t>
      </w:r>
    </w:p>
    <w:p w14:paraId="5E7183D9" w14:textId="77777777" w:rsidR="003155BF" w:rsidRPr="00D86E67" w:rsidRDefault="003155BF" w:rsidP="003155BF">
      <w:pPr>
        <w:widowControl w:val="0"/>
        <w:overflowPunct w:val="0"/>
        <w:autoSpaceDE w:val="0"/>
        <w:autoSpaceDN w:val="0"/>
        <w:adjustRightInd w:val="0"/>
        <w:spacing w:after="0" w:line="240" w:lineRule="auto"/>
        <w:ind w:right="1900"/>
        <w:rPr>
          <w:rFonts w:ascii="Arial Narrow" w:hAnsi="Arial Narrow" w:cs="Arial Narrow"/>
          <w:b/>
          <w:bCs/>
        </w:rPr>
      </w:pPr>
    </w:p>
    <w:p w14:paraId="43DBF9DE" w14:textId="77777777" w:rsidR="00774F69" w:rsidRDefault="00774F69" w:rsidP="000830F4">
      <w:pPr>
        <w:pStyle w:val="Prrafodelista"/>
        <w:numPr>
          <w:ilvl w:val="0"/>
          <w:numId w:val="1"/>
        </w:numPr>
        <w:spacing w:after="0" w:line="240" w:lineRule="auto"/>
        <w:rPr>
          <w:rFonts w:ascii="Arial Narrow" w:hAnsi="Arial Narrow"/>
          <w:b/>
        </w:rPr>
      </w:pPr>
      <w:r>
        <w:rPr>
          <w:rFonts w:ascii="Arial Narrow" w:hAnsi="Arial Narrow"/>
          <w:b/>
        </w:rPr>
        <w:t>Identificación</w:t>
      </w:r>
    </w:p>
    <w:tbl>
      <w:tblPr>
        <w:tblW w:w="12899" w:type="dxa"/>
        <w:tblInd w:w="704" w:type="dxa"/>
        <w:tblBorders>
          <w:top w:val="single" w:sz="4" w:space="0" w:color="000000"/>
          <w:left w:val="single" w:sz="4" w:space="0" w:color="000000"/>
          <w:bottom w:val="single" w:sz="4" w:space="0" w:color="000000"/>
          <w:right w:val="single" w:sz="4" w:space="0" w:color="000000"/>
          <w:insideH w:val="single" w:sz="2" w:space="0" w:color="auto"/>
          <w:insideV w:val="single" w:sz="2" w:space="0" w:color="auto"/>
        </w:tblBorders>
        <w:tblLook w:val="04A0" w:firstRow="1" w:lastRow="0" w:firstColumn="1" w:lastColumn="0" w:noHBand="0" w:noVBand="1"/>
      </w:tblPr>
      <w:tblGrid>
        <w:gridCol w:w="6379"/>
        <w:gridCol w:w="6520"/>
      </w:tblGrid>
      <w:tr w:rsidR="00774F69" w:rsidRPr="00D832B5" w14:paraId="5DDC2448" w14:textId="77777777" w:rsidTr="00B62E92">
        <w:trPr>
          <w:trHeight w:val="972"/>
        </w:trPr>
        <w:tc>
          <w:tcPr>
            <w:tcW w:w="6379" w:type="dxa"/>
            <w:shd w:val="clear" w:color="auto" w:fill="auto"/>
          </w:tcPr>
          <w:p w14:paraId="690D91E9"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Nombre</w:t>
            </w:r>
            <w:r w:rsidRPr="00774F69">
              <w:rPr>
                <w:rFonts w:ascii="Arial Narrow" w:hAnsi="Arial Narrow"/>
                <w:noProof/>
                <w:lang w:val="es-ES_tradnl"/>
              </w:rPr>
              <w:t xml:space="preserve">: </w:t>
            </w:r>
            <w:r w:rsidR="008F28D0">
              <w:rPr>
                <w:rFonts w:ascii="Arial Narrow" w:hAnsi="Arial Narrow"/>
                <w:noProof/>
                <w:lang w:val="es-ES_tradnl"/>
              </w:rPr>
              <w:t>Economía</w:t>
            </w:r>
            <w:r w:rsidR="00886CFD">
              <w:rPr>
                <w:rFonts w:ascii="Arial Narrow" w:hAnsi="Arial Narrow"/>
                <w:noProof/>
                <w:lang w:val="es-ES_tradnl"/>
              </w:rPr>
              <w:t xml:space="preserve"> de Empresa</w:t>
            </w:r>
          </w:p>
          <w:p w14:paraId="48A396CC"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Ciclo</w:t>
            </w:r>
            <w:r w:rsidRPr="00774F69">
              <w:rPr>
                <w:rFonts w:ascii="Arial Narrow" w:hAnsi="Arial Narrow"/>
                <w:noProof/>
                <w:lang w:val="es-ES_tradnl"/>
              </w:rPr>
              <w:t xml:space="preserve">: </w:t>
            </w:r>
            <w:r>
              <w:rPr>
                <w:rFonts w:ascii="Arial Narrow" w:hAnsi="Arial Narrow"/>
                <w:noProof/>
                <w:lang w:val="es-ES_tradnl"/>
              </w:rPr>
              <w:t xml:space="preserve">1 </w:t>
            </w:r>
          </w:p>
          <w:p w14:paraId="46DCF350"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Año</w:t>
            </w:r>
            <w:r w:rsidRPr="00774F69">
              <w:rPr>
                <w:rFonts w:ascii="Arial Narrow" w:hAnsi="Arial Narrow"/>
                <w:noProof/>
                <w:lang w:val="es-ES_tradnl"/>
              </w:rPr>
              <w:t xml:space="preserve">: </w:t>
            </w:r>
            <w:r w:rsidR="00B533AC">
              <w:rPr>
                <w:rFonts w:ascii="Arial Narrow" w:hAnsi="Arial Narrow"/>
                <w:noProof/>
                <w:lang w:val="es-ES_tradnl"/>
              </w:rPr>
              <w:t>20</w:t>
            </w:r>
            <w:r w:rsidR="00FF72E1">
              <w:rPr>
                <w:rFonts w:ascii="Arial Narrow" w:hAnsi="Arial Narrow"/>
                <w:noProof/>
                <w:lang w:val="es-ES_tradnl"/>
              </w:rPr>
              <w:t>20</w:t>
            </w:r>
          </w:p>
          <w:p w14:paraId="256F30C9" w14:textId="77777777" w:rsidR="00774F69" w:rsidRPr="00470F32" w:rsidRDefault="00911FBA" w:rsidP="00470F32">
            <w:pPr>
              <w:spacing w:after="0" w:line="240" w:lineRule="auto"/>
              <w:rPr>
                <w:rFonts w:ascii="Arial Narrow" w:hAnsi="Arial Narrow"/>
                <w:b/>
                <w:noProof/>
                <w:lang w:val="es-ES_tradnl"/>
              </w:rPr>
            </w:pPr>
            <w:r>
              <w:rPr>
                <w:rFonts w:ascii="Arial Narrow" w:hAnsi="Arial Narrow"/>
                <w:b/>
                <w:noProof/>
                <w:lang w:val="es-ES_tradnl"/>
              </w:rPr>
              <w:t>Docentes</w:t>
            </w:r>
            <w:r w:rsidR="00774F69" w:rsidRPr="00774F69">
              <w:rPr>
                <w:rFonts w:ascii="Arial Narrow" w:hAnsi="Arial Narrow"/>
                <w:b/>
                <w:noProof/>
                <w:lang w:val="es-ES_tradnl"/>
              </w:rPr>
              <w:t xml:space="preserve">: </w:t>
            </w:r>
            <w:r w:rsidR="00886CFD">
              <w:rPr>
                <w:rFonts w:ascii="Arial Narrow" w:hAnsi="Arial Narrow"/>
                <w:noProof/>
                <w:lang w:val="es-ES_tradnl"/>
              </w:rPr>
              <w:t>Ing. William Kawaneh</w:t>
            </w:r>
          </w:p>
        </w:tc>
        <w:tc>
          <w:tcPr>
            <w:tcW w:w="6520" w:type="dxa"/>
            <w:shd w:val="clear" w:color="auto" w:fill="auto"/>
          </w:tcPr>
          <w:p w14:paraId="35AF5800"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Código</w:t>
            </w:r>
            <w:r w:rsidRPr="00774F69">
              <w:rPr>
                <w:rFonts w:ascii="Arial Narrow" w:hAnsi="Arial Narrow"/>
                <w:noProof/>
                <w:lang w:val="es-ES_tradnl"/>
              </w:rPr>
              <w:t>:</w:t>
            </w:r>
            <w:r w:rsidR="00886CFD">
              <w:rPr>
                <w:rFonts w:ascii="Arial Narrow" w:hAnsi="Arial Narrow"/>
                <w:noProof/>
                <w:lang w:val="es-ES_tradnl"/>
              </w:rPr>
              <w:t xml:space="preserve"> </w:t>
            </w:r>
          </w:p>
          <w:p w14:paraId="22CFCEB2" w14:textId="77777777" w:rsidR="00774F69" w:rsidRPr="00774F69"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Créditos</w:t>
            </w:r>
            <w:r w:rsidRPr="00774F69">
              <w:rPr>
                <w:rFonts w:ascii="Arial Narrow" w:hAnsi="Arial Narrow"/>
                <w:noProof/>
                <w:lang w:val="es-ES_tradnl"/>
              </w:rPr>
              <w:t xml:space="preserve">: </w:t>
            </w:r>
          </w:p>
          <w:p w14:paraId="19393C36" w14:textId="77777777" w:rsidR="00774F69" w:rsidRPr="00774F69" w:rsidRDefault="00774F69" w:rsidP="00470F32">
            <w:pPr>
              <w:spacing w:after="0" w:line="240" w:lineRule="auto"/>
              <w:rPr>
                <w:rFonts w:ascii="Arial Narrow" w:hAnsi="Arial Narrow"/>
              </w:rPr>
            </w:pPr>
            <w:r w:rsidRPr="00774F69">
              <w:rPr>
                <w:rFonts w:ascii="Arial Narrow" w:hAnsi="Arial Narrow"/>
                <w:b/>
                <w:noProof/>
                <w:lang w:val="es-ES_tradnl"/>
              </w:rPr>
              <w:t>Requisitos</w:t>
            </w:r>
            <w:r w:rsidRPr="00774F69">
              <w:rPr>
                <w:rFonts w:ascii="Arial Narrow" w:hAnsi="Arial Narrow"/>
                <w:noProof/>
                <w:lang w:val="es-ES_tradnl"/>
              </w:rPr>
              <w:t xml:space="preserve">: </w:t>
            </w:r>
          </w:p>
          <w:p w14:paraId="43C7AA46" w14:textId="77777777" w:rsidR="00774F69" w:rsidRPr="00470F32" w:rsidRDefault="00774F69" w:rsidP="00470F32">
            <w:pPr>
              <w:spacing w:after="0" w:line="240" w:lineRule="auto"/>
              <w:rPr>
                <w:rFonts w:ascii="Arial Narrow" w:hAnsi="Arial Narrow"/>
                <w:noProof/>
                <w:lang w:val="es-ES_tradnl"/>
              </w:rPr>
            </w:pPr>
            <w:r w:rsidRPr="00774F69">
              <w:rPr>
                <w:rFonts w:ascii="Arial Narrow" w:hAnsi="Arial Narrow"/>
                <w:b/>
                <w:noProof/>
                <w:lang w:val="es-ES_tradnl"/>
              </w:rPr>
              <w:t>Fecha de elaboración:</w:t>
            </w:r>
            <w:r>
              <w:rPr>
                <w:rFonts w:ascii="Arial Narrow" w:hAnsi="Arial Narrow"/>
                <w:noProof/>
                <w:lang w:val="es-ES_tradnl"/>
              </w:rPr>
              <w:t xml:space="preserve"> </w:t>
            </w:r>
          </w:p>
        </w:tc>
      </w:tr>
    </w:tbl>
    <w:p w14:paraId="6168CABA" w14:textId="77777777" w:rsidR="00774F69" w:rsidRPr="00774F69" w:rsidRDefault="00774F69" w:rsidP="00774F69">
      <w:pPr>
        <w:spacing w:after="0" w:line="240" w:lineRule="auto"/>
        <w:rPr>
          <w:rFonts w:ascii="Arial Narrow" w:hAnsi="Arial Narrow"/>
          <w:b/>
        </w:rPr>
      </w:pPr>
    </w:p>
    <w:p w14:paraId="0C3622FB" w14:textId="77777777" w:rsidR="004235AA" w:rsidRPr="00D86E67" w:rsidRDefault="004235AA" w:rsidP="005D6A28">
      <w:pPr>
        <w:pStyle w:val="Prrafodelista"/>
        <w:numPr>
          <w:ilvl w:val="0"/>
          <w:numId w:val="1"/>
        </w:numPr>
        <w:spacing w:after="0" w:line="240" w:lineRule="auto"/>
        <w:rPr>
          <w:rFonts w:ascii="Arial Narrow" w:hAnsi="Arial Narrow"/>
          <w:b/>
        </w:rPr>
      </w:pPr>
      <w:r w:rsidRPr="00D86E67">
        <w:rPr>
          <w:rFonts w:ascii="Arial Narrow" w:hAnsi="Arial Narrow"/>
          <w:b/>
        </w:rPr>
        <w:t>Descripción</w:t>
      </w:r>
    </w:p>
    <w:p w14:paraId="13E8AFC2" w14:textId="77777777" w:rsidR="001652CC" w:rsidRPr="0057630E" w:rsidRDefault="001652CC" w:rsidP="000830F4">
      <w:pPr>
        <w:spacing w:after="0" w:line="240" w:lineRule="auto"/>
        <w:ind w:left="708"/>
        <w:jc w:val="both"/>
        <w:rPr>
          <w:rFonts w:ascii="Arial Narrow" w:hAnsi="Arial Narrow"/>
          <w:color w:val="000000" w:themeColor="text1"/>
        </w:rPr>
      </w:pPr>
      <w:r w:rsidRPr="0057630E">
        <w:rPr>
          <w:rFonts w:ascii="Arial Narrow" w:hAnsi="Arial Narrow"/>
          <w:color w:val="000000" w:themeColor="text1"/>
        </w:rPr>
        <w:t>El curso dota al estudiante de las nociones</w:t>
      </w:r>
      <w:r w:rsidR="00617FB5" w:rsidRPr="0057630E">
        <w:rPr>
          <w:rFonts w:ascii="Arial Narrow" w:hAnsi="Arial Narrow"/>
          <w:color w:val="000000" w:themeColor="text1"/>
        </w:rPr>
        <w:t xml:space="preserve"> generales</w:t>
      </w:r>
      <w:r w:rsidR="000C70EE" w:rsidRPr="0057630E">
        <w:rPr>
          <w:rFonts w:ascii="Arial Narrow" w:hAnsi="Arial Narrow"/>
          <w:color w:val="000000" w:themeColor="text1"/>
        </w:rPr>
        <w:t xml:space="preserve"> de funcionamiento y comportamiento</w:t>
      </w:r>
      <w:r w:rsidRPr="0057630E">
        <w:rPr>
          <w:rFonts w:ascii="Arial Narrow" w:hAnsi="Arial Narrow"/>
          <w:color w:val="000000" w:themeColor="text1"/>
        </w:rPr>
        <w:t xml:space="preserve"> de una empre</w:t>
      </w:r>
      <w:r w:rsidR="008B405E" w:rsidRPr="0057630E">
        <w:rPr>
          <w:rFonts w:ascii="Arial Narrow" w:hAnsi="Arial Narrow"/>
          <w:color w:val="000000" w:themeColor="text1"/>
        </w:rPr>
        <w:t>sa. Se estudia los diferentes tipos de empresa, industria, modos de generación de utilidades</w:t>
      </w:r>
      <w:r w:rsidRPr="0057630E">
        <w:rPr>
          <w:rFonts w:ascii="Arial Narrow" w:hAnsi="Arial Narrow"/>
          <w:color w:val="000000" w:themeColor="text1"/>
        </w:rPr>
        <w:t xml:space="preserve">, </w:t>
      </w:r>
      <w:r w:rsidR="008B405E" w:rsidRPr="0057630E">
        <w:rPr>
          <w:rFonts w:ascii="Arial Narrow" w:hAnsi="Arial Narrow"/>
          <w:color w:val="000000" w:themeColor="text1"/>
        </w:rPr>
        <w:t xml:space="preserve">sistemas de gestión y control </w:t>
      </w:r>
      <w:r w:rsidRPr="0057630E">
        <w:rPr>
          <w:rFonts w:ascii="Arial Narrow" w:hAnsi="Arial Narrow"/>
          <w:color w:val="000000" w:themeColor="text1"/>
        </w:rPr>
        <w:t>y</w:t>
      </w:r>
      <w:r w:rsidR="008B405E" w:rsidRPr="0057630E">
        <w:rPr>
          <w:rFonts w:ascii="Arial Narrow" w:hAnsi="Arial Narrow"/>
          <w:color w:val="000000" w:themeColor="text1"/>
        </w:rPr>
        <w:t xml:space="preserve"> por último c</w:t>
      </w:r>
      <w:r w:rsidR="00FE23BD" w:rsidRPr="0057630E">
        <w:rPr>
          <w:rFonts w:ascii="Arial Narrow" w:hAnsi="Arial Narrow"/>
          <w:color w:val="000000" w:themeColor="text1"/>
        </w:rPr>
        <w:t>o</w:t>
      </w:r>
      <w:r w:rsidR="008B405E" w:rsidRPr="0057630E">
        <w:rPr>
          <w:rFonts w:ascii="Arial Narrow" w:hAnsi="Arial Narrow"/>
          <w:color w:val="000000" w:themeColor="text1"/>
        </w:rPr>
        <w:t xml:space="preserve">mo la empresa interactúa </w:t>
      </w:r>
      <w:r w:rsidRPr="0057630E">
        <w:rPr>
          <w:rFonts w:ascii="Arial Narrow" w:hAnsi="Arial Narrow"/>
          <w:color w:val="000000" w:themeColor="text1"/>
        </w:rPr>
        <w:t xml:space="preserve">con el mundo actual. </w:t>
      </w:r>
      <w:r w:rsidR="005D2004" w:rsidRPr="0057630E">
        <w:rPr>
          <w:rFonts w:ascii="Arial Narrow" w:hAnsi="Arial Narrow"/>
          <w:color w:val="000000" w:themeColor="text1"/>
        </w:rPr>
        <w:t>Las empresas</w:t>
      </w:r>
      <w:r w:rsidRPr="0057630E">
        <w:rPr>
          <w:rFonts w:ascii="Arial Narrow" w:hAnsi="Arial Narrow"/>
          <w:color w:val="000000" w:themeColor="text1"/>
        </w:rPr>
        <w:t xml:space="preserve"> son organizaciones donde se encuentran personas de distintas </w:t>
      </w:r>
      <w:r w:rsidR="00BC7CC4" w:rsidRPr="0057630E">
        <w:rPr>
          <w:rFonts w:ascii="Arial Narrow" w:hAnsi="Arial Narrow"/>
          <w:color w:val="000000" w:themeColor="text1"/>
        </w:rPr>
        <w:t>profesiones</w:t>
      </w:r>
      <w:r w:rsidRPr="0057630E">
        <w:rPr>
          <w:rFonts w:ascii="Arial Narrow" w:hAnsi="Arial Narrow"/>
          <w:color w:val="000000" w:themeColor="text1"/>
        </w:rPr>
        <w:t xml:space="preserve"> y habilidades, trabajando </w:t>
      </w:r>
      <w:r w:rsidR="00FE23BD" w:rsidRPr="0057630E">
        <w:rPr>
          <w:rFonts w:ascii="Arial Narrow" w:hAnsi="Arial Narrow"/>
          <w:color w:val="000000" w:themeColor="text1"/>
        </w:rPr>
        <w:t xml:space="preserve">en conjunto </w:t>
      </w:r>
      <w:r w:rsidRPr="0057630E">
        <w:rPr>
          <w:rFonts w:ascii="Arial Narrow" w:hAnsi="Arial Narrow"/>
          <w:color w:val="000000" w:themeColor="text1"/>
        </w:rPr>
        <w:t xml:space="preserve">para cumplir con las metas de </w:t>
      </w:r>
      <w:r w:rsidR="005D2004" w:rsidRPr="0057630E">
        <w:rPr>
          <w:rFonts w:ascii="Arial Narrow" w:hAnsi="Arial Narrow"/>
          <w:color w:val="000000" w:themeColor="text1"/>
        </w:rPr>
        <w:t>esta</w:t>
      </w:r>
      <w:r w:rsidRPr="0057630E">
        <w:rPr>
          <w:rFonts w:ascii="Arial Narrow" w:hAnsi="Arial Narrow"/>
          <w:color w:val="000000" w:themeColor="text1"/>
        </w:rPr>
        <w:t>. Es indispensabl</w:t>
      </w:r>
      <w:r w:rsidR="005D2004" w:rsidRPr="0057630E">
        <w:rPr>
          <w:rFonts w:ascii="Arial Narrow" w:hAnsi="Arial Narrow"/>
          <w:color w:val="000000" w:themeColor="text1"/>
        </w:rPr>
        <w:t xml:space="preserve">e comprender su comportamiento y </w:t>
      </w:r>
      <w:r w:rsidRPr="0057630E">
        <w:rPr>
          <w:rFonts w:ascii="Arial Narrow" w:hAnsi="Arial Narrow"/>
          <w:color w:val="000000" w:themeColor="text1"/>
        </w:rPr>
        <w:t>métodos d</w:t>
      </w:r>
      <w:r w:rsidR="005D2004" w:rsidRPr="0057630E">
        <w:rPr>
          <w:rFonts w:ascii="Arial Narrow" w:hAnsi="Arial Narrow"/>
          <w:color w:val="000000" w:themeColor="text1"/>
        </w:rPr>
        <w:t xml:space="preserve">e gestión, para que el profesional se desempeñe de manera óptima. Las nociones generales del funcionamiento de las </w:t>
      </w:r>
      <w:r w:rsidR="00AB1A45" w:rsidRPr="0057630E">
        <w:rPr>
          <w:rFonts w:ascii="Arial Narrow" w:hAnsi="Arial Narrow"/>
          <w:color w:val="000000" w:themeColor="text1"/>
        </w:rPr>
        <w:t>empresas</w:t>
      </w:r>
      <w:r w:rsidR="005D2004" w:rsidRPr="0057630E">
        <w:rPr>
          <w:rFonts w:ascii="Arial Narrow" w:hAnsi="Arial Narrow"/>
          <w:color w:val="000000" w:themeColor="text1"/>
        </w:rPr>
        <w:t xml:space="preserve"> facilitan al profesional técnico la </w:t>
      </w:r>
      <w:r w:rsidR="00AB1A45" w:rsidRPr="0057630E">
        <w:rPr>
          <w:rFonts w:ascii="Arial Narrow" w:hAnsi="Arial Narrow"/>
          <w:color w:val="000000" w:themeColor="text1"/>
        </w:rPr>
        <w:t xml:space="preserve">comprensión y gestión de </w:t>
      </w:r>
      <w:r w:rsidR="00EE28B3" w:rsidRPr="0057630E">
        <w:rPr>
          <w:rFonts w:ascii="Arial Narrow" w:hAnsi="Arial Narrow"/>
          <w:color w:val="000000" w:themeColor="text1"/>
        </w:rPr>
        <w:t>esta</w:t>
      </w:r>
      <w:r w:rsidR="00AB1A45" w:rsidRPr="0057630E">
        <w:rPr>
          <w:rFonts w:ascii="Arial Narrow" w:hAnsi="Arial Narrow"/>
          <w:color w:val="000000" w:themeColor="text1"/>
        </w:rPr>
        <w:t xml:space="preserve">. </w:t>
      </w:r>
    </w:p>
    <w:p w14:paraId="60AB5E45" w14:textId="77777777" w:rsidR="00C56249" w:rsidRPr="00D86E67" w:rsidRDefault="00C56249" w:rsidP="000830F4">
      <w:pPr>
        <w:pStyle w:val="Prrafodelista"/>
        <w:spacing w:after="0" w:line="240" w:lineRule="auto"/>
        <w:rPr>
          <w:rFonts w:ascii="Arial Narrow" w:hAnsi="Arial Narrow"/>
          <w:b/>
        </w:rPr>
      </w:pPr>
    </w:p>
    <w:p w14:paraId="294C7122" w14:textId="77777777" w:rsidR="00C56249" w:rsidRPr="00D86E67" w:rsidRDefault="00C56249" w:rsidP="005D6A28">
      <w:pPr>
        <w:pStyle w:val="Prrafodelista"/>
        <w:numPr>
          <w:ilvl w:val="0"/>
          <w:numId w:val="1"/>
        </w:numPr>
        <w:spacing w:after="0" w:line="240" w:lineRule="auto"/>
        <w:rPr>
          <w:rFonts w:ascii="Arial Narrow" w:hAnsi="Arial Narrow"/>
          <w:b/>
        </w:rPr>
      </w:pPr>
      <w:proofErr w:type="gramStart"/>
      <w:r w:rsidRPr="00D86E67">
        <w:rPr>
          <w:rFonts w:ascii="Arial Narrow" w:hAnsi="Arial Narrow"/>
          <w:b/>
        </w:rPr>
        <w:t>Competencias a desarrollar</w:t>
      </w:r>
      <w:proofErr w:type="gramEnd"/>
    </w:p>
    <w:p w14:paraId="749CE6B0" w14:textId="77777777" w:rsidR="00C56249" w:rsidRPr="00C07541" w:rsidRDefault="00C56249" w:rsidP="000830F4">
      <w:pPr>
        <w:pStyle w:val="Prrafodelista"/>
        <w:numPr>
          <w:ilvl w:val="0"/>
          <w:numId w:val="2"/>
        </w:numPr>
        <w:spacing w:after="0" w:line="240" w:lineRule="auto"/>
        <w:rPr>
          <w:rFonts w:ascii="Arial Narrow" w:hAnsi="Arial Narrow"/>
          <w:b/>
        </w:rPr>
      </w:pPr>
      <w:r w:rsidRPr="00C07541">
        <w:rPr>
          <w:rFonts w:ascii="Arial Narrow" w:hAnsi="Arial Narrow"/>
          <w:b/>
        </w:rPr>
        <w:t xml:space="preserve">Genéricas: </w:t>
      </w:r>
    </w:p>
    <w:p w14:paraId="424AD6C3" w14:textId="77777777" w:rsidR="00C56249" w:rsidRPr="00D86E67" w:rsidRDefault="00BF060A" w:rsidP="000830F4">
      <w:pPr>
        <w:pStyle w:val="Prrafodelista"/>
        <w:numPr>
          <w:ilvl w:val="0"/>
          <w:numId w:val="3"/>
        </w:numPr>
        <w:spacing w:after="0" w:line="240" w:lineRule="auto"/>
        <w:rPr>
          <w:rFonts w:ascii="Arial Narrow" w:hAnsi="Arial Narrow"/>
        </w:rPr>
      </w:pPr>
      <w:r>
        <w:rPr>
          <w:rFonts w:ascii="Arial Narrow" w:hAnsi="Arial Narrow"/>
        </w:rPr>
        <w:t xml:space="preserve">Trabaja </w:t>
      </w:r>
      <w:r w:rsidR="00C44180">
        <w:rPr>
          <w:rFonts w:ascii="Arial Narrow" w:hAnsi="Arial Narrow"/>
        </w:rPr>
        <w:t>en equipo.</w:t>
      </w:r>
    </w:p>
    <w:p w14:paraId="4C1DD52D" w14:textId="77777777" w:rsidR="00845A80" w:rsidRPr="00845A80" w:rsidRDefault="00845A80" w:rsidP="00845A80">
      <w:pPr>
        <w:pStyle w:val="Prrafodelista"/>
        <w:numPr>
          <w:ilvl w:val="0"/>
          <w:numId w:val="3"/>
        </w:numPr>
        <w:rPr>
          <w:rFonts w:ascii="Arial Narrow" w:hAnsi="Arial Narrow"/>
        </w:rPr>
      </w:pPr>
      <w:r w:rsidRPr="00845A80">
        <w:rPr>
          <w:rFonts w:ascii="Arial Narrow" w:hAnsi="Arial Narrow"/>
        </w:rPr>
        <w:t>Piensa de manera crítica y analítica</w:t>
      </w:r>
    </w:p>
    <w:p w14:paraId="2F87ED20" w14:textId="77777777" w:rsidR="00C56249" w:rsidRPr="00BF060A" w:rsidRDefault="00C44180" w:rsidP="00BF060A">
      <w:pPr>
        <w:pStyle w:val="Prrafodelista"/>
        <w:numPr>
          <w:ilvl w:val="0"/>
          <w:numId w:val="3"/>
        </w:numPr>
        <w:spacing w:after="0" w:line="240" w:lineRule="auto"/>
        <w:rPr>
          <w:rFonts w:ascii="Arial Narrow" w:hAnsi="Arial Narrow"/>
        </w:rPr>
      </w:pPr>
      <w:r>
        <w:rPr>
          <w:rFonts w:ascii="Arial Narrow" w:hAnsi="Arial Narrow"/>
        </w:rPr>
        <w:t>Aprende a aprender autónomamente.</w:t>
      </w:r>
    </w:p>
    <w:p w14:paraId="0CA0ACEF" w14:textId="77777777" w:rsidR="00C56249" w:rsidRPr="00BF060A" w:rsidRDefault="00C44180" w:rsidP="00BF060A">
      <w:pPr>
        <w:pStyle w:val="Prrafodelista"/>
        <w:numPr>
          <w:ilvl w:val="0"/>
          <w:numId w:val="3"/>
        </w:numPr>
        <w:spacing w:after="0" w:line="240" w:lineRule="auto"/>
        <w:rPr>
          <w:rFonts w:ascii="Arial Narrow" w:hAnsi="Arial Narrow"/>
        </w:rPr>
      </w:pPr>
      <w:r>
        <w:rPr>
          <w:rFonts w:ascii="Arial Narrow" w:hAnsi="Arial Narrow"/>
        </w:rPr>
        <w:t>Investiga en diferentes áreas del conocimiento.</w:t>
      </w:r>
    </w:p>
    <w:p w14:paraId="0B170B2B" w14:textId="77777777" w:rsidR="00C56249" w:rsidRPr="00BF060A" w:rsidRDefault="00C44180" w:rsidP="00BF060A">
      <w:pPr>
        <w:pStyle w:val="Prrafodelista"/>
        <w:numPr>
          <w:ilvl w:val="0"/>
          <w:numId w:val="3"/>
        </w:numPr>
        <w:spacing w:after="0" w:line="240" w:lineRule="auto"/>
        <w:rPr>
          <w:rFonts w:ascii="Arial Narrow" w:hAnsi="Arial Narrow"/>
        </w:rPr>
      </w:pPr>
      <w:r>
        <w:rPr>
          <w:rFonts w:ascii="Arial Narrow" w:hAnsi="Arial Narrow"/>
        </w:rPr>
        <w:t>Actúa éticamente.</w:t>
      </w:r>
    </w:p>
    <w:p w14:paraId="0E1428E5" w14:textId="77777777" w:rsidR="00C56249" w:rsidRPr="00C07541" w:rsidRDefault="00C56249" w:rsidP="000830F4">
      <w:pPr>
        <w:pStyle w:val="Prrafodelista"/>
        <w:numPr>
          <w:ilvl w:val="0"/>
          <w:numId w:val="2"/>
        </w:numPr>
        <w:spacing w:after="0" w:line="240" w:lineRule="auto"/>
        <w:rPr>
          <w:rFonts w:ascii="Arial Narrow" w:hAnsi="Arial Narrow"/>
          <w:b/>
        </w:rPr>
      </w:pPr>
      <w:r w:rsidRPr="00C07541">
        <w:rPr>
          <w:rFonts w:ascii="Arial Narrow" w:hAnsi="Arial Narrow"/>
          <w:b/>
        </w:rPr>
        <w:t>Específicas:</w:t>
      </w:r>
    </w:p>
    <w:p w14:paraId="36719C7A" w14:textId="77777777" w:rsidR="009549A1" w:rsidRPr="005909E5" w:rsidRDefault="009549A1" w:rsidP="00470F32">
      <w:pPr>
        <w:pStyle w:val="Prrafodelista"/>
        <w:numPr>
          <w:ilvl w:val="0"/>
          <w:numId w:val="15"/>
        </w:numPr>
        <w:spacing w:after="0" w:line="240" w:lineRule="auto"/>
        <w:rPr>
          <w:rFonts w:ascii="Arial Narrow" w:hAnsi="Arial Narrow"/>
          <w:highlight w:val="yellow"/>
        </w:rPr>
      </w:pPr>
      <w:r w:rsidRPr="005909E5">
        <w:rPr>
          <w:rFonts w:ascii="Arial Narrow" w:hAnsi="Arial Narrow"/>
          <w:highlight w:val="yellow"/>
        </w:rPr>
        <w:t>Resuelva casos de negocios por medio de una metodología clara</w:t>
      </w:r>
      <w:r w:rsidR="00421D2B" w:rsidRPr="005909E5">
        <w:rPr>
          <w:rFonts w:ascii="Arial Narrow" w:hAnsi="Arial Narrow"/>
          <w:highlight w:val="yellow"/>
        </w:rPr>
        <w:t xml:space="preserve"> y ordenada</w:t>
      </w:r>
      <w:r w:rsidRPr="005909E5">
        <w:rPr>
          <w:rFonts w:ascii="Arial Narrow" w:hAnsi="Arial Narrow"/>
          <w:highlight w:val="yellow"/>
        </w:rPr>
        <w:t xml:space="preserve">, aplicando las herramientas vistas en el curso. </w:t>
      </w:r>
    </w:p>
    <w:p w14:paraId="3F8CD281" w14:textId="77777777" w:rsidR="009549A1" w:rsidRPr="005909E5" w:rsidRDefault="009549A1" w:rsidP="00470F32">
      <w:pPr>
        <w:pStyle w:val="Prrafodelista"/>
        <w:numPr>
          <w:ilvl w:val="0"/>
          <w:numId w:val="15"/>
        </w:numPr>
        <w:spacing w:after="0" w:line="240" w:lineRule="auto"/>
        <w:rPr>
          <w:rFonts w:ascii="Arial Narrow" w:hAnsi="Arial Narrow"/>
          <w:highlight w:val="yellow"/>
        </w:rPr>
      </w:pPr>
      <w:r w:rsidRPr="005909E5">
        <w:rPr>
          <w:rFonts w:ascii="Arial Narrow" w:hAnsi="Arial Narrow"/>
          <w:highlight w:val="yellow"/>
        </w:rPr>
        <w:t xml:space="preserve">Presenta planes de negocio sólidos, con estructura clara de operación y financiamiento. </w:t>
      </w:r>
    </w:p>
    <w:p w14:paraId="18748511" w14:textId="77777777" w:rsidR="009549A1" w:rsidRPr="005909E5" w:rsidRDefault="009549A1" w:rsidP="00470F32">
      <w:pPr>
        <w:pStyle w:val="Prrafodelista"/>
        <w:numPr>
          <w:ilvl w:val="0"/>
          <w:numId w:val="15"/>
        </w:numPr>
        <w:spacing w:after="0" w:line="240" w:lineRule="auto"/>
        <w:rPr>
          <w:rFonts w:ascii="Arial Narrow" w:hAnsi="Arial Narrow"/>
          <w:highlight w:val="yellow"/>
        </w:rPr>
      </w:pPr>
      <w:r w:rsidRPr="005909E5">
        <w:rPr>
          <w:rFonts w:ascii="Arial Narrow" w:hAnsi="Arial Narrow"/>
          <w:highlight w:val="yellow"/>
        </w:rPr>
        <w:t xml:space="preserve">Interpreta, analiza y toma decisiones en base a estados financieros. </w:t>
      </w:r>
    </w:p>
    <w:p w14:paraId="4921ADB9" w14:textId="77777777" w:rsidR="000830F4" w:rsidRPr="00D86E67" w:rsidRDefault="000830F4" w:rsidP="000830F4">
      <w:pPr>
        <w:spacing w:after="0" w:line="240" w:lineRule="auto"/>
        <w:rPr>
          <w:rFonts w:ascii="Arial Narrow" w:hAnsi="Arial Narrow"/>
        </w:rPr>
      </w:pPr>
    </w:p>
    <w:p w14:paraId="2C12762A" w14:textId="77777777" w:rsidR="000830F4" w:rsidRPr="00D86E67" w:rsidRDefault="000830F4" w:rsidP="005D6A28">
      <w:pPr>
        <w:pStyle w:val="Prrafodelista"/>
        <w:numPr>
          <w:ilvl w:val="0"/>
          <w:numId w:val="1"/>
        </w:numPr>
        <w:spacing w:after="0" w:line="240" w:lineRule="auto"/>
        <w:rPr>
          <w:rFonts w:ascii="Arial Narrow" w:hAnsi="Arial Narrow"/>
          <w:b/>
        </w:rPr>
      </w:pPr>
      <w:r w:rsidRPr="00D86E67">
        <w:rPr>
          <w:rFonts w:ascii="Arial Narrow" w:hAnsi="Arial Narrow"/>
          <w:b/>
        </w:rPr>
        <w:t>Metodología</w:t>
      </w:r>
      <w:r w:rsidR="009D5466">
        <w:rPr>
          <w:rFonts w:ascii="Arial Narrow" w:hAnsi="Arial Narrow"/>
          <w:b/>
        </w:rPr>
        <w:t>s</w:t>
      </w:r>
      <w:r w:rsidR="000A6A7C">
        <w:rPr>
          <w:rFonts w:ascii="Arial Narrow" w:hAnsi="Arial Narrow"/>
          <w:b/>
        </w:rPr>
        <w:t xml:space="preserve"> de enseñanza aprendizaje</w:t>
      </w:r>
    </w:p>
    <w:p w14:paraId="5B4BE892" w14:textId="77777777" w:rsidR="00B27774" w:rsidRPr="005909E5" w:rsidRDefault="00B27774" w:rsidP="00CE19E0">
      <w:pPr>
        <w:pStyle w:val="Prrafodelista"/>
        <w:numPr>
          <w:ilvl w:val="0"/>
          <w:numId w:val="5"/>
        </w:numPr>
        <w:spacing w:after="0" w:line="240" w:lineRule="auto"/>
        <w:rPr>
          <w:rFonts w:ascii="Arial Narrow" w:hAnsi="Arial Narrow"/>
          <w:highlight w:val="cyan"/>
        </w:rPr>
      </w:pPr>
      <w:r w:rsidRPr="005909E5">
        <w:rPr>
          <w:rFonts w:ascii="Arial Narrow" w:hAnsi="Arial Narrow"/>
          <w:highlight w:val="cyan"/>
        </w:rPr>
        <w:t>Aprendizaje basado en equipos</w:t>
      </w:r>
      <w:r w:rsidR="0074440B" w:rsidRPr="005909E5">
        <w:rPr>
          <w:rFonts w:ascii="Arial Narrow" w:hAnsi="Arial Narrow"/>
          <w:highlight w:val="cyan"/>
        </w:rPr>
        <w:t xml:space="preserve"> (</w:t>
      </w:r>
      <w:proofErr w:type="spellStart"/>
      <w:r w:rsidR="0074440B" w:rsidRPr="005909E5">
        <w:rPr>
          <w:rFonts w:ascii="Arial Narrow" w:hAnsi="Arial Narrow"/>
          <w:highlight w:val="cyan"/>
        </w:rPr>
        <w:t>Team</w:t>
      </w:r>
      <w:proofErr w:type="spellEnd"/>
      <w:r w:rsidR="0074440B" w:rsidRPr="005909E5">
        <w:rPr>
          <w:rFonts w:ascii="Arial Narrow" w:hAnsi="Arial Narrow"/>
          <w:highlight w:val="cyan"/>
        </w:rPr>
        <w:t xml:space="preserve"> </w:t>
      </w:r>
      <w:proofErr w:type="spellStart"/>
      <w:r w:rsidR="0074440B" w:rsidRPr="005909E5">
        <w:rPr>
          <w:rFonts w:ascii="Arial Narrow" w:hAnsi="Arial Narrow"/>
          <w:highlight w:val="cyan"/>
        </w:rPr>
        <w:t>Based</w:t>
      </w:r>
      <w:proofErr w:type="spellEnd"/>
      <w:r w:rsidR="0074440B" w:rsidRPr="005909E5">
        <w:rPr>
          <w:rFonts w:ascii="Arial Narrow" w:hAnsi="Arial Narrow"/>
          <w:highlight w:val="cyan"/>
        </w:rPr>
        <w:t xml:space="preserve"> </w:t>
      </w:r>
      <w:proofErr w:type="spellStart"/>
      <w:r w:rsidR="0074440B" w:rsidRPr="005909E5">
        <w:rPr>
          <w:rFonts w:ascii="Arial Narrow" w:hAnsi="Arial Narrow"/>
          <w:highlight w:val="cyan"/>
        </w:rPr>
        <w:t>Learning</w:t>
      </w:r>
      <w:proofErr w:type="spellEnd"/>
      <w:r w:rsidR="0074440B" w:rsidRPr="005909E5">
        <w:rPr>
          <w:rFonts w:ascii="Arial Narrow" w:hAnsi="Arial Narrow"/>
          <w:highlight w:val="cyan"/>
        </w:rPr>
        <w:t>)</w:t>
      </w:r>
    </w:p>
    <w:p w14:paraId="0A26158A" w14:textId="77777777" w:rsidR="00CE19E0" w:rsidRPr="005909E5" w:rsidRDefault="00CE19E0" w:rsidP="00CE19E0">
      <w:pPr>
        <w:pStyle w:val="Prrafodelista"/>
        <w:numPr>
          <w:ilvl w:val="0"/>
          <w:numId w:val="5"/>
        </w:numPr>
        <w:spacing w:after="0" w:line="240" w:lineRule="auto"/>
        <w:rPr>
          <w:rFonts w:ascii="Arial Narrow" w:hAnsi="Arial Narrow"/>
          <w:highlight w:val="cyan"/>
        </w:rPr>
      </w:pPr>
      <w:r w:rsidRPr="005909E5">
        <w:rPr>
          <w:rFonts w:ascii="Arial Narrow" w:hAnsi="Arial Narrow"/>
          <w:highlight w:val="cyan"/>
        </w:rPr>
        <w:t xml:space="preserve">Aprendizaje </w:t>
      </w:r>
      <w:r w:rsidR="00003FB9" w:rsidRPr="005909E5">
        <w:rPr>
          <w:rFonts w:ascii="Arial Narrow" w:hAnsi="Arial Narrow"/>
          <w:highlight w:val="cyan"/>
        </w:rPr>
        <w:t>basado en</w:t>
      </w:r>
      <w:r w:rsidRPr="005909E5">
        <w:rPr>
          <w:rFonts w:ascii="Arial Narrow" w:hAnsi="Arial Narrow"/>
          <w:highlight w:val="cyan"/>
        </w:rPr>
        <w:t xml:space="preserve"> proyectos</w:t>
      </w:r>
    </w:p>
    <w:p w14:paraId="72150335" w14:textId="77777777" w:rsidR="00003FB9" w:rsidRDefault="00003FB9" w:rsidP="00CE19E0">
      <w:pPr>
        <w:pStyle w:val="Prrafodelista"/>
        <w:numPr>
          <w:ilvl w:val="0"/>
          <w:numId w:val="5"/>
        </w:numPr>
        <w:spacing w:after="0" w:line="240" w:lineRule="auto"/>
        <w:rPr>
          <w:rFonts w:ascii="Arial Narrow" w:hAnsi="Arial Narrow"/>
        </w:rPr>
      </w:pPr>
      <w:r w:rsidRPr="005909E5">
        <w:rPr>
          <w:rFonts w:ascii="Arial Narrow" w:hAnsi="Arial Narrow"/>
          <w:highlight w:val="green"/>
        </w:rPr>
        <w:t xml:space="preserve">Aprendizaje basado en </w:t>
      </w:r>
      <w:r w:rsidR="0058486D" w:rsidRPr="005909E5">
        <w:rPr>
          <w:rFonts w:ascii="Arial Narrow" w:hAnsi="Arial Narrow"/>
          <w:highlight w:val="green"/>
        </w:rPr>
        <w:t>el análisis y discusión d</w:t>
      </w:r>
      <w:r w:rsidR="00B27774" w:rsidRPr="005909E5">
        <w:rPr>
          <w:rFonts w:ascii="Arial Narrow" w:hAnsi="Arial Narrow"/>
          <w:highlight w:val="green"/>
        </w:rPr>
        <w:t>e caso (método socrático</w:t>
      </w:r>
      <w:r w:rsidR="00B27774">
        <w:rPr>
          <w:rFonts w:ascii="Arial Narrow" w:hAnsi="Arial Narrow"/>
        </w:rPr>
        <w:t>)</w:t>
      </w:r>
    </w:p>
    <w:p w14:paraId="2B28EB50" w14:textId="77777777" w:rsidR="00003FB9" w:rsidRPr="005909E5" w:rsidRDefault="00003FB9" w:rsidP="00CE19E0">
      <w:pPr>
        <w:pStyle w:val="Prrafodelista"/>
        <w:numPr>
          <w:ilvl w:val="0"/>
          <w:numId w:val="5"/>
        </w:numPr>
        <w:spacing w:after="0" w:line="240" w:lineRule="auto"/>
        <w:rPr>
          <w:rFonts w:ascii="Arial Narrow" w:hAnsi="Arial Narrow"/>
          <w:highlight w:val="yellow"/>
        </w:rPr>
      </w:pPr>
      <w:r w:rsidRPr="005909E5">
        <w:rPr>
          <w:rFonts w:ascii="Arial Narrow" w:hAnsi="Arial Narrow"/>
          <w:highlight w:val="yellow"/>
        </w:rPr>
        <w:t>Aprendizaje basado en investigación</w:t>
      </w:r>
    </w:p>
    <w:p w14:paraId="5BD814A2" w14:textId="77777777" w:rsidR="00003FB9" w:rsidRPr="00CE19E0" w:rsidRDefault="00003FB9" w:rsidP="0076346D">
      <w:pPr>
        <w:pStyle w:val="Prrafodelista"/>
        <w:spacing w:after="0" w:line="240" w:lineRule="auto"/>
        <w:rPr>
          <w:rFonts w:ascii="Arial Narrow" w:hAnsi="Arial Narrow"/>
        </w:rPr>
      </w:pPr>
    </w:p>
    <w:p w14:paraId="0B9C6A04" w14:textId="77777777" w:rsidR="00CC31FA" w:rsidRDefault="00CC31FA" w:rsidP="000830F4">
      <w:pPr>
        <w:spacing w:after="0" w:line="240" w:lineRule="auto"/>
        <w:rPr>
          <w:rFonts w:ascii="Arial Narrow" w:hAnsi="Arial Narrow"/>
        </w:rPr>
      </w:pPr>
    </w:p>
    <w:p w14:paraId="0A9BC2CB" w14:textId="77777777" w:rsidR="00B62E92" w:rsidRDefault="00B62E92" w:rsidP="000830F4">
      <w:pPr>
        <w:spacing w:after="0" w:line="240" w:lineRule="auto"/>
        <w:rPr>
          <w:rFonts w:ascii="Arial Narrow" w:hAnsi="Arial Narrow"/>
        </w:rPr>
      </w:pPr>
    </w:p>
    <w:p w14:paraId="148CA716" w14:textId="77777777" w:rsidR="0076346D" w:rsidRDefault="0076346D" w:rsidP="000830F4">
      <w:pPr>
        <w:spacing w:after="0" w:line="240" w:lineRule="auto"/>
        <w:rPr>
          <w:rFonts w:ascii="Arial Narrow" w:hAnsi="Arial Narrow"/>
        </w:rPr>
      </w:pPr>
    </w:p>
    <w:p w14:paraId="72F2B973" w14:textId="77777777" w:rsidR="00B62E92" w:rsidRPr="00D86E67" w:rsidRDefault="00B62E92" w:rsidP="000830F4">
      <w:pPr>
        <w:spacing w:after="0" w:line="240" w:lineRule="auto"/>
        <w:rPr>
          <w:rFonts w:ascii="Arial Narrow" w:hAnsi="Arial Narrow"/>
        </w:rPr>
      </w:pPr>
    </w:p>
    <w:p w14:paraId="64C17566" w14:textId="77777777" w:rsidR="000830F4" w:rsidRDefault="000A6A7C" w:rsidP="005D6A28">
      <w:pPr>
        <w:pStyle w:val="Prrafodelista"/>
        <w:numPr>
          <w:ilvl w:val="0"/>
          <w:numId w:val="1"/>
        </w:numPr>
        <w:spacing w:after="0" w:line="240" w:lineRule="auto"/>
        <w:rPr>
          <w:rFonts w:ascii="Arial Narrow" w:hAnsi="Arial Narrow"/>
          <w:b/>
        </w:rPr>
      </w:pPr>
      <w:r>
        <w:rPr>
          <w:rFonts w:ascii="Arial Narrow" w:hAnsi="Arial Narrow"/>
          <w:b/>
        </w:rPr>
        <w:lastRenderedPageBreak/>
        <w:t>P</w:t>
      </w:r>
      <w:r w:rsidR="000830F4" w:rsidRPr="00D86E67">
        <w:rPr>
          <w:rFonts w:ascii="Arial Narrow" w:hAnsi="Arial Narrow"/>
          <w:b/>
        </w:rPr>
        <w:t>rocedimientos</w:t>
      </w:r>
      <w:r>
        <w:rPr>
          <w:rFonts w:ascii="Arial Narrow" w:hAnsi="Arial Narrow"/>
          <w:b/>
        </w:rPr>
        <w:t>, i</w:t>
      </w:r>
      <w:r w:rsidR="000830F4" w:rsidRPr="00D86E67">
        <w:rPr>
          <w:rFonts w:ascii="Arial Narrow" w:hAnsi="Arial Narrow"/>
          <w:b/>
        </w:rPr>
        <w:t>nstrumentos</w:t>
      </w:r>
      <w:r>
        <w:rPr>
          <w:rFonts w:ascii="Arial Narrow" w:hAnsi="Arial Narrow"/>
          <w:b/>
        </w:rPr>
        <w:t xml:space="preserve"> y criterios</w:t>
      </w:r>
      <w:r w:rsidR="000830F4" w:rsidRPr="00D86E67">
        <w:rPr>
          <w:rFonts w:ascii="Arial Narrow" w:hAnsi="Arial Narrow"/>
          <w:b/>
        </w:rPr>
        <w:t xml:space="preserve"> de evaluación </w:t>
      </w:r>
    </w:p>
    <w:p w14:paraId="6CC1B75F" w14:textId="77777777" w:rsidR="007E4C0E" w:rsidRDefault="007E4C0E" w:rsidP="007E4C0E">
      <w:pPr>
        <w:pStyle w:val="Prrafodelista"/>
        <w:spacing w:after="0" w:line="240" w:lineRule="auto"/>
        <w:rPr>
          <w:rFonts w:ascii="Arial Narrow" w:hAnsi="Arial Narrow"/>
          <w:b/>
        </w:rPr>
      </w:pPr>
    </w:p>
    <w:tbl>
      <w:tblPr>
        <w:tblW w:w="13457" w:type="dxa"/>
        <w:tblInd w:w="-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7645"/>
        <w:gridCol w:w="5812"/>
      </w:tblGrid>
      <w:tr w:rsidR="00B62E92" w:rsidRPr="00A03B83" w14:paraId="703CD865" w14:textId="77777777" w:rsidTr="00B62E92">
        <w:trPr>
          <w:trHeight w:hRule="exact" w:val="414"/>
        </w:trPr>
        <w:tc>
          <w:tcPr>
            <w:tcW w:w="13457" w:type="dxa"/>
            <w:gridSpan w:val="2"/>
            <w:tcBorders>
              <w:top w:val="single" w:sz="12" w:space="0" w:color="000000"/>
              <w:bottom w:val="single" w:sz="12" w:space="0" w:color="000000"/>
            </w:tcBorders>
            <w:shd w:val="clear" w:color="auto" w:fill="CCFF99"/>
            <w:vAlign w:val="center"/>
          </w:tcPr>
          <w:p w14:paraId="5EA4B83D" w14:textId="77777777" w:rsidR="00B62E92" w:rsidRPr="00A03B83" w:rsidRDefault="00B62E92" w:rsidP="00A03B83">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 xml:space="preserve"> </w:t>
            </w:r>
            <w:r w:rsidR="00DE6C16" w:rsidRPr="00DE6C16">
              <w:rPr>
                <w:rFonts w:ascii="Arial Narrow" w:hAnsi="Arial Narrow" w:cs="Arial Narrow"/>
                <w:b/>
                <w:lang w:val="es-ES_tradnl"/>
              </w:rPr>
              <w:t>i) Resuelva casos de negocios por medio de una metodología clara y ordenada, aplicando las herramientas vistas en el curso.</w:t>
            </w:r>
          </w:p>
        </w:tc>
      </w:tr>
      <w:tr w:rsidR="00B62E92" w:rsidRPr="00A03B83" w14:paraId="5A1D2FD4" w14:textId="77777777" w:rsidTr="00A9388D">
        <w:trPr>
          <w:trHeight w:hRule="exact" w:val="419"/>
        </w:trPr>
        <w:tc>
          <w:tcPr>
            <w:tcW w:w="7645" w:type="dxa"/>
            <w:tcBorders>
              <w:top w:val="single" w:sz="12" w:space="0" w:color="000000"/>
              <w:bottom w:val="single" w:sz="12" w:space="0" w:color="000000"/>
              <w:right w:val="single" w:sz="4" w:space="0" w:color="000000"/>
            </w:tcBorders>
            <w:shd w:val="clear" w:color="auto" w:fill="FFFF66"/>
            <w:vAlign w:val="center"/>
            <w:hideMark/>
          </w:tcPr>
          <w:p w14:paraId="69468B88" w14:textId="77777777" w:rsidR="00B62E92" w:rsidRPr="00A03B83" w:rsidRDefault="00B62E92" w:rsidP="00B504ED">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Saberes</w:t>
            </w:r>
          </w:p>
        </w:tc>
        <w:tc>
          <w:tcPr>
            <w:tcW w:w="5812" w:type="dxa"/>
            <w:tcBorders>
              <w:top w:val="single" w:sz="12" w:space="0" w:color="000000"/>
              <w:left w:val="single" w:sz="4" w:space="0" w:color="000000"/>
              <w:bottom w:val="single" w:sz="12" w:space="0" w:color="000000"/>
              <w:right w:val="single" w:sz="4" w:space="0" w:color="000000"/>
            </w:tcBorders>
            <w:shd w:val="clear" w:color="auto" w:fill="FFFF66"/>
            <w:vAlign w:val="center"/>
            <w:hideMark/>
          </w:tcPr>
          <w:p w14:paraId="5263CF86" w14:textId="77777777" w:rsidR="00B62E92" w:rsidRPr="00A03B83" w:rsidRDefault="00B62E92" w:rsidP="00B504ED">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Procedimientos, instrumentos y criterios de evaluación</w:t>
            </w:r>
          </w:p>
        </w:tc>
      </w:tr>
      <w:tr w:rsidR="00B62E92" w:rsidRPr="00A03B83" w14:paraId="33B55C0A" w14:textId="77777777" w:rsidTr="00A9388D">
        <w:tc>
          <w:tcPr>
            <w:tcW w:w="7645" w:type="dxa"/>
            <w:tcBorders>
              <w:top w:val="single" w:sz="12" w:space="0" w:color="000000"/>
            </w:tcBorders>
            <w:hideMark/>
          </w:tcPr>
          <w:p w14:paraId="2CC0C44A" w14:textId="77777777" w:rsidR="00B62E92" w:rsidRPr="00A03B83" w:rsidRDefault="00B62E92" w:rsidP="00B504ED">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conceptuales:</w:t>
            </w:r>
          </w:p>
          <w:p w14:paraId="7A37106A" w14:textId="77777777" w:rsidR="00C863CB" w:rsidRDefault="00C863CB" w:rsidP="00A03B8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Herramientas de análisis interno y externo empresarial FODA</w:t>
            </w:r>
            <w:r w:rsidR="00152838">
              <w:rPr>
                <w:rFonts w:ascii="Arial Narrow" w:hAnsi="Arial Narrow" w:cs="Arial Narrow"/>
              </w:rPr>
              <w:t>.</w:t>
            </w:r>
          </w:p>
          <w:p w14:paraId="2D7DA1ED" w14:textId="77777777" w:rsidR="00C863CB" w:rsidRDefault="000C4C21" w:rsidP="00B504ED">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Herramientas de anális</w:t>
            </w:r>
            <w:r w:rsidR="005D1DDE">
              <w:rPr>
                <w:rFonts w:ascii="Arial Narrow" w:hAnsi="Arial Narrow" w:cs="Arial Narrow"/>
              </w:rPr>
              <w:t>is de ponderación de decisiones</w:t>
            </w:r>
            <w:r w:rsidR="00152838">
              <w:rPr>
                <w:rFonts w:ascii="Arial Narrow" w:hAnsi="Arial Narrow" w:cs="Arial Narrow"/>
              </w:rPr>
              <w:t>.</w:t>
            </w:r>
          </w:p>
          <w:p w14:paraId="47B9DED5" w14:textId="77777777" w:rsidR="00B62E92" w:rsidRDefault="0051222F" w:rsidP="00691A9F">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Interp</w:t>
            </w:r>
            <w:r w:rsidR="005D1DDE">
              <w:rPr>
                <w:rFonts w:ascii="Arial Narrow" w:hAnsi="Arial Narrow" w:cs="Arial Narrow"/>
              </w:rPr>
              <w:t>retación de estados financieros</w:t>
            </w:r>
            <w:r w:rsidR="00152838">
              <w:rPr>
                <w:rFonts w:ascii="Arial Narrow" w:hAnsi="Arial Narrow" w:cs="Arial Narrow"/>
              </w:rPr>
              <w:t>.</w:t>
            </w:r>
          </w:p>
          <w:p w14:paraId="40A67422" w14:textId="77777777" w:rsidR="005D1DDE" w:rsidRDefault="005D1DDE" w:rsidP="00691A9F">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Desarrollo de presentaciones de negocios</w:t>
            </w:r>
            <w:r w:rsidR="00152838">
              <w:rPr>
                <w:rFonts w:ascii="Arial Narrow" w:hAnsi="Arial Narrow" w:cs="Arial Narrow"/>
              </w:rPr>
              <w:t>.</w:t>
            </w:r>
          </w:p>
          <w:p w14:paraId="4CC225A0" w14:textId="77777777" w:rsidR="0051222F" w:rsidRPr="00A03B83" w:rsidRDefault="0051222F" w:rsidP="00691A9F">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Herramientas de perfila</w:t>
            </w:r>
            <w:r w:rsidR="005D1DDE">
              <w:rPr>
                <w:rFonts w:ascii="Arial Narrow" w:hAnsi="Arial Narrow" w:cs="Arial Narrow"/>
              </w:rPr>
              <w:t>ción y segmentación de mercado</w:t>
            </w:r>
            <w:r w:rsidR="00152838">
              <w:rPr>
                <w:rFonts w:ascii="Arial Narrow" w:hAnsi="Arial Narrow" w:cs="Arial Narrow"/>
              </w:rPr>
              <w:t>.</w:t>
            </w:r>
          </w:p>
        </w:tc>
        <w:tc>
          <w:tcPr>
            <w:tcW w:w="5812" w:type="dxa"/>
            <w:vMerge w:val="restart"/>
            <w:tcBorders>
              <w:top w:val="single" w:sz="12" w:space="0" w:color="000000"/>
            </w:tcBorders>
          </w:tcPr>
          <w:p w14:paraId="4F2A4CD5" w14:textId="77777777" w:rsidR="00B62E92" w:rsidRPr="0065335D" w:rsidRDefault="00B62E92" w:rsidP="0065335D">
            <w:pPr>
              <w:widowControl w:val="0"/>
              <w:tabs>
                <w:tab w:val="left" w:pos="460"/>
              </w:tabs>
              <w:autoSpaceDE w:val="0"/>
              <w:autoSpaceDN w:val="0"/>
              <w:adjustRightInd w:val="0"/>
              <w:spacing w:after="0" w:line="240" w:lineRule="auto"/>
              <w:rPr>
                <w:rFonts w:ascii="Arial Narrow" w:hAnsi="Arial Narrow" w:cs="Arial Narrow"/>
                <w:b/>
                <w:color w:val="000000"/>
                <w:kern w:val="28"/>
                <w:lang w:val="es-ES_tradnl"/>
              </w:rPr>
            </w:pPr>
            <w:r w:rsidRPr="00A03B83">
              <w:rPr>
                <w:rFonts w:ascii="Arial Narrow" w:hAnsi="Arial Narrow" w:cs="Arial Narrow"/>
                <w:b/>
                <w:color w:val="000000"/>
                <w:kern w:val="28"/>
                <w:lang w:val="es-ES_tradnl"/>
              </w:rPr>
              <w:t>Procedimientos</w:t>
            </w:r>
          </w:p>
          <w:p w14:paraId="24D25BD3" w14:textId="77777777" w:rsidR="00B62E92" w:rsidRPr="007E4B2E" w:rsidRDefault="009F7981"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Prueba corta</w:t>
            </w:r>
          </w:p>
          <w:p w14:paraId="35197C54" w14:textId="77777777" w:rsidR="00B62E92" w:rsidRPr="007E4B2E" w:rsidRDefault="009F7981"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Laboratorio</w:t>
            </w:r>
          </w:p>
          <w:p w14:paraId="2DC371B7" w14:textId="77777777" w:rsidR="00B62E92" w:rsidRPr="00A03B83" w:rsidRDefault="0065335D" w:rsidP="007E4B2E">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Presentaciones</w:t>
            </w:r>
          </w:p>
          <w:p w14:paraId="3DEE5318" w14:textId="77777777" w:rsidR="00B62E92" w:rsidRPr="00A03B83" w:rsidRDefault="00B62E92" w:rsidP="00B504ED">
            <w:pPr>
              <w:suppressAutoHyphens/>
              <w:spacing w:after="0" w:line="240" w:lineRule="auto"/>
              <w:rPr>
                <w:rFonts w:ascii="Arial Narrow" w:hAnsi="Arial Narrow" w:cs="Arial Narrow"/>
                <w:b/>
                <w:color w:val="000000"/>
                <w:kern w:val="28"/>
                <w:lang w:val="es-ES_tradnl"/>
              </w:rPr>
            </w:pPr>
            <w:r w:rsidRPr="00A03B83">
              <w:rPr>
                <w:rFonts w:ascii="Arial Narrow" w:hAnsi="Arial Narrow" w:cs="Arial Narrow"/>
                <w:b/>
                <w:color w:val="000000"/>
                <w:kern w:val="28"/>
                <w:lang w:val="es-ES_tradnl"/>
              </w:rPr>
              <w:t>Instrumentos:</w:t>
            </w:r>
          </w:p>
          <w:p w14:paraId="7AF6A2D8" w14:textId="77777777" w:rsidR="00B62E92" w:rsidRPr="007E4B2E" w:rsidRDefault="00B62E92"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Clave</w:t>
            </w:r>
          </w:p>
          <w:p w14:paraId="62D24495" w14:textId="77777777" w:rsidR="00B62E92" w:rsidRPr="007E4B2E" w:rsidRDefault="00B62E92"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Escala valorativa</w:t>
            </w:r>
          </w:p>
          <w:p w14:paraId="379DFBBE" w14:textId="77777777" w:rsidR="00B62E92" w:rsidRPr="007E4B2E" w:rsidRDefault="00B62E92"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Lista de cotejo</w:t>
            </w:r>
          </w:p>
          <w:p w14:paraId="42CF8C47" w14:textId="77777777" w:rsidR="00B62E92" w:rsidRPr="007E4B2E" w:rsidRDefault="00B62E92" w:rsidP="007E4B2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Rúbrica</w:t>
            </w:r>
          </w:p>
          <w:p w14:paraId="2F455AFB" w14:textId="77777777" w:rsidR="00B62E92" w:rsidRPr="00A03B83" w:rsidRDefault="00B62E92" w:rsidP="00B504ED">
            <w:pPr>
              <w:widowControl w:val="0"/>
              <w:tabs>
                <w:tab w:val="left" w:pos="460"/>
              </w:tabs>
              <w:suppressAutoHyphens/>
              <w:autoSpaceDE w:val="0"/>
              <w:autoSpaceDN w:val="0"/>
              <w:adjustRightInd w:val="0"/>
              <w:spacing w:after="0" w:line="240" w:lineRule="auto"/>
              <w:rPr>
                <w:rFonts w:ascii="Arial Narrow" w:hAnsi="Arial Narrow" w:cs="Arial Narrow"/>
                <w:color w:val="000000"/>
                <w:kern w:val="28"/>
                <w:lang w:val="es-ES_tradnl"/>
              </w:rPr>
            </w:pPr>
            <w:r w:rsidRPr="00A03B83">
              <w:rPr>
                <w:rFonts w:ascii="Arial Narrow" w:hAnsi="Arial Narrow" w:cs="Arial Narrow"/>
                <w:b/>
                <w:color w:val="000000"/>
                <w:kern w:val="28"/>
                <w:lang w:val="es-ES_tradnl"/>
              </w:rPr>
              <w:t>Criterios</w:t>
            </w:r>
            <w:r w:rsidRPr="00A03B83">
              <w:rPr>
                <w:rFonts w:ascii="Arial Narrow" w:hAnsi="Arial Narrow" w:cs="Arial Narrow"/>
                <w:color w:val="000000"/>
                <w:kern w:val="28"/>
                <w:lang w:val="es-ES_tradnl"/>
              </w:rPr>
              <w:t>:</w:t>
            </w:r>
          </w:p>
          <w:p w14:paraId="12C02B33" w14:textId="77777777" w:rsidR="00B62E92" w:rsidRDefault="00684EB3" w:rsidP="00B504ED">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presentaciones con las herramientas enseñadas en el curso.</w:t>
            </w:r>
          </w:p>
          <w:p w14:paraId="7145F919" w14:textId="77777777" w:rsidR="00684EB3" w:rsidRDefault="00684EB3" w:rsidP="00B504ED">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Aplica las herramientas correctamente al caso de negocio.</w:t>
            </w:r>
          </w:p>
          <w:p w14:paraId="24722F6B" w14:textId="77777777" w:rsidR="00684EB3" w:rsidRDefault="00684EB3" w:rsidP="00B504ED">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Identifica información importante para la presentación de caso. </w:t>
            </w:r>
          </w:p>
          <w:p w14:paraId="4B91CEBF" w14:textId="77777777" w:rsidR="00684EB3" w:rsidRPr="00B504ED" w:rsidRDefault="00684EB3" w:rsidP="00B504ED">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Interpreta estados financieros para tomas de decisiones.</w:t>
            </w:r>
          </w:p>
        </w:tc>
      </w:tr>
      <w:tr w:rsidR="00B62E92" w:rsidRPr="00A03B83" w14:paraId="20E53F53" w14:textId="77777777" w:rsidTr="00A9388D">
        <w:tc>
          <w:tcPr>
            <w:tcW w:w="7645" w:type="dxa"/>
            <w:hideMark/>
          </w:tcPr>
          <w:p w14:paraId="4F98BFA0" w14:textId="77777777" w:rsidR="00B62E92" w:rsidRPr="00A03B83" w:rsidRDefault="00B62E92" w:rsidP="00B504ED">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procedimentales:</w:t>
            </w:r>
          </w:p>
          <w:p w14:paraId="31FC4EB8" w14:textId="77777777" w:rsidR="00BB0A06" w:rsidRDefault="00152838" w:rsidP="00BB0A06">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Realiza presentaciones de negocios de manera clara y ordenada.</w:t>
            </w:r>
          </w:p>
          <w:p w14:paraId="3764AA68" w14:textId="77777777" w:rsidR="00152838" w:rsidRPr="00BB0A06" w:rsidRDefault="00152838" w:rsidP="00BB0A06">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Organiza y presenta datos de manera de fácil entendimiento para tomas de decisiones.</w:t>
            </w:r>
          </w:p>
          <w:p w14:paraId="2BEA2F26" w14:textId="77777777" w:rsidR="00B62E92" w:rsidRPr="00A03B83" w:rsidRDefault="00152838" w:rsidP="002451A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Sabe priorizar información para la presentación de negocios. </w:t>
            </w:r>
          </w:p>
        </w:tc>
        <w:tc>
          <w:tcPr>
            <w:tcW w:w="5812" w:type="dxa"/>
            <w:vMerge/>
            <w:vAlign w:val="center"/>
          </w:tcPr>
          <w:p w14:paraId="521F96B3" w14:textId="77777777" w:rsidR="00B62E92" w:rsidRPr="00A03B83" w:rsidRDefault="00B62E92" w:rsidP="00B504ED">
            <w:pPr>
              <w:rPr>
                <w:rFonts w:ascii="Arial Narrow" w:hAnsi="Arial Narrow" w:cs="Arial Narrow"/>
                <w:color w:val="000000"/>
                <w:kern w:val="28"/>
                <w:lang w:val="es-ES_tradnl"/>
              </w:rPr>
            </w:pPr>
          </w:p>
        </w:tc>
      </w:tr>
      <w:tr w:rsidR="00B62E92" w:rsidRPr="00A03B83" w14:paraId="78E720DC" w14:textId="77777777" w:rsidTr="00A9388D">
        <w:tc>
          <w:tcPr>
            <w:tcW w:w="7645" w:type="dxa"/>
          </w:tcPr>
          <w:p w14:paraId="15BB1504" w14:textId="77777777" w:rsidR="00B62E92" w:rsidRPr="00A03B83" w:rsidRDefault="00B62E92" w:rsidP="00B504ED">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actitudinales:</w:t>
            </w:r>
          </w:p>
          <w:p w14:paraId="45220754" w14:textId="77777777" w:rsidR="00B62E92" w:rsidRPr="00A03B83" w:rsidRDefault="00B62E92"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Demuestra concentración, paciencia y persistencia en las actividades que realiza.</w:t>
            </w:r>
          </w:p>
          <w:p w14:paraId="4580094B" w14:textId="77777777" w:rsidR="00B62E92" w:rsidRPr="00A03B83" w:rsidRDefault="00B62E92"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Manifiesta disciplina y orden en la solución de problemas.</w:t>
            </w:r>
          </w:p>
          <w:p w14:paraId="5BF14BAD" w14:textId="77777777" w:rsidR="00B62E92" w:rsidRDefault="00B62E92"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Posee iniciativa, motivación y actitud positiva para enfrentar los retos que se le presenten.</w:t>
            </w:r>
          </w:p>
          <w:p w14:paraId="52F105FC" w14:textId="77777777" w:rsidR="0097545F" w:rsidRPr="00A03B83" w:rsidRDefault="0097545F"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Fomenta la discusión </w:t>
            </w:r>
            <w:r w:rsidR="00CD3ECC">
              <w:rPr>
                <w:rFonts w:ascii="Arial Narrow" w:hAnsi="Arial Narrow" w:cs="Arial Narrow"/>
              </w:rPr>
              <w:t>en su equipo de trabajo. A</w:t>
            </w:r>
            <w:r w:rsidR="001B582F">
              <w:rPr>
                <w:rFonts w:ascii="Arial Narrow" w:hAnsi="Arial Narrow" w:cs="Arial Narrow"/>
              </w:rPr>
              <w:t>porta sobre las ideas de los demás.</w:t>
            </w:r>
          </w:p>
          <w:p w14:paraId="037F8219" w14:textId="77777777" w:rsidR="00B62E92" w:rsidRPr="0050601E" w:rsidRDefault="00B62E92"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sidRPr="00A03B83">
              <w:rPr>
                <w:rFonts w:ascii="Arial Narrow" w:hAnsi="Arial Narrow" w:cs="Arial Narrow"/>
              </w:rPr>
              <w:t>Tiene disposición para comunicarse efectivamente y asumir responsabilidades en un equipo de trabajo.</w:t>
            </w:r>
          </w:p>
          <w:p w14:paraId="4DAE9BA0" w14:textId="77777777" w:rsidR="0050601E" w:rsidRPr="00A03B83" w:rsidRDefault="0050601E" w:rsidP="00B62E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Pr>
                <w:rFonts w:ascii="Arial Narrow" w:hAnsi="Arial Narrow" w:cs="Arial Narrow"/>
              </w:rPr>
              <w:t xml:space="preserve">Realiza intercambio de ideas, es proactivo y </w:t>
            </w:r>
            <w:r w:rsidR="0097545F">
              <w:rPr>
                <w:rFonts w:ascii="Arial Narrow" w:hAnsi="Arial Narrow" w:cs="Arial Narrow"/>
              </w:rPr>
              <w:t>aprende</w:t>
            </w:r>
            <w:r>
              <w:rPr>
                <w:rFonts w:ascii="Arial Narrow" w:hAnsi="Arial Narrow" w:cs="Arial Narrow"/>
              </w:rPr>
              <w:t xml:space="preserve"> de los demás. </w:t>
            </w:r>
          </w:p>
        </w:tc>
        <w:tc>
          <w:tcPr>
            <w:tcW w:w="5812" w:type="dxa"/>
            <w:vMerge/>
            <w:vAlign w:val="center"/>
          </w:tcPr>
          <w:p w14:paraId="3E9518D9" w14:textId="77777777" w:rsidR="00B62E92" w:rsidRPr="00A03B83" w:rsidRDefault="00B62E92" w:rsidP="00B504ED">
            <w:pPr>
              <w:rPr>
                <w:rFonts w:ascii="Arial Narrow" w:hAnsi="Arial Narrow" w:cs="Arial Narrow"/>
                <w:color w:val="000000"/>
                <w:kern w:val="28"/>
                <w:lang w:val="es-ES_tradnl"/>
              </w:rPr>
            </w:pPr>
          </w:p>
        </w:tc>
      </w:tr>
      <w:tr w:rsidR="00B62E92" w:rsidRPr="00F44DE0" w14:paraId="3CBB6847" w14:textId="77777777" w:rsidTr="00B62E92">
        <w:trPr>
          <w:trHeight w:val="385"/>
        </w:trPr>
        <w:tc>
          <w:tcPr>
            <w:tcW w:w="13457" w:type="dxa"/>
            <w:gridSpan w:val="2"/>
            <w:shd w:val="clear" w:color="auto" w:fill="FFFF66"/>
          </w:tcPr>
          <w:p w14:paraId="55E48491" w14:textId="77777777" w:rsidR="000F395C" w:rsidRPr="00884223" w:rsidRDefault="00B62E92" w:rsidP="00884223">
            <w:pPr>
              <w:pStyle w:val="Prrafodelista"/>
              <w:numPr>
                <w:ilvl w:val="0"/>
                <w:numId w:val="31"/>
              </w:numPr>
              <w:spacing w:after="0" w:line="240" w:lineRule="auto"/>
              <w:rPr>
                <w:rFonts w:ascii="Arial Narrow" w:hAnsi="Arial Narrow"/>
              </w:rPr>
            </w:pPr>
            <w:r w:rsidRPr="00A03B83">
              <w:rPr>
                <w:rFonts w:ascii="Arial Narrow" w:hAnsi="Arial Narrow" w:cs="Arial Narrow"/>
                <w:b/>
                <w:lang w:val="es-ES_tradnl"/>
              </w:rPr>
              <w:t>Metodología</w:t>
            </w:r>
            <w:r w:rsidR="002A401C">
              <w:rPr>
                <w:rFonts w:ascii="Arial Narrow" w:hAnsi="Arial Narrow" w:cs="Arial Narrow"/>
                <w:b/>
                <w:lang w:val="es-ES_tradnl"/>
              </w:rPr>
              <w:t>s</w:t>
            </w:r>
            <w:r w:rsidRPr="00A03B83">
              <w:rPr>
                <w:rFonts w:ascii="Arial Narrow" w:hAnsi="Arial Narrow" w:cs="Arial Narrow"/>
                <w:b/>
                <w:lang w:val="es-ES_tradnl"/>
              </w:rPr>
              <w:t xml:space="preserve"> de enseñanza aprendizaje: </w:t>
            </w:r>
            <w:r w:rsidR="00872DEE" w:rsidRPr="00872DEE">
              <w:rPr>
                <w:rFonts w:ascii="Arial Narrow" w:hAnsi="Arial Narrow" w:cs="Arial Narrow"/>
                <w:lang w:val="es-ES_tradnl"/>
              </w:rPr>
              <w:t>Aprendizaje basado en equipos (</w:t>
            </w:r>
            <w:proofErr w:type="spellStart"/>
            <w:r w:rsidR="00872DEE" w:rsidRPr="00872DEE">
              <w:rPr>
                <w:rFonts w:ascii="Arial Narrow" w:hAnsi="Arial Narrow" w:cs="Arial Narrow"/>
                <w:lang w:val="es-ES_tradnl"/>
              </w:rPr>
              <w:t>Team</w:t>
            </w:r>
            <w:proofErr w:type="spellEnd"/>
            <w:r w:rsidR="00872DEE" w:rsidRPr="00872DEE">
              <w:rPr>
                <w:rFonts w:ascii="Arial Narrow" w:hAnsi="Arial Narrow" w:cs="Arial Narrow"/>
                <w:lang w:val="es-ES_tradnl"/>
              </w:rPr>
              <w:t xml:space="preserve"> </w:t>
            </w:r>
            <w:proofErr w:type="spellStart"/>
            <w:r w:rsidR="00872DEE" w:rsidRPr="00872DEE">
              <w:rPr>
                <w:rFonts w:ascii="Arial Narrow" w:hAnsi="Arial Narrow" w:cs="Arial Narrow"/>
                <w:lang w:val="es-ES_tradnl"/>
              </w:rPr>
              <w:t>Based</w:t>
            </w:r>
            <w:proofErr w:type="spellEnd"/>
            <w:r w:rsidR="00872DEE" w:rsidRPr="00872DEE">
              <w:rPr>
                <w:rFonts w:ascii="Arial Narrow" w:hAnsi="Arial Narrow" w:cs="Arial Narrow"/>
                <w:lang w:val="es-ES_tradnl"/>
              </w:rPr>
              <w:t xml:space="preserve"> </w:t>
            </w:r>
            <w:proofErr w:type="spellStart"/>
            <w:r w:rsidR="00872DEE" w:rsidRPr="00872DEE">
              <w:rPr>
                <w:rFonts w:ascii="Arial Narrow" w:hAnsi="Arial Narrow" w:cs="Arial Narrow"/>
                <w:lang w:val="es-ES_tradnl"/>
              </w:rPr>
              <w:t>Learning</w:t>
            </w:r>
            <w:proofErr w:type="spellEnd"/>
            <w:r w:rsidR="00872DEE" w:rsidRPr="00872DEE">
              <w:rPr>
                <w:rFonts w:ascii="Arial Narrow" w:hAnsi="Arial Narrow" w:cs="Arial Narrow"/>
                <w:lang w:val="es-ES_tradnl"/>
              </w:rPr>
              <w:t>), Aprendizaje basado en proyectos, Aprendizaje basado en el análisis y discusión de caso (método socrático)</w:t>
            </w:r>
            <w:r w:rsidR="00884223">
              <w:rPr>
                <w:rFonts w:ascii="Arial Narrow" w:hAnsi="Arial Narrow" w:cs="Arial Narrow"/>
                <w:lang w:val="es-ES_tradnl"/>
              </w:rPr>
              <w:t xml:space="preserve"> y </w:t>
            </w:r>
            <w:r w:rsidR="00884223">
              <w:rPr>
                <w:rFonts w:ascii="Arial Narrow" w:hAnsi="Arial Narrow"/>
              </w:rPr>
              <w:t>Aprendizaje basado en investigación.</w:t>
            </w:r>
          </w:p>
          <w:p w14:paraId="3ABE9734" w14:textId="77777777" w:rsidR="00B62E92" w:rsidRPr="00A03B83" w:rsidRDefault="00B62E92" w:rsidP="00B62E92">
            <w:pPr>
              <w:spacing w:after="0" w:line="240" w:lineRule="auto"/>
              <w:jc w:val="center"/>
              <w:rPr>
                <w:rFonts w:ascii="Arial Narrow" w:hAnsi="Arial Narrow" w:cs="Arial Narrow"/>
                <w:color w:val="000000"/>
                <w:kern w:val="28"/>
                <w:lang w:val="es-ES_tradnl"/>
              </w:rPr>
            </w:pPr>
          </w:p>
        </w:tc>
      </w:tr>
      <w:tr w:rsidR="002A401C" w:rsidRPr="00A03B83" w14:paraId="11C66DEC" w14:textId="77777777" w:rsidTr="000C70EE">
        <w:trPr>
          <w:trHeight w:hRule="exact" w:val="414"/>
        </w:trPr>
        <w:tc>
          <w:tcPr>
            <w:tcW w:w="13457" w:type="dxa"/>
            <w:gridSpan w:val="2"/>
            <w:tcBorders>
              <w:top w:val="single" w:sz="12" w:space="0" w:color="000000"/>
              <w:bottom w:val="single" w:sz="12" w:space="0" w:color="000000"/>
            </w:tcBorders>
            <w:shd w:val="clear" w:color="auto" w:fill="CCFF99"/>
            <w:vAlign w:val="center"/>
          </w:tcPr>
          <w:p w14:paraId="7C9C4315" w14:textId="77777777" w:rsidR="002A401C" w:rsidRPr="00E34490" w:rsidRDefault="00E34490" w:rsidP="000C70EE">
            <w:pPr>
              <w:snapToGrid w:val="0"/>
              <w:spacing w:after="0" w:line="240" w:lineRule="auto"/>
              <w:rPr>
                <w:rFonts w:ascii="Arial Narrow" w:hAnsi="Arial Narrow" w:cs="Arial Narrow"/>
                <w:b/>
              </w:rPr>
            </w:pPr>
            <w:proofErr w:type="spellStart"/>
            <w:r>
              <w:rPr>
                <w:rFonts w:ascii="Arial Narrow" w:hAnsi="Arial Narrow" w:cs="Arial Narrow"/>
                <w:b/>
                <w:lang w:val="es-ES_tradnl"/>
              </w:rPr>
              <w:t>ii</w:t>
            </w:r>
            <w:proofErr w:type="spellEnd"/>
            <w:r>
              <w:rPr>
                <w:rFonts w:ascii="Arial Narrow" w:hAnsi="Arial Narrow" w:cs="Arial Narrow"/>
                <w:b/>
                <w:lang w:val="es-ES_tradnl"/>
              </w:rPr>
              <w:t xml:space="preserve">) </w:t>
            </w:r>
            <w:r w:rsidRPr="00E34490">
              <w:rPr>
                <w:rFonts w:ascii="Arial Narrow" w:hAnsi="Arial Narrow" w:cs="Arial Narrow"/>
                <w:b/>
                <w:lang w:val="es-ES_tradnl"/>
              </w:rPr>
              <w:t>Presenta planes de negocio sólidos, con estructura clara de operación y financiamiento.</w:t>
            </w:r>
          </w:p>
        </w:tc>
      </w:tr>
      <w:tr w:rsidR="002A401C" w:rsidRPr="00A03B83" w14:paraId="0FD0BB6A" w14:textId="77777777" w:rsidTr="000C70EE">
        <w:trPr>
          <w:trHeight w:hRule="exact" w:val="419"/>
        </w:trPr>
        <w:tc>
          <w:tcPr>
            <w:tcW w:w="7645" w:type="dxa"/>
            <w:tcBorders>
              <w:top w:val="single" w:sz="12" w:space="0" w:color="000000"/>
              <w:bottom w:val="single" w:sz="12" w:space="0" w:color="000000"/>
              <w:right w:val="single" w:sz="4" w:space="0" w:color="000000"/>
            </w:tcBorders>
            <w:shd w:val="clear" w:color="auto" w:fill="FFFF66"/>
            <w:vAlign w:val="center"/>
            <w:hideMark/>
          </w:tcPr>
          <w:p w14:paraId="0473C2CA" w14:textId="77777777" w:rsidR="002A401C" w:rsidRPr="00A03B83" w:rsidRDefault="002A401C" w:rsidP="000C70EE">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Saberes</w:t>
            </w:r>
          </w:p>
        </w:tc>
        <w:tc>
          <w:tcPr>
            <w:tcW w:w="5812" w:type="dxa"/>
            <w:tcBorders>
              <w:top w:val="single" w:sz="12" w:space="0" w:color="000000"/>
              <w:left w:val="single" w:sz="4" w:space="0" w:color="000000"/>
              <w:bottom w:val="single" w:sz="12" w:space="0" w:color="000000"/>
              <w:right w:val="single" w:sz="4" w:space="0" w:color="000000"/>
            </w:tcBorders>
            <w:shd w:val="clear" w:color="auto" w:fill="FFFF66"/>
            <w:vAlign w:val="center"/>
            <w:hideMark/>
          </w:tcPr>
          <w:p w14:paraId="680480DE" w14:textId="77777777" w:rsidR="002A401C" w:rsidRPr="00A03B83" w:rsidRDefault="002A401C" w:rsidP="000C70EE">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Procedimientos, instrumentos y criterios de evaluación</w:t>
            </w:r>
          </w:p>
        </w:tc>
      </w:tr>
      <w:tr w:rsidR="002A401C" w:rsidRPr="00A03B83" w14:paraId="742F222B" w14:textId="77777777" w:rsidTr="000C70EE">
        <w:tc>
          <w:tcPr>
            <w:tcW w:w="7645" w:type="dxa"/>
            <w:tcBorders>
              <w:top w:val="single" w:sz="12" w:space="0" w:color="000000"/>
            </w:tcBorders>
            <w:hideMark/>
          </w:tcPr>
          <w:p w14:paraId="55B28129" w14:textId="77777777" w:rsidR="002A401C" w:rsidRPr="00A03B83" w:rsidRDefault="002A401C"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conceptuales:</w:t>
            </w:r>
          </w:p>
          <w:p w14:paraId="3C11EFD1" w14:textId="77777777" w:rsidR="002A401C" w:rsidRDefault="00E95355" w:rsidP="0037528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Métodos de financiamiento de emprendimientos.</w:t>
            </w:r>
          </w:p>
          <w:p w14:paraId="1729EA50" w14:textId="77777777" w:rsidR="00DE1793" w:rsidRDefault="00DE1793" w:rsidP="0037528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Proyección de estados Financieros.</w:t>
            </w:r>
          </w:p>
          <w:p w14:paraId="3E0EBA2E" w14:textId="77777777" w:rsidR="00DE1793" w:rsidRPr="00A03B83" w:rsidRDefault="00DE1793" w:rsidP="0037528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Elaboración de presentaciones “pitch” de negocio</w:t>
            </w:r>
            <w:r w:rsidR="00E95355">
              <w:rPr>
                <w:rFonts w:ascii="Arial Narrow" w:hAnsi="Arial Narrow" w:cs="Arial Narrow"/>
              </w:rPr>
              <w:t>.</w:t>
            </w:r>
          </w:p>
        </w:tc>
        <w:tc>
          <w:tcPr>
            <w:tcW w:w="5812" w:type="dxa"/>
            <w:vMerge w:val="restart"/>
            <w:tcBorders>
              <w:top w:val="single" w:sz="12" w:space="0" w:color="000000"/>
            </w:tcBorders>
          </w:tcPr>
          <w:p w14:paraId="56095C9D" w14:textId="77777777" w:rsidR="002A401C" w:rsidRPr="00E47AC3" w:rsidRDefault="002A401C" w:rsidP="00E47AC3">
            <w:pPr>
              <w:widowControl w:val="0"/>
              <w:tabs>
                <w:tab w:val="left" w:pos="460"/>
              </w:tabs>
              <w:autoSpaceDE w:val="0"/>
              <w:autoSpaceDN w:val="0"/>
              <w:adjustRightInd w:val="0"/>
              <w:spacing w:after="0" w:line="240" w:lineRule="auto"/>
              <w:rPr>
                <w:rFonts w:ascii="Arial Narrow" w:hAnsi="Arial Narrow" w:cs="Arial Narrow"/>
                <w:b/>
                <w:color w:val="000000"/>
                <w:kern w:val="28"/>
                <w:lang w:val="es-ES_tradnl"/>
              </w:rPr>
            </w:pPr>
            <w:r w:rsidRPr="00A03B83">
              <w:rPr>
                <w:rFonts w:ascii="Arial Narrow" w:hAnsi="Arial Narrow" w:cs="Arial Narrow"/>
                <w:b/>
                <w:color w:val="000000"/>
                <w:kern w:val="28"/>
                <w:lang w:val="es-ES_tradnl"/>
              </w:rPr>
              <w:t>Procedimientos</w:t>
            </w:r>
          </w:p>
          <w:p w14:paraId="4032CE13"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Prueba corta</w:t>
            </w:r>
          </w:p>
          <w:p w14:paraId="78187CF9"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Laboratorio</w:t>
            </w:r>
          </w:p>
          <w:p w14:paraId="5E7F66FF" w14:textId="77777777" w:rsidR="002A401C" w:rsidRPr="00A03B83" w:rsidRDefault="005F6D66" w:rsidP="000C70EE">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Proyecto</w:t>
            </w:r>
            <w:r w:rsidR="007D6FB1">
              <w:rPr>
                <w:rFonts w:ascii="Arial Narrow" w:hAnsi="Arial Narrow" w:cs="Arial Narrow"/>
                <w:lang w:val="es-ES_tradnl"/>
              </w:rPr>
              <w:t xml:space="preserve"> grupal</w:t>
            </w:r>
          </w:p>
          <w:p w14:paraId="589F3F4B" w14:textId="77777777" w:rsidR="002A401C" w:rsidRPr="00A03B83" w:rsidRDefault="002A401C" w:rsidP="000C70EE">
            <w:pPr>
              <w:suppressAutoHyphens/>
              <w:spacing w:after="0" w:line="240" w:lineRule="auto"/>
              <w:rPr>
                <w:rFonts w:ascii="Arial Narrow" w:hAnsi="Arial Narrow" w:cs="Arial Narrow"/>
                <w:b/>
                <w:color w:val="000000"/>
                <w:kern w:val="28"/>
                <w:lang w:val="es-ES_tradnl"/>
              </w:rPr>
            </w:pPr>
            <w:r w:rsidRPr="00A03B83">
              <w:rPr>
                <w:rFonts w:ascii="Arial Narrow" w:hAnsi="Arial Narrow" w:cs="Arial Narrow"/>
                <w:b/>
                <w:color w:val="000000"/>
                <w:kern w:val="28"/>
                <w:lang w:val="es-ES_tradnl"/>
              </w:rPr>
              <w:t>Instrumentos:</w:t>
            </w:r>
          </w:p>
          <w:p w14:paraId="704C0758"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lastRenderedPageBreak/>
              <w:t>Clave</w:t>
            </w:r>
          </w:p>
          <w:p w14:paraId="2FC2B8C6"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Escala valorativa</w:t>
            </w:r>
          </w:p>
          <w:p w14:paraId="5C375CDE"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Lista de cotejo</w:t>
            </w:r>
          </w:p>
          <w:p w14:paraId="52F2A1CA" w14:textId="77777777" w:rsidR="002A401C" w:rsidRPr="007E4B2E" w:rsidRDefault="002A401C"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7E4B2E">
              <w:rPr>
                <w:rFonts w:ascii="Arial Narrow" w:hAnsi="Arial Narrow" w:cs="Arial Narrow"/>
                <w:lang w:val="es-ES_tradnl"/>
              </w:rPr>
              <w:t>Rúbrica</w:t>
            </w:r>
          </w:p>
          <w:p w14:paraId="4135A6DD" w14:textId="77777777" w:rsidR="002A401C" w:rsidRPr="00A03B83" w:rsidRDefault="002A401C" w:rsidP="000C70EE">
            <w:pPr>
              <w:widowControl w:val="0"/>
              <w:tabs>
                <w:tab w:val="left" w:pos="460"/>
              </w:tabs>
              <w:suppressAutoHyphens/>
              <w:autoSpaceDE w:val="0"/>
              <w:autoSpaceDN w:val="0"/>
              <w:adjustRightInd w:val="0"/>
              <w:spacing w:after="0" w:line="240" w:lineRule="auto"/>
              <w:rPr>
                <w:rFonts w:ascii="Arial Narrow" w:hAnsi="Arial Narrow" w:cs="Arial Narrow"/>
                <w:color w:val="000000"/>
                <w:kern w:val="28"/>
                <w:lang w:val="es-ES_tradnl"/>
              </w:rPr>
            </w:pPr>
            <w:r w:rsidRPr="00A03B83">
              <w:rPr>
                <w:rFonts w:ascii="Arial Narrow" w:hAnsi="Arial Narrow" w:cs="Arial Narrow"/>
                <w:b/>
                <w:color w:val="000000"/>
                <w:kern w:val="28"/>
                <w:lang w:val="es-ES_tradnl"/>
              </w:rPr>
              <w:t>Criterios</w:t>
            </w:r>
            <w:r w:rsidRPr="00A03B83">
              <w:rPr>
                <w:rFonts w:ascii="Arial Narrow" w:hAnsi="Arial Narrow" w:cs="Arial Narrow"/>
                <w:color w:val="000000"/>
                <w:kern w:val="28"/>
                <w:lang w:val="es-ES_tradnl"/>
              </w:rPr>
              <w:t>:</w:t>
            </w:r>
          </w:p>
          <w:p w14:paraId="424F3604" w14:textId="77777777" w:rsidR="00602AA8" w:rsidRDefault="00602AA8" w:rsidP="00602AA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las proyecciones financieras del proyecto.</w:t>
            </w:r>
          </w:p>
          <w:p w14:paraId="73D80719" w14:textId="77777777" w:rsidR="00602AA8" w:rsidRDefault="003B3654" w:rsidP="00602AA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Analiza diferentes escenarios financieros del proyecto.</w:t>
            </w:r>
          </w:p>
          <w:p w14:paraId="41954D82" w14:textId="77777777" w:rsidR="002E2483" w:rsidRDefault="002E2483" w:rsidP="00602AA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w:t>
            </w:r>
            <w:r w:rsidR="00536664">
              <w:rPr>
                <w:rFonts w:ascii="Arial Narrow" w:hAnsi="Arial Narrow" w:cs="Arial Narrow"/>
                <w:lang w:val="es-ES_tradnl"/>
              </w:rPr>
              <w:t>a</w:t>
            </w:r>
            <w:r w:rsidR="00A87B66">
              <w:rPr>
                <w:rFonts w:ascii="Arial Narrow" w:hAnsi="Arial Narrow" w:cs="Arial Narrow"/>
                <w:lang w:val="es-ES_tradnl"/>
              </w:rPr>
              <w:t xml:space="preserve"> un prototipo y las</w:t>
            </w:r>
            <w:r>
              <w:rPr>
                <w:rFonts w:ascii="Arial Narrow" w:hAnsi="Arial Narrow" w:cs="Arial Narrow"/>
                <w:lang w:val="es-ES_tradnl"/>
              </w:rPr>
              <w:t xml:space="preserve"> validaciones necesarias con el usuario final, para dar validez a su propuesta.</w:t>
            </w:r>
          </w:p>
          <w:p w14:paraId="17CB3EC8" w14:textId="77777777" w:rsidR="00DB79BB" w:rsidRDefault="00824D08" w:rsidP="00DB79B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Explica de manera clara y puntual </w:t>
            </w:r>
            <w:r w:rsidR="003B3654">
              <w:rPr>
                <w:rFonts w:ascii="Arial Narrow" w:hAnsi="Arial Narrow" w:cs="Arial Narrow"/>
                <w:lang w:val="es-ES_tradnl"/>
              </w:rPr>
              <w:t xml:space="preserve">el modelo de </w:t>
            </w:r>
            <w:proofErr w:type="spellStart"/>
            <w:r w:rsidR="003B3654">
              <w:rPr>
                <w:rFonts w:ascii="Arial Narrow" w:hAnsi="Arial Narrow" w:cs="Arial Narrow"/>
                <w:lang w:val="es-ES_tradnl"/>
              </w:rPr>
              <w:t>business</w:t>
            </w:r>
            <w:proofErr w:type="spellEnd"/>
            <w:r w:rsidR="003B3654">
              <w:rPr>
                <w:rFonts w:ascii="Arial Narrow" w:hAnsi="Arial Narrow" w:cs="Arial Narrow"/>
                <w:lang w:val="es-ES_tradnl"/>
              </w:rPr>
              <w:t xml:space="preserve"> </w:t>
            </w:r>
            <w:proofErr w:type="spellStart"/>
            <w:r w:rsidR="003B3654">
              <w:rPr>
                <w:rFonts w:ascii="Arial Narrow" w:hAnsi="Arial Narrow" w:cs="Arial Narrow"/>
                <w:lang w:val="es-ES_tradnl"/>
              </w:rPr>
              <w:t>model</w:t>
            </w:r>
            <w:proofErr w:type="spellEnd"/>
            <w:r w:rsidR="003B3654">
              <w:rPr>
                <w:rFonts w:ascii="Arial Narrow" w:hAnsi="Arial Narrow" w:cs="Arial Narrow"/>
                <w:lang w:val="es-ES_tradnl"/>
              </w:rPr>
              <w:t xml:space="preserve"> </w:t>
            </w:r>
            <w:proofErr w:type="spellStart"/>
            <w:r w:rsidR="003B3654">
              <w:rPr>
                <w:rFonts w:ascii="Arial Narrow" w:hAnsi="Arial Narrow" w:cs="Arial Narrow"/>
                <w:lang w:val="es-ES_tradnl"/>
              </w:rPr>
              <w:t>canvas</w:t>
            </w:r>
            <w:proofErr w:type="spellEnd"/>
            <w:r w:rsidR="003B3654">
              <w:rPr>
                <w:rFonts w:ascii="Arial Narrow" w:hAnsi="Arial Narrow" w:cs="Arial Narrow"/>
                <w:lang w:val="es-ES_tradnl"/>
              </w:rPr>
              <w:t>.</w:t>
            </w:r>
          </w:p>
          <w:p w14:paraId="6B344E3A" w14:textId="77777777" w:rsidR="00FB4BBB" w:rsidRPr="00DB79BB" w:rsidRDefault="00FB4BBB" w:rsidP="00DB79B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Propone los métodos viables de financiamiento para el proyecto.</w:t>
            </w:r>
          </w:p>
          <w:p w14:paraId="50AA0387" w14:textId="77777777" w:rsidR="00824D08" w:rsidRPr="00602AA8" w:rsidRDefault="00824D08" w:rsidP="00824D08">
            <w:pPr>
              <w:pStyle w:val="Prrafodelista"/>
              <w:suppressAutoHyphens/>
              <w:spacing w:after="0" w:line="240" w:lineRule="auto"/>
              <w:ind w:left="175"/>
              <w:rPr>
                <w:rFonts w:ascii="Arial Narrow" w:hAnsi="Arial Narrow" w:cs="Arial Narrow"/>
                <w:lang w:val="es-ES_tradnl"/>
              </w:rPr>
            </w:pPr>
          </w:p>
          <w:p w14:paraId="255620A5" w14:textId="77777777" w:rsidR="002A401C" w:rsidRPr="003B3654" w:rsidRDefault="002A401C" w:rsidP="003B3654">
            <w:pPr>
              <w:suppressAutoHyphens/>
              <w:spacing w:after="0" w:line="240" w:lineRule="auto"/>
              <w:ind w:left="33"/>
              <w:rPr>
                <w:rFonts w:ascii="Arial Narrow" w:hAnsi="Arial Narrow" w:cs="Arial Narrow"/>
                <w:lang w:val="es-ES_tradnl"/>
              </w:rPr>
            </w:pPr>
          </w:p>
        </w:tc>
      </w:tr>
      <w:tr w:rsidR="002A401C" w:rsidRPr="00A03B83" w14:paraId="2FFE20ED" w14:textId="77777777" w:rsidTr="000C70EE">
        <w:tc>
          <w:tcPr>
            <w:tcW w:w="7645" w:type="dxa"/>
            <w:hideMark/>
          </w:tcPr>
          <w:p w14:paraId="4F3ECFB8" w14:textId="77777777" w:rsidR="00B7369A" w:rsidRPr="00B7369A" w:rsidRDefault="00B7369A" w:rsidP="00B7369A">
            <w:pPr>
              <w:snapToGrid w:val="0"/>
              <w:spacing w:after="0" w:line="240" w:lineRule="auto"/>
              <w:rPr>
                <w:rFonts w:ascii="Arial Narrow" w:hAnsi="Arial Narrow" w:cs="Arial Narrow"/>
                <w:b/>
                <w:lang w:val="es-ES_tradnl"/>
              </w:rPr>
            </w:pPr>
            <w:r>
              <w:rPr>
                <w:rFonts w:ascii="Arial Narrow" w:hAnsi="Arial Narrow" w:cs="Arial Narrow"/>
                <w:b/>
                <w:lang w:val="es-ES_tradnl"/>
              </w:rPr>
              <w:t xml:space="preserve">Saberes procedimentales: </w:t>
            </w:r>
          </w:p>
          <w:p w14:paraId="37B3A8AD" w14:textId="77777777" w:rsidR="00075327" w:rsidRPr="00075327" w:rsidRDefault="00EC1AF6" w:rsidP="00075327">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lastRenderedPageBreak/>
              <w:t xml:space="preserve">Desarrolla la </w:t>
            </w:r>
            <w:r w:rsidR="00075327">
              <w:rPr>
                <w:rFonts w:ascii="Arial Narrow" w:hAnsi="Arial Narrow" w:cs="Arial Narrow"/>
              </w:rPr>
              <w:t>herramienta del Busines</w:t>
            </w:r>
            <w:r w:rsidR="00790EBC">
              <w:rPr>
                <w:rFonts w:ascii="Arial Narrow" w:hAnsi="Arial Narrow" w:cs="Arial Narrow"/>
              </w:rPr>
              <w:t xml:space="preserve">s </w:t>
            </w:r>
            <w:proofErr w:type="spellStart"/>
            <w:r w:rsidR="00790EBC">
              <w:rPr>
                <w:rFonts w:ascii="Arial Narrow" w:hAnsi="Arial Narrow" w:cs="Arial Narrow"/>
              </w:rPr>
              <w:t>model</w:t>
            </w:r>
            <w:proofErr w:type="spellEnd"/>
            <w:r w:rsidR="00790EBC">
              <w:rPr>
                <w:rFonts w:ascii="Arial Narrow" w:hAnsi="Arial Narrow" w:cs="Arial Narrow"/>
              </w:rPr>
              <w:t xml:space="preserve"> </w:t>
            </w:r>
            <w:proofErr w:type="spellStart"/>
            <w:r w:rsidR="00790EBC">
              <w:rPr>
                <w:rFonts w:ascii="Arial Narrow" w:hAnsi="Arial Narrow" w:cs="Arial Narrow"/>
              </w:rPr>
              <w:t>canva</w:t>
            </w:r>
            <w:r>
              <w:rPr>
                <w:rFonts w:ascii="Arial Narrow" w:hAnsi="Arial Narrow" w:cs="Arial Narrow"/>
              </w:rPr>
              <w:t>s</w:t>
            </w:r>
            <w:proofErr w:type="spellEnd"/>
            <w:r>
              <w:rPr>
                <w:rFonts w:ascii="Arial Narrow" w:hAnsi="Arial Narrow" w:cs="Arial Narrow"/>
              </w:rPr>
              <w:t>, aplicada a proyectos.</w:t>
            </w:r>
          </w:p>
          <w:p w14:paraId="025ABEBB" w14:textId="77777777" w:rsidR="00075327" w:rsidRDefault="007F1090" w:rsidP="00B216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Desarrollo de modelo </w:t>
            </w:r>
            <w:proofErr w:type="spellStart"/>
            <w:r>
              <w:rPr>
                <w:rFonts w:ascii="Arial Narrow" w:hAnsi="Arial Narrow" w:cs="Arial Narrow"/>
              </w:rPr>
              <w:t>Fast</w:t>
            </w:r>
            <w:proofErr w:type="spellEnd"/>
            <w:r>
              <w:rPr>
                <w:rFonts w:ascii="Arial Narrow" w:hAnsi="Arial Narrow" w:cs="Arial Narrow"/>
              </w:rPr>
              <w:t xml:space="preserve"> </w:t>
            </w:r>
            <w:proofErr w:type="spellStart"/>
            <w:r>
              <w:rPr>
                <w:rFonts w:ascii="Arial Narrow" w:hAnsi="Arial Narrow" w:cs="Arial Narrow"/>
              </w:rPr>
              <w:t>prototyping</w:t>
            </w:r>
            <w:proofErr w:type="spellEnd"/>
            <w:r w:rsidR="00075327">
              <w:rPr>
                <w:rFonts w:ascii="Arial Narrow" w:hAnsi="Arial Narrow" w:cs="Arial Narrow"/>
              </w:rPr>
              <w:t>.</w:t>
            </w:r>
            <w:r>
              <w:rPr>
                <w:rFonts w:ascii="Arial Narrow" w:hAnsi="Arial Narrow" w:cs="Arial Narrow"/>
              </w:rPr>
              <w:t xml:space="preserve"> Se desarrolla el </w:t>
            </w:r>
            <w:proofErr w:type="spellStart"/>
            <w:r>
              <w:rPr>
                <w:rFonts w:ascii="Arial Narrow" w:hAnsi="Arial Narrow" w:cs="Arial Narrow"/>
              </w:rPr>
              <w:t>portotipo</w:t>
            </w:r>
            <w:proofErr w:type="spellEnd"/>
            <w:r>
              <w:rPr>
                <w:rFonts w:ascii="Arial Narrow" w:hAnsi="Arial Narrow" w:cs="Arial Narrow"/>
              </w:rPr>
              <w:t xml:space="preserve"> y valida con los usuarios.</w:t>
            </w:r>
          </w:p>
          <w:p w14:paraId="6E53C327" w14:textId="77777777" w:rsidR="00075327" w:rsidRPr="00A03B83" w:rsidRDefault="00075327" w:rsidP="00B21692">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Elabora presupuestos, y proyecciones de estados financieros. </w:t>
            </w:r>
          </w:p>
        </w:tc>
        <w:tc>
          <w:tcPr>
            <w:tcW w:w="5812" w:type="dxa"/>
            <w:vMerge/>
            <w:vAlign w:val="center"/>
          </w:tcPr>
          <w:p w14:paraId="1E72AA5B" w14:textId="77777777" w:rsidR="002A401C" w:rsidRPr="00A03B83" w:rsidRDefault="002A401C" w:rsidP="000C70EE">
            <w:pPr>
              <w:rPr>
                <w:rFonts w:ascii="Arial Narrow" w:hAnsi="Arial Narrow" w:cs="Arial Narrow"/>
                <w:color w:val="000000"/>
                <w:kern w:val="28"/>
                <w:lang w:val="es-ES_tradnl"/>
              </w:rPr>
            </w:pPr>
          </w:p>
        </w:tc>
      </w:tr>
      <w:tr w:rsidR="002A401C" w:rsidRPr="00A03B83" w14:paraId="218E1CD2" w14:textId="77777777" w:rsidTr="000C70EE">
        <w:tc>
          <w:tcPr>
            <w:tcW w:w="7645" w:type="dxa"/>
          </w:tcPr>
          <w:p w14:paraId="434202F5" w14:textId="77777777" w:rsidR="002A401C" w:rsidRPr="00A03B83" w:rsidRDefault="002A401C"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actitudinales:</w:t>
            </w:r>
          </w:p>
          <w:p w14:paraId="56784932" w14:textId="77777777" w:rsidR="00730D68" w:rsidRPr="00A03B83"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Demuestra concentración, paciencia y persistencia en las actividades que realiza.</w:t>
            </w:r>
          </w:p>
          <w:p w14:paraId="5F9CD4FC" w14:textId="77777777" w:rsidR="00730D68" w:rsidRPr="00A03B83"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Manifiesta disciplina y orden en la solución de problemas.</w:t>
            </w:r>
          </w:p>
          <w:p w14:paraId="1EA3AEE0" w14:textId="77777777" w:rsidR="00730D68"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Posee iniciativa, motivación y actitud positiva para enfrentar los retos que se le presenten.</w:t>
            </w:r>
          </w:p>
          <w:p w14:paraId="08788D5D" w14:textId="77777777" w:rsidR="00730D68" w:rsidRPr="00A03B83"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Fomenta la discusión en su equipo de trabajo. Aporta sobre las ideas de los demás.</w:t>
            </w:r>
          </w:p>
          <w:p w14:paraId="13D3CEED" w14:textId="77777777" w:rsidR="00730D68" w:rsidRPr="0050601E"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sidRPr="00A03B83">
              <w:rPr>
                <w:rFonts w:ascii="Arial Narrow" w:hAnsi="Arial Narrow" w:cs="Arial Narrow"/>
              </w:rPr>
              <w:t>Tiene disposición para comunicarse efectivamente y asumir responsabilidades en un equipo de trabajo.</w:t>
            </w:r>
          </w:p>
          <w:p w14:paraId="3FB61F08" w14:textId="77777777" w:rsidR="002A401C" w:rsidRPr="00A03B83" w:rsidRDefault="00730D68" w:rsidP="00730D68">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Pr>
                <w:rFonts w:ascii="Arial Narrow" w:hAnsi="Arial Narrow" w:cs="Arial Narrow"/>
              </w:rPr>
              <w:t>Realiza intercambio de ideas, es proactivo y aprende de los demás.</w:t>
            </w:r>
          </w:p>
        </w:tc>
        <w:tc>
          <w:tcPr>
            <w:tcW w:w="5812" w:type="dxa"/>
            <w:vMerge/>
            <w:vAlign w:val="center"/>
          </w:tcPr>
          <w:p w14:paraId="48D153F1" w14:textId="77777777" w:rsidR="002A401C" w:rsidRPr="00A03B83" w:rsidRDefault="002A401C" w:rsidP="000C70EE">
            <w:pPr>
              <w:rPr>
                <w:rFonts w:ascii="Arial Narrow" w:hAnsi="Arial Narrow" w:cs="Arial Narrow"/>
                <w:color w:val="000000"/>
                <w:kern w:val="28"/>
                <w:lang w:val="es-ES_tradnl"/>
              </w:rPr>
            </w:pPr>
          </w:p>
        </w:tc>
      </w:tr>
      <w:tr w:rsidR="002A401C" w:rsidRPr="00A03B83" w14:paraId="2FAF8DB0" w14:textId="77777777" w:rsidTr="000C70EE">
        <w:trPr>
          <w:trHeight w:val="385"/>
        </w:trPr>
        <w:tc>
          <w:tcPr>
            <w:tcW w:w="13457" w:type="dxa"/>
            <w:gridSpan w:val="2"/>
            <w:shd w:val="clear" w:color="auto" w:fill="FFFF66"/>
          </w:tcPr>
          <w:p w14:paraId="63F456B7" w14:textId="77777777" w:rsidR="002A401C" w:rsidRPr="00A03B83" w:rsidRDefault="002A401C" w:rsidP="000C70EE">
            <w:pPr>
              <w:spacing w:after="0" w:line="240" w:lineRule="auto"/>
              <w:jc w:val="center"/>
              <w:rPr>
                <w:rFonts w:ascii="Arial Narrow" w:hAnsi="Arial Narrow" w:cs="Arial Narrow"/>
                <w:color w:val="000000"/>
                <w:kern w:val="28"/>
                <w:lang w:val="es-ES_tradnl"/>
              </w:rPr>
            </w:pPr>
            <w:r w:rsidRPr="00A03B83">
              <w:rPr>
                <w:rFonts w:ascii="Arial Narrow" w:hAnsi="Arial Narrow" w:cs="Arial Narrow"/>
                <w:b/>
                <w:lang w:val="es-ES_tradnl"/>
              </w:rPr>
              <w:t>Metodología</w:t>
            </w:r>
            <w:r>
              <w:rPr>
                <w:rFonts w:ascii="Arial Narrow" w:hAnsi="Arial Narrow" w:cs="Arial Narrow"/>
                <w:b/>
                <w:lang w:val="es-ES_tradnl"/>
              </w:rPr>
              <w:t>s</w:t>
            </w:r>
            <w:r w:rsidRPr="00A03B83">
              <w:rPr>
                <w:rFonts w:ascii="Arial Narrow" w:hAnsi="Arial Narrow" w:cs="Arial Narrow"/>
                <w:b/>
                <w:lang w:val="es-ES_tradnl"/>
              </w:rPr>
              <w:t xml:space="preserve"> de enseñanza aprendizaje: </w:t>
            </w:r>
            <w:r w:rsidR="008B5842" w:rsidRPr="00872DEE">
              <w:rPr>
                <w:rFonts w:ascii="Arial Narrow" w:hAnsi="Arial Narrow" w:cs="Arial Narrow"/>
                <w:lang w:val="es-ES_tradnl"/>
              </w:rPr>
              <w:t>Aprendizaje basado en equipos (</w:t>
            </w:r>
            <w:proofErr w:type="spellStart"/>
            <w:r w:rsidR="008B5842" w:rsidRPr="00872DEE">
              <w:rPr>
                <w:rFonts w:ascii="Arial Narrow" w:hAnsi="Arial Narrow" w:cs="Arial Narrow"/>
                <w:lang w:val="es-ES_tradnl"/>
              </w:rPr>
              <w:t>Team</w:t>
            </w:r>
            <w:proofErr w:type="spellEnd"/>
            <w:r w:rsidR="008B5842" w:rsidRPr="00872DEE">
              <w:rPr>
                <w:rFonts w:ascii="Arial Narrow" w:hAnsi="Arial Narrow" w:cs="Arial Narrow"/>
                <w:lang w:val="es-ES_tradnl"/>
              </w:rPr>
              <w:t xml:space="preserve"> </w:t>
            </w:r>
            <w:proofErr w:type="spellStart"/>
            <w:r w:rsidR="008B5842" w:rsidRPr="00872DEE">
              <w:rPr>
                <w:rFonts w:ascii="Arial Narrow" w:hAnsi="Arial Narrow" w:cs="Arial Narrow"/>
                <w:lang w:val="es-ES_tradnl"/>
              </w:rPr>
              <w:t>Based</w:t>
            </w:r>
            <w:proofErr w:type="spellEnd"/>
            <w:r w:rsidR="008B5842" w:rsidRPr="00872DEE">
              <w:rPr>
                <w:rFonts w:ascii="Arial Narrow" w:hAnsi="Arial Narrow" w:cs="Arial Narrow"/>
                <w:lang w:val="es-ES_tradnl"/>
              </w:rPr>
              <w:t xml:space="preserve"> </w:t>
            </w:r>
            <w:proofErr w:type="spellStart"/>
            <w:r w:rsidR="008B5842" w:rsidRPr="00872DEE">
              <w:rPr>
                <w:rFonts w:ascii="Arial Narrow" w:hAnsi="Arial Narrow" w:cs="Arial Narrow"/>
                <w:lang w:val="es-ES_tradnl"/>
              </w:rPr>
              <w:t>Learning</w:t>
            </w:r>
            <w:proofErr w:type="spellEnd"/>
            <w:r w:rsidR="008B5842" w:rsidRPr="00872DEE">
              <w:rPr>
                <w:rFonts w:ascii="Arial Narrow" w:hAnsi="Arial Narrow" w:cs="Arial Narrow"/>
                <w:lang w:val="es-ES_tradnl"/>
              </w:rPr>
              <w:t>), Aprendizaje basado en proyectos, Aprendizaje basado en el análisis y discusión de caso (método socrático)</w:t>
            </w:r>
            <w:r w:rsidR="008B5842">
              <w:rPr>
                <w:rFonts w:ascii="Arial Narrow" w:hAnsi="Arial Narrow" w:cs="Arial Narrow"/>
                <w:lang w:val="es-ES_tradnl"/>
              </w:rPr>
              <w:t xml:space="preserve"> y </w:t>
            </w:r>
            <w:r w:rsidR="008B5842">
              <w:rPr>
                <w:rFonts w:ascii="Arial Narrow" w:hAnsi="Arial Narrow"/>
              </w:rPr>
              <w:t>Aprendizaje basado en investigación.</w:t>
            </w:r>
          </w:p>
        </w:tc>
      </w:tr>
    </w:tbl>
    <w:p w14:paraId="7CDB5F4B" w14:textId="77777777" w:rsidR="00FC0B38" w:rsidRDefault="00FC0B38" w:rsidP="00B62E92">
      <w:pPr>
        <w:widowControl w:val="0"/>
        <w:autoSpaceDE w:val="0"/>
        <w:autoSpaceDN w:val="0"/>
        <w:adjustRightInd w:val="0"/>
        <w:spacing w:after="0" w:line="240" w:lineRule="auto"/>
        <w:ind w:right="113"/>
        <w:rPr>
          <w:rFonts w:ascii="Arial Narrow" w:hAnsi="Arial Narrow" w:cs="Arial Narrow"/>
          <w:szCs w:val="20"/>
        </w:rPr>
      </w:pPr>
    </w:p>
    <w:p w14:paraId="06E3AF98" w14:textId="77777777" w:rsidR="002A401C" w:rsidRDefault="002A401C" w:rsidP="00B62E92">
      <w:pPr>
        <w:widowControl w:val="0"/>
        <w:autoSpaceDE w:val="0"/>
        <w:autoSpaceDN w:val="0"/>
        <w:adjustRightInd w:val="0"/>
        <w:spacing w:after="0" w:line="240" w:lineRule="auto"/>
        <w:ind w:right="113"/>
        <w:rPr>
          <w:rFonts w:ascii="Arial Narrow" w:hAnsi="Arial Narrow" w:cs="Arial Narrow"/>
          <w:szCs w:val="20"/>
        </w:rPr>
      </w:pPr>
    </w:p>
    <w:p w14:paraId="67D40AB2" w14:textId="77777777" w:rsidR="007E4C0E" w:rsidRDefault="007E4C0E" w:rsidP="00B62E92">
      <w:pPr>
        <w:widowControl w:val="0"/>
        <w:autoSpaceDE w:val="0"/>
        <w:autoSpaceDN w:val="0"/>
        <w:adjustRightInd w:val="0"/>
        <w:spacing w:after="0" w:line="240" w:lineRule="auto"/>
        <w:ind w:right="113"/>
        <w:rPr>
          <w:rFonts w:ascii="Arial Narrow" w:hAnsi="Arial Narrow" w:cs="Arial Narrow"/>
          <w:szCs w:val="20"/>
        </w:rPr>
      </w:pPr>
    </w:p>
    <w:p w14:paraId="4CAB3C82" w14:textId="77777777" w:rsidR="00F44DE0" w:rsidRDefault="00F44DE0" w:rsidP="00B62E92">
      <w:pPr>
        <w:widowControl w:val="0"/>
        <w:autoSpaceDE w:val="0"/>
        <w:autoSpaceDN w:val="0"/>
        <w:adjustRightInd w:val="0"/>
        <w:spacing w:after="0" w:line="240" w:lineRule="auto"/>
        <w:ind w:right="113"/>
        <w:rPr>
          <w:rFonts w:ascii="Arial Narrow" w:hAnsi="Arial Narrow" w:cs="Arial Narrow"/>
          <w:szCs w:val="20"/>
        </w:rPr>
      </w:pPr>
    </w:p>
    <w:tbl>
      <w:tblPr>
        <w:tblW w:w="13457" w:type="dxa"/>
        <w:tblInd w:w="-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7645"/>
        <w:gridCol w:w="5812"/>
      </w:tblGrid>
      <w:tr w:rsidR="007E4C0E" w:rsidRPr="00A03B83" w14:paraId="25CE07F8" w14:textId="77777777" w:rsidTr="000C70EE">
        <w:trPr>
          <w:trHeight w:hRule="exact" w:val="414"/>
        </w:trPr>
        <w:tc>
          <w:tcPr>
            <w:tcW w:w="13457" w:type="dxa"/>
            <w:gridSpan w:val="2"/>
            <w:tcBorders>
              <w:top w:val="single" w:sz="12" w:space="0" w:color="000000"/>
              <w:bottom w:val="single" w:sz="12" w:space="0" w:color="000000"/>
            </w:tcBorders>
            <w:shd w:val="clear" w:color="auto" w:fill="CCFF99"/>
            <w:vAlign w:val="center"/>
          </w:tcPr>
          <w:p w14:paraId="603D2C01" w14:textId="77777777" w:rsidR="007E4C0E" w:rsidRPr="00871025" w:rsidRDefault="00F83725" w:rsidP="000C70EE">
            <w:pPr>
              <w:snapToGrid w:val="0"/>
              <w:spacing w:after="0" w:line="240" w:lineRule="auto"/>
              <w:rPr>
                <w:rFonts w:ascii="Arial Narrow" w:hAnsi="Arial Narrow" w:cs="Arial Narrow"/>
                <w:b/>
              </w:rPr>
            </w:pPr>
            <w:proofErr w:type="spellStart"/>
            <w:r>
              <w:rPr>
                <w:rFonts w:ascii="Arial Narrow" w:hAnsi="Arial Narrow" w:cs="Arial Narrow"/>
                <w:b/>
                <w:lang w:val="es-ES_tradnl"/>
              </w:rPr>
              <w:t>iii</w:t>
            </w:r>
            <w:proofErr w:type="spellEnd"/>
            <w:r>
              <w:rPr>
                <w:rFonts w:ascii="Arial Narrow" w:hAnsi="Arial Narrow" w:cs="Arial Narrow"/>
                <w:b/>
                <w:lang w:val="es-ES_tradnl"/>
              </w:rPr>
              <w:t>)</w:t>
            </w:r>
            <w:r w:rsidR="00871025" w:rsidRPr="00871025">
              <w:rPr>
                <w:rFonts w:ascii="Arial Narrow" w:hAnsi="Arial Narrow" w:cs="Arial Narrow"/>
                <w:b/>
                <w:lang w:val="es-ES_tradnl"/>
              </w:rPr>
              <w:t xml:space="preserve"> Interpreta, analiza y toma decisiones en base a estados financieros.</w:t>
            </w:r>
          </w:p>
        </w:tc>
      </w:tr>
      <w:tr w:rsidR="007E4C0E" w:rsidRPr="00A03B83" w14:paraId="54E4F899" w14:textId="77777777" w:rsidTr="000C70EE">
        <w:trPr>
          <w:trHeight w:hRule="exact" w:val="419"/>
        </w:trPr>
        <w:tc>
          <w:tcPr>
            <w:tcW w:w="7645" w:type="dxa"/>
            <w:tcBorders>
              <w:top w:val="single" w:sz="12" w:space="0" w:color="000000"/>
              <w:bottom w:val="single" w:sz="12" w:space="0" w:color="000000"/>
              <w:right w:val="single" w:sz="4" w:space="0" w:color="000000"/>
            </w:tcBorders>
            <w:shd w:val="clear" w:color="auto" w:fill="FFFF66"/>
            <w:vAlign w:val="center"/>
            <w:hideMark/>
          </w:tcPr>
          <w:p w14:paraId="6C147442" w14:textId="77777777" w:rsidR="007E4C0E" w:rsidRPr="00A03B83" w:rsidRDefault="007E4C0E" w:rsidP="000C70EE">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Saberes</w:t>
            </w:r>
          </w:p>
        </w:tc>
        <w:tc>
          <w:tcPr>
            <w:tcW w:w="5812" w:type="dxa"/>
            <w:tcBorders>
              <w:top w:val="single" w:sz="12" w:space="0" w:color="000000"/>
              <w:left w:val="single" w:sz="4" w:space="0" w:color="000000"/>
              <w:bottom w:val="single" w:sz="12" w:space="0" w:color="000000"/>
              <w:right w:val="single" w:sz="4" w:space="0" w:color="000000"/>
            </w:tcBorders>
            <w:shd w:val="clear" w:color="auto" w:fill="FFFF66"/>
            <w:vAlign w:val="center"/>
            <w:hideMark/>
          </w:tcPr>
          <w:p w14:paraId="67BCE689" w14:textId="77777777" w:rsidR="007E4C0E" w:rsidRPr="00A03B83" w:rsidRDefault="007E4C0E" w:rsidP="000C70EE">
            <w:pPr>
              <w:snapToGrid w:val="0"/>
              <w:spacing w:after="0" w:line="240" w:lineRule="auto"/>
              <w:jc w:val="center"/>
              <w:rPr>
                <w:rFonts w:ascii="Arial Narrow" w:hAnsi="Arial Narrow" w:cs="Arial Narrow"/>
                <w:b/>
                <w:color w:val="000000"/>
                <w:kern w:val="28"/>
                <w:lang w:val="es-ES_tradnl"/>
              </w:rPr>
            </w:pPr>
            <w:r w:rsidRPr="00A03B83">
              <w:rPr>
                <w:rFonts w:ascii="Arial Narrow" w:hAnsi="Arial Narrow" w:cs="Arial Narrow"/>
                <w:b/>
                <w:lang w:val="es-ES_tradnl"/>
              </w:rPr>
              <w:t>Procedimientos, instrumentos y criterios de evaluación</w:t>
            </w:r>
          </w:p>
        </w:tc>
      </w:tr>
      <w:tr w:rsidR="007E4C0E" w:rsidRPr="00B504ED" w14:paraId="35B5E108" w14:textId="77777777" w:rsidTr="000C70EE">
        <w:tc>
          <w:tcPr>
            <w:tcW w:w="7645" w:type="dxa"/>
            <w:tcBorders>
              <w:top w:val="single" w:sz="12" w:space="0" w:color="000000"/>
            </w:tcBorders>
            <w:hideMark/>
          </w:tcPr>
          <w:p w14:paraId="6F21F5D2" w14:textId="77777777" w:rsidR="007E4C0E" w:rsidRPr="00A03B83" w:rsidRDefault="007E4C0E"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conceptuales:</w:t>
            </w:r>
          </w:p>
          <w:p w14:paraId="04E07D3E" w14:textId="77777777" w:rsidR="00FF3E0A" w:rsidRDefault="00F83725" w:rsidP="00FF3E0A">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Conceptos fundamentales de contabilidad.</w:t>
            </w:r>
          </w:p>
          <w:p w14:paraId="3331620E" w14:textId="77777777" w:rsidR="00F83725" w:rsidRDefault="00F83725" w:rsidP="00FF3E0A">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Composición del libro diario, balance general y estado de resultados.</w:t>
            </w:r>
          </w:p>
          <w:p w14:paraId="088B8536" w14:textId="77777777" w:rsidR="00023B1F" w:rsidRPr="00023B1F" w:rsidRDefault="00F83725" w:rsidP="00023B1F">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Cálculo de impuestos y conocimiento de diferentes regímenes.</w:t>
            </w:r>
          </w:p>
          <w:p w14:paraId="6B821F16" w14:textId="77777777" w:rsidR="005D0224" w:rsidRPr="00F83725" w:rsidRDefault="005D0224" w:rsidP="00F83725">
            <w:pPr>
              <w:widowControl w:val="0"/>
              <w:tabs>
                <w:tab w:val="left" w:pos="147"/>
              </w:tabs>
              <w:autoSpaceDE w:val="0"/>
              <w:autoSpaceDN w:val="0"/>
              <w:adjustRightInd w:val="0"/>
              <w:spacing w:after="0" w:line="240" w:lineRule="auto"/>
              <w:ind w:left="5" w:right="113"/>
              <w:rPr>
                <w:rFonts w:ascii="Arial Narrow" w:hAnsi="Arial Narrow" w:cs="Arial Narrow"/>
              </w:rPr>
            </w:pPr>
          </w:p>
        </w:tc>
        <w:tc>
          <w:tcPr>
            <w:tcW w:w="5812" w:type="dxa"/>
            <w:vMerge w:val="restart"/>
            <w:tcBorders>
              <w:top w:val="single" w:sz="12" w:space="0" w:color="000000"/>
            </w:tcBorders>
          </w:tcPr>
          <w:p w14:paraId="79EF9137" w14:textId="77777777" w:rsidR="007E4C0E" w:rsidRPr="00E47AC3" w:rsidRDefault="007E4C0E" w:rsidP="00E47AC3">
            <w:pPr>
              <w:widowControl w:val="0"/>
              <w:tabs>
                <w:tab w:val="left" w:pos="460"/>
              </w:tabs>
              <w:autoSpaceDE w:val="0"/>
              <w:autoSpaceDN w:val="0"/>
              <w:adjustRightInd w:val="0"/>
              <w:spacing w:after="0" w:line="240" w:lineRule="auto"/>
              <w:rPr>
                <w:rFonts w:ascii="Arial Narrow" w:hAnsi="Arial Narrow" w:cs="Arial Narrow"/>
                <w:b/>
                <w:color w:val="000000"/>
                <w:kern w:val="28"/>
                <w:lang w:val="es-ES_tradnl"/>
              </w:rPr>
            </w:pPr>
            <w:r w:rsidRPr="004D6987">
              <w:rPr>
                <w:rFonts w:ascii="Arial Narrow" w:hAnsi="Arial Narrow" w:cs="Arial Narrow"/>
                <w:b/>
                <w:color w:val="000000"/>
                <w:kern w:val="28"/>
                <w:lang w:val="es-ES_tradnl"/>
              </w:rPr>
              <w:t>Procedimientos</w:t>
            </w:r>
          </w:p>
          <w:p w14:paraId="76A2DF7E"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Prueba corta</w:t>
            </w:r>
          </w:p>
          <w:p w14:paraId="6164CFFE"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Laboratorio</w:t>
            </w:r>
          </w:p>
          <w:p w14:paraId="738C40C7"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Proyecto</w:t>
            </w:r>
            <w:r w:rsidR="007D6FB1">
              <w:rPr>
                <w:rFonts w:ascii="Arial Narrow" w:hAnsi="Arial Narrow" w:cs="Arial Narrow"/>
                <w:lang w:val="es-ES_tradnl"/>
              </w:rPr>
              <w:t xml:space="preserve"> grupal</w:t>
            </w:r>
          </w:p>
          <w:p w14:paraId="669DF5A5" w14:textId="77777777" w:rsidR="007E4C0E" w:rsidRPr="004D6987" w:rsidRDefault="007E4C0E" w:rsidP="000C70EE">
            <w:pPr>
              <w:suppressAutoHyphens/>
              <w:spacing w:after="0" w:line="240" w:lineRule="auto"/>
              <w:rPr>
                <w:rFonts w:ascii="Arial Narrow" w:hAnsi="Arial Narrow" w:cs="Arial Narrow"/>
                <w:b/>
                <w:color w:val="000000"/>
                <w:kern w:val="28"/>
                <w:lang w:val="es-ES_tradnl"/>
              </w:rPr>
            </w:pPr>
            <w:r w:rsidRPr="004D6987">
              <w:rPr>
                <w:rFonts w:ascii="Arial Narrow" w:hAnsi="Arial Narrow" w:cs="Arial Narrow"/>
                <w:b/>
                <w:color w:val="000000"/>
                <w:kern w:val="28"/>
                <w:lang w:val="es-ES_tradnl"/>
              </w:rPr>
              <w:t>Instrumentos:</w:t>
            </w:r>
          </w:p>
          <w:p w14:paraId="54E5B5BF"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Clave</w:t>
            </w:r>
          </w:p>
          <w:p w14:paraId="0B7A556E"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Escala valorativa</w:t>
            </w:r>
          </w:p>
          <w:p w14:paraId="6F2C05CB"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Lista de cotejo</w:t>
            </w:r>
          </w:p>
          <w:p w14:paraId="06E73CBA" w14:textId="77777777" w:rsidR="007E4C0E" w:rsidRPr="004D6987" w:rsidRDefault="007E4C0E" w:rsidP="000C70EE">
            <w:pPr>
              <w:pStyle w:val="Prrafodelista"/>
              <w:numPr>
                <w:ilvl w:val="0"/>
                <w:numId w:val="28"/>
              </w:numPr>
              <w:suppressAutoHyphens/>
              <w:spacing w:after="0" w:line="240" w:lineRule="auto"/>
              <w:ind w:left="175" w:hanging="142"/>
              <w:rPr>
                <w:rFonts w:ascii="Arial Narrow" w:hAnsi="Arial Narrow" w:cs="Arial Narrow"/>
                <w:lang w:val="es-ES_tradnl"/>
              </w:rPr>
            </w:pPr>
            <w:r w:rsidRPr="004D6987">
              <w:rPr>
                <w:rFonts w:ascii="Arial Narrow" w:hAnsi="Arial Narrow" w:cs="Arial Narrow"/>
                <w:lang w:val="es-ES_tradnl"/>
              </w:rPr>
              <w:t>Rúbrica</w:t>
            </w:r>
          </w:p>
          <w:p w14:paraId="70116856" w14:textId="77777777" w:rsidR="007E4C0E" w:rsidRPr="004D6987" w:rsidRDefault="007E4C0E" w:rsidP="000C70EE">
            <w:pPr>
              <w:widowControl w:val="0"/>
              <w:tabs>
                <w:tab w:val="left" w:pos="460"/>
              </w:tabs>
              <w:suppressAutoHyphens/>
              <w:autoSpaceDE w:val="0"/>
              <w:autoSpaceDN w:val="0"/>
              <w:adjustRightInd w:val="0"/>
              <w:spacing w:after="0" w:line="240" w:lineRule="auto"/>
              <w:rPr>
                <w:rFonts w:ascii="Arial Narrow" w:hAnsi="Arial Narrow" w:cs="Arial Narrow"/>
                <w:color w:val="000000"/>
                <w:kern w:val="28"/>
                <w:lang w:val="es-ES_tradnl"/>
              </w:rPr>
            </w:pPr>
            <w:r w:rsidRPr="004D6987">
              <w:rPr>
                <w:rFonts w:ascii="Arial Narrow" w:hAnsi="Arial Narrow" w:cs="Arial Narrow"/>
                <w:b/>
                <w:color w:val="000000"/>
                <w:kern w:val="28"/>
                <w:lang w:val="es-ES_tradnl"/>
              </w:rPr>
              <w:t>Criterios</w:t>
            </w:r>
            <w:r w:rsidRPr="004D6987">
              <w:rPr>
                <w:rFonts w:ascii="Arial Narrow" w:hAnsi="Arial Narrow" w:cs="Arial Narrow"/>
                <w:color w:val="000000"/>
                <w:kern w:val="28"/>
                <w:lang w:val="es-ES_tradnl"/>
              </w:rPr>
              <w:t>:</w:t>
            </w:r>
          </w:p>
          <w:p w14:paraId="66DC90FE" w14:textId="77777777" w:rsidR="004F4498" w:rsidRDefault="00D137C4" w:rsidP="00D137C4">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estados financieros basado en transacciones empresariales.</w:t>
            </w:r>
          </w:p>
          <w:p w14:paraId="36B353E4" w14:textId="77777777" w:rsidR="00D137C4" w:rsidRDefault="00D137C4" w:rsidP="00D137C4">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lastRenderedPageBreak/>
              <w:t>Realiza correctamente los estados financieros.</w:t>
            </w:r>
            <w:r w:rsidR="005D000B">
              <w:rPr>
                <w:rFonts w:ascii="Arial Narrow" w:hAnsi="Arial Narrow" w:cs="Arial Narrow"/>
                <w:lang w:val="es-ES_tradnl"/>
              </w:rPr>
              <w:t xml:space="preserve"> (Cuadra debe y el haber)</w:t>
            </w:r>
          </w:p>
          <w:p w14:paraId="18A60FB9" w14:textId="77777777" w:rsidR="00D137C4" w:rsidRPr="00D137C4" w:rsidRDefault="00D137C4" w:rsidP="00D137C4">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Interpreta correctamente cada rubro de los e</w:t>
            </w:r>
            <w:r w:rsidR="000D6C8B">
              <w:rPr>
                <w:rFonts w:ascii="Arial Narrow" w:hAnsi="Arial Narrow" w:cs="Arial Narrow"/>
                <w:lang w:val="es-ES_tradnl"/>
              </w:rPr>
              <w:t xml:space="preserve">stados financieros y la relación entre los mismos. </w:t>
            </w:r>
          </w:p>
        </w:tc>
      </w:tr>
      <w:tr w:rsidR="007E4C0E" w:rsidRPr="00A03B83" w14:paraId="01B4931F" w14:textId="77777777" w:rsidTr="000C70EE">
        <w:tc>
          <w:tcPr>
            <w:tcW w:w="7645" w:type="dxa"/>
            <w:hideMark/>
          </w:tcPr>
          <w:p w14:paraId="1D86CBEC" w14:textId="77777777" w:rsidR="007E4C0E" w:rsidRPr="00A03B83" w:rsidRDefault="007E4C0E"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procedimentales:</w:t>
            </w:r>
          </w:p>
          <w:p w14:paraId="5749D24F" w14:textId="77777777" w:rsidR="00A01CB3" w:rsidRDefault="00A01CB3" w:rsidP="003071C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Realiza estados de resultados</w:t>
            </w:r>
            <w:r w:rsidR="00665604">
              <w:rPr>
                <w:rFonts w:ascii="Arial Narrow" w:hAnsi="Arial Narrow" w:cs="Arial Narrow"/>
              </w:rPr>
              <w:t>.</w:t>
            </w:r>
            <w:r>
              <w:rPr>
                <w:rFonts w:ascii="Arial Narrow" w:hAnsi="Arial Narrow" w:cs="Arial Narrow"/>
              </w:rPr>
              <w:t xml:space="preserve"> </w:t>
            </w:r>
          </w:p>
          <w:p w14:paraId="4615F5AB" w14:textId="77777777" w:rsidR="00822282" w:rsidRDefault="00665604" w:rsidP="003071C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Analiza balance general.</w:t>
            </w:r>
          </w:p>
          <w:p w14:paraId="537E7A36" w14:textId="77777777" w:rsidR="00A01CB3" w:rsidRPr="003071C3" w:rsidRDefault="00665604" w:rsidP="003071C3">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 xml:space="preserve">Calcula </w:t>
            </w:r>
            <w:proofErr w:type="gramStart"/>
            <w:r>
              <w:rPr>
                <w:rFonts w:ascii="Arial Narrow" w:hAnsi="Arial Narrow" w:cs="Arial Narrow"/>
              </w:rPr>
              <w:t>ratios financieros</w:t>
            </w:r>
            <w:proofErr w:type="gramEnd"/>
            <w:r>
              <w:rPr>
                <w:rFonts w:ascii="Arial Narrow" w:hAnsi="Arial Narrow" w:cs="Arial Narrow"/>
              </w:rPr>
              <w:t>.</w:t>
            </w:r>
          </w:p>
        </w:tc>
        <w:tc>
          <w:tcPr>
            <w:tcW w:w="5812" w:type="dxa"/>
            <w:vMerge/>
            <w:vAlign w:val="center"/>
          </w:tcPr>
          <w:p w14:paraId="36234255" w14:textId="77777777" w:rsidR="007E4C0E" w:rsidRPr="00A03B83" w:rsidRDefault="007E4C0E" w:rsidP="000C70EE">
            <w:pPr>
              <w:rPr>
                <w:rFonts w:ascii="Arial Narrow" w:hAnsi="Arial Narrow" w:cs="Arial Narrow"/>
                <w:color w:val="000000"/>
                <w:kern w:val="28"/>
                <w:lang w:val="es-ES_tradnl"/>
              </w:rPr>
            </w:pPr>
          </w:p>
        </w:tc>
      </w:tr>
      <w:tr w:rsidR="007E4C0E" w:rsidRPr="00A03B83" w14:paraId="3DF14C0B" w14:textId="77777777" w:rsidTr="000C70EE">
        <w:tc>
          <w:tcPr>
            <w:tcW w:w="7645" w:type="dxa"/>
          </w:tcPr>
          <w:p w14:paraId="077CB062" w14:textId="77777777" w:rsidR="007E4C0E" w:rsidRPr="00A03B83" w:rsidRDefault="007E4C0E" w:rsidP="000C70EE">
            <w:pPr>
              <w:snapToGrid w:val="0"/>
              <w:spacing w:after="0" w:line="240" w:lineRule="auto"/>
              <w:rPr>
                <w:rFonts w:ascii="Arial Narrow" w:hAnsi="Arial Narrow" w:cs="Arial Narrow"/>
                <w:b/>
                <w:lang w:val="es-ES_tradnl"/>
              </w:rPr>
            </w:pPr>
            <w:r w:rsidRPr="00A03B83">
              <w:rPr>
                <w:rFonts w:ascii="Arial Narrow" w:hAnsi="Arial Narrow" w:cs="Arial Narrow"/>
                <w:b/>
                <w:lang w:val="es-ES_tradnl"/>
              </w:rPr>
              <w:t>Saberes actitudinales:</w:t>
            </w:r>
          </w:p>
          <w:p w14:paraId="558741D8" w14:textId="77777777" w:rsidR="001062C0" w:rsidRPr="00A03B83"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Demuestra concentración, paciencia y persistencia en las actividades que realiza.</w:t>
            </w:r>
          </w:p>
          <w:p w14:paraId="40F5ECAD" w14:textId="77777777" w:rsidR="001062C0" w:rsidRPr="00A03B83"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Manifiesta disciplina y orden en la solución de problemas.</w:t>
            </w:r>
          </w:p>
          <w:p w14:paraId="35858503" w14:textId="77777777" w:rsidR="001062C0"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sidRPr="00A03B83">
              <w:rPr>
                <w:rFonts w:ascii="Arial Narrow" w:hAnsi="Arial Narrow" w:cs="Arial Narrow"/>
              </w:rPr>
              <w:t xml:space="preserve">Posee iniciativa, motivación y actitud positiva para enfrentar los retos que se le </w:t>
            </w:r>
            <w:r w:rsidRPr="00A03B83">
              <w:rPr>
                <w:rFonts w:ascii="Arial Narrow" w:hAnsi="Arial Narrow" w:cs="Arial Narrow"/>
              </w:rPr>
              <w:lastRenderedPageBreak/>
              <w:t>presenten.</w:t>
            </w:r>
          </w:p>
          <w:p w14:paraId="5E4C8799" w14:textId="77777777" w:rsidR="001062C0" w:rsidRPr="00A03B83"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rPr>
            </w:pPr>
            <w:r>
              <w:rPr>
                <w:rFonts w:ascii="Arial Narrow" w:hAnsi="Arial Narrow" w:cs="Arial Narrow"/>
              </w:rPr>
              <w:t>Fomenta la discusión en su equipo de trabajo. Aporta sobre las ideas de los demás.</w:t>
            </w:r>
          </w:p>
          <w:p w14:paraId="38FAEBAC" w14:textId="77777777" w:rsidR="001062C0" w:rsidRPr="0050601E"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sidRPr="00A03B83">
              <w:rPr>
                <w:rFonts w:ascii="Arial Narrow" w:hAnsi="Arial Narrow" w:cs="Arial Narrow"/>
              </w:rPr>
              <w:t>Tiene disposición para comunicarse efectivamente y asumir responsabilidades en un equipo de trabajo.</w:t>
            </w:r>
          </w:p>
          <w:p w14:paraId="0D2FFF54" w14:textId="77777777" w:rsidR="007E4C0E" w:rsidRPr="00A03B83" w:rsidRDefault="001062C0" w:rsidP="001062C0">
            <w:pPr>
              <w:pStyle w:val="Prrafodelista"/>
              <w:widowControl w:val="0"/>
              <w:numPr>
                <w:ilvl w:val="0"/>
                <w:numId w:val="23"/>
              </w:numPr>
              <w:tabs>
                <w:tab w:val="left" w:pos="147"/>
              </w:tabs>
              <w:autoSpaceDE w:val="0"/>
              <w:autoSpaceDN w:val="0"/>
              <w:adjustRightInd w:val="0"/>
              <w:spacing w:after="0" w:line="240" w:lineRule="auto"/>
              <w:ind w:left="147" w:right="113" w:hanging="142"/>
              <w:rPr>
                <w:rFonts w:ascii="Arial Narrow" w:hAnsi="Arial Narrow" w:cs="Arial Narrow"/>
                <w:b/>
                <w:lang w:val="es-ES_tradnl"/>
              </w:rPr>
            </w:pPr>
            <w:r>
              <w:rPr>
                <w:rFonts w:ascii="Arial Narrow" w:hAnsi="Arial Narrow" w:cs="Arial Narrow"/>
              </w:rPr>
              <w:t>Realiza intercambio de ideas, es proactivo y aprende de los demás.</w:t>
            </w:r>
          </w:p>
        </w:tc>
        <w:tc>
          <w:tcPr>
            <w:tcW w:w="5812" w:type="dxa"/>
            <w:vMerge/>
            <w:vAlign w:val="center"/>
          </w:tcPr>
          <w:p w14:paraId="0562E4D4" w14:textId="77777777" w:rsidR="007E4C0E" w:rsidRPr="00A03B83" w:rsidRDefault="007E4C0E" w:rsidP="000C70EE">
            <w:pPr>
              <w:rPr>
                <w:rFonts w:ascii="Arial Narrow" w:hAnsi="Arial Narrow" w:cs="Arial Narrow"/>
                <w:color w:val="000000"/>
                <w:kern w:val="28"/>
                <w:lang w:val="es-ES_tradnl"/>
              </w:rPr>
            </w:pPr>
          </w:p>
        </w:tc>
      </w:tr>
      <w:tr w:rsidR="007E4C0E" w:rsidRPr="00A03B83" w14:paraId="101E2676" w14:textId="77777777" w:rsidTr="000C70EE">
        <w:trPr>
          <w:trHeight w:val="385"/>
        </w:trPr>
        <w:tc>
          <w:tcPr>
            <w:tcW w:w="13457" w:type="dxa"/>
            <w:gridSpan w:val="2"/>
            <w:shd w:val="clear" w:color="auto" w:fill="FFFF66"/>
          </w:tcPr>
          <w:p w14:paraId="6CFF1038" w14:textId="77777777" w:rsidR="007E4C0E" w:rsidRPr="00A03B83" w:rsidRDefault="007E4C0E" w:rsidP="000C70EE">
            <w:pPr>
              <w:spacing w:after="0" w:line="240" w:lineRule="auto"/>
              <w:jc w:val="center"/>
              <w:rPr>
                <w:rFonts w:ascii="Arial Narrow" w:hAnsi="Arial Narrow" w:cs="Arial Narrow"/>
                <w:color w:val="000000"/>
                <w:kern w:val="28"/>
                <w:lang w:val="es-ES_tradnl"/>
              </w:rPr>
            </w:pPr>
            <w:r w:rsidRPr="00A03B83">
              <w:rPr>
                <w:rFonts w:ascii="Arial Narrow" w:hAnsi="Arial Narrow" w:cs="Arial Narrow"/>
                <w:b/>
                <w:lang w:val="es-ES_tradnl"/>
              </w:rPr>
              <w:t>Metodología</w:t>
            </w:r>
            <w:r>
              <w:rPr>
                <w:rFonts w:ascii="Arial Narrow" w:hAnsi="Arial Narrow" w:cs="Arial Narrow"/>
                <w:b/>
                <w:lang w:val="es-ES_tradnl"/>
              </w:rPr>
              <w:t>s</w:t>
            </w:r>
            <w:r w:rsidRPr="00A03B83">
              <w:rPr>
                <w:rFonts w:ascii="Arial Narrow" w:hAnsi="Arial Narrow" w:cs="Arial Narrow"/>
                <w:b/>
                <w:lang w:val="es-ES_tradnl"/>
              </w:rPr>
              <w:t xml:space="preserve"> de enseñanza aprendizaje: </w:t>
            </w:r>
            <w:r w:rsidR="00B27687" w:rsidRPr="00872DEE">
              <w:rPr>
                <w:rFonts w:ascii="Arial Narrow" w:hAnsi="Arial Narrow" w:cs="Arial Narrow"/>
                <w:lang w:val="es-ES_tradnl"/>
              </w:rPr>
              <w:t>Aprendizaje basado en equipos (</w:t>
            </w:r>
            <w:proofErr w:type="spellStart"/>
            <w:r w:rsidR="00B27687" w:rsidRPr="00872DEE">
              <w:rPr>
                <w:rFonts w:ascii="Arial Narrow" w:hAnsi="Arial Narrow" w:cs="Arial Narrow"/>
                <w:lang w:val="es-ES_tradnl"/>
              </w:rPr>
              <w:t>Team</w:t>
            </w:r>
            <w:proofErr w:type="spellEnd"/>
            <w:r w:rsidR="00B27687" w:rsidRPr="00872DEE">
              <w:rPr>
                <w:rFonts w:ascii="Arial Narrow" w:hAnsi="Arial Narrow" w:cs="Arial Narrow"/>
                <w:lang w:val="es-ES_tradnl"/>
              </w:rPr>
              <w:t xml:space="preserve"> </w:t>
            </w:r>
            <w:proofErr w:type="spellStart"/>
            <w:r w:rsidR="00B27687" w:rsidRPr="00872DEE">
              <w:rPr>
                <w:rFonts w:ascii="Arial Narrow" w:hAnsi="Arial Narrow" w:cs="Arial Narrow"/>
                <w:lang w:val="es-ES_tradnl"/>
              </w:rPr>
              <w:t>Based</w:t>
            </w:r>
            <w:proofErr w:type="spellEnd"/>
            <w:r w:rsidR="00B27687" w:rsidRPr="00872DEE">
              <w:rPr>
                <w:rFonts w:ascii="Arial Narrow" w:hAnsi="Arial Narrow" w:cs="Arial Narrow"/>
                <w:lang w:val="es-ES_tradnl"/>
              </w:rPr>
              <w:t xml:space="preserve"> </w:t>
            </w:r>
            <w:proofErr w:type="spellStart"/>
            <w:r w:rsidR="00B27687" w:rsidRPr="00872DEE">
              <w:rPr>
                <w:rFonts w:ascii="Arial Narrow" w:hAnsi="Arial Narrow" w:cs="Arial Narrow"/>
                <w:lang w:val="es-ES_tradnl"/>
              </w:rPr>
              <w:t>Learning</w:t>
            </w:r>
            <w:proofErr w:type="spellEnd"/>
            <w:r w:rsidR="00B27687" w:rsidRPr="00872DEE">
              <w:rPr>
                <w:rFonts w:ascii="Arial Narrow" w:hAnsi="Arial Narrow" w:cs="Arial Narrow"/>
                <w:lang w:val="es-ES_tradnl"/>
              </w:rPr>
              <w:t>), Aprendizaje basado en proyectos, Aprendizaje basado en el análisis y discusión de caso (método socrático)</w:t>
            </w:r>
            <w:r w:rsidR="00B27687">
              <w:rPr>
                <w:rFonts w:ascii="Arial Narrow" w:hAnsi="Arial Narrow" w:cs="Arial Narrow"/>
                <w:lang w:val="es-ES_tradnl"/>
              </w:rPr>
              <w:t xml:space="preserve"> y </w:t>
            </w:r>
            <w:r w:rsidR="00B27687">
              <w:rPr>
                <w:rFonts w:ascii="Arial Narrow" w:hAnsi="Arial Narrow"/>
              </w:rPr>
              <w:t>Aprendizaje basado en investigación.</w:t>
            </w:r>
          </w:p>
        </w:tc>
      </w:tr>
    </w:tbl>
    <w:p w14:paraId="6FB648EB" w14:textId="77777777" w:rsidR="00A13B6D" w:rsidRDefault="00A13B6D" w:rsidP="005D6A28">
      <w:pPr>
        <w:pStyle w:val="Prrafodelista"/>
        <w:numPr>
          <w:ilvl w:val="0"/>
          <w:numId w:val="1"/>
        </w:numPr>
        <w:spacing w:after="0" w:line="240" w:lineRule="auto"/>
        <w:rPr>
          <w:rFonts w:ascii="Arial Narrow" w:hAnsi="Arial Narrow"/>
        </w:rPr>
      </w:pPr>
      <w:r w:rsidRPr="00174DF3">
        <w:rPr>
          <w:rFonts w:ascii="Arial Narrow" w:hAnsi="Arial Narrow"/>
          <w:b/>
        </w:rPr>
        <w:t>Evaluación</w:t>
      </w:r>
      <w:r w:rsidR="00174DF3" w:rsidRPr="00174DF3">
        <w:rPr>
          <w:rFonts w:ascii="Arial Narrow" w:hAnsi="Arial Narrow"/>
          <w:b/>
        </w:rPr>
        <w:t xml:space="preserve">. </w:t>
      </w:r>
      <w:r w:rsidR="00527749" w:rsidRPr="00527749">
        <w:rPr>
          <w:rFonts w:ascii="Arial Narrow" w:hAnsi="Arial Narrow"/>
        </w:rPr>
        <w:t>E</w:t>
      </w:r>
      <w:r w:rsidR="00B60C0B" w:rsidRPr="00527749">
        <w:rPr>
          <w:rFonts w:ascii="Arial Narrow" w:hAnsi="Arial Narrow"/>
        </w:rPr>
        <w:t>l</w:t>
      </w:r>
      <w:r w:rsidRPr="00174DF3">
        <w:rPr>
          <w:rFonts w:ascii="Arial Narrow" w:hAnsi="Arial Narrow"/>
        </w:rPr>
        <w:t xml:space="preserve"> estudiante </w:t>
      </w:r>
      <w:r w:rsidR="00527749">
        <w:rPr>
          <w:rFonts w:ascii="Arial Narrow" w:hAnsi="Arial Narrow"/>
        </w:rPr>
        <w:t xml:space="preserve">demostrará el desarrollo de </w:t>
      </w:r>
      <w:r w:rsidR="00B60C0B" w:rsidRPr="00174DF3">
        <w:rPr>
          <w:rFonts w:ascii="Arial Narrow" w:hAnsi="Arial Narrow"/>
        </w:rPr>
        <w:t xml:space="preserve">las competencias </w:t>
      </w:r>
      <w:r w:rsidR="00527749">
        <w:rPr>
          <w:rFonts w:ascii="Arial Narrow" w:hAnsi="Arial Narrow"/>
        </w:rPr>
        <w:t>de la iniciativa académica por medio de los siguientes desempeños:</w:t>
      </w:r>
    </w:p>
    <w:p w14:paraId="3F184739" w14:textId="77777777" w:rsidR="00F44DE0" w:rsidRPr="00174DF3" w:rsidRDefault="00F44DE0" w:rsidP="00F44DE0">
      <w:pPr>
        <w:pStyle w:val="Prrafodelista"/>
        <w:spacing w:after="0" w:line="240" w:lineRule="auto"/>
        <w:rPr>
          <w:rFonts w:ascii="Arial Narrow" w:hAnsi="Arial Narrow"/>
        </w:rPr>
      </w:pPr>
    </w:p>
    <w:tbl>
      <w:tblPr>
        <w:tblW w:w="13288" w:type="dxa"/>
        <w:tblInd w:w="26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9781"/>
        <w:gridCol w:w="1559"/>
        <w:gridCol w:w="425"/>
        <w:gridCol w:w="425"/>
        <w:gridCol w:w="426"/>
        <w:gridCol w:w="672"/>
      </w:tblGrid>
      <w:tr w:rsidR="005459AC" w:rsidRPr="000F1C50" w14:paraId="1975223E" w14:textId="77777777" w:rsidTr="00527749">
        <w:trPr>
          <w:trHeight w:hRule="exact" w:val="290"/>
        </w:trPr>
        <w:tc>
          <w:tcPr>
            <w:tcW w:w="9781" w:type="dxa"/>
            <w:vMerge w:val="restart"/>
            <w:tcBorders>
              <w:top w:val="single" w:sz="12" w:space="0" w:color="000000"/>
              <w:bottom w:val="single" w:sz="6" w:space="0" w:color="000000"/>
            </w:tcBorders>
            <w:shd w:val="clear" w:color="auto" w:fill="FFFF66"/>
            <w:vAlign w:val="center"/>
          </w:tcPr>
          <w:p w14:paraId="21712642" w14:textId="77777777" w:rsidR="005459AC" w:rsidRPr="000F1C50" w:rsidRDefault="005459AC" w:rsidP="000C70EE">
            <w:pPr>
              <w:widowControl w:val="0"/>
              <w:autoSpaceDE w:val="0"/>
              <w:autoSpaceDN w:val="0"/>
              <w:adjustRightInd w:val="0"/>
              <w:spacing w:before="39" w:after="0" w:line="228" w:lineRule="exact"/>
              <w:ind w:left="59"/>
              <w:jc w:val="center"/>
              <w:rPr>
                <w:rFonts w:ascii="Arial Narrow" w:hAnsi="Arial Narrow"/>
                <w:b/>
                <w:sz w:val="20"/>
                <w:szCs w:val="20"/>
              </w:rPr>
            </w:pPr>
            <w:r w:rsidRPr="000F1C50">
              <w:rPr>
                <w:rFonts w:ascii="Arial Narrow" w:hAnsi="Arial Narrow"/>
                <w:b/>
                <w:sz w:val="20"/>
                <w:szCs w:val="20"/>
              </w:rPr>
              <w:t>Desempeño esperado</w:t>
            </w:r>
          </w:p>
        </w:tc>
        <w:tc>
          <w:tcPr>
            <w:tcW w:w="1559" w:type="dxa"/>
            <w:vMerge w:val="restart"/>
            <w:tcBorders>
              <w:top w:val="single" w:sz="12" w:space="0" w:color="000000"/>
              <w:bottom w:val="single" w:sz="6" w:space="0" w:color="000000"/>
            </w:tcBorders>
            <w:shd w:val="clear" w:color="auto" w:fill="FFFF66"/>
            <w:vAlign w:val="center"/>
          </w:tcPr>
          <w:p w14:paraId="0CD56F92" w14:textId="77777777" w:rsidR="005459AC" w:rsidRPr="000F1C50" w:rsidRDefault="005459AC" w:rsidP="000C70EE">
            <w:pPr>
              <w:widowControl w:val="0"/>
              <w:autoSpaceDE w:val="0"/>
              <w:autoSpaceDN w:val="0"/>
              <w:adjustRightInd w:val="0"/>
              <w:spacing w:before="39" w:after="0" w:line="228" w:lineRule="exact"/>
              <w:ind w:left="142" w:right="142"/>
              <w:jc w:val="center"/>
              <w:rPr>
                <w:rFonts w:ascii="Arial Narrow" w:hAnsi="Arial Narrow"/>
                <w:b/>
                <w:sz w:val="20"/>
                <w:szCs w:val="20"/>
              </w:rPr>
            </w:pPr>
            <w:r w:rsidRPr="000F1C50">
              <w:rPr>
                <w:rFonts w:ascii="Arial Narrow" w:hAnsi="Arial Narrow"/>
                <w:b/>
                <w:sz w:val="20"/>
                <w:szCs w:val="20"/>
              </w:rPr>
              <w:t>Procedimiento</w:t>
            </w:r>
          </w:p>
        </w:tc>
        <w:tc>
          <w:tcPr>
            <w:tcW w:w="1276" w:type="dxa"/>
            <w:gridSpan w:val="3"/>
            <w:tcBorders>
              <w:top w:val="single" w:sz="12" w:space="0" w:color="000000"/>
              <w:bottom w:val="single" w:sz="6" w:space="0" w:color="000000"/>
            </w:tcBorders>
            <w:shd w:val="clear" w:color="auto" w:fill="FFFF66"/>
            <w:vAlign w:val="center"/>
          </w:tcPr>
          <w:p w14:paraId="7325F35A" w14:textId="77777777" w:rsidR="005459AC" w:rsidRPr="000F1C50" w:rsidRDefault="005459AC" w:rsidP="000C70EE">
            <w:pPr>
              <w:widowControl w:val="0"/>
              <w:autoSpaceDE w:val="0"/>
              <w:autoSpaceDN w:val="0"/>
              <w:adjustRightInd w:val="0"/>
              <w:spacing w:before="38" w:after="0" w:line="240" w:lineRule="auto"/>
              <w:jc w:val="center"/>
              <w:rPr>
                <w:rFonts w:ascii="Arial Narrow" w:hAnsi="Arial Narrow"/>
                <w:b/>
                <w:sz w:val="20"/>
                <w:szCs w:val="20"/>
              </w:rPr>
            </w:pPr>
            <w:r w:rsidRPr="000F1C50">
              <w:rPr>
                <w:rFonts w:ascii="Arial Narrow" w:hAnsi="Arial Narrow" w:cs="Arial Narrow"/>
                <w:b/>
                <w:bCs/>
                <w:sz w:val="20"/>
                <w:szCs w:val="20"/>
              </w:rPr>
              <w:t>Competencia</w:t>
            </w:r>
          </w:p>
        </w:tc>
        <w:tc>
          <w:tcPr>
            <w:tcW w:w="672" w:type="dxa"/>
            <w:vMerge w:val="restart"/>
            <w:tcBorders>
              <w:top w:val="single" w:sz="12" w:space="0" w:color="000000"/>
              <w:bottom w:val="single" w:sz="6" w:space="0" w:color="000000"/>
              <w:right w:val="single" w:sz="12" w:space="0" w:color="000000"/>
            </w:tcBorders>
            <w:shd w:val="clear" w:color="auto" w:fill="FFFF66"/>
            <w:vAlign w:val="center"/>
          </w:tcPr>
          <w:p w14:paraId="11F5B032" w14:textId="77777777" w:rsidR="005459AC" w:rsidRPr="000F1C50" w:rsidRDefault="005459AC" w:rsidP="000C70EE">
            <w:pPr>
              <w:widowControl w:val="0"/>
              <w:autoSpaceDE w:val="0"/>
              <w:autoSpaceDN w:val="0"/>
              <w:adjustRightInd w:val="0"/>
              <w:spacing w:before="38" w:after="0" w:line="240" w:lineRule="auto"/>
              <w:jc w:val="center"/>
              <w:rPr>
                <w:rFonts w:ascii="Arial Narrow" w:hAnsi="Arial Narrow"/>
                <w:b/>
                <w:sz w:val="20"/>
                <w:szCs w:val="20"/>
              </w:rPr>
            </w:pPr>
            <w:r w:rsidRPr="000F1C50">
              <w:rPr>
                <w:rFonts w:ascii="Arial Narrow" w:hAnsi="Arial Narrow"/>
                <w:b/>
                <w:sz w:val="20"/>
                <w:szCs w:val="20"/>
              </w:rPr>
              <w:t>%</w:t>
            </w:r>
          </w:p>
        </w:tc>
      </w:tr>
      <w:tr w:rsidR="005459AC" w:rsidRPr="000F1C50" w14:paraId="046AF33F" w14:textId="77777777" w:rsidTr="00527749">
        <w:trPr>
          <w:trHeight w:hRule="exact" w:val="290"/>
        </w:trPr>
        <w:tc>
          <w:tcPr>
            <w:tcW w:w="9781" w:type="dxa"/>
            <w:vMerge/>
            <w:tcBorders>
              <w:top w:val="single" w:sz="6" w:space="0" w:color="000000"/>
              <w:bottom w:val="single" w:sz="12" w:space="0" w:color="000000"/>
            </w:tcBorders>
          </w:tcPr>
          <w:p w14:paraId="3DAF6137" w14:textId="77777777" w:rsidR="005459AC" w:rsidRPr="000F1C50" w:rsidRDefault="005459AC" w:rsidP="000C70EE">
            <w:pPr>
              <w:widowControl w:val="0"/>
              <w:autoSpaceDE w:val="0"/>
              <w:autoSpaceDN w:val="0"/>
              <w:adjustRightInd w:val="0"/>
              <w:spacing w:before="39" w:after="0" w:line="228" w:lineRule="exact"/>
              <w:ind w:left="59"/>
              <w:jc w:val="both"/>
              <w:rPr>
                <w:rFonts w:ascii="Arial Narrow" w:hAnsi="Arial Narrow"/>
                <w:sz w:val="20"/>
                <w:szCs w:val="20"/>
              </w:rPr>
            </w:pPr>
          </w:p>
        </w:tc>
        <w:tc>
          <w:tcPr>
            <w:tcW w:w="1559" w:type="dxa"/>
            <w:vMerge/>
            <w:tcBorders>
              <w:top w:val="single" w:sz="6" w:space="0" w:color="000000"/>
              <w:bottom w:val="single" w:sz="12" w:space="0" w:color="000000"/>
            </w:tcBorders>
            <w:vAlign w:val="center"/>
          </w:tcPr>
          <w:p w14:paraId="0C3159C5" w14:textId="77777777" w:rsidR="005459AC" w:rsidRPr="000F1C50" w:rsidRDefault="005459AC" w:rsidP="000C70EE">
            <w:pPr>
              <w:widowControl w:val="0"/>
              <w:autoSpaceDE w:val="0"/>
              <w:autoSpaceDN w:val="0"/>
              <w:adjustRightInd w:val="0"/>
              <w:spacing w:before="39" w:after="0" w:line="228" w:lineRule="exact"/>
              <w:ind w:left="508" w:right="509"/>
              <w:jc w:val="center"/>
              <w:rPr>
                <w:rFonts w:ascii="Arial Narrow" w:hAnsi="Arial Narrow"/>
                <w:sz w:val="20"/>
                <w:szCs w:val="20"/>
              </w:rPr>
            </w:pPr>
          </w:p>
        </w:tc>
        <w:tc>
          <w:tcPr>
            <w:tcW w:w="425" w:type="dxa"/>
            <w:tcBorders>
              <w:top w:val="single" w:sz="6" w:space="0" w:color="000000"/>
              <w:bottom w:val="single" w:sz="12" w:space="0" w:color="000000"/>
            </w:tcBorders>
            <w:shd w:val="clear" w:color="auto" w:fill="FFFF66"/>
            <w:vAlign w:val="center"/>
          </w:tcPr>
          <w:p w14:paraId="5C4D856D" w14:textId="77777777" w:rsidR="005459AC" w:rsidRPr="00527749" w:rsidRDefault="005459AC" w:rsidP="000F1C50">
            <w:pPr>
              <w:widowControl w:val="0"/>
              <w:autoSpaceDE w:val="0"/>
              <w:autoSpaceDN w:val="0"/>
              <w:adjustRightInd w:val="0"/>
              <w:spacing w:before="39" w:after="0" w:line="228" w:lineRule="exact"/>
              <w:ind w:left="142" w:right="142"/>
              <w:jc w:val="center"/>
              <w:rPr>
                <w:rFonts w:ascii="Arial Narrow" w:hAnsi="Arial Narrow"/>
                <w:b/>
                <w:sz w:val="18"/>
                <w:szCs w:val="20"/>
              </w:rPr>
            </w:pPr>
            <w:r w:rsidRPr="00527749">
              <w:rPr>
                <w:rFonts w:ascii="Arial Narrow" w:hAnsi="Arial Narrow"/>
                <w:b/>
                <w:sz w:val="18"/>
                <w:szCs w:val="20"/>
              </w:rPr>
              <w:t>1</w:t>
            </w:r>
          </w:p>
        </w:tc>
        <w:tc>
          <w:tcPr>
            <w:tcW w:w="425" w:type="dxa"/>
            <w:tcBorders>
              <w:top w:val="single" w:sz="6" w:space="0" w:color="000000"/>
              <w:bottom w:val="single" w:sz="12" w:space="0" w:color="000000"/>
            </w:tcBorders>
            <w:shd w:val="clear" w:color="auto" w:fill="FFFF66"/>
            <w:vAlign w:val="center"/>
          </w:tcPr>
          <w:p w14:paraId="25047C8B" w14:textId="77777777" w:rsidR="005459AC" w:rsidRPr="00527749" w:rsidRDefault="005459AC" w:rsidP="000F1C50">
            <w:pPr>
              <w:widowControl w:val="0"/>
              <w:autoSpaceDE w:val="0"/>
              <w:autoSpaceDN w:val="0"/>
              <w:adjustRightInd w:val="0"/>
              <w:spacing w:before="39" w:after="0" w:line="228" w:lineRule="exact"/>
              <w:ind w:left="142" w:right="142"/>
              <w:jc w:val="center"/>
              <w:rPr>
                <w:rFonts w:ascii="Arial Narrow" w:hAnsi="Arial Narrow"/>
                <w:b/>
                <w:sz w:val="18"/>
                <w:szCs w:val="20"/>
              </w:rPr>
            </w:pPr>
            <w:r w:rsidRPr="00527749">
              <w:rPr>
                <w:rFonts w:ascii="Arial Narrow" w:hAnsi="Arial Narrow"/>
                <w:b/>
                <w:sz w:val="18"/>
                <w:szCs w:val="20"/>
              </w:rPr>
              <w:t>2</w:t>
            </w:r>
          </w:p>
        </w:tc>
        <w:tc>
          <w:tcPr>
            <w:tcW w:w="426" w:type="dxa"/>
            <w:tcBorders>
              <w:top w:val="single" w:sz="6" w:space="0" w:color="000000"/>
              <w:bottom w:val="single" w:sz="12" w:space="0" w:color="000000"/>
            </w:tcBorders>
            <w:shd w:val="clear" w:color="auto" w:fill="FFFF66"/>
            <w:vAlign w:val="center"/>
          </w:tcPr>
          <w:p w14:paraId="382AA116" w14:textId="77777777" w:rsidR="005459AC" w:rsidRPr="00527749" w:rsidRDefault="005459AC" w:rsidP="000F1C50">
            <w:pPr>
              <w:widowControl w:val="0"/>
              <w:autoSpaceDE w:val="0"/>
              <w:autoSpaceDN w:val="0"/>
              <w:adjustRightInd w:val="0"/>
              <w:spacing w:before="39" w:after="0" w:line="228" w:lineRule="exact"/>
              <w:ind w:left="142" w:right="142"/>
              <w:jc w:val="center"/>
              <w:rPr>
                <w:rFonts w:ascii="Arial Narrow" w:hAnsi="Arial Narrow"/>
                <w:b/>
                <w:sz w:val="18"/>
                <w:szCs w:val="20"/>
              </w:rPr>
            </w:pPr>
            <w:r w:rsidRPr="00527749">
              <w:rPr>
                <w:rFonts w:ascii="Arial Narrow" w:hAnsi="Arial Narrow"/>
                <w:b/>
                <w:sz w:val="18"/>
                <w:szCs w:val="20"/>
              </w:rPr>
              <w:t>3</w:t>
            </w:r>
          </w:p>
        </w:tc>
        <w:tc>
          <w:tcPr>
            <w:tcW w:w="672" w:type="dxa"/>
            <w:vMerge/>
            <w:tcBorders>
              <w:top w:val="single" w:sz="6" w:space="0" w:color="000000"/>
              <w:bottom w:val="single" w:sz="12" w:space="0" w:color="000000"/>
              <w:right w:val="single" w:sz="12" w:space="0" w:color="000000"/>
            </w:tcBorders>
            <w:vAlign w:val="center"/>
          </w:tcPr>
          <w:p w14:paraId="5672927F" w14:textId="77777777" w:rsidR="005459AC" w:rsidRPr="000F1C50" w:rsidRDefault="005459AC" w:rsidP="000C70EE">
            <w:pPr>
              <w:widowControl w:val="0"/>
              <w:autoSpaceDE w:val="0"/>
              <w:autoSpaceDN w:val="0"/>
              <w:adjustRightInd w:val="0"/>
              <w:spacing w:before="39" w:after="0" w:line="228" w:lineRule="exact"/>
              <w:ind w:left="508" w:right="509"/>
              <w:jc w:val="center"/>
              <w:rPr>
                <w:rFonts w:ascii="Arial Narrow" w:hAnsi="Arial Narrow"/>
                <w:b/>
                <w:sz w:val="20"/>
                <w:szCs w:val="20"/>
              </w:rPr>
            </w:pPr>
          </w:p>
        </w:tc>
      </w:tr>
      <w:tr w:rsidR="005459AC" w:rsidRPr="000F1C50" w14:paraId="1ADC1F09" w14:textId="77777777" w:rsidTr="00527749">
        <w:trPr>
          <w:trHeight w:val="671"/>
        </w:trPr>
        <w:tc>
          <w:tcPr>
            <w:tcW w:w="9781" w:type="dxa"/>
            <w:tcBorders>
              <w:top w:val="single" w:sz="12" w:space="0" w:color="000000"/>
              <w:bottom w:val="dashSmallGap" w:sz="4" w:space="0" w:color="000000"/>
              <w:right w:val="dashSmallGap" w:sz="4" w:space="0" w:color="000000"/>
            </w:tcBorders>
            <w:shd w:val="clear" w:color="auto" w:fill="FFFFFF" w:themeFill="background1"/>
            <w:vAlign w:val="center"/>
          </w:tcPr>
          <w:p w14:paraId="16027AF3" w14:textId="77777777" w:rsidR="0056351B" w:rsidRDefault="0056351B" w:rsidP="0056351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presentaciones con las herramientas enseñadas en el curso.</w:t>
            </w:r>
          </w:p>
          <w:p w14:paraId="7833858E" w14:textId="77777777" w:rsidR="0056351B" w:rsidRDefault="0056351B" w:rsidP="0056351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Aplica las herramientas correctamente al caso de negocio.</w:t>
            </w:r>
          </w:p>
          <w:p w14:paraId="6B978B26" w14:textId="77777777" w:rsidR="0056351B" w:rsidRDefault="0056351B" w:rsidP="0056351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Identifica información importante para la presentación de caso. </w:t>
            </w:r>
          </w:p>
          <w:p w14:paraId="2FC226AB" w14:textId="77777777" w:rsidR="005459AC" w:rsidRPr="0056351B" w:rsidRDefault="005459AC" w:rsidP="0056351B">
            <w:pPr>
              <w:widowControl w:val="0"/>
              <w:suppressAutoHyphens/>
              <w:autoSpaceDE w:val="0"/>
              <w:autoSpaceDN w:val="0"/>
              <w:adjustRightInd w:val="0"/>
              <w:spacing w:before="39" w:after="0" w:line="228" w:lineRule="exact"/>
              <w:ind w:right="142"/>
              <w:rPr>
                <w:rFonts w:ascii="Arial Narrow" w:hAnsi="Arial Narrow"/>
                <w:sz w:val="20"/>
                <w:szCs w:val="20"/>
              </w:rPr>
            </w:pPr>
          </w:p>
        </w:tc>
        <w:tc>
          <w:tcPr>
            <w:tcW w:w="1559"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6523D52"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sz w:val="20"/>
                <w:szCs w:val="20"/>
              </w:rPr>
            </w:pPr>
            <w:r w:rsidRPr="000F1C50">
              <w:rPr>
                <w:rFonts w:ascii="Arial Narrow" w:hAnsi="Arial Narrow" w:cs="Arial Narrow"/>
                <w:sz w:val="20"/>
                <w:szCs w:val="20"/>
              </w:rPr>
              <w:t>L</w:t>
            </w:r>
            <w:r w:rsidR="007D6FB1">
              <w:rPr>
                <w:rFonts w:ascii="Arial Narrow" w:hAnsi="Arial Narrow" w:cs="Arial Narrow"/>
                <w:sz w:val="20"/>
                <w:szCs w:val="20"/>
              </w:rPr>
              <w:t xml:space="preserve">aboratorios </w:t>
            </w: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5C074C67" w14:textId="77777777" w:rsidR="005459AC" w:rsidRPr="000F1C50" w:rsidRDefault="005459AC" w:rsidP="005459AC">
            <w:pPr>
              <w:widowControl w:val="0"/>
              <w:autoSpaceDE w:val="0"/>
              <w:autoSpaceDN w:val="0"/>
              <w:adjustRightInd w:val="0"/>
              <w:spacing w:before="39" w:after="0" w:line="228" w:lineRule="exact"/>
              <w:jc w:val="center"/>
              <w:rPr>
                <w:rFonts w:ascii="Arial Narrow" w:hAnsi="Arial Narrow" w:cs="Arial Narrow"/>
                <w:sz w:val="20"/>
                <w:szCs w:val="20"/>
              </w:rPr>
            </w:pPr>
            <w:r w:rsidRPr="000F1C50">
              <w:rPr>
                <w:rFonts w:ascii="Arial Narrow" w:hAnsi="Arial Narrow" w:cs="Arial Narrow"/>
                <w:sz w:val="20"/>
                <w:szCs w:val="20"/>
              </w:rPr>
              <w:t>x</w:t>
            </w: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1F0AEE8D" w14:textId="77777777" w:rsidR="005459AC" w:rsidRPr="000F1C50" w:rsidRDefault="005459AC" w:rsidP="005459AC">
            <w:pPr>
              <w:widowControl w:val="0"/>
              <w:autoSpaceDE w:val="0"/>
              <w:autoSpaceDN w:val="0"/>
              <w:adjustRightInd w:val="0"/>
              <w:spacing w:before="39" w:after="0" w:line="228" w:lineRule="exact"/>
              <w:jc w:val="center"/>
              <w:rPr>
                <w:rFonts w:ascii="Arial Narrow" w:hAnsi="Arial Narrow"/>
                <w:sz w:val="20"/>
                <w:szCs w:val="20"/>
              </w:rPr>
            </w:pPr>
          </w:p>
        </w:tc>
        <w:tc>
          <w:tcPr>
            <w:tcW w:w="426"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016E569E"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sz w:val="20"/>
                <w:szCs w:val="20"/>
              </w:rPr>
            </w:pPr>
          </w:p>
        </w:tc>
        <w:tc>
          <w:tcPr>
            <w:tcW w:w="672" w:type="dxa"/>
            <w:tcBorders>
              <w:top w:val="single" w:sz="12" w:space="0" w:color="000000"/>
              <w:left w:val="dashSmallGap" w:sz="4" w:space="0" w:color="000000"/>
              <w:bottom w:val="dashSmallGap" w:sz="4" w:space="0" w:color="000000"/>
              <w:right w:val="single" w:sz="12" w:space="0" w:color="000000"/>
            </w:tcBorders>
            <w:shd w:val="clear" w:color="auto" w:fill="FFFFFF" w:themeFill="background1"/>
            <w:vAlign w:val="center"/>
          </w:tcPr>
          <w:p w14:paraId="00FD9224" w14:textId="77777777" w:rsidR="005459AC" w:rsidRPr="003C202F" w:rsidRDefault="003C202F" w:rsidP="000C70EE">
            <w:pPr>
              <w:widowControl w:val="0"/>
              <w:autoSpaceDE w:val="0"/>
              <w:autoSpaceDN w:val="0"/>
              <w:adjustRightInd w:val="0"/>
              <w:spacing w:before="39" w:after="0" w:line="228" w:lineRule="exact"/>
              <w:jc w:val="center"/>
              <w:rPr>
                <w:rFonts w:ascii="Arial Narrow" w:hAnsi="Arial Narrow"/>
                <w:color w:val="000000" w:themeColor="text1"/>
                <w:sz w:val="20"/>
                <w:szCs w:val="20"/>
              </w:rPr>
            </w:pPr>
            <w:r w:rsidRPr="003C202F">
              <w:rPr>
                <w:rFonts w:ascii="Arial Narrow" w:hAnsi="Arial Narrow"/>
                <w:color w:val="000000" w:themeColor="text1"/>
                <w:sz w:val="20"/>
                <w:szCs w:val="20"/>
              </w:rPr>
              <w:t>10%</w:t>
            </w:r>
          </w:p>
        </w:tc>
      </w:tr>
      <w:tr w:rsidR="005459AC" w:rsidRPr="000F1C50" w14:paraId="70A773D2" w14:textId="77777777" w:rsidTr="00527749">
        <w:trPr>
          <w:trHeight w:hRule="exact" w:val="523"/>
        </w:trPr>
        <w:tc>
          <w:tcPr>
            <w:tcW w:w="9781" w:type="dxa"/>
            <w:tcBorders>
              <w:top w:val="dashSmallGap" w:sz="4" w:space="0" w:color="000000"/>
              <w:bottom w:val="dashSmallGap" w:sz="4" w:space="0" w:color="000000"/>
              <w:right w:val="dashSmallGap" w:sz="4" w:space="0" w:color="000000"/>
            </w:tcBorders>
            <w:shd w:val="clear" w:color="auto" w:fill="FFFFFF" w:themeFill="background1"/>
            <w:vAlign w:val="center"/>
          </w:tcPr>
          <w:p w14:paraId="099F64D7" w14:textId="77777777" w:rsidR="0056351B" w:rsidRDefault="0056351B" w:rsidP="0056351B">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Identifica información importante para la presentación de caso. </w:t>
            </w:r>
          </w:p>
          <w:p w14:paraId="42EC38A7" w14:textId="77777777" w:rsidR="005459AC" w:rsidRPr="000F1C50" w:rsidRDefault="0056351B" w:rsidP="0056351B">
            <w:pPr>
              <w:pStyle w:val="Prrafodelista"/>
              <w:widowControl w:val="0"/>
              <w:numPr>
                <w:ilvl w:val="0"/>
                <w:numId w:val="28"/>
              </w:numPr>
              <w:suppressAutoHyphens/>
              <w:autoSpaceDE w:val="0"/>
              <w:autoSpaceDN w:val="0"/>
              <w:adjustRightInd w:val="0"/>
              <w:spacing w:before="39" w:after="0" w:line="228" w:lineRule="exact"/>
              <w:ind w:left="175" w:right="142" w:hanging="142"/>
              <w:rPr>
                <w:rFonts w:ascii="Arial Narrow" w:hAnsi="Arial Narrow" w:cs="Arial Narrow"/>
                <w:sz w:val="20"/>
                <w:szCs w:val="20"/>
              </w:rPr>
            </w:pPr>
            <w:r>
              <w:rPr>
                <w:rFonts w:ascii="Arial Narrow" w:hAnsi="Arial Narrow" w:cs="Arial Narrow"/>
                <w:lang w:val="es-ES_tradnl"/>
              </w:rPr>
              <w:t>Interpreta estados financieros para tomas de decisiones</w:t>
            </w:r>
          </w:p>
        </w:tc>
        <w:tc>
          <w:tcPr>
            <w:tcW w:w="1559"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7B4624C3" w14:textId="77777777" w:rsidR="005459AC" w:rsidRPr="000F1C50" w:rsidRDefault="007D6FB1" w:rsidP="005109A1">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 xml:space="preserve">Pruebas cortas </w:t>
            </w: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CFD36F0"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r w:rsidRPr="000F1C50">
              <w:rPr>
                <w:rFonts w:ascii="Arial Narrow" w:hAnsi="Arial Narrow" w:cs="Arial Narrow"/>
                <w:sz w:val="20"/>
                <w:szCs w:val="20"/>
              </w:rPr>
              <w:t>x</w:t>
            </w: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293176D2"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6"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tcPr>
          <w:p w14:paraId="69A823C3"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672" w:type="dxa"/>
            <w:tcBorders>
              <w:top w:val="dashSmallGap" w:sz="4" w:space="0" w:color="000000"/>
              <w:left w:val="dashSmallGap" w:sz="4" w:space="0" w:color="000000"/>
              <w:bottom w:val="dashSmallGap" w:sz="4" w:space="0" w:color="000000"/>
            </w:tcBorders>
            <w:shd w:val="clear" w:color="auto" w:fill="FFFFFF" w:themeFill="background1"/>
            <w:vAlign w:val="center"/>
          </w:tcPr>
          <w:p w14:paraId="7270E8FF" w14:textId="77777777" w:rsidR="005459AC" w:rsidRPr="003C202F" w:rsidRDefault="003C202F" w:rsidP="000C70EE">
            <w:pPr>
              <w:widowControl w:val="0"/>
              <w:autoSpaceDE w:val="0"/>
              <w:autoSpaceDN w:val="0"/>
              <w:adjustRightInd w:val="0"/>
              <w:spacing w:before="39" w:after="0" w:line="228" w:lineRule="exact"/>
              <w:jc w:val="center"/>
              <w:rPr>
                <w:rFonts w:ascii="Arial Narrow" w:hAnsi="Arial Narrow" w:cs="Arial Narrow"/>
                <w:color w:val="000000" w:themeColor="text1"/>
                <w:sz w:val="20"/>
                <w:szCs w:val="20"/>
              </w:rPr>
            </w:pPr>
            <w:r w:rsidRPr="003C202F">
              <w:rPr>
                <w:rFonts w:ascii="Arial Narrow" w:hAnsi="Arial Narrow" w:cs="Arial Narrow"/>
                <w:color w:val="000000" w:themeColor="text1"/>
                <w:sz w:val="20"/>
                <w:szCs w:val="20"/>
              </w:rPr>
              <w:t>10%</w:t>
            </w:r>
          </w:p>
        </w:tc>
      </w:tr>
      <w:tr w:rsidR="005459AC" w:rsidRPr="000F1C50" w14:paraId="1B6EB03A" w14:textId="77777777" w:rsidTr="00233E36">
        <w:trPr>
          <w:trHeight w:hRule="exact" w:val="1171"/>
        </w:trPr>
        <w:tc>
          <w:tcPr>
            <w:tcW w:w="9781" w:type="dxa"/>
            <w:tcBorders>
              <w:top w:val="dashSmallGap" w:sz="4" w:space="0" w:color="000000"/>
              <w:bottom w:val="single" w:sz="12" w:space="0" w:color="000000"/>
              <w:right w:val="dashSmallGap" w:sz="4" w:space="0" w:color="000000"/>
            </w:tcBorders>
            <w:shd w:val="clear" w:color="auto" w:fill="FFFFFF" w:themeFill="background1"/>
            <w:vAlign w:val="center"/>
          </w:tcPr>
          <w:p w14:paraId="631342C9" w14:textId="77777777" w:rsidR="007737D5" w:rsidRDefault="007737D5" w:rsidP="007737D5">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presentaciones con las herramientas enseñadas en el curso.</w:t>
            </w:r>
          </w:p>
          <w:p w14:paraId="74F610D4" w14:textId="77777777" w:rsidR="007737D5" w:rsidRDefault="007737D5" w:rsidP="007737D5">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Aplica las herramientas correctamente al caso de negocio.</w:t>
            </w:r>
          </w:p>
          <w:p w14:paraId="1EF07FDE" w14:textId="77777777" w:rsidR="007737D5" w:rsidRDefault="007737D5" w:rsidP="007737D5">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Identifica información importante para la presentación de caso. </w:t>
            </w:r>
          </w:p>
          <w:p w14:paraId="0B661C07" w14:textId="77777777" w:rsidR="005459AC" w:rsidRPr="000F1C50" w:rsidRDefault="007737D5" w:rsidP="007737D5">
            <w:pPr>
              <w:widowControl w:val="0"/>
              <w:autoSpaceDE w:val="0"/>
              <w:autoSpaceDN w:val="0"/>
              <w:adjustRightInd w:val="0"/>
              <w:spacing w:before="39" w:after="0" w:line="228" w:lineRule="exact"/>
              <w:ind w:left="59" w:right="142"/>
              <w:rPr>
                <w:rFonts w:ascii="Arial Narrow" w:hAnsi="Arial Narrow"/>
                <w:sz w:val="20"/>
                <w:szCs w:val="20"/>
                <w:lang w:val="es-ES_tradnl"/>
              </w:rPr>
            </w:pPr>
            <w:r>
              <w:rPr>
                <w:rFonts w:ascii="Arial Narrow" w:hAnsi="Arial Narrow" w:cs="Arial Narrow"/>
                <w:lang w:val="es-ES_tradnl"/>
              </w:rPr>
              <w:t>Interpreta estados financieros para tomas de decisiones.</w:t>
            </w:r>
          </w:p>
        </w:tc>
        <w:tc>
          <w:tcPr>
            <w:tcW w:w="1559"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674DEABE" w14:textId="77777777" w:rsidR="005459AC" w:rsidRPr="000F1C50" w:rsidRDefault="0065335D"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Presentaciones</w:t>
            </w: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33336FB0"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r w:rsidRPr="000F1C50">
              <w:rPr>
                <w:rFonts w:ascii="Arial Narrow" w:hAnsi="Arial Narrow" w:cs="Arial Narrow"/>
                <w:sz w:val="20"/>
                <w:szCs w:val="20"/>
              </w:rPr>
              <w:t>x</w:t>
            </w: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75085A8"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6"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tcPr>
          <w:p w14:paraId="47246C40" w14:textId="77777777" w:rsidR="005459AC" w:rsidRPr="000F1C50" w:rsidRDefault="005459AC"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672" w:type="dxa"/>
            <w:tcBorders>
              <w:top w:val="dashSmallGap" w:sz="4" w:space="0" w:color="000000"/>
              <w:left w:val="dashSmallGap" w:sz="4" w:space="0" w:color="000000"/>
              <w:bottom w:val="single" w:sz="12" w:space="0" w:color="000000"/>
            </w:tcBorders>
            <w:shd w:val="clear" w:color="auto" w:fill="FFFFFF" w:themeFill="background1"/>
            <w:vAlign w:val="center"/>
          </w:tcPr>
          <w:p w14:paraId="5B59B481" w14:textId="77777777" w:rsidR="005459AC" w:rsidRPr="003C202F" w:rsidRDefault="003C202F" w:rsidP="000C70EE">
            <w:pPr>
              <w:widowControl w:val="0"/>
              <w:autoSpaceDE w:val="0"/>
              <w:autoSpaceDN w:val="0"/>
              <w:adjustRightInd w:val="0"/>
              <w:spacing w:before="39" w:after="0" w:line="228" w:lineRule="exact"/>
              <w:jc w:val="center"/>
              <w:rPr>
                <w:rFonts w:ascii="Arial Narrow" w:hAnsi="Arial Narrow" w:cs="Arial Narrow"/>
                <w:color w:val="000000" w:themeColor="text1"/>
                <w:sz w:val="20"/>
                <w:szCs w:val="20"/>
              </w:rPr>
            </w:pPr>
            <w:r w:rsidRPr="003C202F">
              <w:rPr>
                <w:rFonts w:ascii="Arial Narrow" w:hAnsi="Arial Narrow" w:cs="Arial Narrow"/>
                <w:color w:val="000000" w:themeColor="text1"/>
                <w:sz w:val="20"/>
                <w:szCs w:val="20"/>
              </w:rPr>
              <w:t>20%</w:t>
            </w:r>
          </w:p>
        </w:tc>
      </w:tr>
      <w:tr w:rsidR="00770AB0" w:rsidRPr="000F1C50" w14:paraId="7AE67FEA" w14:textId="77777777" w:rsidTr="00527749">
        <w:trPr>
          <w:trHeight w:val="671"/>
        </w:trPr>
        <w:tc>
          <w:tcPr>
            <w:tcW w:w="9781" w:type="dxa"/>
            <w:tcBorders>
              <w:top w:val="single" w:sz="12" w:space="0" w:color="000000"/>
              <w:bottom w:val="dashSmallGap" w:sz="4" w:space="0" w:color="000000"/>
              <w:right w:val="dashSmallGap" w:sz="4" w:space="0" w:color="000000"/>
            </w:tcBorders>
            <w:shd w:val="clear" w:color="auto" w:fill="FFFFFF" w:themeFill="background1"/>
            <w:vAlign w:val="center"/>
          </w:tcPr>
          <w:p w14:paraId="006B621D" w14:textId="77777777" w:rsid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las proyecciones financieras del proyecto.</w:t>
            </w:r>
          </w:p>
          <w:p w14:paraId="329F9920" w14:textId="77777777" w:rsid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Analiza diferentes escenarios financieros del proyecto.</w:t>
            </w:r>
          </w:p>
          <w:p w14:paraId="2FC22902" w14:textId="77777777" w:rsidR="00770AB0" w:rsidRP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Explica de manera clara y puntual el modelo de </w:t>
            </w:r>
            <w:proofErr w:type="spellStart"/>
            <w:r>
              <w:rPr>
                <w:rFonts w:ascii="Arial Narrow" w:hAnsi="Arial Narrow" w:cs="Arial Narrow"/>
                <w:lang w:val="es-ES_tradnl"/>
              </w:rPr>
              <w:t>business</w:t>
            </w:r>
            <w:proofErr w:type="spellEnd"/>
            <w:r>
              <w:rPr>
                <w:rFonts w:ascii="Arial Narrow" w:hAnsi="Arial Narrow" w:cs="Arial Narrow"/>
                <w:lang w:val="es-ES_tradnl"/>
              </w:rPr>
              <w:t xml:space="preserve"> </w:t>
            </w:r>
            <w:proofErr w:type="spellStart"/>
            <w:r>
              <w:rPr>
                <w:rFonts w:ascii="Arial Narrow" w:hAnsi="Arial Narrow" w:cs="Arial Narrow"/>
                <w:lang w:val="es-ES_tradnl"/>
              </w:rPr>
              <w:t>model</w:t>
            </w:r>
            <w:proofErr w:type="spellEnd"/>
            <w:r>
              <w:rPr>
                <w:rFonts w:ascii="Arial Narrow" w:hAnsi="Arial Narrow" w:cs="Arial Narrow"/>
                <w:lang w:val="es-ES_tradnl"/>
              </w:rPr>
              <w:t xml:space="preserve"> </w:t>
            </w:r>
            <w:proofErr w:type="spellStart"/>
            <w:r>
              <w:rPr>
                <w:rFonts w:ascii="Arial Narrow" w:hAnsi="Arial Narrow" w:cs="Arial Narrow"/>
                <w:lang w:val="es-ES_tradnl"/>
              </w:rPr>
              <w:t>canvas</w:t>
            </w:r>
            <w:proofErr w:type="spellEnd"/>
            <w:r>
              <w:rPr>
                <w:rFonts w:ascii="Arial Narrow" w:hAnsi="Arial Narrow" w:cs="Arial Narrow"/>
                <w:lang w:val="es-ES_tradnl"/>
              </w:rPr>
              <w:t>.</w:t>
            </w:r>
          </w:p>
        </w:tc>
        <w:tc>
          <w:tcPr>
            <w:tcW w:w="1559"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6AC0289"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sz w:val="20"/>
                <w:szCs w:val="20"/>
              </w:rPr>
            </w:pPr>
            <w:r w:rsidRPr="000F1C50">
              <w:rPr>
                <w:rFonts w:ascii="Arial Narrow" w:hAnsi="Arial Narrow" w:cs="Arial Narrow"/>
                <w:sz w:val="20"/>
                <w:szCs w:val="20"/>
              </w:rPr>
              <w:t>L</w:t>
            </w:r>
            <w:r w:rsidR="007D6FB1">
              <w:rPr>
                <w:rFonts w:ascii="Arial Narrow" w:hAnsi="Arial Narrow" w:cs="Arial Narrow"/>
                <w:sz w:val="20"/>
                <w:szCs w:val="20"/>
              </w:rPr>
              <w:t xml:space="preserve">aboratorios </w:t>
            </w: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FEA2AEE"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657DD6DB"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sz w:val="20"/>
                <w:szCs w:val="20"/>
              </w:rPr>
              <w:t>x</w:t>
            </w:r>
          </w:p>
        </w:tc>
        <w:tc>
          <w:tcPr>
            <w:tcW w:w="426"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27A88D11"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sz w:val="20"/>
                <w:szCs w:val="20"/>
              </w:rPr>
            </w:pPr>
          </w:p>
        </w:tc>
        <w:tc>
          <w:tcPr>
            <w:tcW w:w="672" w:type="dxa"/>
            <w:tcBorders>
              <w:top w:val="single" w:sz="12" w:space="0" w:color="000000"/>
              <w:left w:val="dashSmallGap" w:sz="4" w:space="0" w:color="000000"/>
              <w:bottom w:val="dashSmallGap" w:sz="4" w:space="0" w:color="000000"/>
              <w:right w:val="single" w:sz="12" w:space="0" w:color="000000"/>
            </w:tcBorders>
            <w:shd w:val="clear" w:color="auto" w:fill="FFFFFF" w:themeFill="background1"/>
            <w:vAlign w:val="center"/>
          </w:tcPr>
          <w:p w14:paraId="0838822C" w14:textId="77777777" w:rsidR="00770AB0" w:rsidRPr="000F1C50" w:rsidRDefault="00AC4678" w:rsidP="000C70EE">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sz w:val="20"/>
                <w:szCs w:val="20"/>
              </w:rPr>
              <w:t>10</w:t>
            </w:r>
            <w:r w:rsidR="00770AB0" w:rsidRPr="000F1C50">
              <w:rPr>
                <w:rFonts w:ascii="Arial Narrow" w:hAnsi="Arial Narrow"/>
                <w:sz w:val="20"/>
                <w:szCs w:val="20"/>
              </w:rPr>
              <w:t>%</w:t>
            </w:r>
          </w:p>
        </w:tc>
      </w:tr>
      <w:tr w:rsidR="00770AB0" w:rsidRPr="000F1C50" w14:paraId="48093444" w14:textId="77777777" w:rsidTr="00527749">
        <w:trPr>
          <w:trHeight w:hRule="exact" w:val="523"/>
        </w:trPr>
        <w:tc>
          <w:tcPr>
            <w:tcW w:w="9781" w:type="dxa"/>
            <w:tcBorders>
              <w:top w:val="dashSmallGap" w:sz="4" w:space="0" w:color="000000"/>
              <w:bottom w:val="dashSmallGap" w:sz="4" w:space="0" w:color="000000"/>
              <w:right w:val="dashSmallGap" w:sz="4" w:space="0" w:color="000000"/>
            </w:tcBorders>
            <w:shd w:val="clear" w:color="auto" w:fill="FFFFFF" w:themeFill="background1"/>
            <w:vAlign w:val="center"/>
          </w:tcPr>
          <w:p w14:paraId="77C61B1B" w14:textId="77777777" w:rsidR="00203B41" w:rsidRDefault="00203B41" w:rsidP="00203B41">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las proyecciones financieras del proyecto.</w:t>
            </w:r>
          </w:p>
          <w:p w14:paraId="060AD89E" w14:textId="77777777" w:rsidR="00203B41" w:rsidRDefault="00203B41" w:rsidP="00203B41">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Analiza diferentes escenarios financieros del proyecto.</w:t>
            </w:r>
          </w:p>
          <w:p w14:paraId="6924D7F9" w14:textId="77777777" w:rsidR="00770AB0" w:rsidRPr="00DB4889" w:rsidRDefault="00770AB0" w:rsidP="000C70EE">
            <w:pPr>
              <w:widowControl w:val="0"/>
              <w:autoSpaceDE w:val="0"/>
              <w:autoSpaceDN w:val="0"/>
              <w:adjustRightInd w:val="0"/>
              <w:spacing w:before="39" w:after="0" w:line="228" w:lineRule="exact"/>
              <w:ind w:left="59" w:right="142"/>
              <w:rPr>
                <w:rFonts w:ascii="Arial Narrow" w:hAnsi="Arial Narrow" w:cs="Arial Narrow"/>
                <w:sz w:val="20"/>
                <w:szCs w:val="20"/>
                <w:lang w:val="es-ES_tradnl"/>
              </w:rPr>
            </w:pPr>
          </w:p>
        </w:tc>
        <w:tc>
          <w:tcPr>
            <w:tcW w:w="1559"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57E5C99" w14:textId="77777777" w:rsidR="00770AB0" w:rsidRPr="000F1C50" w:rsidRDefault="007D6FB1"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 xml:space="preserve">Pruebas cortas </w:t>
            </w: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1BB33E10"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4660B58B"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x</w:t>
            </w:r>
          </w:p>
        </w:tc>
        <w:tc>
          <w:tcPr>
            <w:tcW w:w="426"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tcPr>
          <w:p w14:paraId="07216526"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672" w:type="dxa"/>
            <w:tcBorders>
              <w:top w:val="dashSmallGap" w:sz="4" w:space="0" w:color="000000"/>
              <w:left w:val="dashSmallGap" w:sz="4" w:space="0" w:color="000000"/>
              <w:bottom w:val="dashSmallGap" w:sz="4" w:space="0" w:color="000000"/>
            </w:tcBorders>
            <w:shd w:val="clear" w:color="auto" w:fill="FFFFFF" w:themeFill="background1"/>
            <w:vAlign w:val="center"/>
          </w:tcPr>
          <w:p w14:paraId="27321981" w14:textId="77777777" w:rsidR="00770AB0" w:rsidRPr="000F1C50" w:rsidRDefault="00AC4678"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10</w:t>
            </w:r>
            <w:r w:rsidR="00770AB0" w:rsidRPr="000F1C50">
              <w:rPr>
                <w:rFonts w:ascii="Arial Narrow" w:hAnsi="Arial Narrow" w:cs="Arial Narrow"/>
                <w:sz w:val="20"/>
                <w:szCs w:val="20"/>
              </w:rPr>
              <w:t>%</w:t>
            </w:r>
          </w:p>
        </w:tc>
      </w:tr>
      <w:tr w:rsidR="00770AB0" w:rsidRPr="000F1C50" w14:paraId="43B4B9A2" w14:textId="77777777" w:rsidTr="00D020D7">
        <w:trPr>
          <w:trHeight w:hRule="exact" w:val="1252"/>
        </w:trPr>
        <w:tc>
          <w:tcPr>
            <w:tcW w:w="9781" w:type="dxa"/>
            <w:tcBorders>
              <w:top w:val="dashSmallGap" w:sz="4" w:space="0" w:color="000000"/>
              <w:bottom w:val="single" w:sz="12" w:space="0" w:color="000000"/>
              <w:right w:val="dashSmallGap" w:sz="4" w:space="0" w:color="000000"/>
            </w:tcBorders>
            <w:shd w:val="clear" w:color="auto" w:fill="FFFFFF" w:themeFill="background1"/>
            <w:vAlign w:val="center"/>
          </w:tcPr>
          <w:p w14:paraId="2426FCB5" w14:textId="77777777" w:rsid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las proyecciones financieras del proyecto.</w:t>
            </w:r>
          </w:p>
          <w:p w14:paraId="06B963BB" w14:textId="77777777" w:rsidR="006835CA" w:rsidRDefault="006835CA" w:rsidP="006835CA">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Analiza diferentes escenarios financieros del proyecto.</w:t>
            </w:r>
          </w:p>
          <w:p w14:paraId="1133A459" w14:textId="77777777" w:rsidR="00770AB0" w:rsidRPr="00D020D7" w:rsidRDefault="006835CA" w:rsidP="00D020D7">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 xml:space="preserve">Explica de manera clara y puntual el modelo de </w:t>
            </w:r>
            <w:proofErr w:type="spellStart"/>
            <w:r>
              <w:rPr>
                <w:rFonts w:ascii="Arial Narrow" w:hAnsi="Arial Narrow" w:cs="Arial Narrow"/>
                <w:lang w:val="es-ES_tradnl"/>
              </w:rPr>
              <w:t>business</w:t>
            </w:r>
            <w:proofErr w:type="spellEnd"/>
            <w:r>
              <w:rPr>
                <w:rFonts w:ascii="Arial Narrow" w:hAnsi="Arial Narrow" w:cs="Arial Narrow"/>
                <w:lang w:val="es-ES_tradnl"/>
              </w:rPr>
              <w:t xml:space="preserve"> </w:t>
            </w:r>
            <w:proofErr w:type="spellStart"/>
            <w:r>
              <w:rPr>
                <w:rFonts w:ascii="Arial Narrow" w:hAnsi="Arial Narrow" w:cs="Arial Narrow"/>
                <w:lang w:val="es-ES_tradnl"/>
              </w:rPr>
              <w:t>model</w:t>
            </w:r>
            <w:proofErr w:type="spellEnd"/>
            <w:r>
              <w:rPr>
                <w:rFonts w:ascii="Arial Narrow" w:hAnsi="Arial Narrow" w:cs="Arial Narrow"/>
                <w:lang w:val="es-ES_tradnl"/>
              </w:rPr>
              <w:t xml:space="preserve"> </w:t>
            </w:r>
            <w:proofErr w:type="spellStart"/>
            <w:r>
              <w:rPr>
                <w:rFonts w:ascii="Arial Narrow" w:hAnsi="Arial Narrow" w:cs="Arial Narrow"/>
                <w:lang w:val="es-ES_tradnl"/>
              </w:rPr>
              <w:t>canvas</w:t>
            </w:r>
            <w:proofErr w:type="spellEnd"/>
            <w:r>
              <w:rPr>
                <w:rFonts w:ascii="Arial Narrow" w:hAnsi="Arial Narrow" w:cs="Arial Narrow"/>
                <w:lang w:val="es-ES_tradnl"/>
              </w:rPr>
              <w:t>.</w:t>
            </w:r>
          </w:p>
        </w:tc>
        <w:tc>
          <w:tcPr>
            <w:tcW w:w="1559"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0534B2A4" w14:textId="77777777" w:rsidR="00770AB0" w:rsidRPr="000F1C50" w:rsidRDefault="00D4017D"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 xml:space="preserve">Proyecto </w:t>
            </w:r>
            <w:r w:rsidR="007D6FB1">
              <w:rPr>
                <w:rFonts w:ascii="Arial Narrow" w:hAnsi="Arial Narrow" w:cs="Arial Narrow"/>
                <w:sz w:val="20"/>
                <w:szCs w:val="20"/>
              </w:rPr>
              <w:t>g</w:t>
            </w:r>
            <w:r>
              <w:rPr>
                <w:rFonts w:ascii="Arial Narrow" w:hAnsi="Arial Narrow" w:cs="Arial Narrow"/>
                <w:sz w:val="20"/>
                <w:szCs w:val="20"/>
              </w:rPr>
              <w:t>rupal</w:t>
            </w: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1B5FBEB"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4D8E4501"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x</w:t>
            </w:r>
          </w:p>
        </w:tc>
        <w:tc>
          <w:tcPr>
            <w:tcW w:w="426"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tcPr>
          <w:p w14:paraId="65FA2103"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p>
        </w:tc>
        <w:tc>
          <w:tcPr>
            <w:tcW w:w="672" w:type="dxa"/>
            <w:tcBorders>
              <w:top w:val="dashSmallGap" w:sz="4" w:space="0" w:color="000000"/>
              <w:left w:val="dashSmallGap" w:sz="4" w:space="0" w:color="000000"/>
              <w:bottom w:val="single" w:sz="12" w:space="0" w:color="000000"/>
            </w:tcBorders>
            <w:shd w:val="clear" w:color="auto" w:fill="FFFFFF" w:themeFill="background1"/>
            <w:vAlign w:val="center"/>
          </w:tcPr>
          <w:p w14:paraId="47D14E46" w14:textId="77777777" w:rsidR="00770AB0" w:rsidRPr="000F1C50" w:rsidRDefault="00770AB0" w:rsidP="000C70EE">
            <w:pPr>
              <w:widowControl w:val="0"/>
              <w:autoSpaceDE w:val="0"/>
              <w:autoSpaceDN w:val="0"/>
              <w:adjustRightInd w:val="0"/>
              <w:spacing w:before="39" w:after="0" w:line="228" w:lineRule="exact"/>
              <w:jc w:val="center"/>
              <w:rPr>
                <w:rFonts w:ascii="Arial Narrow" w:hAnsi="Arial Narrow" w:cs="Arial Narrow"/>
                <w:sz w:val="20"/>
                <w:szCs w:val="20"/>
              </w:rPr>
            </w:pPr>
            <w:r w:rsidRPr="000F1C50">
              <w:rPr>
                <w:rFonts w:ascii="Arial Narrow" w:hAnsi="Arial Narrow" w:cs="Arial Narrow"/>
                <w:sz w:val="20"/>
                <w:szCs w:val="20"/>
              </w:rPr>
              <w:t>10%</w:t>
            </w:r>
          </w:p>
        </w:tc>
      </w:tr>
      <w:tr w:rsidR="004D3D20" w:rsidRPr="000F1C50" w14:paraId="6399B1CF" w14:textId="77777777" w:rsidTr="00527749">
        <w:trPr>
          <w:trHeight w:val="671"/>
        </w:trPr>
        <w:tc>
          <w:tcPr>
            <w:tcW w:w="9781" w:type="dxa"/>
            <w:tcBorders>
              <w:top w:val="single" w:sz="12" w:space="0" w:color="000000"/>
              <w:bottom w:val="dashSmallGap" w:sz="4" w:space="0" w:color="000000"/>
              <w:right w:val="dashSmallGap" w:sz="4" w:space="0" w:color="000000"/>
            </w:tcBorders>
            <w:shd w:val="clear" w:color="auto" w:fill="FFFFFF" w:themeFill="background1"/>
            <w:vAlign w:val="center"/>
          </w:tcPr>
          <w:p w14:paraId="07424C67" w14:textId="77777777" w:rsidR="00CB0DC3" w:rsidRDefault="00CB0DC3" w:rsidP="00CB0DC3">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estados financieros basado en transacciones empresariales.</w:t>
            </w:r>
          </w:p>
          <w:p w14:paraId="1579C903" w14:textId="77777777" w:rsidR="00CB0DC3" w:rsidRDefault="00CB0DC3" w:rsidP="00CB0DC3">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los estados financieros. (Cuadra debe y el haber)</w:t>
            </w:r>
          </w:p>
          <w:p w14:paraId="7C213767" w14:textId="77777777" w:rsidR="004D3D20" w:rsidRPr="000F1C50" w:rsidRDefault="00CB0DC3" w:rsidP="00CB0DC3">
            <w:pPr>
              <w:pStyle w:val="Prrafodelista"/>
              <w:numPr>
                <w:ilvl w:val="0"/>
                <w:numId w:val="28"/>
              </w:numPr>
              <w:suppressAutoHyphens/>
              <w:spacing w:after="0" w:line="240" w:lineRule="auto"/>
              <w:ind w:left="175" w:hanging="142"/>
              <w:rPr>
                <w:rFonts w:ascii="Arial Narrow" w:hAnsi="Arial Narrow"/>
                <w:sz w:val="20"/>
                <w:szCs w:val="20"/>
              </w:rPr>
            </w:pPr>
            <w:r>
              <w:rPr>
                <w:rFonts w:ascii="Arial Narrow" w:hAnsi="Arial Narrow" w:cs="Arial Narrow"/>
                <w:lang w:val="es-ES_tradnl"/>
              </w:rPr>
              <w:t>Interpreta correctamente cada rubro de los estados financieros y la relación entre los mismos</w:t>
            </w:r>
            <w:r w:rsidR="00B2093B">
              <w:rPr>
                <w:rFonts w:ascii="Arial Narrow" w:hAnsi="Arial Narrow" w:cs="Arial Narrow"/>
                <w:lang w:val="es-ES_tradnl"/>
              </w:rPr>
              <w:t>.</w:t>
            </w:r>
          </w:p>
        </w:tc>
        <w:tc>
          <w:tcPr>
            <w:tcW w:w="1559"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215756EB" w14:textId="77777777" w:rsidR="004D3D20" w:rsidRPr="000F1C50" w:rsidRDefault="00497AC8" w:rsidP="004D3D20">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cs="Arial Narrow"/>
                <w:sz w:val="20"/>
                <w:szCs w:val="20"/>
              </w:rPr>
              <w:t xml:space="preserve">Laboratorios </w:t>
            </w: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2EAE2973"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6A78DD78"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sz w:val="20"/>
                <w:szCs w:val="20"/>
              </w:rPr>
            </w:pPr>
          </w:p>
        </w:tc>
        <w:tc>
          <w:tcPr>
            <w:tcW w:w="426" w:type="dxa"/>
            <w:tcBorders>
              <w:top w:val="single" w:sz="12"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39D52361"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sz w:val="20"/>
                <w:szCs w:val="20"/>
              </w:rPr>
              <w:t>x</w:t>
            </w:r>
          </w:p>
        </w:tc>
        <w:tc>
          <w:tcPr>
            <w:tcW w:w="672" w:type="dxa"/>
            <w:tcBorders>
              <w:top w:val="single" w:sz="12" w:space="0" w:color="000000"/>
              <w:left w:val="dashSmallGap" w:sz="4" w:space="0" w:color="000000"/>
              <w:bottom w:val="dashSmallGap" w:sz="4" w:space="0" w:color="000000"/>
              <w:right w:val="single" w:sz="12" w:space="0" w:color="000000"/>
            </w:tcBorders>
            <w:shd w:val="clear" w:color="auto" w:fill="FFFFFF" w:themeFill="background1"/>
            <w:vAlign w:val="center"/>
          </w:tcPr>
          <w:p w14:paraId="40BB1176" w14:textId="77777777" w:rsidR="004D3D20" w:rsidRPr="000F1C50" w:rsidRDefault="00AC4678" w:rsidP="004D3D20">
            <w:pPr>
              <w:widowControl w:val="0"/>
              <w:autoSpaceDE w:val="0"/>
              <w:autoSpaceDN w:val="0"/>
              <w:adjustRightInd w:val="0"/>
              <w:spacing w:before="39" w:after="0" w:line="228" w:lineRule="exact"/>
              <w:jc w:val="center"/>
              <w:rPr>
                <w:rFonts w:ascii="Arial Narrow" w:hAnsi="Arial Narrow"/>
                <w:sz w:val="20"/>
                <w:szCs w:val="20"/>
              </w:rPr>
            </w:pPr>
            <w:r>
              <w:rPr>
                <w:rFonts w:ascii="Arial Narrow" w:hAnsi="Arial Narrow"/>
                <w:sz w:val="20"/>
                <w:szCs w:val="20"/>
              </w:rPr>
              <w:t>10</w:t>
            </w:r>
            <w:r w:rsidR="004D3D20" w:rsidRPr="000F1C50">
              <w:rPr>
                <w:rFonts w:ascii="Arial Narrow" w:hAnsi="Arial Narrow"/>
                <w:sz w:val="20"/>
                <w:szCs w:val="20"/>
              </w:rPr>
              <w:t>%</w:t>
            </w:r>
          </w:p>
        </w:tc>
      </w:tr>
      <w:tr w:rsidR="004D3D20" w:rsidRPr="000F1C50" w14:paraId="38E3E4B9" w14:textId="77777777" w:rsidTr="00497AC8">
        <w:trPr>
          <w:trHeight w:hRule="exact" w:val="802"/>
        </w:trPr>
        <w:tc>
          <w:tcPr>
            <w:tcW w:w="9781" w:type="dxa"/>
            <w:tcBorders>
              <w:top w:val="dashSmallGap" w:sz="4" w:space="0" w:color="000000"/>
              <w:bottom w:val="dashSmallGap" w:sz="4" w:space="0" w:color="000000"/>
              <w:right w:val="dashSmallGap" w:sz="4" w:space="0" w:color="000000"/>
            </w:tcBorders>
            <w:shd w:val="clear" w:color="auto" w:fill="FFFFFF" w:themeFill="background1"/>
            <w:vAlign w:val="center"/>
          </w:tcPr>
          <w:p w14:paraId="1A473927" w14:textId="77777777" w:rsidR="00497AC8" w:rsidRDefault="00497AC8" w:rsidP="00497AC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lastRenderedPageBreak/>
              <w:t>Realiza estados financieros basado en transacciones empresariales.</w:t>
            </w:r>
          </w:p>
          <w:p w14:paraId="396856AC" w14:textId="77777777" w:rsidR="00497AC8" w:rsidRDefault="00497AC8" w:rsidP="00497AC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los estados financieros. (Cuadra debe y el haber)</w:t>
            </w:r>
          </w:p>
          <w:p w14:paraId="72D1E597" w14:textId="77777777" w:rsidR="004D3D20" w:rsidRPr="00DB4889" w:rsidRDefault="00497AC8" w:rsidP="00497AC8">
            <w:pPr>
              <w:widowControl w:val="0"/>
              <w:autoSpaceDE w:val="0"/>
              <w:autoSpaceDN w:val="0"/>
              <w:adjustRightInd w:val="0"/>
              <w:spacing w:before="39" w:after="0" w:line="228" w:lineRule="exact"/>
              <w:ind w:left="59" w:right="142"/>
              <w:rPr>
                <w:rFonts w:ascii="Arial Narrow" w:hAnsi="Arial Narrow" w:cs="Arial Narrow"/>
                <w:sz w:val="20"/>
                <w:szCs w:val="20"/>
                <w:lang w:val="es-ES_tradnl"/>
              </w:rPr>
            </w:pPr>
            <w:r>
              <w:rPr>
                <w:rFonts w:ascii="Arial Narrow" w:hAnsi="Arial Narrow" w:cs="Arial Narrow"/>
                <w:lang w:val="es-ES_tradnl"/>
              </w:rPr>
              <w:t>Interpreta correctamente cada rubro de los estados financieros y la relación entre los mismos</w:t>
            </w:r>
            <w:r w:rsidR="00697056">
              <w:rPr>
                <w:rFonts w:ascii="Arial Narrow" w:hAnsi="Arial Narrow" w:cs="Arial Narrow"/>
                <w:lang w:val="es-ES_tradnl"/>
              </w:rPr>
              <w:t>.</w:t>
            </w:r>
          </w:p>
        </w:tc>
        <w:tc>
          <w:tcPr>
            <w:tcW w:w="1559"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7961BB47" w14:textId="77777777" w:rsidR="004D3D20" w:rsidRPr="000F1C50" w:rsidRDefault="00497AC8"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 xml:space="preserve">Pruebas cortas </w:t>
            </w: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355A8283"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6C4DAED5"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6" w:type="dxa"/>
            <w:tcBorders>
              <w:top w:val="dashSmallGap" w:sz="4" w:space="0" w:color="000000"/>
              <w:left w:val="dashSmallGap" w:sz="4" w:space="0" w:color="000000"/>
              <w:bottom w:val="dashSmallGap" w:sz="4" w:space="0" w:color="000000"/>
              <w:right w:val="dashSmallGap" w:sz="4" w:space="0" w:color="000000"/>
            </w:tcBorders>
            <w:shd w:val="clear" w:color="auto" w:fill="FFFFFF" w:themeFill="background1"/>
            <w:vAlign w:val="center"/>
          </w:tcPr>
          <w:p w14:paraId="7B391A03"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x</w:t>
            </w:r>
          </w:p>
        </w:tc>
        <w:tc>
          <w:tcPr>
            <w:tcW w:w="672" w:type="dxa"/>
            <w:tcBorders>
              <w:top w:val="dashSmallGap" w:sz="4" w:space="0" w:color="000000"/>
              <w:left w:val="dashSmallGap" w:sz="4" w:space="0" w:color="000000"/>
              <w:bottom w:val="dashSmallGap" w:sz="4" w:space="0" w:color="000000"/>
            </w:tcBorders>
            <w:shd w:val="clear" w:color="auto" w:fill="FFFFFF" w:themeFill="background1"/>
            <w:vAlign w:val="center"/>
          </w:tcPr>
          <w:p w14:paraId="58A7D003" w14:textId="77777777" w:rsidR="004D3D20" w:rsidRPr="000F1C50" w:rsidRDefault="00AC4678"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10</w:t>
            </w:r>
            <w:r w:rsidR="004D3D20" w:rsidRPr="000F1C50">
              <w:rPr>
                <w:rFonts w:ascii="Arial Narrow" w:hAnsi="Arial Narrow" w:cs="Arial Narrow"/>
                <w:sz w:val="20"/>
                <w:szCs w:val="20"/>
              </w:rPr>
              <w:t>%</w:t>
            </w:r>
          </w:p>
        </w:tc>
      </w:tr>
      <w:tr w:rsidR="004D3D20" w:rsidRPr="000F1C50" w14:paraId="7375DC9C" w14:textId="77777777" w:rsidTr="00497AC8">
        <w:trPr>
          <w:trHeight w:hRule="exact" w:val="802"/>
        </w:trPr>
        <w:tc>
          <w:tcPr>
            <w:tcW w:w="9781" w:type="dxa"/>
            <w:tcBorders>
              <w:top w:val="dashSmallGap" w:sz="4" w:space="0" w:color="000000"/>
              <w:bottom w:val="single" w:sz="12" w:space="0" w:color="000000"/>
              <w:right w:val="dashSmallGap" w:sz="4" w:space="0" w:color="000000"/>
            </w:tcBorders>
            <w:shd w:val="clear" w:color="auto" w:fill="FFFFFF" w:themeFill="background1"/>
            <w:vAlign w:val="center"/>
          </w:tcPr>
          <w:p w14:paraId="19CA5AAF" w14:textId="77777777" w:rsidR="00497AC8" w:rsidRDefault="00497AC8" w:rsidP="00497AC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estados financieros basado en transacciones empresariales.</w:t>
            </w:r>
          </w:p>
          <w:p w14:paraId="0305BE60" w14:textId="77777777" w:rsidR="00497AC8" w:rsidRDefault="00497AC8" w:rsidP="00497AC8">
            <w:pPr>
              <w:pStyle w:val="Prrafodelista"/>
              <w:numPr>
                <w:ilvl w:val="0"/>
                <w:numId w:val="28"/>
              </w:numPr>
              <w:suppressAutoHyphens/>
              <w:spacing w:after="0" w:line="240" w:lineRule="auto"/>
              <w:ind w:left="175" w:hanging="142"/>
              <w:rPr>
                <w:rFonts w:ascii="Arial Narrow" w:hAnsi="Arial Narrow" w:cs="Arial Narrow"/>
                <w:lang w:val="es-ES_tradnl"/>
              </w:rPr>
            </w:pPr>
            <w:r>
              <w:rPr>
                <w:rFonts w:ascii="Arial Narrow" w:hAnsi="Arial Narrow" w:cs="Arial Narrow"/>
                <w:lang w:val="es-ES_tradnl"/>
              </w:rPr>
              <w:t>Realiza correctamente los estados financieros. (Cuadra debe y el haber)</w:t>
            </w:r>
          </w:p>
          <w:p w14:paraId="0E651157" w14:textId="77777777" w:rsidR="004D3D20" w:rsidRPr="003B6F24" w:rsidRDefault="00497AC8" w:rsidP="00497AC8">
            <w:pPr>
              <w:pStyle w:val="Prrafodelista"/>
              <w:numPr>
                <w:ilvl w:val="0"/>
                <w:numId w:val="28"/>
              </w:numPr>
              <w:suppressAutoHyphens/>
              <w:spacing w:after="0" w:line="240" w:lineRule="auto"/>
              <w:ind w:left="175" w:hanging="142"/>
              <w:rPr>
                <w:rFonts w:ascii="Arial Narrow" w:hAnsi="Arial Narrow" w:cs="Arial Narrow"/>
                <w:sz w:val="20"/>
                <w:szCs w:val="20"/>
                <w:lang w:val="es-ES_tradnl"/>
              </w:rPr>
            </w:pPr>
            <w:r>
              <w:rPr>
                <w:rFonts w:ascii="Arial Narrow" w:hAnsi="Arial Narrow" w:cs="Arial Narrow"/>
                <w:lang w:val="es-ES_tradnl"/>
              </w:rPr>
              <w:t>Interpreta correctamente cada rubro de los estados financieros y la relación entre los mismos</w:t>
            </w:r>
            <w:r w:rsidR="00697056">
              <w:rPr>
                <w:rFonts w:ascii="Arial Narrow" w:hAnsi="Arial Narrow" w:cs="Arial Narrow"/>
                <w:lang w:val="es-ES_tradnl"/>
              </w:rPr>
              <w:t>.</w:t>
            </w:r>
          </w:p>
        </w:tc>
        <w:tc>
          <w:tcPr>
            <w:tcW w:w="1559"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656ED61"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P</w:t>
            </w:r>
            <w:r w:rsidR="007D6FB1">
              <w:rPr>
                <w:rFonts w:ascii="Arial Narrow" w:hAnsi="Arial Narrow" w:cs="Arial Narrow"/>
                <w:sz w:val="20"/>
                <w:szCs w:val="20"/>
              </w:rPr>
              <w:t>royecto</w:t>
            </w:r>
            <w:r w:rsidR="00497AC8">
              <w:rPr>
                <w:rFonts w:ascii="Arial Narrow" w:hAnsi="Arial Narrow" w:cs="Arial Narrow"/>
                <w:sz w:val="20"/>
                <w:szCs w:val="20"/>
              </w:rPr>
              <w:t xml:space="preserve"> </w:t>
            </w:r>
            <w:r w:rsidR="007D6FB1">
              <w:rPr>
                <w:rFonts w:ascii="Arial Narrow" w:hAnsi="Arial Narrow" w:cs="Arial Narrow"/>
                <w:sz w:val="20"/>
                <w:szCs w:val="20"/>
              </w:rPr>
              <w:t>grupal</w:t>
            </w:r>
            <w:r w:rsidR="00497AC8">
              <w:rPr>
                <w:rFonts w:ascii="Arial Narrow" w:hAnsi="Arial Narrow" w:cs="Arial Narrow"/>
                <w:sz w:val="20"/>
                <w:szCs w:val="20"/>
              </w:rPr>
              <w:t xml:space="preserve"> </w:t>
            </w: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FDD8A9D"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5"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511B83D9"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p>
        </w:tc>
        <w:tc>
          <w:tcPr>
            <w:tcW w:w="426" w:type="dxa"/>
            <w:tcBorders>
              <w:top w:val="dashSmallGap" w:sz="4" w:space="0" w:color="000000"/>
              <w:left w:val="dashSmallGap" w:sz="4" w:space="0" w:color="000000"/>
              <w:bottom w:val="single" w:sz="12" w:space="0" w:color="000000"/>
              <w:right w:val="dashSmallGap" w:sz="4" w:space="0" w:color="000000"/>
            </w:tcBorders>
            <w:shd w:val="clear" w:color="auto" w:fill="FFFFFF" w:themeFill="background1"/>
            <w:vAlign w:val="center"/>
          </w:tcPr>
          <w:p w14:paraId="279DFB5E" w14:textId="77777777" w:rsidR="004D3D20" w:rsidRPr="000F1C50" w:rsidRDefault="004D3D20"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x</w:t>
            </w:r>
          </w:p>
        </w:tc>
        <w:tc>
          <w:tcPr>
            <w:tcW w:w="672" w:type="dxa"/>
            <w:tcBorders>
              <w:top w:val="dashSmallGap" w:sz="4" w:space="0" w:color="000000"/>
              <w:left w:val="dashSmallGap" w:sz="4" w:space="0" w:color="000000"/>
              <w:bottom w:val="single" w:sz="12" w:space="0" w:color="000000"/>
            </w:tcBorders>
            <w:shd w:val="clear" w:color="auto" w:fill="FFFFFF" w:themeFill="background1"/>
            <w:vAlign w:val="center"/>
          </w:tcPr>
          <w:p w14:paraId="72C10F53" w14:textId="77777777" w:rsidR="004D3D20" w:rsidRPr="000F1C50" w:rsidRDefault="00AC4678" w:rsidP="004D3D20">
            <w:pPr>
              <w:widowControl w:val="0"/>
              <w:autoSpaceDE w:val="0"/>
              <w:autoSpaceDN w:val="0"/>
              <w:adjustRightInd w:val="0"/>
              <w:spacing w:before="39" w:after="0" w:line="228" w:lineRule="exact"/>
              <w:jc w:val="center"/>
              <w:rPr>
                <w:rFonts w:ascii="Arial Narrow" w:hAnsi="Arial Narrow" w:cs="Arial Narrow"/>
                <w:sz w:val="20"/>
                <w:szCs w:val="20"/>
              </w:rPr>
            </w:pPr>
            <w:r>
              <w:rPr>
                <w:rFonts w:ascii="Arial Narrow" w:hAnsi="Arial Narrow" w:cs="Arial Narrow"/>
                <w:sz w:val="20"/>
                <w:szCs w:val="20"/>
              </w:rPr>
              <w:t>1</w:t>
            </w:r>
            <w:r w:rsidR="004D3D20" w:rsidRPr="000F1C50">
              <w:rPr>
                <w:rFonts w:ascii="Arial Narrow" w:hAnsi="Arial Narrow" w:cs="Arial Narrow"/>
                <w:sz w:val="20"/>
                <w:szCs w:val="20"/>
              </w:rPr>
              <w:t>0%</w:t>
            </w:r>
          </w:p>
        </w:tc>
      </w:tr>
      <w:tr w:rsidR="004D3D20" w:rsidRPr="000F1C50" w14:paraId="1E8FDBE4" w14:textId="77777777" w:rsidTr="000C70EE">
        <w:trPr>
          <w:trHeight w:hRule="exact" w:val="271"/>
        </w:trPr>
        <w:tc>
          <w:tcPr>
            <w:tcW w:w="12616" w:type="dxa"/>
            <w:gridSpan w:val="5"/>
            <w:tcBorders>
              <w:bottom w:val="single" w:sz="12" w:space="0" w:color="000000"/>
            </w:tcBorders>
            <w:shd w:val="clear" w:color="auto" w:fill="FFFF66"/>
            <w:vAlign w:val="center"/>
          </w:tcPr>
          <w:p w14:paraId="0B9D3773" w14:textId="77777777" w:rsidR="004D3D20" w:rsidRPr="000F1C50" w:rsidRDefault="004D3D20" w:rsidP="004D3D20">
            <w:pPr>
              <w:widowControl w:val="0"/>
              <w:autoSpaceDE w:val="0"/>
              <w:autoSpaceDN w:val="0"/>
              <w:adjustRightInd w:val="0"/>
              <w:spacing w:before="39" w:after="0" w:line="228" w:lineRule="exact"/>
              <w:ind w:right="142"/>
              <w:jc w:val="right"/>
              <w:rPr>
                <w:rFonts w:ascii="Arial Narrow" w:hAnsi="Arial Narrow" w:cs="Arial Narrow"/>
                <w:b/>
                <w:sz w:val="20"/>
                <w:szCs w:val="20"/>
              </w:rPr>
            </w:pPr>
            <w:r w:rsidRPr="000F1C50">
              <w:rPr>
                <w:rFonts w:ascii="Arial Narrow" w:hAnsi="Arial Narrow" w:cs="Arial Narrow"/>
                <w:b/>
                <w:sz w:val="20"/>
                <w:szCs w:val="20"/>
              </w:rPr>
              <w:t>TOTAL</w:t>
            </w:r>
          </w:p>
        </w:tc>
        <w:tc>
          <w:tcPr>
            <w:tcW w:w="672" w:type="dxa"/>
            <w:tcBorders>
              <w:bottom w:val="single" w:sz="12" w:space="0" w:color="000000"/>
            </w:tcBorders>
            <w:shd w:val="clear" w:color="auto" w:fill="FFFF66"/>
            <w:vAlign w:val="center"/>
          </w:tcPr>
          <w:p w14:paraId="2964E41C" w14:textId="77777777" w:rsidR="004D3D20" w:rsidRPr="000F1C50" w:rsidRDefault="004D3D20" w:rsidP="004D3D20">
            <w:pPr>
              <w:widowControl w:val="0"/>
              <w:autoSpaceDE w:val="0"/>
              <w:autoSpaceDN w:val="0"/>
              <w:adjustRightInd w:val="0"/>
              <w:spacing w:before="39" w:after="0" w:line="228" w:lineRule="exact"/>
              <w:ind w:left="-148"/>
              <w:jc w:val="center"/>
              <w:rPr>
                <w:rFonts w:ascii="Arial Narrow" w:hAnsi="Arial Narrow" w:cs="Arial Narrow"/>
                <w:b/>
                <w:sz w:val="20"/>
                <w:szCs w:val="20"/>
              </w:rPr>
            </w:pPr>
            <w:r>
              <w:rPr>
                <w:rFonts w:ascii="Arial Narrow" w:hAnsi="Arial Narrow" w:cs="Arial Narrow"/>
                <w:b/>
                <w:sz w:val="20"/>
                <w:szCs w:val="20"/>
              </w:rPr>
              <w:fldChar w:fldCharType="begin"/>
            </w:r>
            <w:r>
              <w:rPr>
                <w:rFonts w:ascii="Arial Narrow" w:hAnsi="Arial Narrow" w:cs="Arial Narrow"/>
                <w:b/>
                <w:sz w:val="20"/>
                <w:szCs w:val="20"/>
              </w:rPr>
              <w:instrText xml:space="preserve"> =SUM(ABOVE) </w:instrText>
            </w:r>
            <w:r>
              <w:rPr>
                <w:rFonts w:ascii="Arial Narrow" w:hAnsi="Arial Narrow" w:cs="Arial Narrow"/>
                <w:b/>
                <w:sz w:val="20"/>
                <w:szCs w:val="20"/>
              </w:rPr>
              <w:fldChar w:fldCharType="separate"/>
            </w:r>
            <w:r w:rsidR="0064700B">
              <w:rPr>
                <w:rFonts w:ascii="Arial Narrow" w:hAnsi="Arial Narrow" w:cs="Arial Narrow"/>
                <w:b/>
                <w:noProof/>
                <w:sz w:val="20"/>
                <w:szCs w:val="20"/>
              </w:rPr>
              <w:t>1</w:t>
            </w:r>
            <w:r>
              <w:rPr>
                <w:rFonts w:ascii="Arial Narrow" w:hAnsi="Arial Narrow" w:cs="Arial Narrow"/>
                <w:b/>
                <w:sz w:val="20"/>
                <w:szCs w:val="20"/>
              </w:rPr>
              <w:fldChar w:fldCharType="end"/>
            </w:r>
            <w:r w:rsidR="0064700B">
              <w:rPr>
                <w:rFonts w:ascii="Arial Narrow" w:hAnsi="Arial Narrow" w:cs="Arial Narrow"/>
                <w:b/>
                <w:sz w:val="20"/>
                <w:szCs w:val="20"/>
              </w:rPr>
              <w:t>00%</w:t>
            </w:r>
          </w:p>
        </w:tc>
      </w:tr>
    </w:tbl>
    <w:p w14:paraId="0FF38BE1" w14:textId="77777777" w:rsidR="005459AC" w:rsidRDefault="005459AC" w:rsidP="00982FAC">
      <w:pPr>
        <w:spacing w:after="0" w:line="240" w:lineRule="auto"/>
        <w:ind w:left="708"/>
        <w:rPr>
          <w:rFonts w:ascii="Arial Narrow" w:hAnsi="Arial Narrow"/>
        </w:rPr>
      </w:pPr>
    </w:p>
    <w:p w14:paraId="0D49E63F" w14:textId="77777777" w:rsidR="00527749" w:rsidRPr="00A234E7" w:rsidRDefault="00527749" w:rsidP="00A234E7">
      <w:pPr>
        <w:spacing w:after="0" w:line="240" w:lineRule="auto"/>
        <w:rPr>
          <w:rFonts w:ascii="Arial Narrow" w:hAnsi="Arial Narrow"/>
        </w:rPr>
      </w:pPr>
    </w:p>
    <w:p w14:paraId="6712B881" w14:textId="77777777" w:rsidR="00527749" w:rsidRPr="00A13B6D" w:rsidRDefault="00527749" w:rsidP="00527749">
      <w:pPr>
        <w:pStyle w:val="Prrafodelista"/>
        <w:numPr>
          <w:ilvl w:val="0"/>
          <w:numId w:val="30"/>
        </w:numPr>
        <w:spacing w:after="0" w:line="240" w:lineRule="auto"/>
        <w:rPr>
          <w:rFonts w:ascii="Arial Narrow" w:hAnsi="Arial Narrow"/>
        </w:rPr>
      </w:pPr>
      <w:r>
        <w:rPr>
          <w:rFonts w:ascii="Arial Narrow" w:hAnsi="Arial Narrow"/>
        </w:rPr>
        <w:t xml:space="preserve">Las </w:t>
      </w:r>
      <w:r w:rsidRPr="0074306B">
        <w:rPr>
          <w:rFonts w:ascii="Arial Narrow" w:hAnsi="Arial Narrow"/>
          <w:b/>
        </w:rPr>
        <w:t>pruebas cortas</w:t>
      </w:r>
      <w:r>
        <w:rPr>
          <w:rFonts w:ascii="Arial Narrow" w:hAnsi="Arial Narrow"/>
        </w:rPr>
        <w:t xml:space="preserve"> evidencian</w:t>
      </w:r>
      <w:r w:rsidRPr="00A13B6D">
        <w:rPr>
          <w:rFonts w:ascii="Arial Narrow" w:hAnsi="Arial Narrow"/>
        </w:rPr>
        <w:t xml:space="preserve"> si el estudiante </w:t>
      </w:r>
      <w:r w:rsidR="001C2133">
        <w:rPr>
          <w:rFonts w:ascii="Arial Narrow" w:hAnsi="Arial Narrow"/>
        </w:rPr>
        <w:t>comprende y aplica</w:t>
      </w:r>
      <w:r w:rsidRPr="00A13B6D">
        <w:rPr>
          <w:rFonts w:ascii="Arial Narrow" w:hAnsi="Arial Narrow"/>
        </w:rPr>
        <w:t xml:space="preserve"> los </w:t>
      </w:r>
      <w:r>
        <w:rPr>
          <w:rFonts w:ascii="Arial Narrow" w:hAnsi="Arial Narrow"/>
        </w:rPr>
        <w:t xml:space="preserve">saberes </w:t>
      </w:r>
      <w:r w:rsidRPr="00A13B6D">
        <w:rPr>
          <w:rFonts w:ascii="Arial Narrow" w:hAnsi="Arial Narrow"/>
        </w:rPr>
        <w:t xml:space="preserve">de cada </w:t>
      </w:r>
      <w:r>
        <w:rPr>
          <w:rFonts w:ascii="Arial Narrow" w:hAnsi="Arial Narrow"/>
        </w:rPr>
        <w:t>competencia</w:t>
      </w:r>
      <w:r w:rsidRPr="00A13B6D">
        <w:rPr>
          <w:rFonts w:ascii="Arial Narrow" w:hAnsi="Arial Narrow"/>
        </w:rPr>
        <w:t xml:space="preserve">. </w:t>
      </w:r>
    </w:p>
    <w:p w14:paraId="543D20DA" w14:textId="77777777" w:rsidR="00527749" w:rsidRDefault="00527749" w:rsidP="000C70EE">
      <w:pPr>
        <w:pStyle w:val="Prrafodelista"/>
        <w:numPr>
          <w:ilvl w:val="0"/>
          <w:numId w:val="30"/>
        </w:numPr>
        <w:spacing w:after="0" w:line="240" w:lineRule="auto"/>
        <w:rPr>
          <w:rFonts w:ascii="Arial Narrow" w:hAnsi="Arial Narrow"/>
        </w:rPr>
      </w:pPr>
      <w:r w:rsidRPr="00527749">
        <w:rPr>
          <w:rFonts w:ascii="Arial Narrow" w:hAnsi="Arial Narrow"/>
        </w:rPr>
        <w:t xml:space="preserve">El </w:t>
      </w:r>
      <w:r w:rsidR="00773C10">
        <w:rPr>
          <w:rFonts w:ascii="Arial Narrow" w:hAnsi="Arial Narrow"/>
          <w:b/>
        </w:rPr>
        <w:t>proyecto grupal</w:t>
      </w:r>
      <w:r w:rsidR="00234F74">
        <w:rPr>
          <w:rFonts w:ascii="Arial Narrow" w:hAnsi="Arial Narrow"/>
          <w:b/>
        </w:rPr>
        <w:t xml:space="preserve"> y presentaciones</w:t>
      </w:r>
      <w:r w:rsidRPr="00527749">
        <w:rPr>
          <w:rFonts w:ascii="Arial Narrow" w:hAnsi="Arial Narrow"/>
        </w:rPr>
        <w:t xml:space="preserve"> consiste</w:t>
      </w:r>
      <w:r w:rsidR="00234F74">
        <w:rPr>
          <w:rFonts w:ascii="Arial Narrow" w:hAnsi="Arial Narrow"/>
        </w:rPr>
        <w:t xml:space="preserve"> en realizar la actividad des</w:t>
      </w:r>
      <w:r w:rsidR="00843D96">
        <w:rPr>
          <w:rFonts w:ascii="Arial Narrow" w:hAnsi="Arial Narrow"/>
        </w:rPr>
        <w:t>ig</w:t>
      </w:r>
      <w:r w:rsidR="00234F74">
        <w:rPr>
          <w:rFonts w:ascii="Arial Narrow" w:hAnsi="Arial Narrow"/>
        </w:rPr>
        <w:t>nada por el catedrático en grupo para luego presentarlo ante una terna de evaluadores</w:t>
      </w:r>
      <w:r w:rsidRPr="00527749">
        <w:rPr>
          <w:rFonts w:ascii="Arial Narrow" w:hAnsi="Arial Narrow"/>
        </w:rPr>
        <w:t>.</w:t>
      </w:r>
      <w:r w:rsidR="00234F74">
        <w:rPr>
          <w:rFonts w:ascii="Arial Narrow" w:hAnsi="Arial Narrow"/>
        </w:rPr>
        <w:t xml:space="preserve"> El proyecto grupal dependerá de la competencia específica a evaluar.</w:t>
      </w:r>
      <w:r w:rsidR="00843D96">
        <w:rPr>
          <w:rFonts w:ascii="Arial Narrow" w:hAnsi="Arial Narrow"/>
        </w:rPr>
        <w:t xml:space="preserve"> </w:t>
      </w:r>
    </w:p>
    <w:p w14:paraId="48222BED" w14:textId="77777777" w:rsidR="00527749" w:rsidRDefault="00527749" w:rsidP="000C70EE">
      <w:pPr>
        <w:pStyle w:val="Prrafodelista"/>
        <w:numPr>
          <w:ilvl w:val="0"/>
          <w:numId w:val="30"/>
        </w:numPr>
        <w:spacing w:after="0" w:line="240" w:lineRule="auto"/>
        <w:rPr>
          <w:rFonts w:ascii="Arial Narrow" w:hAnsi="Arial Narrow"/>
        </w:rPr>
      </w:pPr>
      <w:r w:rsidRPr="00527749">
        <w:rPr>
          <w:rFonts w:ascii="Arial Narrow" w:hAnsi="Arial Narrow"/>
        </w:rPr>
        <w:t xml:space="preserve">Los laboratorios son ejercicios prácticos y programas cortos realizados durante los períodos de laboratorio, para practicar, aplicar y consolidar los saberes aprendidos. </w:t>
      </w:r>
    </w:p>
    <w:p w14:paraId="61FC100B" w14:textId="77777777" w:rsidR="00527749" w:rsidRDefault="00527749" w:rsidP="00527749">
      <w:pPr>
        <w:spacing w:after="0" w:line="240" w:lineRule="auto"/>
        <w:ind w:left="708"/>
        <w:jc w:val="both"/>
        <w:rPr>
          <w:rFonts w:ascii="Arial Narrow" w:hAnsi="Arial Narrow"/>
        </w:rPr>
      </w:pPr>
    </w:p>
    <w:p w14:paraId="1E0053E2" w14:textId="77777777" w:rsidR="00B42B6B" w:rsidRDefault="00B42B6B" w:rsidP="00527749">
      <w:pPr>
        <w:spacing w:after="0" w:line="240" w:lineRule="auto"/>
        <w:ind w:left="708"/>
        <w:jc w:val="both"/>
        <w:rPr>
          <w:rFonts w:ascii="Arial Narrow" w:hAnsi="Arial Narrow"/>
        </w:rPr>
      </w:pPr>
      <w:r w:rsidRPr="00B42B6B">
        <w:rPr>
          <w:rFonts w:ascii="Arial Narrow" w:hAnsi="Arial Narrow"/>
        </w:rPr>
        <w:t xml:space="preserve">La evaluación del curso es sobre el </w:t>
      </w:r>
      <w:r w:rsidRPr="00B42B6B">
        <w:rPr>
          <w:rFonts w:ascii="Arial Narrow" w:hAnsi="Arial Narrow"/>
          <w:b/>
        </w:rPr>
        <w:t>100% de zona</w:t>
      </w:r>
      <w:r w:rsidRPr="00B42B6B">
        <w:rPr>
          <w:rFonts w:ascii="Arial Narrow" w:hAnsi="Arial Narrow"/>
        </w:rPr>
        <w:t>, no hay examen final ni de recuperación. Para aprobar es necesario obtener una nota mínima de 61 puntos en total y un mínimo de 80% de asistencia. Las fechas y la ca</w:t>
      </w:r>
      <w:r w:rsidR="00174DF3">
        <w:rPr>
          <w:rFonts w:ascii="Arial Narrow" w:hAnsi="Arial Narrow"/>
        </w:rPr>
        <w:t>ntidad de actividades son fijas</w:t>
      </w:r>
      <w:r w:rsidRPr="00B42B6B">
        <w:rPr>
          <w:rFonts w:ascii="Arial Narrow" w:hAnsi="Arial Narrow"/>
        </w:rPr>
        <w:t xml:space="preserve">. </w:t>
      </w:r>
      <w:r>
        <w:rPr>
          <w:rFonts w:ascii="Arial Narrow" w:hAnsi="Arial Narrow"/>
        </w:rPr>
        <w:t>En caso de ausencia justificada</w:t>
      </w:r>
      <w:r>
        <w:rPr>
          <w:rStyle w:val="Refdenotaalpie"/>
          <w:rFonts w:ascii="Arial Narrow" w:hAnsi="Arial Narrow"/>
        </w:rPr>
        <w:footnoteReference w:id="1"/>
      </w:r>
      <w:r w:rsidRPr="00B42B6B">
        <w:rPr>
          <w:rFonts w:ascii="Arial Narrow" w:hAnsi="Arial Narrow"/>
        </w:rPr>
        <w:t>, es responsabilidad del estudiante notificar al catedrático dentro de los siguientes 10 días hábiles de realizada la actividad perdida. Solamente se podrá solicitar revisión de notas de actividades específicas en dentro de los siguientes 10 días hábiles después de su publicación.</w:t>
      </w:r>
    </w:p>
    <w:p w14:paraId="0D9ECF6F" w14:textId="77777777" w:rsidR="00EB6B96" w:rsidRPr="004A078A" w:rsidRDefault="00EB6B96" w:rsidP="00EB6B96">
      <w:pPr>
        <w:spacing w:after="0"/>
        <w:rPr>
          <w:rFonts w:ascii="Arial Narrow" w:hAnsi="Arial Narrow"/>
          <w:sz w:val="18"/>
          <w:szCs w:val="18"/>
        </w:rPr>
      </w:pPr>
    </w:p>
    <w:p w14:paraId="20888FFF" w14:textId="77777777" w:rsidR="002A330E" w:rsidRPr="00CF58E5" w:rsidRDefault="002A330E">
      <w:pPr>
        <w:rPr>
          <w:rFonts w:ascii="Arial Narrow" w:hAnsi="Arial Narrow"/>
          <w:b/>
        </w:rPr>
      </w:pPr>
      <w:r w:rsidRPr="00CF58E5">
        <w:rPr>
          <w:rFonts w:ascii="Arial Narrow" w:hAnsi="Arial Narrow"/>
          <w:b/>
        </w:rPr>
        <w:br w:type="page"/>
      </w:r>
    </w:p>
    <w:p w14:paraId="3208E5BB" w14:textId="77777777" w:rsidR="00A614FB" w:rsidRPr="002A330E" w:rsidRDefault="00A614FB" w:rsidP="005D6A28">
      <w:pPr>
        <w:pStyle w:val="Prrafodelista"/>
        <w:numPr>
          <w:ilvl w:val="0"/>
          <w:numId w:val="1"/>
        </w:numPr>
        <w:spacing w:after="0" w:line="240" w:lineRule="auto"/>
        <w:rPr>
          <w:rFonts w:ascii="Arial Narrow" w:hAnsi="Arial Narrow"/>
          <w:lang w:val="en-US"/>
        </w:rPr>
      </w:pPr>
      <w:proofErr w:type="spellStart"/>
      <w:r w:rsidRPr="00CA18D4">
        <w:rPr>
          <w:rFonts w:ascii="Arial Narrow" w:hAnsi="Arial Narrow"/>
          <w:b/>
          <w:lang w:val="en-US"/>
        </w:rPr>
        <w:lastRenderedPageBreak/>
        <w:t>Cronograma</w:t>
      </w:r>
      <w:proofErr w:type="spellEnd"/>
    </w:p>
    <w:p w14:paraId="1A620456" w14:textId="77777777" w:rsidR="002A330E" w:rsidRDefault="002A330E" w:rsidP="002A330E">
      <w:pPr>
        <w:spacing w:after="0" w:line="240" w:lineRule="auto"/>
        <w:rPr>
          <w:rFonts w:ascii="Arial Narrow" w:hAnsi="Arial Narrow"/>
          <w:lang w:val="en-US"/>
        </w:rPr>
      </w:pPr>
    </w:p>
    <w:tbl>
      <w:tblPr>
        <w:tblW w:w="5000" w:type="pct"/>
        <w:tblCellMar>
          <w:left w:w="70" w:type="dxa"/>
          <w:right w:w="70" w:type="dxa"/>
        </w:tblCellMar>
        <w:tblLook w:val="04A0" w:firstRow="1" w:lastRow="0" w:firstColumn="1" w:lastColumn="0" w:noHBand="0" w:noVBand="1"/>
      </w:tblPr>
      <w:tblGrid>
        <w:gridCol w:w="1031"/>
        <w:gridCol w:w="794"/>
        <w:gridCol w:w="802"/>
        <w:gridCol w:w="3133"/>
        <w:gridCol w:w="1756"/>
        <w:gridCol w:w="4432"/>
        <w:gridCol w:w="802"/>
        <w:gridCol w:w="802"/>
      </w:tblGrid>
      <w:tr w:rsidR="00794A1B" w:rsidRPr="002A330E" w14:paraId="49C3AEB6" w14:textId="77777777" w:rsidTr="00794A1B">
        <w:trPr>
          <w:trHeight w:val="1335"/>
        </w:trPr>
        <w:tc>
          <w:tcPr>
            <w:tcW w:w="380" w:type="pct"/>
            <w:tcBorders>
              <w:top w:val="single" w:sz="8" w:space="0" w:color="auto"/>
              <w:left w:val="single" w:sz="8" w:space="0" w:color="auto"/>
              <w:bottom w:val="single" w:sz="8" w:space="0" w:color="auto"/>
              <w:right w:val="single" w:sz="8" w:space="0" w:color="auto"/>
            </w:tcBorders>
            <w:shd w:val="clear" w:color="000000" w:fill="3FFF96"/>
            <w:noWrap/>
            <w:vAlign w:val="center"/>
            <w:hideMark/>
          </w:tcPr>
          <w:p w14:paraId="3D4D2312" w14:textId="77777777" w:rsidR="00794A1B" w:rsidRPr="002A330E" w:rsidRDefault="00794A1B" w:rsidP="002A330E">
            <w:pPr>
              <w:spacing w:after="0" w:line="240" w:lineRule="auto"/>
              <w:jc w:val="center"/>
              <w:rPr>
                <w:rFonts w:ascii="Arial Narrow" w:eastAsia="Times New Roman" w:hAnsi="Arial Narrow" w:cs="Arial"/>
                <w:b/>
                <w:bCs/>
                <w:sz w:val="24"/>
                <w:szCs w:val="24"/>
                <w:lang w:eastAsia="es-GT"/>
              </w:rPr>
            </w:pPr>
            <w:bookmarkStart w:id="0" w:name="RANGE!A1:K22"/>
            <w:r w:rsidRPr="002A330E">
              <w:rPr>
                <w:rFonts w:ascii="Arial Narrow" w:eastAsia="Times New Roman" w:hAnsi="Arial Narrow" w:cs="Arial"/>
                <w:b/>
                <w:bCs/>
                <w:sz w:val="24"/>
                <w:szCs w:val="24"/>
                <w:lang w:eastAsia="es-GT"/>
              </w:rPr>
              <w:t>Semana</w:t>
            </w:r>
            <w:bookmarkEnd w:id="0"/>
          </w:p>
        </w:tc>
        <w:tc>
          <w:tcPr>
            <w:tcW w:w="293" w:type="pct"/>
            <w:tcBorders>
              <w:top w:val="single" w:sz="8" w:space="0" w:color="auto"/>
              <w:left w:val="nil"/>
              <w:bottom w:val="single" w:sz="8" w:space="0" w:color="auto"/>
              <w:right w:val="single" w:sz="8" w:space="0" w:color="auto"/>
            </w:tcBorders>
            <w:shd w:val="clear" w:color="000000" w:fill="3FFF96"/>
            <w:noWrap/>
            <w:vAlign w:val="center"/>
            <w:hideMark/>
          </w:tcPr>
          <w:p w14:paraId="53473C7C" w14:textId="77777777" w:rsidR="00794A1B" w:rsidRPr="002A330E" w:rsidRDefault="00794A1B" w:rsidP="002A330E">
            <w:pPr>
              <w:spacing w:after="0" w:line="240" w:lineRule="auto"/>
              <w:jc w:val="center"/>
              <w:rPr>
                <w:rFonts w:ascii="Arial Narrow" w:eastAsia="Times New Roman" w:hAnsi="Arial Narrow" w:cs="Arial"/>
                <w:b/>
                <w:bCs/>
                <w:sz w:val="24"/>
                <w:szCs w:val="24"/>
                <w:lang w:eastAsia="es-GT"/>
              </w:rPr>
            </w:pPr>
            <w:r w:rsidRPr="002A330E">
              <w:rPr>
                <w:rFonts w:ascii="Arial Narrow" w:eastAsia="Times New Roman" w:hAnsi="Arial Narrow" w:cs="Arial"/>
                <w:b/>
                <w:bCs/>
                <w:sz w:val="24"/>
                <w:szCs w:val="24"/>
                <w:lang w:eastAsia="es-GT"/>
              </w:rPr>
              <w:t>Fecha</w:t>
            </w:r>
          </w:p>
        </w:tc>
        <w:tc>
          <w:tcPr>
            <w:tcW w:w="1452" w:type="pct"/>
            <w:gridSpan w:val="2"/>
            <w:tcBorders>
              <w:top w:val="single" w:sz="8" w:space="0" w:color="auto"/>
              <w:left w:val="nil"/>
              <w:bottom w:val="single" w:sz="8" w:space="0" w:color="auto"/>
              <w:right w:val="single" w:sz="8" w:space="0" w:color="auto"/>
            </w:tcBorders>
            <w:shd w:val="clear" w:color="000000" w:fill="3FFF96"/>
            <w:vAlign w:val="center"/>
            <w:hideMark/>
          </w:tcPr>
          <w:p w14:paraId="6EE83DCE" w14:textId="51F4454D" w:rsidR="00794A1B" w:rsidRPr="002A330E" w:rsidRDefault="00201A7E" w:rsidP="002A330E">
            <w:pPr>
              <w:spacing w:after="0" w:line="240" w:lineRule="auto"/>
              <w:jc w:val="center"/>
              <w:rPr>
                <w:rFonts w:ascii="Arial Narrow" w:eastAsia="Times New Roman" w:hAnsi="Arial Narrow" w:cs="Arial"/>
                <w:b/>
                <w:bCs/>
                <w:sz w:val="24"/>
                <w:szCs w:val="24"/>
                <w:lang w:eastAsia="es-GT"/>
              </w:rPr>
            </w:pPr>
            <w:r>
              <w:rPr>
                <w:rFonts w:ascii="Arial Narrow" w:eastAsia="Times New Roman" w:hAnsi="Arial Narrow" w:cs="Arial"/>
                <w:b/>
                <w:bCs/>
                <w:sz w:val="24"/>
                <w:szCs w:val="24"/>
                <w:lang w:eastAsia="es-GT"/>
              </w:rPr>
              <w:t>Día 1</w:t>
            </w:r>
          </w:p>
        </w:tc>
        <w:tc>
          <w:tcPr>
            <w:tcW w:w="648" w:type="pct"/>
            <w:tcBorders>
              <w:top w:val="single" w:sz="8" w:space="0" w:color="auto"/>
              <w:left w:val="nil"/>
              <w:bottom w:val="single" w:sz="8" w:space="0" w:color="auto"/>
              <w:right w:val="single" w:sz="8" w:space="0" w:color="auto"/>
            </w:tcBorders>
            <w:shd w:val="clear" w:color="000000" w:fill="3FFF96"/>
            <w:vAlign w:val="center"/>
            <w:hideMark/>
          </w:tcPr>
          <w:p w14:paraId="5E980317" w14:textId="77777777" w:rsidR="00794A1B" w:rsidRPr="002A330E" w:rsidRDefault="00794A1B" w:rsidP="002A330E">
            <w:pPr>
              <w:spacing w:after="0" w:line="240" w:lineRule="auto"/>
              <w:jc w:val="center"/>
              <w:rPr>
                <w:rFonts w:ascii="Arial Narrow" w:eastAsia="Times New Roman" w:hAnsi="Arial Narrow" w:cs="Arial"/>
                <w:b/>
                <w:bCs/>
                <w:sz w:val="24"/>
                <w:szCs w:val="24"/>
                <w:lang w:eastAsia="es-GT"/>
              </w:rPr>
            </w:pPr>
            <w:r w:rsidRPr="002A330E">
              <w:rPr>
                <w:rFonts w:ascii="Arial Narrow" w:eastAsia="Times New Roman" w:hAnsi="Arial Narrow" w:cs="Arial"/>
                <w:b/>
                <w:bCs/>
                <w:sz w:val="24"/>
                <w:szCs w:val="24"/>
                <w:lang w:eastAsia="es-GT"/>
              </w:rPr>
              <w:t>Laboratorio</w:t>
            </w:r>
          </w:p>
        </w:tc>
        <w:tc>
          <w:tcPr>
            <w:tcW w:w="1635" w:type="pct"/>
            <w:tcBorders>
              <w:top w:val="single" w:sz="8" w:space="0" w:color="auto"/>
              <w:left w:val="nil"/>
              <w:bottom w:val="single" w:sz="8" w:space="0" w:color="auto"/>
              <w:right w:val="single" w:sz="8" w:space="0" w:color="auto"/>
            </w:tcBorders>
            <w:shd w:val="clear" w:color="000000" w:fill="3FFF96"/>
            <w:vAlign w:val="center"/>
            <w:hideMark/>
          </w:tcPr>
          <w:p w14:paraId="08BB81EB" w14:textId="0D2196AA" w:rsidR="00794A1B" w:rsidRPr="002A330E" w:rsidRDefault="00201A7E" w:rsidP="002A330E">
            <w:pPr>
              <w:spacing w:after="0" w:line="240" w:lineRule="auto"/>
              <w:jc w:val="center"/>
              <w:rPr>
                <w:rFonts w:ascii="Arial Narrow" w:eastAsia="Times New Roman" w:hAnsi="Arial Narrow" w:cs="Arial"/>
                <w:b/>
                <w:bCs/>
                <w:sz w:val="24"/>
                <w:szCs w:val="24"/>
                <w:lang w:eastAsia="es-GT"/>
              </w:rPr>
            </w:pPr>
            <w:r>
              <w:rPr>
                <w:rFonts w:ascii="Arial Narrow" w:eastAsia="Times New Roman" w:hAnsi="Arial Narrow" w:cs="Arial"/>
                <w:b/>
                <w:bCs/>
                <w:sz w:val="24"/>
                <w:szCs w:val="24"/>
                <w:lang w:eastAsia="es-GT"/>
              </w:rPr>
              <w:t>Día 2</w:t>
            </w:r>
          </w:p>
        </w:tc>
        <w:tc>
          <w:tcPr>
            <w:tcW w:w="296" w:type="pct"/>
            <w:tcBorders>
              <w:top w:val="single" w:sz="8" w:space="0" w:color="auto"/>
              <w:left w:val="single" w:sz="8" w:space="0" w:color="auto"/>
              <w:bottom w:val="single" w:sz="4" w:space="0" w:color="auto"/>
              <w:right w:val="single" w:sz="8" w:space="0" w:color="auto"/>
            </w:tcBorders>
            <w:shd w:val="clear" w:color="000000" w:fill="3FFF96"/>
            <w:textDirection w:val="btLr"/>
          </w:tcPr>
          <w:p w14:paraId="1C73D1D1" w14:textId="77777777" w:rsidR="00794A1B" w:rsidRPr="001448E7" w:rsidRDefault="00794A1B" w:rsidP="002A330E">
            <w:pPr>
              <w:spacing w:after="0" w:line="240" w:lineRule="auto"/>
              <w:jc w:val="center"/>
              <w:rPr>
                <w:rFonts w:ascii="Arial Narrow" w:eastAsia="Times New Roman" w:hAnsi="Arial Narrow" w:cs="Arial"/>
                <w:b/>
                <w:bCs/>
                <w:color w:val="F79646" w:themeColor="accent6"/>
                <w:sz w:val="24"/>
                <w:szCs w:val="24"/>
                <w:lang w:eastAsia="es-GT"/>
              </w:rPr>
            </w:pPr>
          </w:p>
        </w:tc>
        <w:tc>
          <w:tcPr>
            <w:tcW w:w="296" w:type="pct"/>
            <w:tcBorders>
              <w:top w:val="single" w:sz="8" w:space="0" w:color="auto"/>
              <w:left w:val="single" w:sz="8" w:space="0" w:color="auto"/>
              <w:bottom w:val="single" w:sz="4" w:space="0" w:color="auto"/>
              <w:right w:val="single" w:sz="8" w:space="0" w:color="auto"/>
            </w:tcBorders>
            <w:shd w:val="clear" w:color="000000" w:fill="3FFF96"/>
            <w:noWrap/>
            <w:textDirection w:val="btLr"/>
            <w:vAlign w:val="center"/>
            <w:hideMark/>
          </w:tcPr>
          <w:p w14:paraId="2244F04E" w14:textId="77777777" w:rsidR="00794A1B" w:rsidRPr="002A330E" w:rsidRDefault="00794A1B" w:rsidP="002A330E">
            <w:pPr>
              <w:spacing w:after="0" w:line="240" w:lineRule="auto"/>
              <w:jc w:val="center"/>
              <w:rPr>
                <w:rFonts w:ascii="Arial Narrow" w:eastAsia="Times New Roman" w:hAnsi="Arial Narrow" w:cs="Arial"/>
                <w:b/>
                <w:bCs/>
                <w:sz w:val="24"/>
                <w:szCs w:val="24"/>
                <w:lang w:eastAsia="es-GT"/>
              </w:rPr>
            </w:pPr>
            <w:r w:rsidRPr="001448E7">
              <w:rPr>
                <w:rFonts w:ascii="Arial Narrow" w:eastAsia="Times New Roman" w:hAnsi="Arial Narrow" w:cs="Arial"/>
                <w:b/>
                <w:bCs/>
                <w:color w:val="F79646" w:themeColor="accent6"/>
                <w:sz w:val="24"/>
                <w:szCs w:val="24"/>
                <w:lang w:eastAsia="es-GT"/>
              </w:rPr>
              <w:t>Competencia</w:t>
            </w:r>
          </w:p>
        </w:tc>
      </w:tr>
      <w:tr w:rsidR="00794A1B" w:rsidRPr="002A330E" w14:paraId="6BDB2D23" w14:textId="77777777" w:rsidTr="00794A1B">
        <w:trPr>
          <w:trHeight w:val="705"/>
        </w:trPr>
        <w:tc>
          <w:tcPr>
            <w:tcW w:w="380" w:type="pct"/>
            <w:tcBorders>
              <w:top w:val="nil"/>
              <w:left w:val="single" w:sz="8" w:space="0" w:color="auto"/>
              <w:bottom w:val="single" w:sz="4" w:space="0" w:color="auto"/>
              <w:right w:val="single" w:sz="8" w:space="0" w:color="auto"/>
            </w:tcBorders>
            <w:shd w:val="clear" w:color="000000" w:fill="FFFFFF"/>
            <w:noWrap/>
            <w:vAlign w:val="center"/>
          </w:tcPr>
          <w:p w14:paraId="731255CE" w14:textId="77777777" w:rsidR="00794A1B" w:rsidRPr="005F1E62" w:rsidRDefault="00794A1B" w:rsidP="00B04FF5">
            <w:pPr>
              <w:spacing w:after="0" w:line="240" w:lineRule="auto"/>
              <w:jc w:val="center"/>
              <w:rPr>
                <w:rFonts w:ascii="Arial Narrow" w:eastAsia="Times New Roman" w:hAnsi="Arial Narrow" w:cs="Arial"/>
                <w:b/>
                <w:bCs/>
                <w:sz w:val="26"/>
                <w:szCs w:val="26"/>
                <w:highlight w:val="cyan"/>
                <w:lang w:eastAsia="es-GT"/>
              </w:rPr>
            </w:pPr>
            <w:r w:rsidRPr="006B27B3">
              <w:rPr>
                <w:rFonts w:ascii="Arial Narrow" w:eastAsia="Times New Roman" w:hAnsi="Arial Narrow" w:cs="Arial"/>
                <w:b/>
                <w:bCs/>
                <w:sz w:val="26"/>
                <w:szCs w:val="26"/>
                <w:lang w:eastAsia="es-GT"/>
              </w:rPr>
              <w:t>1</w:t>
            </w:r>
          </w:p>
        </w:tc>
        <w:tc>
          <w:tcPr>
            <w:tcW w:w="293" w:type="pct"/>
            <w:tcBorders>
              <w:top w:val="nil"/>
              <w:left w:val="nil"/>
              <w:bottom w:val="single" w:sz="4" w:space="0" w:color="auto"/>
              <w:right w:val="single" w:sz="8" w:space="0" w:color="auto"/>
            </w:tcBorders>
            <w:shd w:val="clear" w:color="000000" w:fill="FFFFFF"/>
            <w:vAlign w:val="center"/>
          </w:tcPr>
          <w:p w14:paraId="2172A9F0" w14:textId="77777777" w:rsidR="00794A1B" w:rsidRPr="005F1E62" w:rsidRDefault="00794A1B" w:rsidP="00B04FF5">
            <w:pPr>
              <w:spacing w:after="0" w:line="240" w:lineRule="auto"/>
              <w:jc w:val="center"/>
              <w:rPr>
                <w:rFonts w:ascii="Arial Narrow" w:eastAsia="Times New Roman" w:hAnsi="Arial Narrow" w:cs="Arial"/>
                <w:sz w:val="24"/>
                <w:szCs w:val="24"/>
                <w:highlight w:val="cyan"/>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46EE1775" w14:textId="77777777" w:rsidR="006B27B3" w:rsidRDefault="00794A1B"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Tema: </w:t>
            </w:r>
          </w:p>
          <w:p w14:paraId="3706B0FB" w14:textId="77777777" w:rsidR="00794A1B" w:rsidRPr="006B27B3" w:rsidRDefault="006B27B3" w:rsidP="00B04FF5">
            <w:pPr>
              <w:spacing w:after="0" w:line="240" w:lineRule="auto"/>
              <w:rPr>
                <w:rFonts w:ascii="Arial Narrow" w:eastAsia="Times New Roman" w:hAnsi="Arial Narrow" w:cs="Arial"/>
                <w:lang w:eastAsia="es-GT"/>
              </w:rPr>
            </w:pPr>
            <w:r>
              <w:rPr>
                <w:rFonts w:ascii="Arial Narrow" w:eastAsia="Times New Roman" w:hAnsi="Arial Narrow" w:cs="Arial"/>
                <w:lang w:eastAsia="es-GT"/>
              </w:rPr>
              <w:t>-</w:t>
            </w:r>
            <w:r w:rsidR="00794A1B" w:rsidRPr="006B27B3">
              <w:rPr>
                <w:rFonts w:ascii="Arial Narrow" w:eastAsia="Times New Roman" w:hAnsi="Arial Narrow" w:cs="Arial"/>
                <w:lang w:eastAsia="es-GT"/>
              </w:rPr>
              <w:t>Programa y calendario.</w:t>
            </w:r>
            <w:r w:rsidR="00794A1B" w:rsidRPr="006B27B3">
              <w:rPr>
                <w:rFonts w:ascii="Arial Narrow" w:eastAsia="Times New Roman" w:hAnsi="Arial Narrow" w:cs="Arial"/>
                <w:lang w:eastAsia="es-GT"/>
              </w:rPr>
              <w:br/>
            </w:r>
            <w:r>
              <w:rPr>
                <w:rFonts w:ascii="Arial Narrow" w:eastAsia="Times New Roman" w:hAnsi="Arial Narrow" w:cs="Arial"/>
                <w:lang w:eastAsia="es-GT"/>
              </w:rPr>
              <w:t>-</w:t>
            </w:r>
            <w:r w:rsidR="00794A1B" w:rsidRPr="006B27B3">
              <w:rPr>
                <w:rFonts w:ascii="Arial Narrow" w:eastAsia="Times New Roman" w:hAnsi="Arial Narrow" w:cs="Arial"/>
                <w:lang w:eastAsia="es-GT"/>
              </w:rPr>
              <w:t>Presentación catedrático y alumnos</w:t>
            </w:r>
          </w:p>
          <w:p w14:paraId="16C05FFB" w14:textId="77777777" w:rsidR="005F1E62" w:rsidRPr="006B27B3" w:rsidRDefault="005F1E62" w:rsidP="00B04FF5">
            <w:pPr>
              <w:spacing w:after="0" w:line="240" w:lineRule="auto"/>
              <w:rPr>
                <w:rFonts w:ascii="Arial Narrow" w:eastAsia="Times New Roman" w:hAnsi="Arial Narrow" w:cs="Arial"/>
                <w:lang w:eastAsia="es-GT"/>
              </w:rPr>
            </w:pPr>
          </w:p>
          <w:p w14:paraId="6D2EEF01" w14:textId="1AE6B5D9" w:rsidR="005F1E62" w:rsidRPr="006B27B3" w:rsidRDefault="005F1E62" w:rsidP="00B04FF5">
            <w:pPr>
              <w:spacing w:after="0" w:line="240" w:lineRule="auto"/>
              <w:rPr>
                <w:rFonts w:ascii="Arial Narrow" w:eastAsia="Times New Roman" w:hAnsi="Arial Narrow" w:cs="Arial"/>
                <w:lang w:eastAsia="es-GT"/>
              </w:rPr>
            </w:pPr>
          </w:p>
          <w:p w14:paraId="3C93FCDD" w14:textId="77777777" w:rsidR="00784AB3" w:rsidRDefault="00784AB3"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 </w:t>
            </w:r>
          </w:p>
          <w:p w14:paraId="14587BBC" w14:textId="77777777" w:rsidR="006B27B3" w:rsidRPr="006B27B3" w:rsidRDefault="006B27B3" w:rsidP="00B04FF5">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w:t>
            </w:r>
          </w:p>
          <w:p w14:paraId="218F9FC9" w14:textId="77777777" w:rsidR="00784AB3" w:rsidRPr="006B27B3" w:rsidRDefault="003D78D0" w:rsidP="00B04FF5">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784AB3" w:rsidRPr="006B27B3">
              <w:rPr>
                <w:rFonts w:ascii="Arial Narrow" w:eastAsia="Times New Roman" w:hAnsi="Arial Narrow" w:cs="Arial"/>
                <w:lang w:eastAsia="es-GT"/>
              </w:rPr>
              <w:t>P</w:t>
            </w:r>
            <w:r w:rsidR="006B27B3">
              <w:rPr>
                <w:rFonts w:ascii="Arial Narrow" w:eastAsia="Times New Roman" w:hAnsi="Arial Narrow" w:cs="Arial"/>
                <w:lang w:eastAsia="es-GT"/>
              </w:rPr>
              <w:t>resentación</w:t>
            </w:r>
            <w:r w:rsidR="00784AB3" w:rsidRPr="006B27B3">
              <w:rPr>
                <w:rFonts w:ascii="Arial Narrow" w:eastAsia="Times New Roman" w:hAnsi="Arial Narrow" w:cs="Arial"/>
                <w:lang w:eastAsia="es-GT"/>
              </w:rPr>
              <w:t xml:space="preserve"> introductoria explicando el curso </w:t>
            </w:r>
          </w:p>
          <w:p w14:paraId="1DF1963F" w14:textId="77777777" w:rsidR="00173871" w:rsidRPr="006B27B3" w:rsidRDefault="003D78D0" w:rsidP="00B04FF5">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Pr="006B27B3">
              <w:rPr>
                <w:rFonts w:ascii="Arial Narrow" w:eastAsia="Times New Roman" w:hAnsi="Arial Narrow" w:cs="Arial"/>
                <w:lang w:eastAsia="es-GT"/>
              </w:rPr>
              <w:t>Presentación</w:t>
            </w:r>
            <w:r w:rsidR="00173871" w:rsidRPr="006B27B3">
              <w:rPr>
                <w:rFonts w:ascii="Arial Narrow" w:eastAsia="Times New Roman" w:hAnsi="Arial Narrow" w:cs="Arial"/>
                <w:lang w:eastAsia="es-GT"/>
              </w:rPr>
              <w:t xml:space="preserve"> </w:t>
            </w:r>
            <w:r>
              <w:rPr>
                <w:rFonts w:ascii="Arial Narrow" w:eastAsia="Times New Roman" w:hAnsi="Arial Narrow" w:cs="Arial"/>
                <w:lang w:eastAsia="es-GT"/>
              </w:rPr>
              <w:t>catedrático</w:t>
            </w:r>
            <w:r w:rsidR="00173871" w:rsidRPr="006B27B3">
              <w:rPr>
                <w:rFonts w:ascii="Arial Narrow" w:eastAsia="Times New Roman" w:hAnsi="Arial Narrow" w:cs="Arial"/>
                <w:lang w:eastAsia="es-GT"/>
              </w:rPr>
              <w:t xml:space="preserve"> </w:t>
            </w:r>
          </w:p>
        </w:tc>
        <w:tc>
          <w:tcPr>
            <w:tcW w:w="648" w:type="pct"/>
            <w:tcBorders>
              <w:top w:val="nil"/>
              <w:left w:val="nil"/>
              <w:bottom w:val="single" w:sz="8" w:space="0" w:color="auto"/>
              <w:right w:val="single" w:sz="8" w:space="0" w:color="auto"/>
            </w:tcBorders>
            <w:shd w:val="clear" w:color="000000" w:fill="FFFFFF"/>
            <w:vAlign w:val="center"/>
          </w:tcPr>
          <w:p w14:paraId="581DB984" w14:textId="77777777" w:rsidR="00794A1B" w:rsidRPr="006B27B3" w:rsidRDefault="00794A1B" w:rsidP="00B04FF5">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0762D380" w14:textId="77777777" w:rsidR="00794A1B" w:rsidRPr="006B27B3" w:rsidRDefault="00794A1B" w:rsidP="00B04FF5">
            <w:pPr>
              <w:spacing w:after="0" w:line="240" w:lineRule="auto"/>
              <w:rPr>
                <w:rFonts w:ascii="Arial Narrow" w:eastAsia="Times New Roman" w:hAnsi="Arial Narrow" w:cs="Arial"/>
                <w:lang w:eastAsia="es-GT"/>
              </w:rPr>
            </w:pPr>
          </w:p>
          <w:p w14:paraId="7558811B" w14:textId="77777777" w:rsidR="006B27B3" w:rsidRDefault="00794A1B" w:rsidP="006B27B3">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Tema:</w:t>
            </w:r>
          </w:p>
          <w:p w14:paraId="5F5DDE12" w14:textId="77777777" w:rsidR="00794A1B" w:rsidRDefault="006B27B3" w:rsidP="006B27B3">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794A1B" w:rsidRPr="006B27B3">
              <w:rPr>
                <w:rFonts w:ascii="Arial Narrow" w:eastAsia="Times New Roman" w:hAnsi="Arial Narrow" w:cs="Arial"/>
                <w:lang w:eastAsia="es-GT"/>
              </w:rPr>
              <w:t>Introducción a la Empresa</w:t>
            </w:r>
            <w:r w:rsidR="002C78F4" w:rsidRPr="006B27B3">
              <w:rPr>
                <w:rFonts w:ascii="Arial Narrow" w:eastAsia="Times New Roman" w:hAnsi="Arial Narrow" w:cs="Arial"/>
                <w:lang w:eastAsia="es-GT"/>
              </w:rPr>
              <w:t xml:space="preserve"> y economía mundial</w:t>
            </w:r>
          </w:p>
          <w:p w14:paraId="2F1D3CB8" w14:textId="77777777" w:rsidR="006B27B3" w:rsidRPr="006B27B3" w:rsidRDefault="006B27B3" w:rsidP="006B27B3">
            <w:pPr>
              <w:spacing w:after="0" w:line="240" w:lineRule="auto"/>
              <w:rPr>
                <w:rFonts w:ascii="Arial Narrow" w:eastAsia="Times New Roman" w:hAnsi="Arial Narrow" w:cs="Arial"/>
                <w:lang w:eastAsia="es-GT"/>
              </w:rPr>
            </w:pPr>
          </w:p>
          <w:p w14:paraId="0FAF3311" w14:textId="77777777" w:rsidR="00794A1B" w:rsidRPr="006B27B3" w:rsidRDefault="00794A1B"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Tarea: </w:t>
            </w:r>
            <w:r w:rsidR="00053847">
              <w:rPr>
                <w:rFonts w:ascii="Arial Narrow" w:eastAsia="Times New Roman" w:hAnsi="Arial Narrow" w:cs="Arial"/>
                <w:lang w:eastAsia="es-GT"/>
              </w:rPr>
              <w:t>Ninguna</w:t>
            </w:r>
          </w:p>
          <w:p w14:paraId="4F46CCF2" w14:textId="77777777" w:rsidR="009A4947" w:rsidRPr="006B27B3" w:rsidRDefault="009A4947" w:rsidP="00B04FF5">
            <w:pPr>
              <w:spacing w:after="0" w:line="240" w:lineRule="auto"/>
              <w:rPr>
                <w:rFonts w:ascii="Arial Narrow" w:eastAsia="Times New Roman" w:hAnsi="Arial Narrow" w:cs="Arial"/>
                <w:lang w:eastAsia="es-GT"/>
              </w:rPr>
            </w:pPr>
          </w:p>
          <w:p w14:paraId="6A313B79" w14:textId="77777777" w:rsidR="009A4947" w:rsidRPr="006B27B3" w:rsidRDefault="009A4947" w:rsidP="00B04FF5">
            <w:pPr>
              <w:spacing w:after="0" w:line="240" w:lineRule="auto"/>
              <w:rPr>
                <w:rFonts w:ascii="Arial Narrow" w:eastAsia="Times New Roman" w:hAnsi="Arial Narrow" w:cs="Arial"/>
                <w:lang w:eastAsia="es-GT"/>
              </w:rPr>
            </w:pPr>
          </w:p>
          <w:p w14:paraId="7DC38FCF" w14:textId="77777777" w:rsidR="00592E19" w:rsidRPr="006B27B3" w:rsidRDefault="009C234C" w:rsidP="009C234C">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Actividad en clase</w:t>
            </w:r>
            <w:r w:rsidR="009631CC" w:rsidRPr="006B27B3">
              <w:rPr>
                <w:rFonts w:ascii="Arial Narrow" w:eastAsia="Times New Roman" w:hAnsi="Arial Narrow" w:cs="Arial"/>
                <w:lang w:eastAsia="es-GT"/>
              </w:rPr>
              <w:t>:</w:t>
            </w:r>
          </w:p>
          <w:p w14:paraId="5270E5E5" w14:textId="77777777" w:rsidR="00391165" w:rsidRPr="006B27B3" w:rsidRDefault="00924F02" w:rsidP="00924F02">
            <w:pPr>
              <w:spacing w:after="0" w:line="240" w:lineRule="auto"/>
              <w:rPr>
                <w:rFonts w:ascii="Arial Narrow" w:eastAsia="Times New Roman" w:hAnsi="Arial Narrow" w:cs="Arial"/>
                <w:lang w:eastAsia="es-GT"/>
              </w:rPr>
            </w:pPr>
            <w:r>
              <w:rPr>
                <w:rFonts w:ascii="Arial Narrow" w:eastAsia="Times New Roman" w:hAnsi="Arial Narrow" w:cs="Arial"/>
                <w:lang w:eastAsia="es-GT"/>
              </w:rPr>
              <w:t>-</w:t>
            </w:r>
            <w:r w:rsidR="00592E19" w:rsidRPr="006B27B3">
              <w:rPr>
                <w:rFonts w:ascii="Arial Narrow" w:eastAsia="Times New Roman" w:hAnsi="Arial Narrow" w:cs="Arial"/>
                <w:lang w:eastAsia="es-GT"/>
              </w:rPr>
              <w:t xml:space="preserve"> Presentar</w:t>
            </w:r>
            <w:r w:rsidR="003D78D0">
              <w:rPr>
                <w:rFonts w:ascii="Arial Narrow" w:eastAsia="Times New Roman" w:hAnsi="Arial Narrow" w:cs="Arial"/>
                <w:lang w:eastAsia="es-GT"/>
              </w:rPr>
              <w:t xml:space="preserve"> alumnos</w:t>
            </w:r>
          </w:p>
          <w:p w14:paraId="50305908" w14:textId="77777777" w:rsidR="009631CC" w:rsidRPr="006B27B3" w:rsidRDefault="00924F02" w:rsidP="00924F02">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053847">
              <w:rPr>
                <w:rFonts w:ascii="Arial Narrow" w:eastAsia="Times New Roman" w:hAnsi="Arial Narrow" w:cs="Arial"/>
                <w:lang w:eastAsia="es-GT"/>
              </w:rPr>
              <w:t>Presentación magistral</w:t>
            </w:r>
          </w:p>
          <w:p w14:paraId="69D475C0" w14:textId="77777777" w:rsidR="009631CC" w:rsidRPr="006B27B3" w:rsidRDefault="009631CC" w:rsidP="009631CC">
            <w:pPr>
              <w:pStyle w:val="Prrafodelista"/>
              <w:spacing w:after="0" w:line="240" w:lineRule="auto"/>
              <w:rPr>
                <w:rFonts w:ascii="Arial Narrow" w:eastAsia="Times New Roman" w:hAnsi="Arial Narrow" w:cs="Arial"/>
                <w:lang w:eastAsia="es-GT"/>
              </w:rPr>
            </w:pPr>
          </w:p>
          <w:p w14:paraId="16B62B88" w14:textId="77777777" w:rsidR="009C234C" w:rsidRPr="006B27B3" w:rsidRDefault="009C234C" w:rsidP="00B04FF5">
            <w:pPr>
              <w:spacing w:after="0" w:line="240" w:lineRule="auto"/>
              <w:rPr>
                <w:rFonts w:ascii="Arial Narrow" w:eastAsia="Times New Roman" w:hAnsi="Arial Narrow" w:cs="Arial"/>
                <w:lang w:eastAsia="es-GT"/>
              </w:rPr>
            </w:pPr>
          </w:p>
          <w:p w14:paraId="65B0BFA5" w14:textId="77777777" w:rsidR="00794A1B" w:rsidRPr="006B27B3" w:rsidRDefault="00794A1B" w:rsidP="00B04FF5">
            <w:pPr>
              <w:spacing w:after="0" w:line="240" w:lineRule="auto"/>
              <w:rPr>
                <w:rFonts w:ascii="Arial Narrow" w:eastAsia="Times New Roman" w:hAnsi="Arial Narrow" w:cs="Arial"/>
                <w:lang w:eastAsia="es-GT"/>
              </w:rPr>
            </w:pPr>
          </w:p>
          <w:p w14:paraId="48B50278" w14:textId="77777777" w:rsidR="00794A1B" w:rsidRPr="006B27B3" w:rsidRDefault="00794A1B" w:rsidP="00B04FF5">
            <w:pPr>
              <w:spacing w:after="0" w:line="240" w:lineRule="auto"/>
              <w:rPr>
                <w:rFonts w:ascii="Arial Narrow" w:eastAsia="Times New Roman" w:hAnsi="Arial Narrow" w:cs="Arial"/>
                <w:lang w:eastAsia="es-GT"/>
              </w:rPr>
            </w:pPr>
          </w:p>
        </w:tc>
        <w:tc>
          <w:tcPr>
            <w:tcW w:w="296" w:type="pct"/>
            <w:tcBorders>
              <w:top w:val="single" w:sz="4" w:space="0" w:color="auto"/>
              <w:left w:val="single" w:sz="4" w:space="0" w:color="auto"/>
              <w:right w:val="single" w:sz="4" w:space="0" w:color="auto"/>
            </w:tcBorders>
            <w:shd w:val="clear" w:color="000000" w:fill="FFFFFF"/>
          </w:tcPr>
          <w:p w14:paraId="632C9427"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c>
          <w:tcPr>
            <w:tcW w:w="296" w:type="pct"/>
            <w:tcBorders>
              <w:top w:val="single" w:sz="4" w:space="0" w:color="auto"/>
              <w:left w:val="single" w:sz="4" w:space="0" w:color="auto"/>
              <w:right w:val="single" w:sz="4" w:space="0" w:color="auto"/>
            </w:tcBorders>
            <w:shd w:val="clear" w:color="000000" w:fill="FFFFFF"/>
            <w:vAlign w:val="center"/>
          </w:tcPr>
          <w:p w14:paraId="403C7ED9"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r>
      <w:tr w:rsidR="00794A1B" w:rsidRPr="002A330E" w14:paraId="65669194" w14:textId="77777777" w:rsidTr="003B1B89">
        <w:trPr>
          <w:trHeight w:val="2815"/>
        </w:trPr>
        <w:tc>
          <w:tcPr>
            <w:tcW w:w="380" w:type="pct"/>
            <w:tcBorders>
              <w:top w:val="nil"/>
              <w:left w:val="single" w:sz="8" w:space="0" w:color="auto"/>
              <w:bottom w:val="single" w:sz="4" w:space="0" w:color="auto"/>
              <w:right w:val="single" w:sz="8" w:space="0" w:color="auto"/>
            </w:tcBorders>
            <w:shd w:val="clear" w:color="000000" w:fill="FFFFFF"/>
            <w:noWrap/>
            <w:vAlign w:val="center"/>
          </w:tcPr>
          <w:p w14:paraId="525F7D8B" w14:textId="77777777" w:rsidR="00794A1B" w:rsidRPr="002A330E" w:rsidRDefault="00794A1B" w:rsidP="00B04FF5">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2</w:t>
            </w:r>
          </w:p>
        </w:tc>
        <w:tc>
          <w:tcPr>
            <w:tcW w:w="293" w:type="pct"/>
            <w:tcBorders>
              <w:top w:val="nil"/>
              <w:left w:val="nil"/>
              <w:bottom w:val="single" w:sz="4" w:space="0" w:color="auto"/>
              <w:right w:val="single" w:sz="8" w:space="0" w:color="auto"/>
            </w:tcBorders>
            <w:shd w:val="clear" w:color="000000" w:fill="FFFFFF"/>
            <w:vAlign w:val="center"/>
          </w:tcPr>
          <w:p w14:paraId="346011A4" w14:textId="77777777" w:rsidR="00794A1B" w:rsidRPr="002A330E" w:rsidRDefault="00794A1B" w:rsidP="00B04FF5">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649199BE" w14:textId="77777777" w:rsidR="00794A1B" w:rsidRPr="006B27B3" w:rsidRDefault="003B1B89"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Tema: </w:t>
            </w:r>
            <w:r w:rsidR="00794A1B" w:rsidRPr="006B27B3">
              <w:rPr>
                <w:rFonts w:ascii="Arial Narrow" w:eastAsia="Times New Roman" w:hAnsi="Arial Narrow" w:cs="Arial"/>
                <w:lang w:eastAsia="es-GT"/>
              </w:rPr>
              <w:t>Economía – Introducción a economía</w:t>
            </w:r>
          </w:p>
          <w:p w14:paraId="40C3EDB5" w14:textId="77777777" w:rsidR="000714DD" w:rsidRPr="006B27B3" w:rsidRDefault="000714DD" w:rsidP="00B04FF5">
            <w:pPr>
              <w:spacing w:after="0" w:line="240" w:lineRule="auto"/>
              <w:rPr>
                <w:rFonts w:ascii="Arial Narrow" w:eastAsia="Times New Roman" w:hAnsi="Arial Narrow" w:cs="Arial"/>
                <w:lang w:eastAsia="es-GT"/>
              </w:rPr>
            </w:pPr>
          </w:p>
          <w:p w14:paraId="378310DF" w14:textId="77777777" w:rsidR="00794A1B" w:rsidRPr="006B27B3" w:rsidRDefault="00794A1B"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Lectura: Proceso económico capítulos 1 y 2, Ayau.</w:t>
            </w:r>
          </w:p>
          <w:p w14:paraId="3A2B05DE" w14:textId="77777777" w:rsidR="00280768" w:rsidRPr="006B27B3" w:rsidRDefault="00280768" w:rsidP="00B04FF5">
            <w:pPr>
              <w:spacing w:after="0" w:line="240" w:lineRule="auto"/>
              <w:rPr>
                <w:rFonts w:ascii="Arial Narrow" w:eastAsia="Times New Roman" w:hAnsi="Arial Narrow" w:cs="Arial"/>
                <w:lang w:eastAsia="es-GT"/>
              </w:rPr>
            </w:pPr>
          </w:p>
          <w:p w14:paraId="1F8CDABC" w14:textId="77777777" w:rsidR="00280768" w:rsidRPr="006B27B3" w:rsidRDefault="003B1B89"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Tarea asignada: </w:t>
            </w:r>
            <w:r w:rsidR="00053847" w:rsidRPr="00F71C23">
              <w:rPr>
                <w:rFonts w:ascii="Arial Narrow" w:eastAsia="Times New Roman" w:hAnsi="Arial Narrow" w:cs="Arial"/>
                <w:highlight w:val="yellow"/>
                <w:lang w:eastAsia="es-GT"/>
              </w:rPr>
              <w:t>semana 2, día 1</w:t>
            </w:r>
          </w:p>
          <w:p w14:paraId="79B023E7" w14:textId="77777777" w:rsidR="00280768" w:rsidRPr="006B27B3" w:rsidRDefault="00280768" w:rsidP="00B04FF5">
            <w:pPr>
              <w:spacing w:after="0" w:line="240" w:lineRule="auto"/>
              <w:rPr>
                <w:rFonts w:ascii="Arial Narrow" w:eastAsia="Times New Roman" w:hAnsi="Arial Narrow" w:cs="Arial"/>
                <w:lang w:eastAsia="es-GT"/>
              </w:rPr>
            </w:pPr>
          </w:p>
          <w:p w14:paraId="755E4B4D" w14:textId="77777777" w:rsidR="00250A2F" w:rsidRDefault="003B1B89" w:rsidP="00B04FF5">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Actividad en clase: </w:t>
            </w:r>
          </w:p>
          <w:p w14:paraId="3D7BC8E0" w14:textId="77777777" w:rsidR="00053847" w:rsidRPr="006B27B3" w:rsidRDefault="00053847" w:rsidP="0005384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Pr="006B27B3">
              <w:rPr>
                <w:rFonts w:ascii="Arial Narrow" w:eastAsia="Times New Roman" w:hAnsi="Arial Narrow" w:cs="Arial"/>
                <w:lang w:eastAsia="es-GT"/>
              </w:rPr>
              <w:t>Quiz lectura.</w:t>
            </w:r>
          </w:p>
          <w:p w14:paraId="50D6159C" w14:textId="77777777" w:rsidR="00740D3D" w:rsidRDefault="00053847" w:rsidP="00053847">
            <w:pPr>
              <w:spacing w:after="0" w:line="240" w:lineRule="auto"/>
              <w:rPr>
                <w:rFonts w:ascii="Arial Narrow" w:eastAsia="Times New Roman" w:hAnsi="Arial Narrow" w:cs="Arial"/>
                <w:lang w:eastAsia="es-GT"/>
              </w:rPr>
            </w:pPr>
            <w:r>
              <w:rPr>
                <w:rFonts w:ascii="Arial Narrow" w:eastAsia="Times New Roman" w:hAnsi="Arial Narrow" w:cs="Arial"/>
                <w:lang w:eastAsia="es-GT"/>
              </w:rPr>
              <w:t>- Presentación magistral</w:t>
            </w:r>
          </w:p>
          <w:p w14:paraId="4007F284" w14:textId="77777777" w:rsidR="00053847" w:rsidRPr="00053847" w:rsidRDefault="00053847" w:rsidP="00053847">
            <w:pPr>
              <w:spacing w:after="0" w:line="240" w:lineRule="auto"/>
              <w:rPr>
                <w:rFonts w:ascii="Arial Narrow" w:eastAsia="Times New Roman" w:hAnsi="Arial Narrow" w:cs="Arial"/>
                <w:lang w:eastAsia="es-GT"/>
              </w:rPr>
            </w:pPr>
            <w:r>
              <w:rPr>
                <w:rFonts w:ascii="Arial Narrow" w:eastAsia="Times New Roman" w:hAnsi="Arial Narrow" w:cs="Arial"/>
                <w:lang w:eastAsia="es-GT"/>
              </w:rPr>
              <w:t>- Discusión lectura</w:t>
            </w:r>
          </w:p>
          <w:p w14:paraId="0BEF7A90" w14:textId="77777777" w:rsidR="003B1B89" w:rsidRPr="006B27B3" w:rsidRDefault="003B1B89" w:rsidP="00B21ABA">
            <w:pPr>
              <w:spacing w:after="0" w:line="240" w:lineRule="auto"/>
              <w:rPr>
                <w:rFonts w:ascii="Arial Narrow" w:eastAsia="Times New Roman" w:hAnsi="Arial Narrow" w:cs="Arial"/>
                <w:lang w:eastAsia="es-GT"/>
              </w:rPr>
            </w:pPr>
          </w:p>
        </w:tc>
        <w:tc>
          <w:tcPr>
            <w:tcW w:w="648" w:type="pct"/>
            <w:tcBorders>
              <w:top w:val="nil"/>
              <w:left w:val="nil"/>
              <w:bottom w:val="single" w:sz="8" w:space="0" w:color="auto"/>
              <w:right w:val="single" w:sz="8" w:space="0" w:color="auto"/>
            </w:tcBorders>
            <w:shd w:val="clear" w:color="000000" w:fill="FFFFFF"/>
            <w:vAlign w:val="center"/>
          </w:tcPr>
          <w:p w14:paraId="7D3D9A29" w14:textId="77777777" w:rsidR="00794A1B" w:rsidRPr="006B27B3" w:rsidRDefault="00794A1B" w:rsidP="00B04FF5">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3F500B69" w14:textId="77777777" w:rsidR="00503967" w:rsidRPr="006B27B3" w:rsidRDefault="00503967" w:rsidP="00503967">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Tema: Economía – Introducción a economía</w:t>
            </w:r>
          </w:p>
          <w:p w14:paraId="7CD28000" w14:textId="77777777" w:rsidR="00503967" w:rsidRPr="006B27B3" w:rsidRDefault="00503967" w:rsidP="00787996">
            <w:pPr>
              <w:spacing w:after="0" w:line="240" w:lineRule="auto"/>
              <w:rPr>
                <w:rFonts w:ascii="Arial Narrow" w:eastAsia="Times New Roman" w:hAnsi="Arial Narrow" w:cs="Arial"/>
                <w:lang w:eastAsia="es-GT"/>
              </w:rPr>
            </w:pPr>
          </w:p>
          <w:p w14:paraId="32857D6E" w14:textId="77777777" w:rsidR="00794A1B" w:rsidRPr="006B27B3" w:rsidRDefault="00794A1B" w:rsidP="00787996">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Lectura: Proceso económico capítulos 3 y 4, Ayau.</w:t>
            </w:r>
          </w:p>
          <w:p w14:paraId="4629C17F" w14:textId="77777777" w:rsidR="00503967" w:rsidRPr="006B27B3" w:rsidRDefault="00503967" w:rsidP="00787996">
            <w:pPr>
              <w:spacing w:after="0" w:line="240" w:lineRule="auto"/>
              <w:rPr>
                <w:rFonts w:ascii="Arial Narrow" w:eastAsia="Times New Roman" w:hAnsi="Arial Narrow" w:cs="Arial"/>
                <w:lang w:eastAsia="es-GT"/>
              </w:rPr>
            </w:pPr>
          </w:p>
          <w:p w14:paraId="4AF10B7D" w14:textId="77777777" w:rsidR="00503967" w:rsidRPr="006B27B3" w:rsidRDefault="00503967" w:rsidP="00503967">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Tarea asignada: </w:t>
            </w:r>
            <w:r w:rsidR="005F2678" w:rsidRPr="00296541">
              <w:rPr>
                <w:rFonts w:ascii="Arial Narrow" w:eastAsia="Times New Roman" w:hAnsi="Arial Narrow" w:cs="Arial"/>
                <w:highlight w:val="yellow"/>
                <w:lang w:eastAsia="es-GT"/>
              </w:rPr>
              <w:t>semana 2, día 1</w:t>
            </w:r>
            <w:r w:rsidRPr="00296541">
              <w:rPr>
                <w:rFonts w:ascii="Arial Narrow" w:eastAsia="Times New Roman" w:hAnsi="Arial Narrow" w:cs="Arial"/>
                <w:highlight w:val="yellow"/>
                <w:lang w:eastAsia="es-GT"/>
              </w:rPr>
              <w:t>.</w:t>
            </w:r>
            <w:r w:rsidRPr="006B27B3">
              <w:rPr>
                <w:rFonts w:ascii="Arial Narrow" w:eastAsia="Times New Roman" w:hAnsi="Arial Narrow" w:cs="Arial"/>
                <w:lang w:eastAsia="es-GT"/>
              </w:rPr>
              <w:t xml:space="preserve"> </w:t>
            </w:r>
          </w:p>
          <w:p w14:paraId="1C5298E6" w14:textId="77777777" w:rsidR="00503967" w:rsidRPr="006B27B3" w:rsidRDefault="00503967" w:rsidP="00503967">
            <w:pPr>
              <w:spacing w:after="0" w:line="240" w:lineRule="auto"/>
              <w:rPr>
                <w:rFonts w:ascii="Arial Narrow" w:eastAsia="Times New Roman" w:hAnsi="Arial Narrow" w:cs="Arial"/>
                <w:lang w:eastAsia="es-GT"/>
              </w:rPr>
            </w:pPr>
          </w:p>
          <w:p w14:paraId="27C064E8" w14:textId="77777777" w:rsidR="00503967" w:rsidRPr="006B27B3" w:rsidRDefault="00503967" w:rsidP="00503967">
            <w:pPr>
              <w:spacing w:after="0" w:line="240" w:lineRule="auto"/>
              <w:rPr>
                <w:rFonts w:ascii="Arial Narrow" w:eastAsia="Times New Roman" w:hAnsi="Arial Narrow" w:cs="Arial"/>
                <w:lang w:eastAsia="es-GT"/>
              </w:rPr>
            </w:pPr>
            <w:r w:rsidRPr="006B27B3">
              <w:rPr>
                <w:rFonts w:ascii="Arial Narrow" w:eastAsia="Times New Roman" w:hAnsi="Arial Narrow" w:cs="Arial"/>
                <w:lang w:eastAsia="es-GT"/>
              </w:rPr>
              <w:t xml:space="preserve">Actividad en clase: </w:t>
            </w:r>
          </w:p>
          <w:p w14:paraId="1AEBD859" w14:textId="77777777" w:rsidR="00714571" w:rsidRDefault="0096172A" w:rsidP="0096172A">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714571" w:rsidRPr="0096172A">
              <w:rPr>
                <w:rFonts w:ascii="Arial Narrow" w:eastAsia="Times New Roman" w:hAnsi="Arial Narrow" w:cs="Arial"/>
                <w:lang w:eastAsia="es-GT"/>
              </w:rPr>
              <w:t>Quiz lectura</w:t>
            </w:r>
          </w:p>
          <w:p w14:paraId="64D78D6B" w14:textId="77777777" w:rsidR="0096172A" w:rsidRDefault="0096172A" w:rsidP="0096172A">
            <w:pPr>
              <w:spacing w:after="0" w:line="240" w:lineRule="auto"/>
              <w:rPr>
                <w:rFonts w:ascii="Arial Narrow" w:eastAsia="Times New Roman" w:hAnsi="Arial Narrow" w:cs="Arial"/>
                <w:lang w:eastAsia="es-GT"/>
              </w:rPr>
            </w:pPr>
            <w:r>
              <w:rPr>
                <w:rFonts w:ascii="Arial Narrow" w:eastAsia="Times New Roman" w:hAnsi="Arial Narrow" w:cs="Arial"/>
                <w:lang w:eastAsia="es-GT"/>
              </w:rPr>
              <w:t>- Presentación magistral</w:t>
            </w:r>
          </w:p>
          <w:p w14:paraId="3C593FD3" w14:textId="77777777" w:rsidR="00B21ABA" w:rsidRPr="006B27B3" w:rsidRDefault="0096172A" w:rsidP="00B21ABA">
            <w:pPr>
              <w:spacing w:after="0" w:line="240" w:lineRule="auto"/>
              <w:rPr>
                <w:rFonts w:ascii="Arial Narrow" w:eastAsia="Times New Roman" w:hAnsi="Arial Narrow" w:cs="Arial"/>
                <w:lang w:eastAsia="es-GT"/>
              </w:rPr>
            </w:pPr>
            <w:r>
              <w:rPr>
                <w:rFonts w:ascii="Arial Narrow" w:eastAsia="Times New Roman" w:hAnsi="Arial Narrow" w:cs="Arial"/>
                <w:lang w:eastAsia="es-GT"/>
              </w:rPr>
              <w:t>- Discusión Lectura</w:t>
            </w:r>
          </w:p>
          <w:p w14:paraId="46F26874" w14:textId="77777777" w:rsidR="001C36BA" w:rsidRPr="0096172A" w:rsidRDefault="001C36BA" w:rsidP="0096172A">
            <w:pPr>
              <w:spacing w:after="0" w:line="240" w:lineRule="auto"/>
              <w:rPr>
                <w:rFonts w:ascii="Arial Narrow" w:eastAsia="Times New Roman" w:hAnsi="Arial Narrow" w:cs="Arial"/>
                <w:lang w:eastAsia="es-GT"/>
              </w:rPr>
            </w:pPr>
          </w:p>
          <w:p w14:paraId="5C9E0C12" w14:textId="77777777" w:rsidR="00503967" w:rsidRPr="006B27B3" w:rsidRDefault="00503967" w:rsidP="00787996">
            <w:pPr>
              <w:spacing w:after="0" w:line="240" w:lineRule="auto"/>
              <w:rPr>
                <w:rFonts w:ascii="Arial Narrow" w:eastAsia="Times New Roman" w:hAnsi="Arial Narrow" w:cs="Arial"/>
                <w:lang w:eastAsia="es-GT"/>
              </w:rPr>
            </w:pPr>
          </w:p>
          <w:p w14:paraId="3641F7E4" w14:textId="77777777" w:rsidR="00503967" w:rsidRPr="006B27B3" w:rsidRDefault="00503967" w:rsidP="00787996">
            <w:pPr>
              <w:spacing w:after="0" w:line="240" w:lineRule="auto"/>
              <w:rPr>
                <w:rFonts w:ascii="Arial Narrow" w:eastAsia="Times New Roman" w:hAnsi="Arial Narrow" w:cs="Arial"/>
                <w:lang w:eastAsia="es-GT"/>
              </w:rPr>
            </w:pPr>
          </w:p>
          <w:p w14:paraId="1BCFA824" w14:textId="77777777" w:rsidR="00503967" w:rsidRPr="006B27B3" w:rsidRDefault="00503967" w:rsidP="00787996">
            <w:pPr>
              <w:spacing w:after="0" w:line="240" w:lineRule="auto"/>
              <w:rPr>
                <w:rFonts w:ascii="Arial Narrow" w:eastAsia="Times New Roman" w:hAnsi="Arial Narrow" w:cs="Arial"/>
                <w:lang w:eastAsia="es-GT"/>
              </w:rPr>
            </w:pPr>
          </w:p>
          <w:p w14:paraId="08723D68" w14:textId="77777777" w:rsidR="00503967" w:rsidRPr="006B27B3" w:rsidRDefault="00503967" w:rsidP="00787996">
            <w:pPr>
              <w:spacing w:after="0" w:line="240" w:lineRule="auto"/>
              <w:rPr>
                <w:rFonts w:ascii="Arial Narrow" w:eastAsia="Times New Roman" w:hAnsi="Arial Narrow" w:cs="Arial"/>
                <w:lang w:eastAsia="es-GT"/>
              </w:rPr>
            </w:pPr>
          </w:p>
          <w:p w14:paraId="21AA6778" w14:textId="77777777" w:rsidR="00503967" w:rsidRPr="006B27B3" w:rsidRDefault="00503967" w:rsidP="00787996">
            <w:pPr>
              <w:spacing w:after="0" w:line="240" w:lineRule="auto"/>
              <w:rPr>
                <w:rFonts w:ascii="Arial Narrow" w:eastAsia="Times New Roman" w:hAnsi="Arial Narrow" w:cs="Arial"/>
                <w:lang w:eastAsia="es-GT"/>
              </w:rPr>
            </w:pPr>
          </w:p>
          <w:p w14:paraId="21503246" w14:textId="77777777" w:rsidR="00503967" w:rsidRPr="006B27B3" w:rsidRDefault="00503967" w:rsidP="00787996">
            <w:pPr>
              <w:spacing w:after="0" w:line="240" w:lineRule="auto"/>
              <w:rPr>
                <w:rFonts w:ascii="Arial Narrow" w:eastAsia="Times New Roman" w:hAnsi="Arial Narrow" w:cs="Arial"/>
                <w:lang w:eastAsia="es-GT"/>
              </w:rPr>
            </w:pPr>
          </w:p>
          <w:p w14:paraId="1CA56C71" w14:textId="77777777" w:rsidR="00503967" w:rsidRPr="006B27B3" w:rsidRDefault="005F2678" w:rsidP="00787996">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p>
        </w:tc>
        <w:tc>
          <w:tcPr>
            <w:tcW w:w="296" w:type="pct"/>
            <w:tcBorders>
              <w:top w:val="nil"/>
              <w:left w:val="single" w:sz="4" w:space="0" w:color="auto"/>
              <w:right w:val="single" w:sz="4" w:space="0" w:color="auto"/>
            </w:tcBorders>
            <w:shd w:val="clear" w:color="000000" w:fill="FFFFFF"/>
          </w:tcPr>
          <w:p w14:paraId="113DE9B2"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c>
          <w:tcPr>
            <w:tcW w:w="296" w:type="pct"/>
            <w:tcBorders>
              <w:top w:val="nil"/>
              <w:left w:val="single" w:sz="4" w:space="0" w:color="auto"/>
              <w:right w:val="single" w:sz="4" w:space="0" w:color="auto"/>
            </w:tcBorders>
            <w:shd w:val="clear" w:color="000000" w:fill="FFFFFF"/>
            <w:vAlign w:val="center"/>
          </w:tcPr>
          <w:p w14:paraId="0F3AFF73"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r w:rsidRPr="002A330E">
              <w:rPr>
                <w:rFonts w:ascii="Arial Narrow" w:eastAsia="Times New Roman" w:hAnsi="Arial Narrow" w:cs="Arial"/>
                <w:sz w:val="26"/>
                <w:szCs w:val="26"/>
                <w:lang w:eastAsia="es-GT"/>
              </w:rPr>
              <w:t>1</w:t>
            </w:r>
          </w:p>
        </w:tc>
      </w:tr>
      <w:tr w:rsidR="00794A1B" w:rsidRPr="002A330E" w14:paraId="09588F2E" w14:textId="77777777" w:rsidTr="00794A1B">
        <w:trPr>
          <w:trHeight w:val="705"/>
        </w:trPr>
        <w:tc>
          <w:tcPr>
            <w:tcW w:w="380" w:type="pct"/>
            <w:tcBorders>
              <w:top w:val="nil"/>
              <w:left w:val="single" w:sz="8" w:space="0" w:color="auto"/>
              <w:bottom w:val="single" w:sz="4" w:space="0" w:color="auto"/>
              <w:right w:val="single" w:sz="8" w:space="0" w:color="auto"/>
            </w:tcBorders>
            <w:shd w:val="clear" w:color="000000" w:fill="FFFFFF"/>
            <w:noWrap/>
            <w:vAlign w:val="center"/>
          </w:tcPr>
          <w:p w14:paraId="2AEBBA73" w14:textId="5323742E" w:rsidR="00794A1B" w:rsidRPr="002A330E" w:rsidRDefault="000D0525" w:rsidP="00B04FF5">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6</w:t>
            </w:r>
          </w:p>
        </w:tc>
        <w:tc>
          <w:tcPr>
            <w:tcW w:w="293" w:type="pct"/>
            <w:tcBorders>
              <w:top w:val="nil"/>
              <w:left w:val="nil"/>
              <w:bottom w:val="single" w:sz="4" w:space="0" w:color="auto"/>
              <w:right w:val="single" w:sz="8" w:space="0" w:color="auto"/>
            </w:tcBorders>
            <w:shd w:val="clear" w:color="000000" w:fill="FFFFFF"/>
            <w:vAlign w:val="center"/>
          </w:tcPr>
          <w:p w14:paraId="305CA5E5" w14:textId="77777777" w:rsidR="00794A1B" w:rsidRPr="002A330E" w:rsidRDefault="00794A1B" w:rsidP="00B04FF5">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6D550D0B" w14:textId="77777777" w:rsidR="00794A1B" w:rsidRDefault="00CF1ED5" w:rsidP="00787996">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Tema: </w:t>
            </w:r>
            <w:r w:rsidR="00794A1B">
              <w:rPr>
                <w:rFonts w:ascii="Arial Narrow" w:eastAsia="Times New Roman" w:hAnsi="Arial Narrow" w:cs="Arial"/>
                <w:lang w:eastAsia="es-GT"/>
              </w:rPr>
              <w:t xml:space="preserve">Economía – </w:t>
            </w:r>
            <w:r w:rsidR="004D1BB0">
              <w:rPr>
                <w:rFonts w:ascii="Arial Narrow" w:eastAsia="Times New Roman" w:hAnsi="Arial Narrow" w:cs="Arial"/>
                <w:lang w:eastAsia="es-GT"/>
              </w:rPr>
              <w:t>curva oferta y demanda</w:t>
            </w:r>
          </w:p>
          <w:p w14:paraId="72E24A71" w14:textId="77777777" w:rsidR="005F2678" w:rsidRDefault="005F2678" w:rsidP="00787996">
            <w:pPr>
              <w:spacing w:after="0" w:line="240" w:lineRule="auto"/>
              <w:rPr>
                <w:rFonts w:ascii="Arial Narrow" w:eastAsia="Times New Roman" w:hAnsi="Arial Narrow" w:cs="Arial"/>
                <w:lang w:eastAsia="es-GT"/>
              </w:rPr>
            </w:pPr>
          </w:p>
          <w:p w14:paraId="6E4EBD2B" w14:textId="77777777" w:rsidR="00987251" w:rsidRDefault="00987251" w:rsidP="00787996">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5DBC1F05" w14:textId="77777777" w:rsidR="005F2678" w:rsidRDefault="005F2678" w:rsidP="00787996">
            <w:pPr>
              <w:spacing w:after="0" w:line="240" w:lineRule="auto"/>
              <w:rPr>
                <w:rFonts w:ascii="Arial Narrow" w:eastAsia="Times New Roman" w:hAnsi="Arial Narrow" w:cs="Arial"/>
                <w:lang w:eastAsia="es-GT"/>
              </w:rPr>
            </w:pPr>
          </w:p>
          <w:p w14:paraId="14FEDB29" w14:textId="62698CBA" w:rsidR="00987251" w:rsidRDefault="00987251" w:rsidP="00787996">
            <w:pPr>
              <w:spacing w:after="0" w:line="240" w:lineRule="auto"/>
              <w:rPr>
                <w:rFonts w:ascii="Arial Narrow" w:eastAsia="Times New Roman" w:hAnsi="Arial Narrow" w:cs="Arial"/>
                <w:lang w:eastAsia="es-GT"/>
              </w:rPr>
            </w:pPr>
            <w:r w:rsidRPr="00904D2F">
              <w:rPr>
                <w:rFonts w:ascii="Arial Narrow" w:eastAsia="Times New Roman" w:hAnsi="Arial Narrow" w:cs="Arial"/>
                <w:highlight w:val="yellow"/>
                <w:lang w:eastAsia="es-GT"/>
              </w:rPr>
              <w:t xml:space="preserve">Tarea asignada: </w:t>
            </w:r>
            <w:r w:rsidR="005D475A" w:rsidRPr="00904D2F">
              <w:rPr>
                <w:rFonts w:ascii="Arial Narrow" w:eastAsia="Times New Roman" w:hAnsi="Arial Narrow" w:cs="Arial"/>
                <w:highlight w:val="yellow"/>
                <w:lang w:eastAsia="es-GT"/>
              </w:rPr>
              <w:t xml:space="preserve">Semana </w:t>
            </w:r>
            <w:r w:rsidR="00D13830">
              <w:rPr>
                <w:rFonts w:ascii="Arial Narrow" w:eastAsia="Times New Roman" w:hAnsi="Arial Narrow" w:cs="Arial"/>
                <w:highlight w:val="yellow"/>
                <w:lang w:eastAsia="es-GT"/>
              </w:rPr>
              <w:t>6</w:t>
            </w:r>
            <w:r w:rsidR="005D475A" w:rsidRPr="00904D2F">
              <w:rPr>
                <w:rFonts w:ascii="Arial Narrow" w:eastAsia="Times New Roman" w:hAnsi="Arial Narrow" w:cs="Arial"/>
                <w:highlight w:val="yellow"/>
                <w:lang w:eastAsia="es-GT"/>
              </w:rPr>
              <w:t>, día 1</w:t>
            </w:r>
          </w:p>
          <w:p w14:paraId="102A6D4B" w14:textId="77777777" w:rsidR="004D1BB0" w:rsidRDefault="004D1BB0" w:rsidP="00787996">
            <w:pPr>
              <w:spacing w:after="0" w:line="240" w:lineRule="auto"/>
              <w:rPr>
                <w:rFonts w:ascii="Arial Narrow" w:eastAsia="Times New Roman" w:hAnsi="Arial Narrow" w:cs="Arial"/>
                <w:lang w:eastAsia="es-GT"/>
              </w:rPr>
            </w:pPr>
          </w:p>
          <w:p w14:paraId="46AF8EF7" w14:textId="77777777" w:rsidR="004D1BB0" w:rsidRDefault="004D1BB0" w:rsidP="00787996">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p>
          <w:p w14:paraId="580C86D3" w14:textId="77777777" w:rsidR="004D1BB0" w:rsidRPr="00CF1ED5" w:rsidRDefault="00CF1ED5" w:rsidP="00CF1ED5">
            <w:pPr>
              <w:spacing w:after="0" w:line="240" w:lineRule="auto"/>
              <w:rPr>
                <w:rFonts w:ascii="Arial Narrow" w:eastAsia="Times New Roman" w:hAnsi="Arial Narrow" w:cs="Arial"/>
                <w:lang w:eastAsia="es-GT"/>
              </w:rPr>
            </w:pPr>
            <w:r>
              <w:rPr>
                <w:rFonts w:ascii="Arial Narrow" w:eastAsia="Times New Roman" w:hAnsi="Arial Narrow" w:cs="Arial"/>
                <w:lang w:eastAsia="es-GT"/>
              </w:rPr>
              <w:t>-Presentación magistral</w:t>
            </w:r>
          </w:p>
        </w:tc>
        <w:tc>
          <w:tcPr>
            <w:tcW w:w="648" w:type="pct"/>
            <w:tcBorders>
              <w:top w:val="nil"/>
              <w:left w:val="nil"/>
              <w:bottom w:val="single" w:sz="8" w:space="0" w:color="auto"/>
              <w:right w:val="single" w:sz="8" w:space="0" w:color="auto"/>
            </w:tcBorders>
            <w:shd w:val="clear" w:color="000000" w:fill="FFFFFF"/>
            <w:vAlign w:val="center"/>
          </w:tcPr>
          <w:p w14:paraId="739D3879" w14:textId="77777777" w:rsidR="00794A1B" w:rsidRPr="00787996" w:rsidRDefault="00794A1B" w:rsidP="00B04FF5">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718C6268" w14:textId="77777777" w:rsidR="00794A1B" w:rsidRDefault="005F2678" w:rsidP="00D0134F">
            <w:pPr>
              <w:spacing w:after="0" w:line="240" w:lineRule="auto"/>
              <w:rPr>
                <w:rFonts w:ascii="Arial Narrow" w:eastAsia="Times New Roman" w:hAnsi="Arial Narrow" w:cs="Arial"/>
                <w:lang w:eastAsia="es-GT"/>
              </w:rPr>
            </w:pPr>
            <w:r>
              <w:rPr>
                <w:rFonts w:ascii="Arial Narrow" w:eastAsia="Times New Roman" w:hAnsi="Arial Narrow" w:cs="Arial"/>
                <w:lang w:eastAsia="es-GT"/>
              </w:rPr>
              <w:t>Tema</w:t>
            </w:r>
            <w:r w:rsidR="005F43AA">
              <w:rPr>
                <w:rFonts w:ascii="Arial Narrow" w:eastAsia="Times New Roman" w:hAnsi="Arial Narrow" w:cs="Arial"/>
                <w:lang w:eastAsia="es-GT"/>
              </w:rPr>
              <w:t xml:space="preserve">: </w:t>
            </w:r>
            <w:r w:rsidR="00794A1B">
              <w:rPr>
                <w:rFonts w:ascii="Arial Narrow" w:eastAsia="Times New Roman" w:hAnsi="Arial Narrow" w:cs="Arial"/>
                <w:lang w:eastAsia="es-GT"/>
              </w:rPr>
              <w:t>Economía – Economía y sociedad</w:t>
            </w:r>
          </w:p>
          <w:p w14:paraId="31A811B7" w14:textId="77777777" w:rsidR="005F2678" w:rsidRDefault="005F2678" w:rsidP="00D0134F">
            <w:pPr>
              <w:spacing w:after="0" w:line="240" w:lineRule="auto"/>
              <w:rPr>
                <w:rFonts w:ascii="Arial Narrow" w:eastAsia="Times New Roman" w:hAnsi="Arial Narrow" w:cs="Arial"/>
                <w:lang w:eastAsia="es-GT"/>
              </w:rPr>
            </w:pPr>
          </w:p>
          <w:p w14:paraId="17BC5C8B" w14:textId="77777777" w:rsidR="00794A1B" w:rsidRDefault="00794A1B" w:rsidP="00D0134F">
            <w:pPr>
              <w:spacing w:after="0" w:line="240" w:lineRule="auto"/>
              <w:rPr>
                <w:rFonts w:ascii="Arial Narrow" w:eastAsia="Times New Roman" w:hAnsi="Arial Narrow" w:cs="Arial"/>
                <w:lang w:eastAsia="es-GT"/>
              </w:rPr>
            </w:pPr>
            <w:r w:rsidRPr="005F2678">
              <w:rPr>
                <w:rFonts w:ascii="Arial Narrow" w:eastAsia="Times New Roman" w:hAnsi="Arial Narrow" w:cs="Arial"/>
                <w:lang w:eastAsia="es-GT"/>
              </w:rPr>
              <w:t xml:space="preserve">Lectura: Economía en una lección capítulos 1 y 2, </w:t>
            </w:r>
            <w:r w:rsidR="002E3140">
              <w:rPr>
                <w:rFonts w:ascii="Arial Narrow" w:eastAsia="Times New Roman" w:hAnsi="Arial Narrow" w:cs="Arial"/>
                <w:lang w:eastAsia="es-GT"/>
              </w:rPr>
              <w:t xml:space="preserve">Henry </w:t>
            </w:r>
            <w:proofErr w:type="spellStart"/>
            <w:r w:rsidRPr="005F2678">
              <w:rPr>
                <w:rFonts w:ascii="Arial Narrow" w:eastAsia="Times New Roman" w:hAnsi="Arial Narrow" w:cs="Arial"/>
                <w:lang w:eastAsia="es-GT"/>
              </w:rPr>
              <w:t>Hazlitt</w:t>
            </w:r>
            <w:proofErr w:type="spellEnd"/>
            <w:r w:rsidRPr="005F2678">
              <w:rPr>
                <w:rFonts w:ascii="Arial Narrow" w:eastAsia="Times New Roman" w:hAnsi="Arial Narrow" w:cs="Arial"/>
                <w:lang w:eastAsia="es-GT"/>
              </w:rPr>
              <w:t>.</w:t>
            </w:r>
            <w:r w:rsidR="00D84CD3">
              <w:rPr>
                <w:rFonts w:ascii="Arial Narrow" w:eastAsia="Times New Roman" w:hAnsi="Arial Narrow" w:cs="Arial"/>
                <w:lang w:eastAsia="es-GT"/>
              </w:rPr>
              <w:t xml:space="preserve"> </w:t>
            </w:r>
          </w:p>
          <w:p w14:paraId="303709C7" w14:textId="77777777" w:rsidR="005F2678" w:rsidRDefault="005F2678" w:rsidP="00D0134F">
            <w:pPr>
              <w:spacing w:after="0" w:line="240" w:lineRule="auto"/>
              <w:rPr>
                <w:rFonts w:ascii="Arial Narrow" w:eastAsia="Times New Roman" w:hAnsi="Arial Narrow" w:cs="Arial"/>
                <w:lang w:eastAsia="es-GT"/>
              </w:rPr>
            </w:pPr>
          </w:p>
          <w:p w14:paraId="00EA4E91" w14:textId="34058D53" w:rsidR="00433F00" w:rsidRDefault="008967FC" w:rsidP="00D0134F">
            <w:pPr>
              <w:spacing w:after="0" w:line="240" w:lineRule="auto"/>
              <w:rPr>
                <w:rFonts w:ascii="Arial Narrow" w:eastAsia="Times New Roman" w:hAnsi="Arial Narrow" w:cs="Arial"/>
                <w:lang w:eastAsia="es-GT"/>
              </w:rPr>
            </w:pPr>
            <w:r w:rsidRPr="008967FC">
              <w:rPr>
                <w:rFonts w:ascii="Arial Narrow" w:eastAsia="Times New Roman" w:hAnsi="Arial Narrow" w:cs="Arial"/>
                <w:highlight w:val="yellow"/>
                <w:lang w:eastAsia="es-GT"/>
              </w:rPr>
              <w:t>Tarea: ninguna</w:t>
            </w:r>
            <w:r>
              <w:rPr>
                <w:rFonts w:ascii="Arial Narrow" w:eastAsia="Times New Roman" w:hAnsi="Arial Narrow" w:cs="Arial"/>
                <w:lang w:eastAsia="es-GT"/>
              </w:rPr>
              <w:t xml:space="preserve"> </w:t>
            </w:r>
          </w:p>
          <w:p w14:paraId="540B77E7" w14:textId="77777777" w:rsidR="008967FC" w:rsidRDefault="008967FC" w:rsidP="00D0134F">
            <w:pPr>
              <w:spacing w:after="0" w:line="240" w:lineRule="auto"/>
              <w:rPr>
                <w:rFonts w:ascii="Arial Narrow" w:eastAsia="Times New Roman" w:hAnsi="Arial Narrow" w:cs="Arial"/>
                <w:lang w:eastAsia="es-GT"/>
              </w:rPr>
            </w:pPr>
          </w:p>
          <w:p w14:paraId="37D4B278" w14:textId="77777777" w:rsidR="00433F00" w:rsidRDefault="00433F00" w:rsidP="00D0134F">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Actividad clase: </w:t>
            </w:r>
          </w:p>
          <w:p w14:paraId="75CF7C5C" w14:textId="77777777" w:rsidR="00084A22" w:rsidRDefault="00084A22" w:rsidP="00D0134F">
            <w:pPr>
              <w:spacing w:after="0" w:line="240" w:lineRule="auto"/>
              <w:rPr>
                <w:rFonts w:ascii="Arial Narrow" w:eastAsia="Times New Roman" w:hAnsi="Arial Narrow" w:cs="Arial"/>
                <w:lang w:eastAsia="es-GT"/>
              </w:rPr>
            </w:pPr>
            <w:r>
              <w:rPr>
                <w:rFonts w:ascii="Arial Narrow" w:eastAsia="Times New Roman" w:hAnsi="Arial Narrow" w:cs="Arial"/>
                <w:lang w:eastAsia="es-GT"/>
              </w:rPr>
              <w:t>- Quiz</w:t>
            </w:r>
          </w:p>
          <w:p w14:paraId="33E2C7C3" w14:textId="77777777" w:rsidR="005F43AA" w:rsidRDefault="00084A22" w:rsidP="00D0134F">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5F43AA">
              <w:rPr>
                <w:rFonts w:ascii="Arial Narrow" w:eastAsia="Times New Roman" w:hAnsi="Arial Narrow" w:cs="Arial"/>
                <w:lang w:eastAsia="es-GT"/>
              </w:rPr>
              <w:t>Presentación magistral</w:t>
            </w:r>
          </w:p>
          <w:p w14:paraId="1E1664E0" w14:textId="77777777" w:rsidR="00433F00" w:rsidRDefault="00433F00" w:rsidP="00D0134F">
            <w:pPr>
              <w:spacing w:after="0" w:line="240" w:lineRule="auto"/>
              <w:rPr>
                <w:rFonts w:ascii="Arial Narrow" w:eastAsia="Times New Roman" w:hAnsi="Arial Narrow" w:cs="Arial"/>
                <w:lang w:eastAsia="es-GT"/>
              </w:rPr>
            </w:pPr>
          </w:p>
          <w:p w14:paraId="5C28A177" w14:textId="77777777" w:rsidR="00433F00" w:rsidRDefault="00433F00" w:rsidP="00D0134F">
            <w:pPr>
              <w:spacing w:after="0" w:line="240" w:lineRule="auto"/>
              <w:rPr>
                <w:rFonts w:ascii="Arial Narrow" w:eastAsia="Times New Roman" w:hAnsi="Arial Narrow" w:cs="Arial"/>
                <w:lang w:eastAsia="es-GT"/>
              </w:rPr>
            </w:pPr>
          </w:p>
        </w:tc>
        <w:tc>
          <w:tcPr>
            <w:tcW w:w="296" w:type="pct"/>
            <w:tcBorders>
              <w:left w:val="single" w:sz="4" w:space="0" w:color="auto"/>
              <w:right w:val="single" w:sz="4" w:space="0" w:color="auto"/>
            </w:tcBorders>
            <w:shd w:val="clear" w:color="000000" w:fill="FFFFFF"/>
          </w:tcPr>
          <w:p w14:paraId="1DC745FF"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c>
          <w:tcPr>
            <w:tcW w:w="296" w:type="pct"/>
            <w:tcBorders>
              <w:left w:val="single" w:sz="4" w:space="0" w:color="auto"/>
              <w:right w:val="single" w:sz="4" w:space="0" w:color="auto"/>
            </w:tcBorders>
            <w:shd w:val="clear" w:color="000000" w:fill="FFFFFF"/>
            <w:vAlign w:val="center"/>
          </w:tcPr>
          <w:p w14:paraId="00D51378" w14:textId="77777777" w:rsidR="00794A1B" w:rsidRPr="002A330E" w:rsidRDefault="00794A1B" w:rsidP="00B04FF5">
            <w:pPr>
              <w:spacing w:after="0" w:line="240" w:lineRule="auto"/>
              <w:jc w:val="center"/>
              <w:rPr>
                <w:rFonts w:ascii="Arial Narrow" w:eastAsia="Times New Roman" w:hAnsi="Arial Narrow" w:cs="Arial"/>
                <w:sz w:val="26"/>
                <w:szCs w:val="26"/>
                <w:lang w:eastAsia="es-GT"/>
              </w:rPr>
            </w:pPr>
          </w:p>
        </w:tc>
      </w:tr>
      <w:tr w:rsidR="00794A1B" w:rsidRPr="002A330E" w14:paraId="6E0B3CBD" w14:textId="77777777" w:rsidTr="00794A1B">
        <w:trPr>
          <w:trHeight w:val="705"/>
        </w:trPr>
        <w:tc>
          <w:tcPr>
            <w:tcW w:w="380" w:type="pc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5798E1D" w14:textId="611424BC" w:rsidR="00794A1B" w:rsidRPr="002A330E" w:rsidRDefault="000D0525"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7</w:t>
            </w:r>
          </w:p>
        </w:tc>
        <w:tc>
          <w:tcPr>
            <w:tcW w:w="293" w:type="pct"/>
            <w:tcBorders>
              <w:top w:val="single" w:sz="8" w:space="0" w:color="auto"/>
              <w:left w:val="nil"/>
              <w:bottom w:val="single" w:sz="4" w:space="0" w:color="auto"/>
              <w:right w:val="single" w:sz="8" w:space="0" w:color="auto"/>
            </w:tcBorders>
            <w:shd w:val="clear" w:color="000000" w:fill="FFFFFF"/>
            <w:vAlign w:val="center"/>
          </w:tcPr>
          <w:p w14:paraId="434DA891"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1548A373" w14:textId="77777777" w:rsidR="00794A1B" w:rsidRDefault="002E3140"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Tema: </w:t>
            </w:r>
            <w:r w:rsidR="00794A1B">
              <w:rPr>
                <w:rFonts w:ascii="Arial Narrow" w:eastAsia="Times New Roman" w:hAnsi="Arial Narrow" w:cs="Arial"/>
                <w:lang w:eastAsia="es-GT"/>
              </w:rPr>
              <w:t>Economía – Mal y buen economista</w:t>
            </w:r>
          </w:p>
          <w:p w14:paraId="1EB329A1" w14:textId="77777777" w:rsidR="002E3140" w:rsidRDefault="002E3140" w:rsidP="005678D7">
            <w:pPr>
              <w:spacing w:after="0" w:line="240" w:lineRule="auto"/>
              <w:rPr>
                <w:rFonts w:ascii="Arial Narrow" w:eastAsia="Times New Roman" w:hAnsi="Arial Narrow" w:cs="Arial"/>
                <w:lang w:eastAsia="es-GT"/>
              </w:rPr>
            </w:pPr>
          </w:p>
          <w:p w14:paraId="5A50B777" w14:textId="77777777" w:rsidR="00794A1B" w:rsidRDefault="00794A1B" w:rsidP="005678D7">
            <w:pPr>
              <w:spacing w:after="0" w:line="240" w:lineRule="auto"/>
              <w:rPr>
                <w:rFonts w:ascii="Arial Narrow" w:eastAsia="Times New Roman" w:hAnsi="Arial Narrow" w:cs="Arial"/>
                <w:lang w:eastAsia="es-GT"/>
              </w:rPr>
            </w:pPr>
            <w:r w:rsidRPr="00084A22">
              <w:rPr>
                <w:rFonts w:ascii="Arial Narrow" w:eastAsia="Times New Roman" w:hAnsi="Arial Narrow" w:cs="Arial"/>
                <w:lang w:eastAsia="es-GT"/>
              </w:rPr>
              <w:t xml:space="preserve">Lectura: Lo que se ve y lo que no se ve, </w:t>
            </w:r>
            <w:r w:rsidR="002E3140">
              <w:rPr>
                <w:rFonts w:ascii="Arial Narrow" w:eastAsia="Times New Roman" w:hAnsi="Arial Narrow" w:cs="Arial"/>
                <w:lang w:eastAsia="es-GT"/>
              </w:rPr>
              <w:t xml:space="preserve">Friedrich </w:t>
            </w:r>
            <w:proofErr w:type="spellStart"/>
            <w:r w:rsidRPr="00084A22">
              <w:rPr>
                <w:rFonts w:ascii="Arial Narrow" w:eastAsia="Times New Roman" w:hAnsi="Arial Narrow" w:cs="Arial"/>
                <w:lang w:eastAsia="es-GT"/>
              </w:rPr>
              <w:t>Bastiat</w:t>
            </w:r>
            <w:proofErr w:type="spellEnd"/>
            <w:r w:rsidR="00D84CD3">
              <w:rPr>
                <w:rFonts w:ascii="Arial Narrow" w:eastAsia="Times New Roman" w:hAnsi="Arial Narrow" w:cs="Arial"/>
                <w:lang w:eastAsia="es-GT"/>
              </w:rPr>
              <w:t xml:space="preserve"> </w:t>
            </w:r>
          </w:p>
          <w:p w14:paraId="659B2FFD" w14:textId="77777777" w:rsidR="00701E60" w:rsidRDefault="00701E60" w:rsidP="005678D7">
            <w:pPr>
              <w:spacing w:after="0" w:line="240" w:lineRule="auto"/>
              <w:rPr>
                <w:rFonts w:ascii="Arial Narrow" w:eastAsia="Times New Roman" w:hAnsi="Arial Narrow" w:cs="Arial"/>
                <w:lang w:eastAsia="es-GT"/>
              </w:rPr>
            </w:pPr>
          </w:p>
          <w:p w14:paraId="0D8CDBFF" w14:textId="77777777" w:rsidR="00701E60" w:rsidRDefault="00701E60" w:rsidP="005678D7">
            <w:pPr>
              <w:spacing w:after="0" w:line="240" w:lineRule="auto"/>
              <w:rPr>
                <w:rFonts w:ascii="Arial Narrow" w:eastAsia="Times New Roman" w:hAnsi="Arial Narrow" w:cs="Arial"/>
                <w:lang w:eastAsia="es-GT"/>
              </w:rPr>
            </w:pPr>
            <w:r w:rsidRPr="00E54CE7">
              <w:rPr>
                <w:rFonts w:ascii="Arial Narrow" w:eastAsia="Times New Roman" w:hAnsi="Arial Narrow" w:cs="Arial"/>
                <w:highlight w:val="yellow"/>
                <w:lang w:eastAsia="es-GT"/>
              </w:rPr>
              <w:t xml:space="preserve">Tarea: </w:t>
            </w:r>
            <w:r w:rsidR="00873FBE" w:rsidRPr="00E54CE7">
              <w:rPr>
                <w:rFonts w:ascii="Arial Narrow" w:eastAsia="Times New Roman" w:hAnsi="Arial Narrow" w:cs="Arial"/>
                <w:highlight w:val="yellow"/>
                <w:lang w:eastAsia="es-GT"/>
              </w:rPr>
              <w:t>Proyecto grupal, análisis programa de gobierno</w:t>
            </w:r>
          </w:p>
          <w:p w14:paraId="6FE08C5E" w14:textId="77777777" w:rsidR="00516F91" w:rsidRDefault="00516F91" w:rsidP="005678D7">
            <w:pPr>
              <w:spacing w:after="0" w:line="240" w:lineRule="auto"/>
              <w:rPr>
                <w:rFonts w:ascii="Arial Narrow" w:eastAsia="Times New Roman" w:hAnsi="Arial Narrow" w:cs="Arial"/>
                <w:lang w:eastAsia="es-GT"/>
              </w:rPr>
            </w:pPr>
          </w:p>
          <w:p w14:paraId="1475DDF9" w14:textId="77777777" w:rsidR="009632E3" w:rsidRDefault="009632E3"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p>
          <w:p w14:paraId="08D15B9F" w14:textId="77777777" w:rsidR="009632E3" w:rsidRDefault="009632E3"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-Discusión lectura</w:t>
            </w:r>
          </w:p>
          <w:p w14:paraId="62B4A525" w14:textId="77777777" w:rsidR="009632E3" w:rsidRDefault="009632E3" w:rsidP="009632E3">
            <w:pPr>
              <w:spacing w:after="0" w:line="240" w:lineRule="auto"/>
              <w:rPr>
                <w:rFonts w:ascii="Arial Narrow" w:eastAsia="Times New Roman" w:hAnsi="Arial Narrow" w:cs="Arial"/>
                <w:lang w:eastAsia="es-GT"/>
              </w:rPr>
            </w:pPr>
            <w:r>
              <w:rPr>
                <w:rFonts w:ascii="Arial Narrow" w:eastAsia="Times New Roman" w:hAnsi="Arial Narrow" w:cs="Arial"/>
                <w:lang w:eastAsia="es-GT"/>
              </w:rPr>
              <w:t>- Actividad grupal, análisis programa de gobierno. Ejercicio curvas de oferta y demanda</w:t>
            </w:r>
          </w:p>
          <w:p w14:paraId="47307A19" w14:textId="77777777" w:rsidR="00DD5A40" w:rsidRPr="002A330E" w:rsidRDefault="00DD5A40" w:rsidP="005678D7">
            <w:pPr>
              <w:spacing w:after="0" w:line="240" w:lineRule="auto"/>
              <w:rPr>
                <w:rFonts w:ascii="Arial Narrow" w:eastAsia="Times New Roman" w:hAnsi="Arial Narrow" w:cs="Arial"/>
                <w:lang w:eastAsia="es-GT"/>
              </w:rPr>
            </w:pPr>
          </w:p>
        </w:tc>
        <w:tc>
          <w:tcPr>
            <w:tcW w:w="648" w:type="pct"/>
            <w:tcBorders>
              <w:top w:val="nil"/>
              <w:left w:val="nil"/>
              <w:bottom w:val="dotted" w:sz="4" w:space="0" w:color="auto"/>
              <w:right w:val="single" w:sz="8" w:space="0" w:color="auto"/>
            </w:tcBorders>
            <w:shd w:val="clear" w:color="000000" w:fill="FFFFFF"/>
            <w:vAlign w:val="center"/>
          </w:tcPr>
          <w:p w14:paraId="29C8DC03" w14:textId="77777777" w:rsidR="00794A1B" w:rsidRPr="002A330E"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19AD2B25" w14:textId="77777777" w:rsidR="00F94B7C" w:rsidRPr="00873FBE" w:rsidRDefault="00F94B7C" w:rsidP="005678D7">
            <w:pPr>
              <w:spacing w:after="0" w:line="240" w:lineRule="auto"/>
              <w:rPr>
                <w:rFonts w:ascii="Arial Narrow" w:eastAsia="Times New Roman" w:hAnsi="Arial Narrow" w:cs="Arial"/>
                <w:lang w:eastAsia="es-GT"/>
              </w:rPr>
            </w:pPr>
            <w:r w:rsidRPr="00873FBE">
              <w:rPr>
                <w:rFonts w:ascii="Arial Narrow" w:eastAsia="Times New Roman" w:hAnsi="Arial Narrow" w:cs="Arial"/>
                <w:lang w:eastAsia="es-GT"/>
              </w:rPr>
              <w:t>Tema: Economía – Mal y buen economista</w:t>
            </w:r>
          </w:p>
          <w:p w14:paraId="235CEBEE" w14:textId="77777777" w:rsidR="00F94B7C" w:rsidRDefault="00F94B7C" w:rsidP="005678D7">
            <w:pPr>
              <w:spacing w:after="0" w:line="240" w:lineRule="auto"/>
              <w:rPr>
                <w:rFonts w:ascii="Arial Narrow" w:eastAsia="Times New Roman" w:hAnsi="Arial Narrow" w:cs="Arial"/>
                <w:highlight w:val="yellow"/>
                <w:lang w:eastAsia="es-GT"/>
              </w:rPr>
            </w:pPr>
          </w:p>
          <w:p w14:paraId="3ED3D9DC" w14:textId="77777777" w:rsidR="00794A1B" w:rsidRDefault="00794A1B" w:rsidP="005678D7">
            <w:pPr>
              <w:spacing w:after="0" w:line="240" w:lineRule="auto"/>
              <w:rPr>
                <w:rFonts w:ascii="Arial Narrow" w:eastAsia="Times New Roman" w:hAnsi="Arial Narrow" w:cs="Arial"/>
                <w:lang w:eastAsia="es-GT"/>
              </w:rPr>
            </w:pPr>
            <w:r w:rsidRPr="00701E60">
              <w:rPr>
                <w:rFonts w:ascii="Arial Narrow" w:eastAsia="Times New Roman" w:hAnsi="Arial Narrow" w:cs="Arial"/>
                <w:lang w:eastAsia="es-GT"/>
              </w:rPr>
              <w:t xml:space="preserve">Lectura: Economía en una lección capítulos 3 y 4, </w:t>
            </w:r>
            <w:proofErr w:type="spellStart"/>
            <w:r w:rsidRPr="00701E60">
              <w:rPr>
                <w:rFonts w:ascii="Arial Narrow" w:eastAsia="Times New Roman" w:hAnsi="Arial Narrow" w:cs="Arial"/>
                <w:lang w:eastAsia="es-GT"/>
              </w:rPr>
              <w:t>Hazlitt</w:t>
            </w:r>
            <w:proofErr w:type="spellEnd"/>
            <w:r w:rsidRPr="00701E60">
              <w:rPr>
                <w:rFonts w:ascii="Arial Narrow" w:eastAsia="Times New Roman" w:hAnsi="Arial Narrow" w:cs="Arial"/>
                <w:lang w:eastAsia="es-GT"/>
              </w:rPr>
              <w:t>.</w:t>
            </w:r>
          </w:p>
          <w:p w14:paraId="6059A2F0" w14:textId="77777777" w:rsidR="00701E60" w:rsidRDefault="00701E60" w:rsidP="005678D7">
            <w:pPr>
              <w:spacing w:after="0" w:line="240" w:lineRule="auto"/>
              <w:rPr>
                <w:rFonts w:ascii="Arial Narrow" w:eastAsia="Times New Roman" w:hAnsi="Arial Narrow" w:cs="Arial"/>
                <w:lang w:eastAsia="es-GT"/>
              </w:rPr>
            </w:pPr>
          </w:p>
          <w:p w14:paraId="69CCBF1B" w14:textId="77777777" w:rsidR="00701E60" w:rsidRDefault="00701E60"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Tarea: ninguna</w:t>
            </w:r>
          </w:p>
          <w:p w14:paraId="6ECC5A8E" w14:textId="77777777" w:rsidR="00F94B7C" w:rsidRDefault="00F94B7C" w:rsidP="005678D7">
            <w:pPr>
              <w:spacing w:after="0" w:line="240" w:lineRule="auto"/>
              <w:rPr>
                <w:rFonts w:ascii="Arial Narrow" w:eastAsia="Times New Roman" w:hAnsi="Arial Narrow" w:cs="Arial"/>
                <w:lang w:eastAsia="es-GT"/>
              </w:rPr>
            </w:pPr>
          </w:p>
          <w:p w14:paraId="30BADB12" w14:textId="77777777" w:rsidR="00F94B7C" w:rsidRDefault="00F94B7C" w:rsidP="00F94B7C">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p>
          <w:p w14:paraId="0B730128" w14:textId="77777777" w:rsidR="00F94B7C" w:rsidRDefault="00F94B7C" w:rsidP="00F94B7C">
            <w:pPr>
              <w:spacing w:after="0" w:line="240" w:lineRule="auto"/>
              <w:rPr>
                <w:rFonts w:ascii="Arial Narrow" w:eastAsia="Times New Roman" w:hAnsi="Arial Narrow" w:cs="Arial"/>
                <w:lang w:eastAsia="es-GT"/>
              </w:rPr>
            </w:pPr>
            <w:r>
              <w:rPr>
                <w:rFonts w:ascii="Arial Narrow" w:eastAsia="Times New Roman" w:hAnsi="Arial Narrow" w:cs="Arial"/>
                <w:lang w:eastAsia="es-GT"/>
              </w:rPr>
              <w:t>- Discusión lectura</w:t>
            </w:r>
          </w:p>
          <w:p w14:paraId="5600172C" w14:textId="77777777" w:rsidR="00F94B7C" w:rsidRPr="00F94B7C" w:rsidRDefault="00F94B7C" w:rsidP="00F94B7C">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 </w:t>
            </w:r>
            <w:r w:rsidR="00873FBE">
              <w:rPr>
                <w:rFonts w:ascii="Arial Narrow" w:eastAsia="Times New Roman" w:hAnsi="Arial Narrow" w:cs="Arial"/>
                <w:lang w:eastAsia="es-GT"/>
              </w:rPr>
              <w:t>Trabajo grupal, análisis de gobierno, resolución de dudas. Ejemplos en clase.</w:t>
            </w:r>
          </w:p>
        </w:tc>
        <w:tc>
          <w:tcPr>
            <w:tcW w:w="296" w:type="pct"/>
            <w:tcBorders>
              <w:left w:val="single" w:sz="4" w:space="0" w:color="auto"/>
              <w:right w:val="single" w:sz="4" w:space="0" w:color="auto"/>
            </w:tcBorders>
            <w:shd w:val="clear" w:color="000000" w:fill="FFFFFF"/>
          </w:tcPr>
          <w:p w14:paraId="5C85E34D" w14:textId="77777777" w:rsidR="00794A1B" w:rsidRPr="00642D33" w:rsidRDefault="00794A1B" w:rsidP="005678D7">
            <w:pPr>
              <w:spacing w:after="0" w:line="240" w:lineRule="auto"/>
              <w:rPr>
                <w:rFonts w:ascii="Arial Narrow" w:eastAsia="Times New Roman" w:hAnsi="Arial Narrow" w:cs="Arial"/>
                <w:sz w:val="26"/>
                <w:szCs w:val="26"/>
                <w:lang w:eastAsia="es-GT"/>
              </w:rPr>
            </w:pPr>
          </w:p>
        </w:tc>
        <w:tc>
          <w:tcPr>
            <w:tcW w:w="296" w:type="pct"/>
            <w:tcBorders>
              <w:left w:val="single" w:sz="4" w:space="0" w:color="auto"/>
              <w:right w:val="single" w:sz="4" w:space="0" w:color="auto"/>
            </w:tcBorders>
            <w:shd w:val="clear" w:color="000000" w:fill="FFFFFF"/>
            <w:vAlign w:val="center"/>
            <w:hideMark/>
          </w:tcPr>
          <w:p w14:paraId="176DE587" w14:textId="77777777" w:rsidR="00794A1B" w:rsidRPr="00642D33" w:rsidRDefault="00794A1B" w:rsidP="005678D7">
            <w:pPr>
              <w:spacing w:after="0" w:line="240" w:lineRule="auto"/>
              <w:rPr>
                <w:rFonts w:ascii="Arial Narrow" w:eastAsia="Times New Roman" w:hAnsi="Arial Narrow" w:cs="Arial"/>
                <w:sz w:val="26"/>
                <w:szCs w:val="26"/>
                <w:lang w:eastAsia="es-GT"/>
              </w:rPr>
            </w:pPr>
          </w:p>
        </w:tc>
      </w:tr>
      <w:tr w:rsidR="00794A1B" w:rsidRPr="00FF72E1" w14:paraId="41CE6ED1"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4026108D" w14:textId="0838093A" w:rsidR="00794A1B" w:rsidRPr="002A330E" w:rsidRDefault="000D0525"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lastRenderedPageBreak/>
              <w:t>8</w:t>
            </w:r>
          </w:p>
        </w:tc>
        <w:tc>
          <w:tcPr>
            <w:tcW w:w="293" w:type="pct"/>
            <w:tcBorders>
              <w:top w:val="single" w:sz="8" w:space="0" w:color="auto"/>
              <w:left w:val="nil"/>
              <w:bottom w:val="single" w:sz="8" w:space="0" w:color="auto"/>
              <w:right w:val="single" w:sz="8" w:space="0" w:color="auto"/>
            </w:tcBorders>
            <w:shd w:val="clear" w:color="000000" w:fill="FFFFFF"/>
            <w:vAlign w:val="center"/>
          </w:tcPr>
          <w:p w14:paraId="0F55CEA9"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tcPr>
          <w:p w14:paraId="69E5F046" w14:textId="77777777" w:rsidR="00794A1B" w:rsidRDefault="00732385"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Tema: </w:t>
            </w:r>
            <w:r w:rsidR="00794A1B">
              <w:rPr>
                <w:rFonts w:ascii="Arial Narrow" w:eastAsia="Times New Roman" w:hAnsi="Arial Narrow" w:cs="Arial"/>
                <w:lang w:eastAsia="es-GT"/>
              </w:rPr>
              <w:t>Economía – Introducción a economía</w:t>
            </w:r>
          </w:p>
          <w:p w14:paraId="353FA730" w14:textId="77777777" w:rsidR="00A85A09" w:rsidRDefault="00A85A09" w:rsidP="005678D7">
            <w:pPr>
              <w:spacing w:after="0" w:line="240" w:lineRule="auto"/>
              <w:rPr>
                <w:rFonts w:ascii="Arial Narrow" w:eastAsia="Times New Roman" w:hAnsi="Arial Narrow" w:cs="Arial"/>
                <w:lang w:eastAsia="es-GT"/>
              </w:rPr>
            </w:pPr>
          </w:p>
          <w:p w14:paraId="65FDBCA5" w14:textId="77777777" w:rsidR="00A85A09" w:rsidRDefault="00794A1B" w:rsidP="005678D7">
            <w:pPr>
              <w:spacing w:after="0" w:line="240" w:lineRule="auto"/>
              <w:rPr>
                <w:rFonts w:ascii="Arial Narrow" w:eastAsia="Times New Roman" w:hAnsi="Arial Narrow" w:cs="Arial"/>
                <w:lang w:eastAsia="es-GT"/>
              </w:rPr>
            </w:pPr>
            <w:r w:rsidRPr="0032321C">
              <w:rPr>
                <w:rFonts w:ascii="Arial Narrow" w:eastAsia="Times New Roman" w:hAnsi="Arial Narrow" w:cs="Arial"/>
                <w:lang w:eastAsia="es-GT"/>
              </w:rPr>
              <w:t xml:space="preserve">Lectura: Proceso económico capítulos 5 y 6, </w:t>
            </w:r>
          </w:p>
          <w:p w14:paraId="523AE879" w14:textId="77777777" w:rsidR="00794A1B" w:rsidRDefault="00794A1B" w:rsidP="005678D7">
            <w:pPr>
              <w:spacing w:after="0" w:line="240" w:lineRule="auto"/>
              <w:rPr>
                <w:rFonts w:ascii="Arial Narrow" w:eastAsia="Times New Roman" w:hAnsi="Arial Narrow" w:cs="Arial"/>
                <w:lang w:eastAsia="es-GT"/>
              </w:rPr>
            </w:pPr>
            <w:r w:rsidRPr="0032321C">
              <w:rPr>
                <w:rFonts w:ascii="Arial Narrow" w:eastAsia="Times New Roman" w:hAnsi="Arial Narrow" w:cs="Arial"/>
                <w:lang w:eastAsia="es-GT"/>
              </w:rPr>
              <w:t>Ayau</w:t>
            </w:r>
            <w:r w:rsidR="00D84CD3">
              <w:rPr>
                <w:rFonts w:ascii="Arial Narrow" w:eastAsia="Times New Roman" w:hAnsi="Arial Narrow" w:cs="Arial"/>
                <w:lang w:eastAsia="es-GT"/>
              </w:rPr>
              <w:t xml:space="preserve"> </w:t>
            </w:r>
          </w:p>
          <w:p w14:paraId="38F53E54" w14:textId="77777777" w:rsidR="00A85A09" w:rsidRDefault="00A85A09" w:rsidP="005678D7">
            <w:pPr>
              <w:spacing w:after="0" w:line="240" w:lineRule="auto"/>
              <w:rPr>
                <w:rFonts w:ascii="Arial Narrow" w:eastAsia="Times New Roman" w:hAnsi="Arial Narrow" w:cs="Arial"/>
                <w:lang w:eastAsia="es-GT"/>
              </w:rPr>
            </w:pPr>
          </w:p>
          <w:p w14:paraId="3364E439" w14:textId="77777777" w:rsidR="00732385" w:rsidRDefault="00732385"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Tarea:</w:t>
            </w:r>
            <w:r w:rsidR="00A85A09">
              <w:rPr>
                <w:rFonts w:ascii="Arial Narrow" w:eastAsia="Times New Roman" w:hAnsi="Arial Narrow" w:cs="Arial"/>
                <w:lang w:eastAsia="es-GT"/>
              </w:rPr>
              <w:t xml:space="preserve"> ninguna</w:t>
            </w:r>
          </w:p>
          <w:p w14:paraId="40943207" w14:textId="77777777" w:rsidR="00A85A09" w:rsidRDefault="00A85A09" w:rsidP="005678D7">
            <w:pPr>
              <w:spacing w:after="0" w:line="240" w:lineRule="auto"/>
              <w:rPr>
                <w:rFonts w:ascii="Arial Narrow" w:eastAsia="Times New Roman" w:hAnsi="Arial Narrow" w:cs="Arial"/>
                <w:lang w:eastAsia="es-GT"/>
              </w:rPr>
            </w:pPr>
          </w:p>
          <w:p w14:paraId="10500FC9" w14:textId="77777777" w:rsidR="002B5CF9" w:rsidRDefault="00732385" w:rsidP="002B5CF9">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r w:rsidR="002B5CF9">
              <w:rPr>
                <w:rFonts w:ascii="Arial Narrow" w:eastAsia="Times New Roman" w:hAnsi="Arial Narrow" w:cs="Arial"/>
                <w:lang w:eastAsia="es-GT"/>
              </w:rPr>
              <w:t>:</w:t>
            </w:r>
          </w:p>
          <w:p w14:paraId="6A7A524E" w14:textId="77777777" w:rsidR="003D7F24" w:rsidRDefault="003D7F24" w:rsidP="002B5CF9">
            <w:pPr>
              <w:spacing w:after="0" w:line="240" w:lineRule="auto"/>
              <w:rPr>
                <w:rFonts w:ascii="Arial Narrow" w:eastAsia="Times New Roman" w:hAnsi="Arial Narrow" w:cs="Arial"/>
                <w:lang w:eastAsia="es-GT"/>
              </w:rPr>
            </w:pPr>
            <w:r>
              <w:rPr>
                <w:rFonts w:ascii="Arial Narrow" w:eastAsia="Times New Roman" w:hAnsi="Arial Narrow" w:cs="Arial"/>
                <w:lang w:eastAsia="es-GT"/>
              </w:rPr>
              <w:t>- Quiz</w:t>
            </w:r>
          </w:p>
          <w:p w14:paraId="71B474B1" w14:textId="77777777" w:rsidR="002B5CF9" w:rsidRPr="002B5CF9" w:rsidRDefault="002B5CF9" w:rsidP="002B5CF9">
            <w:pPr>
              <w:spacing w:after="0" w:line="240" w:lineRule="auto"/>
              <w:rPr>
                <w:rFonts w:ascii="Arial Narrow" w:eastAsia="Times New Roman" w:hAnsi="Arial Narrow" w:cs="Arial"/>
                <w:lang w:eastAsia="es-GT"/>
              </w:rPr>
            </w:pPr>
            <w:r>
              <w:rPr>
                <w:rFonts w:ascii="Arial Narrow" w:eastAsia="Times New Roman" w:hAnsi="Arial Narrow" w:cs="Arial"/>
                <w:lang w:eastAsia="es-GT"/>
              </w:rPr>
              <w:t>-</w:t>
            </w:r>
            <w:r w:rsidR="003D7F24">
              <w:rPr>
                <w:rFonts w:ascii="Arial Narrow" w:eastAsia="Times New Roman" w:hAnsi="Arial Narrow" w:cs="Arial"/>
                <w:lang w:eastAsia="es-GT"/>
              </w:rPr>
              <w:t xml:space="preserve"> </w:t>
            </w:r>
            <w:r>
              <w:rPr>
                <w:rFonts w:ascii="Arial Narrow" w:eastAsia="Times New Roman" w:hAnsi="Arial Narrow" w:cs="Arial"/>
                <w:lang w:eastAsia="es-GT"/>
              </w:rPr>
              <w:t>Presentación magistral</w:t>
            </w:r>
          </w:p>
        </w:tc>
        <w:tc>
          <w:tcPr>
            <w:tcW w:w="648" w:type="pct"/>
            <w:tcBorders>
              <w:top w:val="single" w:sz="8" w:space="0" w:color="auto"/>
              <w:left w:val="nil"/>
              <w:bottom w:val="single" w:sz="8" w:space="0" w:color="auto"/>
              <w:right w:val="single" w:sz="8" w:space="0" w:color="auto"/>
            </w:tcBorders>
            <w:shd w:val="clear" w:color="000000" w:fill="FFFFFF"/>
            <w:vAlign w:val="center"/>
          </w:tcPr>
          <w:p w14:paraId="32ED9BE5" w14:textId="77777777" w:rsidR="00794A1B" w:rsidRPr="008D32AD"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tcPr>
          <w:p w14:paraId="608261C1" w14:textId="77777777" w:rsidR="00794A1B" w:rsidRDefault="002B5CF9"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Tema: </w:t>
            </w:r>
            <w:r w:rsidR="00794A1B">
              <w:rPr>
                <w:rFonts w:ascii="Arial Narrow" w:eastAsia="Times New Roman" w:hAnsi="Arial Narrow" w:cs="Arial"/>
                <w:lang w:eastAsia="es-GT"/>
              </w:rPr>
              <w:t xml:space="preserve">Economía – Coordinación espontánea. </w:t>
            </w:r>
          </w:p>
          <w:p w14:paraId="04ED007C" w14:textId="77777777" w:rsidR="00A85A09" w:rsidRDefault="00A85A09" w:rsidP="005678D7">
            <w:pPr>
              <w:spacing w:after="0" w:line="240" w:lineRule="auto"/>
              <w:rPr>
                <w:rFonts w:ascii="Arial Narrow" w:eastAsia="Times New Roman" w:hAnsi="Arial Narrow" w:cs="Arial"/>
                <w:lang w:eastAsia="es-GT"/>
              </w:rPr>
            </w:pPr>
          </w:p>
          <w:p w14:paraId="13384095" w14:textId="77777777" w:rsidR="00794A1B" w:rsidRDefault="00794A1B" w:rsidP="005678D7">
            <w:pPr>
              <w:spacing w:after="0" w:line="240" w:lineRule="auto"/>
              <w:rPr>
                <w:rFonts w:ascii="Arial Narrow" w:eastAsia="Times New Roman" w:hAnsi="Arial Narrow" w:cs="Arial"/>
                <w:lang w:eastAsia="es-GT"/>
              </w:rPr>
            </w:pPr>
            <w:r w:rsidRPr="0032321C">
              <w:rPr>
                <w:rFonts w:ascii="Arial Narrow" w:eastAsia="Times New Roman" w:hAnsi="Arial Narrow" w:cs="Arial"/>
                <w:lang w:eastAsia="es-GT"/>
              </w:rPr>
              <w:t>Lectura: Yo lápiz.</w:t>
            </w:r>
            <w:r w:rsidR="00D84CD3">
              <w:rPr>
                <w:rFonts w:ascii="Arial Narrow" w:eastAsia="Times New Roman" w:hAnsi="Arial Narrow" w:cs="Arial"/>
                <w:lang w:eastAsia="es-GT"/>
              </w:rPr>
              <w:t xml:space="preserve"> Actividad relacionada Yo l</w:t>
            </w:r>
            <w:r w:rsidR="003D7F24">
              <w:rPr>
                <w:rFonts w:ascii="Arial Narrow" w:eastAsia="Times New Roman" w:hAnsi="Arial Narrow" w:cs="Arial"/>
                <w:lang w:eastAsia="es-GT"/>
              </w:rPr>
              <w:t>á</w:t>
            </w:r>
            <w:r w:rsidR="00D84CD3">
              <w:rPr>
                <w:rFonts w:ascii="Arial Narrow" w:eastAsia="Times New Roman" w:hAnsi="Arial Narrow" w:cs="Arial"/>
                <w:lang w:eastAsia="es-GT"/>
              </w:rPr>
              <w:t>piz.</w:t>
            </w:r>
          </w:p>
          <w:p w14:paraId="70125C0F" w14:textId="77777777" w:rsidR="00A85A09" w:rsidRDefault="00A85A09" w:rsidP="005678D7">
            <w:pPr>
              <w:spacing w:after="0" w:line="240" w:lineRule="auto"/>
              <w:rPr>
                <w:rFonts w:ascii="Arial Narrow" w:eastAsia="Times New Roman" w:hAnsi="Arial Narrow" w:cs="Arial"/>
                <w:lang w:eastAsia="es-GT"/>
              </w:rPr>
            </w:pPr>
          </w:p>
          <w:p w14:paraId="0B6293AE" w14:textId="77777777" w:rsidR="002B5CF9" w:rsidRPr="00D673F5" w:rsidRDefault="002B5CF9"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A85A09" w:rsidRPr="00D673F5">
              <w:rPr>
                <w:rFonts w:ascii="Arial Narrow" w:eastAsia="Times New Roman" w:hAnsi="Arial Narrow" w:cs="Arial"/>
                <w:lang w:eastAsia="es-GT"/>
              </w:rPr>
              <w:t>Semana 5, Día 2</w:t>
            </w:r>
          </w:p>
          <w:p w14:paraId="5FC820CC" w14:textId="77777777" w:rsidR="00A85A09" w:rsidRPr="00D673F5" w:rsidRDefault="00A85A09" w:rsidP="005678D7">
            <w:pPr>
              <w:spacing w:after="0" w:line="240" w:lineRule="auto"/>
              <w:rPr>
                <w:rFonts w:ascii="Arial Narrow" w:eastAsia="Times New Roman" w:hAnsi="Arial Narrow" w:cs="Arial"/>
                <w:lang w:eastAsia="es-GT"/>
              </w:rPr>
            </w:pPr>
          </w:p>
          <w:p w14:paraId="1B9F20DB" w14:textId="77777777" w:rsidR="002B5CF9" w:rsidRPr="00D673F5" w:rsidRDefault="002B5CF9" w:rsidP="005678D7">
            <w:pPr>
              <w:spacing w:after="0" w:line="240" w:lineRule="auto"/>
              <w:rPr>
                <w:rFonts w:ascii="Arial Narrow" w:eastAsia="Times New Roman" w:hAnsi="Arial Narrow" w:cs="Arial"/>
                <w:lang w:eastAsia="es-GT"/>
              </w:rPr>
            </w:pPr>
            <w:r w:rsidRPr="00D673F5">
              <w:rPr>
                <w:rFonts w:ascii="Arial Narrow" w:eastAsia="Times New Roman" w:hAnsi="Arial Narrow" w:cs="Arial"/>
                <w:lang w:eastAsia="es-GT"/>
              </w:rPr>
              <w:t>Actividad Clase:</w:t>
            </w:r>
          </w:p>
          <w:p w14:paraId="42BC36DE" w14:textId="77777777" w:rsidR="002B5CF9" w:rsidRPr="00D673F5" w:rsidRDefault="002B5CF9" w:rsidP="002B5CF9">
            <w:pPr>
              <w:spacing w:after="0" w:line="240" w:lineRule="auto"/>
              <w:rPr>
                <w:rFonts w:ascii="Arial Narrow" w:eastAsia="Times New Roman" w:hAnsi="Arial Narrow" w:cs="Arial"/>
                <w:lang w:eastAsia="es-GT"/>
              </w:rPr>
            </w:pPr>
            <w:r w:rsidRPr="00D673F5">
              <w:rPr>
                <w:rFonts w:ascii="Arial Narrow" w:eastAsia="Times New Roman" w:hAnsi="Arial Narrow" w:cs="Arial"/>
                <w:lang w:eastAsia="es-GT"/>
              </w:rPr>
              <w:t>-</w:t>
            </w:r>
            <w:r w:rsidR="00366BFE" w:rsidRPr="00D673F5">
              <w:rPr>
                <w:rFonts w:ascii="Arial Narrow" w:eastAsia="Times New Roman" w:hAnsi="Arial Narrow" w:cs="Arial"/>
                <w:lang w:eastAsia="es-GT"/>
              </w:rPr>
              <w:t xml:space="preserve"> </w:t>
            </w:r>
            <w:r w:rsidRPr="00D673F5">
              <w:rPr>
                <w:rFonts w:ascii="Arial Narrow" w:eastAsia="Times New Roman" w:hAnsi="Arial Narrow" w:cs="Arial"/>
                <w:lang w:eastAsia="es-GT"/>
              </w:rPr>
              <w:t>Discutir lectura</w:t>
            </w:r>
          </w:p>
          <w:p w14:paraId="4991BD29" w14:textId="77777777" w:rsidR="0032321C" w:rsidRPr="00D673F5" w:rsidRDefault="0032321C" w:rsidP="002B5CF9">
            <w:pPr>
              <w:spacing w:after="0" w:line="240" w:lineRule="auto"/>
              <w:rPr>
                <w:rFonts w:ascii="Arial Narrow" w:eastAsia="Times New Roman" w:hAnsi="Arial Narrow" w:cs="Arial"/>
                <w:lang w:eastAsia="es-GT"/>
              </w:rPr>
            </w:pPr>
            <w:r w:rsidRPr="00D673F5">
              <w:rPr>
                <w:rFonts w:ascii="Arial Narrow" w:eastAsia="Times New Roman" w:hAnsi="Arial Narrow" w:cs="Arial"/>
                <w:lang w:eastAsia="es-GT"/>
              </w:rPr>
              <w:t>- Presentación magistral</w:t>
            </w:r>
          </w:p>
          <w:p w14:paraId="7712B7EA" w14:textId="77777777" w:rsidR="0032321C" w:rsidRPr="002B5CF9" w:rsidRDefault="0032321C" w:rsidP="002B5CF9">
            <w:pPr>
              <w:spacing w:after="0" w:line="240" w:lineRule="auto"/>
              <w:rPr>
                <w:rFonts w:ascii="Arial Narrow" w:eastAsia="Times New Roman" w:hAnsi="Arial Narrow" w:cs="Arial"/>
                <w:lang w:eastAsia="es-GT"/>
              </w:rPr>
            </w:pPr>
            <w:r w:rsidRPr="00D673F5">
              <w:rPr>
                <w:rFonts w:ascii="Arial Narrow" w:eastAsia="Times New Roman" w:hAnsi="Arial Narrow" w:cs="Arial"/>
                <w:lang w:eastAsia="es-GT"/>
              </w:rPr>
              <w:t>- Actividad Yo Lápiz</w:t>
            </w:r>
          </w:p>
          <w:p w14:paraId="24268D09" w14:textId="77777777" w:rsidR="002B5CF9" w:rsidRPr="00642D33" w:rsidRDefault="002B5CF9" w:rsidP="005678D7">
            <w:pPr>
              <w:spacing w:after="0" w:line="240" w:lineRule="auto"/>
              <w:rPr>
                <w:rFonts w:ascii="Arial Narrow" w:eastAsia="Times New Roman" w:hAnsi="Arial Narrow" w:cs="Arial"/>
                <w:lang w:eastAsia="es-GT"/>
              </w:rPr>
            </w:pPr>
          </w:p>
        </w:tc>
        <w:tc>
          <w:tcPr>
            <w:tcW w:w="296" w:type="pct"/>
            <w:tcBorders>
              <w:left w:val="single" w:sz="4" w:space="0" w:color="auto"/>
              <w:right w:val="single" w:sz="4" w:space="0" w:color="auto"/>
            </w:tcBorders>
            <w:shd w:val="clear" w:color="000000" w:fill="FFFFFF"/>
          </w:tcPr>
          <w:p w14:paraId="75FD6403" w14:textId="77777777" w:rsidR="00794A1B" w:rsidRPr="009B04D4" w:rsidRDefault="00794A1B" w:rsidP="005678D7">
            <w:pPr>
              <w:spacing w:after="0" w:line="240" w:lineRule="auto"/>
              <w:rPr>
                <w:rFonts w:ascii="Arial Narrow" w:eastAsia="Times New Roman" w:hAnsi="Arial Narrow" w:cs="Arial"/>
                <w:sz w:val="26"/>
                <w:szCs w:val="26"/>
                <w:lang w:eastAsia="es-GT"/>
              </w:rPr>
            </w:pPr>
          </w:p>
        </w:tc>
        <w:tc>
          <w:tcPr>
            <w:tcW w:w="296" w:type="pct"/>
            <w:tcBorders>
              <w:left w:val="single" w:sz="4" w:space="0" w:color="auto"/>
              <w:right w:val="single" w:sz="4" w:space="0" w:color="auto"/>
            </w:tcBorders>
            <w:shd w:val="clear" w:color="000000" w:fill="FFFFFF"/>
            <w:vAlign w:val="center"/>
          </w:tcPr>
          <w:p w14:paraId="14F2CDD0" w14:textId="77777777" w:rsidR="00794A1B" w:rsidRPr="009B04D4" w:rsidRDefault="00794A1B" w:rsidP="005678D7">
            <w:pPr>
              <w:spacing w:after="0" w:line="240" w:lineRule="auto"/>
              <w:rPr>
                <w:rFonts w:ascii="Arial Narrow" w:eastAsia="Times New Roman" w:hAnsi="Arial Narrow" w:cs="Arial"/>
                <w:sz w:val="26"/>
                <w:szCs w:val="26"/>
                <w:lang w:eastAsia="es-GT"/>
              </w:rPr>
            </w:pPr>
          </w:p>
        </w:tc>
      </w:tr>
      <w:tr w:rsidR="00794A1B" w:rsidRPr="00FF72E1" w14:paraId="467DD35D"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277E21FE" w14:textId="2B4E8FE8" w:rsidR="00794A1B" w:rsidRPr="002A330E" w:rsidRDefault="000D0525"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9</w:t>
            </w:r>
          </w:p>
        </w:tc>
        <w:tc>
          <w:tcPr>
            <w:tcW w:w="293" w:type="pct"/>
            <w:tcBorders>
              <w:top w:val="nil"/>
              <w:left w:val="nil"/>
              <w:bottom w:val="nil"/>
              <w:right w:val="single" w:sz="8" w:space="0" w:color="auto"/>
            </w:tcBorders>
            <w:shd w:val="clear" w:color="000000" w:fill="FFFFFF"/>
            <w:vAlign w:val="center"/>
          </w:tcPr>
          <w:p w14:paraId="2CEACD7D"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46DA0170" w14:textId="77777777" w:rsidR="001A7585" w:rsidRDefault="001A7585" w:rsidP="005678D7">
            <w:pPr>
              <w:spacing w:after="0" w:line="240" w:lineRule="auto"/>
              <w:rPr>
                <w:rFonts w:ascii="Arial Narrow" w:eastAsia="Times New Roman" w:hAnsi="Arial Narrow" w:cs="Arial"/>
                <w:lang w:eastAsia="es-GT"/>
              </w:rPr>
            </w:pPr>
            <w:r w:rsidRPr="001A7585">
              <w:rPr>
                <w:rFonts w:ascii="Arial Narrow" w:eastAsia="Times New Roman" w:hAnsi="Arial Narrow" w:cs="Arial"/>
                <w:lang w:eastAsia="es-GT"/>
              </w:rPr>
              <w:t>Tema: Economía – Política y gobierno</w:t>
            </w:r>
          </w:p>
          <w:p w14:paraId="3475F50A" w14:textId="77777777" w:rsidR="00D6733E" w:rsidRPr="001A7585" w:rsidRDefault="00D6733E" w:rsidP="005678D7">
            <w:pPr>
              <w:spacing w:after="0" w:line="240" w:lineRule="auto"/>
              <w:rPr>
                <w:rFonts w:ascii="Arial Narrow" w:eastAsia="Times New Roman" w:hAnsi="Arial Narrow" w:cs="Arial"/>
                <w:lang w:eastAsia="es-GT"/>
              </w:rPr>
            </w:pPr>
          </w:p>
          <w:p w14:paraId="2C4641D2" w14:textId="77777777" w:rsidR="00794A1B" w:rsidRDefault="00794A1B" w:rsidP="005678D7">
            <w:pPr>
              <w:spacing w:after="0" w:line="240" w:lineRule="auto"/>
              <w:rPr>
                <w:rFonts w:ascii="Arial Narrow" w:eastAsia="Times New Roman" w:hAnsi="Arial Narrow" w:cs="Arial"/>
                <w:lang w:eastAsia="es-GT"/>
              </w:rPr>
            </w:pPr>
            <w:r w:rsidRPr="001A7585">
              <w:rPr>
                <w:rFonts w:ascii="Arial Narrow" w:eastAsia="Times New Roman" w:hAnsi="Arial Narrow" w:cs="Arial"/>
                <w:lang w:eastAsia="es-GT"/>
              </w:rPr>
              <w:t xml:space="preserve">Lectura: Economía en una lección capítulos 5 y 6, </w:t>
            </w:r>
            <w:proofErr w:type="spellStart"/>
            <w:r w:rsidRPr="001A7585">
              <w:rPr>
                <w:rFonts w:ascii="Arial Narrow" w:eastAsia="Times New Roman" w:hAnsi="Arial Narrow" w:cs="Arial"/>
                <w:lang w:eastAsia="es-GT"/>
              </w:rPr>
              <w:t>Hazlitt</w:t>
            </w:r>
            <w:proofErr w:type="spellEnd"/>
            <w:r>
              <w:rPr>
                <w:rFonts w:ascii="Arial Narrow" w:eastAsia="Times New Roman" w:hAnsi="Arial Narrow" w:cs="Arial"/>
                <w:lang w:eastAsia="es-GT"/>
              </w:rPr>
              <w:t>.</w:t>
            </w:r>
          </w:p>
          <w:p w14:paraId="1E57F02E" w14:textId="77777777" w:rsidR="00D6733E" w:rsidRDefault="00D6733E" w:rsidP="005678D7">
            <w:pPr>
              <w:spacing w:after="0" w:line="240" w:lineRule="auto"/>
              <w:rPr>
                <w:rFonts w:ascii="Arial Narrow" w:eastAsia="Times New Roman" w:hAnsi="Arial Narrow" w:cs="Arial"/>
                <w:lang w:eastAsia="es-GT"/>
              </w:rPr>
            </w:pPr>
          </w:p>
          <w:p w14:paraId="2EA5D4DA" w14:textId="77777777" w:rsidR="001A7585" w:rsidRDefault="001A7585" w:rsidP="001A7585">
            <w:pPr>
              <w:spacing w:after="0" w:line="240" w:lineRule="auto"/>
              <w:rPr>
                <w:rFonts w:ascii="Arial Narrow" w:eastAsia="Times New Roman" w:hAnsi="Arial Narrow" w:cs="Arial"/>
                <w:lang w:eastAsia="es-GT"/>
              </w:rPr>
            </w:pPr>
            <w:r>
              <w:rPr>
                <w:rFonts w:ascii="Arial Narrow" w:eastAsia="Times New Roman" w:hAnsi="Arial Narrow" w:cs="Arial"/>
                <w:lang w:eastAsia="es-GT"/>
              </w:rPr>
              <w:t>Tarea:</w:t>
            </w:r>
            <w:r w:rsidR="00D6733E">
              <w:rPr>
                <w:rFonts w:ascii="Arial Narrow" w:eastAsia="Times New Roman" w:hAnsi="Arial Narrow" w:cs="Arial"/>
                <w:lang w:eastAsia="es-GT"/>
              </w:rPr>
              <w:t xml:space="preserve"> ninguna</w:t>
            </w:r>
          </w:p>
          <w:p w14:paraId="2AE37541" w14:textId="77777777" w:rsidR="00D6733E" w:rsidRDefault="00D6733E" w:rsidP="001A7585">
            <w:pPr>
              <w:spacing w:after="0" w:line="240" w:lineRule="auto"/>
              <w:rPr>
                <w:rFonts w:ascii="Arial Narrow" w:eastAsia="Times New Roman" w:hAnsi="Arial Narrow" w:cs="Arial"/>
                <w:lang w:eastAsia="es-GT"/>
              </w:rPr>
            </w:pPr>
          </w:p>
          <w:p w14:paraId="73161215" w14:textId="77777777" w:rsidR="001A7585" w:rsidRDefault="001A7585" w:rsidP="001A7585">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clase:</w:t>
            </w:r>
          </w:p>
          <w:p w14:paraId="30C096CE" w14:textId="77777777" w:rsidR="001A7585" w:rsidRDefault="001A7585" w:rsidP="001A7585">
            <w:pPr>
              <w:spacing w:after="0" w:line="240" w:lineRule="auto"/>
              <w:rPr>
                <w:rFonts w:ascii="Arial Narrow" w:eastAsia="Times New Roman" w:hAnsi="Arial Narrow" w:cs="Arial"/>
                <w:lang w:eastAsia="es-GT"/>
              </w:rPr>
            </w:pPr>
            <w:r>
              <w:rPr>
                <w:rFonts w:ascii="Arial Narrow" w:eastAsia="Times New Roman" w:hAnsi="Arial Narrow" w:cs="Arial"/>
                <w:lang w:eastAsia="es-GT"/>
              </w:rPr>
              <w:t>- Quiz</w:t>
            </w:r>
          </w:p>
          <w:p w14:paraId="67663B52" w14:textId="77777777" w:rsidR="001A7585" w:rsidRPr="002A330E" w:rsidRDefault="001A7585" w:rsidP="001A7585">
            <w:pPr>
              <w:spacing w:after="0" w:line="240" w:lineRule="auto"/>
              <w:rPr>
                <w:rFonts w:ascii="Arial Narrow" w:eastAsia="Times New Roman" w:hAnsi="Arial Narrow" w:cs="Arial"/>
                <w:lang w:eastAsia="es-GT"/>
              </w:rPr>
            </w:pPr>
            <w:r>
              <w:rPr>
                <w:rFonts w:ascii="Arial Narrow" w:eastAsia="Times New Roman" w:hAnsi="Arial Narrow" w:cs="Arial"/>
                <w:lang w:eastAsia="es-GT"/>
              </w:rPr>
              <w:t>- Presentación magistral</w:t>
            </w:r>
          </w:p>
        </w:tc>
        <w:tc>
          <w:tcPr>
            <w:tcW w:w="648" w:type="pct"/>
            <w:tcBorders>
              <w:top w:val="nil"/>
              <w:left w:val="nil"/>
              <w:bottom w:val="single" w:sz="8" w:space="0" w:color="auto"/>
              <w:right w:val="single" w:sz="8" w:space="0" w:color="auto"/>
            </w:tcBorders>
            <w:shd w:val="clear" w:color="000000" w:fill="FFFFFF"/>
            <w:vAlign w:val="center"/>
          </w:tcPr>
          <w:p w14:paraId="57FE9480" w14:textId="77777777" w:rsidR="00794A1B" w:rsidRPr="002A330E"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4" w:space="0" w:color="auto"/>
            </w:tcBorders>
            <w:shd w:val="clear" w:color="000000" w:fill="FFFFFF"/>
            <w:vAlign w:val="center"/>
            <w:hideMark/>
          </w:tcPr>
          <w:p w14:paraId="5C93D8ED" w14:textId="77777777" w:rsidR="00794A1B" w:rsidRPr="002A330E" w:rsidRDefault="001A7585"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Presentaciones trabajo grupal, análisis de gobierno</w:t>
            </w:r>
          </w:p>
        </w:tc>
        <w:tc>
          <w:tcPr>
            <w:tcW w:w="296" w:type="pct"/>
            <w:tcBorders>
              <w:left w:val="single" w:sz="4" w:space="0" w:color="auto"/>
              <w:bottom w:val="single" w:sz="4" w:space="0" w:color="auto"/>
              <w:right w:val="single" w:sz="4" w:space="0" w:color="auto"/>
            </w:tcBorders>
            <w:shd w:val="clear" w:color="000000" w:fill="FFFFFF"/>
          </w:tcPr>
          <w:p w14:paraId="2EF5E18D" w14:textId="77777777" w:rsidR="00794A1B" w:rsidRPr="009B04D4" w:rsidRDefault="00794A1B" w:rsidP="005678D7">
            <w:pPr>
              <w:spacing w:after="0" w:line="240" w:lineRule="auto"/>
              <w:rPr>
                <w:rFonts w:ascii="Arial Narrow" w:eastAsia="Times New Roman" w:hAnsi="Arial Narrow" w:cs="Arial"/>
                <w:sz w:val="26"/>
                <w:szCs w:val="26"/>
                <w:lang w:eastAsia="es-GT"/>
              </w:rPr>
            </w:pPr>
          </w:p>
        </w:tc>
        <w:tc>
          <w:tcPr>
            <w:tcW w:w="296" w:type="pct"/>
            <w:tcBorders>
              <w:left w:val="single" w:sz="4" w:space="0" w:color="auto"/>
              <w:bottom w:val="single" w:sz="4" w:space="0" w:color="auto"/>
              <w:right w:val="single" w:sz="4" w:space="0" w:color="auto"/>
            </w:tcBorders>
            <w:shd w:val="clear" w:color="000000" w:fill="FFFFFF"/>
            <w:vAlign w:val="center"/>
          </w:tcPr>
          <w:p w14:paraId="29DAB5D1" w14:textId="77777777" w:rsidR="00794A1B" w:rsidRPr="009B04D4" w:rsidRDefault="00794A1B" w:rsidP="005678D7">
            <w:pPr>
              <w:spacing w:after="0" w:line="240" w:lineRule="auto"/>
              <w:rPr>
                <w:rFonts w:ascii="Arial Narrow" w:eastAsia="Times New Roman" w:hAnsi="Arial Narrow" w:cs="Arial"/>
                <w:sz w:val="26"/>
                <w:szCs w:val="26"/>
                <w:lang w:eastAsia="es-GT"/>
              </w:rPr>
            </w:pPr>
          </w:p>
        </w:tc>
      </w:tr>
      <w:tr w:rsidR="00794A1B" w:rsidRPr="002A330E" w14:paraId="6CA96187"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642278B7" w14:textId="6B96C9EE" w:rsidR="00794A1B" w:rsidRPr="002A330E" w:rsidRDefault="000D0525"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10</w:t>
            </w:r>
          </w:p>
        </w:tc>
        <w:tc>
          <w:tcPr>
            <w:tcW w:w="293" w:type="pct"/>
            <w:tcBorders>
              <w:top w:val="single" w:sz="8" w:space="0" w:color="auto"/>
              <w:left w:val="nil"/>
              <w:bottom w:val="nil"/>
              <w:right w:val="single" w:sz="8" w:space="0" w:color="auto"/>
            </w:tcBorders>
            <w:shd w:val="clear" w:color="000000" w:fill="FFFFFF"/>
            <w:vAlign w:val="center"/>
          </w:tcPr>
          <w:p w14:paraId="197DEDD5"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0F19C6B2" w14:textId="77777777" w:rsidR="00EA5B89" w:rsidRPr="00850AFF" w:rsidRDefault="00EA5B89" w:rsidP="005678D7">
            <w:pPr>
              <w:spacing w:after="0" w:line="240" w:lineRule="auto"/>
              <w:rPr>
                <w:rFonts w:ascii="Arial Narrow" w:eastAsia="Times New Roman" w:hAnsi="Arial Narrow" w:cs="Arial"/>
                <w:highlight w:val="red"/>
                <w:lang w:eastAsia="es-GT"/>
              </w:rPr>
            </w:pPr>
            <w:r w:rsidRPr="00850AFF">
              <w:rPr>
                <w:rFonts w:ascii="Arial Narrow" w:eastAsia="Times New Roman" w:hAnsi="Arial Narrow" w:cs="Arial"/>
                <w:highlight w:val="red"/>
                <w:lang w:eastAsia="es-GT"/>
              </w:rPr>
              <w:t>Tema: Clasificación de empresas y matriz FODA</w:t>
            </w:r>
          </w:p>
          <w:p w14:paraId="6AE8449F" w14:textId="77777777" w:rsidR="00EA5B89" w:rsidRPr="00850AFF" w:rsidRDefault="00EA5B89" w:rsidP="005678D7">
            <w:pPr>
              <w:spacing w:after="0" w:line="240" w:lineRule="auto"/>
              <w:rPr>
                <w:rFonts w:ascii="Arial Narrow" w:eastAsia="Times New Roman" w:hAnsi="Arial Narrow" w:cs="Arial"/>
                <w:highlight w:val="red"/>
                <w:lang w:eastAsia="es-GT"/>
              </w:rPr>
            </w:pPr>
          </w:p>
          <w:p w14:paraId="6B9D7D2C" w14:textId="77777777" w:rsidR="00EA5B89" w:rsidRPr="00850AFF" w:rsidRDefault="00EA5B89" w:rsidP="005678D7">
            <w:pPr>
              <w:spacing w:after="0" w:line="240" w:lineRule="auto"/>
              <w:rPr>
                <w:rFonts w:ascii="Arial Narrow" w:eastAsia="Times New Roman" w:hAnsi="Arial Narrow" w:cs="Arial"/>
                <w:highlight w:val="red"/>
                <w:lang w:eastAsia="es-GT"/>
              </w:rPr>
            </w:pPr>
            <w:r w:rsidRPr="00850AFF">
              <w:rPr>
                <w:rFonts w:ascii="Arial Narrow" w:eastAsia="Times New Roman" w:hAnsi="Arial Narrow" w:cs="Arial"/>
                <w:highlight w:val="red"/>
                <w:lang w:eastAsia="es-GT"/>
              </w:rPr>
              <w:t>Lectura: Ninguna</w:t>
            </w:r>
          </w:p>
          <w:p w14:paraId="13D7F31A" w14:textId="77777777" w:rsidR="00E04B0D" w:rsidRPr="00850AFF" w:rsidRDefault="00E04B0D" w:rsidP="005678D7">
            <w:pPr>
              <w:spacing w:after="0" w:line="240" w:lineRule="auto"/>
              <w:rPr>
                <w:rFonts w:ascii="Arial Narrow" w:eastAsia="Times New Roman" w:hAnsi="Arial Narrow" w:cs="Arial"/>
                <w:highlight w:val="red"/>
                <w:lang w:eastAsia="es-GT"/>
              </w:rPr>
            </w:pPr>
          </w:p>
          <w:p w14:paraId="5E95F87F" w14:textId="77777777" w:rsidR="00E04B0D" w:rsidRPr="00850AFF" w:rsidRDefault="00E04B0D" w:rsidP="005678D7">
            <w:pPr>
              <w:spacing w:after="0" w:line="240" w:lineRule="auto"/>
              <w:rPr>
                <w:rFonts w:ascii="Arial Narrow" w:eastAsia="Times New Roman" w:hAnsi="Arial Narrow" w:cs="Arial"/>
                <w:highlight w:val="red"/>
                <w:lang w:eastAsia="es-GT"/>
              </w:rPr>
            </w:pPr>
            <w:r w:rsidRPr="00850AFF">
              <w:rPr>
                <w:rFonts w:ascii="Arial Narrow" w:eastAsia="Times New Roman" w:hAnsi="Arial Narrow" w:cs="Arial"/>
                <w:highlight w:val="red"/>
                <w:lang w:eastAsia="es-GT"/>
              </w:rPr>
              <w:t xml:space="preserve">Tarea: </w:t>
            </w:r>
            <w:r w:rsidR="00C833E5" w:rsidRPr="00850AFF">
              <w:rPr>
                <w:rFonts w:ascii="Arial Narrow" w:eastAsia="Times New Roman" w:hAnsi="Arial Narrow" w:cs="Arial"/>
                <w:highlight w:val="red"/>
                <w:lang w:eastAsia="es-GT"/>
              </w:rPr>
              <w:t>A trabajar en clase</w:t>
            </w:r>
          </w:p>
          <w:p w14:paraId="3A6B07FD" w14:textId="77777777" w:rsidR="00EA5B89" w:rsidRPr="00850AFF" w:rsidRDefault="00EA5B89" w:rsidP="005678D7">
            <w:pPr>
              <w:spacing w:after="0" w:line="240" w:lineRule="auto"/>
              <w:rPr>
                <w:rFonts w:ascii="Arial Narrow" w:eastAsia="Times New Roman" w:hAnsi="Arial Narrow" w:cs="Arial"/>
                <w:highlight w:val="red"/>
                <w:lang w:eastAsia="es-GT"/>
              </w:rPr>
            </w:pPr>
          </w:p>
          <w:p w14:paraId="371E454F" w14:textId="77777777" w:rsidR="00EA5B89" w:rsidRPr="00850AFF" w:rsidRDefault="00EA5B89" w:rsidP="005678D7">
            <w:pPr>
              <w:spacing w:after="0" w:line="240" w:lineRule="auto"/>
              <w:rPr>
                <w:rFonts w:ascii="Arial Narrow" w:eastAsia="Times New Roman" w:hAnsi="Arial Narrow" w:cs="Arial"/>
                <w:highlight w:val="red"/>
                <w:lang w:eastAsia="es-GT"/>
              </w:rPr>
            </w:pPr>
            <w:r w:rsidRPr="00850AFF">
              <w:rPr>
                <w:rFonts w:ascii="Arial Narrow" w:eastAsia="Times New Roman" w:hAnsi="Arial Narrow" w:cs="Arial"/>
                <w:highlight w:val="red"/>
                <w:lang w:eastAsia="es-GT"/>
              </w:rPr>
              <w:t>Actividad en clase:</w:t>
            </w:r>
          </w:p>
          <w:p w14:paraId="1F55BDB8" w14:textId="77777777" w:rsidR="00EA5B89" w:rsidRPr="00850AFF" w:rsidRDefault="00EA5B89" w:rsidP="00EA5B89">
            <w:pPr>
              <w:spacing w:after="0" w:line="240" w:lineRule="auto"/>
              <w:rPr>
                <w:rFonts w:ascii="Arial Narrow" w:eastAsia="Times New Roman" w:hAnsi="Arial Narrow" w:cs="Arial"/>
                <w:highlight w:val="red"/>
                <w:lang w:eastAsia="es-GT"/>
              </w:rPr>
            </w:pPr>
            <w:r w:rsidRPr="00850AFF">
              <w:rPr>
                <w:rFonts w:ascii="Arial Narrow" w:eastAsia="Times New Roman" w:hAnsi="Arial Narrow" w:cs="Arial"/>
                <w:highlight w:val="red"/>
                <w:lang w:eastAsia="es-GT"/>
              </w:rPr>
              <w:t>-Clase magistral</w:t>
            </w:r>
          </w:p>
          <w:p w14:paraId="375C0367" w14:textId="77777777" w:rsidR="00EA5B89" w:rsidRPr="00EA5B89" w:rsidRDefault="00EA5B89" w:rsidP="005678D7">
            <w:pPr>
              <w:spacing w:after="0" w:line="240" w:lineRule="auto"/>
              <w:rPr>
                <w:rFonts w:ascii="Arial Narrow" w:eastAsia="Times New Roman" w:hAnsi="Arial Narrow" w:cs="Arial"/>
                <w:lang w:eastAsia="es-GT"/>
              </w:rPr>
            </w:pPr>
            <w:r w:rsidRPr="00850AFF">
              <w:rPr>
                <w:rFonts w:ascii="Arial Narrow" w:eastAsia="Times New Roman" w:hAnsi="Arial Narrow" w:cs="Arial"/>
                <w:highlight w:val="red"/>
                <w:lang w:eastAsia="es-GT"/>
              </w:rPr>
              <w:t>-Ejercicio en clase, aplicación conceptos</w:t>
            </w:r>
            <w:r w:rsidR="00367D7D">
              <w:rPr>
                <w:rFonts w:ascii="Arial Narrow" w:eastAsia="Times New Roman" w:hAnsi="Arial Narrow" w:cs="Arial"/>
                <w:lang w:eastAsia="es-GT"/>
              </w:rPr>
              <w:t xml:space="preserve"> </w:t>
            </w:r>
          </w:p>
          <w:p w14:paraId="5FFB4BCD" w14:textId="77777777" w:rsidR="00EA5B89" w:rsidRPr="00EA5B89" w:rsidRDefault="00EA5B89" w:rsidP="005678D7">
            <w:pPr>
              <w:spacing w:after="0" w:line="240" w:lineRule="auto"/>
              <w:rPr>
                <w:rFonts w:ascii="Arial Narrow" w:eastAsia="Times New Roman" w:hAnsi="Arial Narrow" w:cs="Arial"/>
                <w:lang w:eastAsia="es-GT"/>
              </w:rPr>
            </w:pPr>
          </w:p>
          <w:p w14:paraId="4697D8F4" w14:textId="77777777" w:rsidR="00794A1B" w:rsidRPr="00783AEE" w:rsidRDefault="00794A1B" w:rsidP="005678D7">
            <w:pPr>
              <w:spacing w:after="0" w:line="240" w:lineRule="auto"/>
              <w:rPr>
                <w:rFonts w:ascii="Arial Narrow" w:eastAsia="Times New Roman" w:hAnsi="Arial Narrow" w:cs="Arial"/>
                <w:lang w:eastAsia="es-GT"/>
              </w:rPr>
            </w:pPr>
          </w:p>
        </w:tc>
        <w:tc>
          <w:tcPr>
            <w:tcW w:w="648" w:type="pct"/>
            <w:tcBorders>
              <w:top w:val="nil"/>
              <w:left w:val="nil"/>
              <w:bottom w:val="single" w:sz="8" w:space="0" w:color="auto"/>
              <w:right w:val="single" w:sz="8" w:space="0" w:color="auto"/>
            </w:tcBorders>
            <w:shd w:val="clear" w:color="000000" w:fill="FFFFFF"/>
            <w:vAlign w:val="center"/>
          </w:tcPr>
          <w:p w14:paraId="4A6AEE8B" w14:textId="47409CDF" w:rsidR="00794A1B" w:rsidRPr="008D32AD" w:rsidRDefault="00850AFF"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TENTATIVO BOLSA DE VALORES</w:t>
            </w:r>
          </w:p>
        </w:tc>
        <w:tc>
          <w:tcPr>
            <w:tcW w:w="1635" w:type="pct"/>
            <w:tcBorders>
              <w:top w:val="nil"/>
              <w:left w:val="nil"/>
              <w:bottom w:val="single" w:sz="8" w:space="0" w:color="auto"/>
              <w:right w:val="single" w:sz="8" w:space="0" w:color="auto"/>
            </w:tcBorders>
            <w:shd w:val="clear" w:color="000000" w:fill="FFFFFF"/>
            <w:vAlign w:val="center"/>
          </w:tcPr>
          <w:p w14:paraId="034E258A" w14:textId="77777777" w:rsidR="00367D7D" w:rsidRDefault="00367D7D" w:rsidP="00367D7D">
            <w:pPr>
              <w:spacing w:after="0" w:line="240" w:lineRule="auto"/>
              <w:rPr>
                <w:rFonts w:ascii="Arial Narrow" w:eastAsia="Times New Roman" w:hAnsi="Arial Narrow" w:cs="Arial"/>
                <w:lang w:eastAsia="es-GT"/>
              </w:rPr>
            </w:pPr>
            <w:r w:rsidRPr="00EA5B89">
              <w:rPr>
                <w:rFonts w:ascii="Arial Narrow" w:eastAsia="Times New Roman" w:hAnsi="Arial Narrow" w:cs="Arial"/>
                <w:lang w:eastAsia="es-GT"/>
              </w:rPr>
              <w:t xml:space="preserve">Tema: </w:t>
            </w:r>
            <w:r>
              <w:rPr>
                <w:rFonts w:ascii="Arial Narrow" w:eastAsia="Times New Roman" w:hAnsi="Arial Narrow" w:cs="Arial"/>
                <w:lang w:eastAsia="es-GT"/>
              </w:rPr>
              <w:t>Cadena de valor – Área</w:t>
            </w:r>
            <w:r w:rsidR="004B6505">
              <w:rPr>
                <w:rFonts w:ascii="Arial Narrow" w:eastAsia="Times New Roman" w:hAnsi="Arial Narrow" w:cs="Arial"/>
                <w:lang w:eastAsia="es-GT"/>
              </w:rPr>
              <w:t>s principales</w:t>
            </w:r>
          </w:p>
          <w:p w14:paraId="6802C6D8" w14:textId="77777777" w:rsidR="00367D7D" w:rsidRDefault="00367D7D" w:rsidP="00367D7D">
            <w:pPr>
              <w:spacing w:after="0" w:line="240" w:lineRule="auto"/>
              <w:rPr>
                <w:rFonts w:ascii="Arial Narrow" w:eastAsia="Times New Roman" w:hAnsi="Arial Narrow" w:cs="Arial"/>
                <w:lang w:eastAsia="es-GT"/>
              </w:rPr>
            </w:pPr>
          </w:p>
          <w:p w14:paraId="4D9330A6" w14:textId="77777777" w:rsidR="00367D7D"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22BE3B87" w14:textId="77777777" w:rsidR="00367D7D" w:rsidRDefault="00367D7D" w:rsidP="00367D7D">
            <w:pPr>
              <w:spacing w:after="0" w:line="240" w:lineRule="auto"/>
              <w:rPr>
                <w:rFonts w:ascii="Arial Narrow" w:eastAsia="Times New Roman" w:hAnsi="Arial Narrow" w:cs="Arial"/>
                <w:lang w:eastAsia="es-GT"/>
              </w:rPr>
            </w:pPr>
          </w:p>
          <w:p w14:paraId="76FE811B" w14:textId="77777777" w:rsidR="00367D7D"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C833E5">
              <w:rPr>
                <w:rFonts w:ascii="Arial Narrow" w:eastAsia="Times New Roman" w:hAnsi="Arial Narrow" w:cs="Arial"/>
                <w:lang w:eastAsia="es-GT"/>
              </w:rPr>
              <w:t>A trabajar en clase</w:t>
            </w:r>
          </w:p>
          <w:p w14:paraId="1CABEB90" w14:textId="77777777" w:rsidR="00367D7D" w:rsidRDefault="00367D7D" w:rsidP="00367D7D">
            <w:pPr>
              <w:spacing w:after="0" w:line="240" w:lineRule="auto"/>
              <w:rPr>
                <w:rFonts w:ascii="Arial Narrow" w:eastAsia="Times New Roman" w:hAnsi="Arial Narrow" w:cs="Arial"/>
                <w:lang w:eastAsia="es-GT"/>
              </w:rPr>
            </w:pPr>
          </w:p>
          <w:p w14:paraId="0A78A571" w14:textId="77777777" w:rsidR="00367D7D"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516FA762" w14:textId="77777777" w:rsidR="00367D7D"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43753172" w14:textId="77777777" w:rsidR="00367D7D" w:rsidRPr="00EA5B89" w:rsidRDefault="00367D7D" w:rsidP="00367D7D">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-Ejercicio en clase, aplicación conceptos </w:t>
            </w:r>
          </w:p>
          <w:p w14:paraId="01F6A9E6" w14:textId="77777777" w:rsidR="00367D7D" w:rsidRPr="00F661EE" w:rsidRDefault="00367D7D" w:rsidP="005678D7">
            <w:pPr>
              <w:spacing w:after="0" w:line="240" w:lineRule="auto"/>
              <w:rPr>
                <w:rFonts w:ascii="Arial Narrow" w:eastAsia="Times New Roman" w:hAnsi="Arial Narrow" w:cs="Arial"/>
                <w:lang w:eastAsia="es-GT"/>
              </w:rPr>
            </w:pPr>
          </w:p>
          <w:p w14:paraId="6EE09AF8" w14:textId="77777777" w:rsidR="00794A1B" w:rsidRPr="00F661EE" w:rsidRDefault="00794A1B" w:rsidP="005678D7">
            <w:pPr>
              <w:spacing w:after="0" w:line="240" w:lineRule="auto"/>
              <w:rPr>
                <w:rFonts w:ascii="Arial Narrow" w:eastAsia="Times New Roman" w:hAnsi="Arial Narrow" w:cs="Arial"/>
                <w:lang w:eastAsia="es-GT"/>
              </w:rPr>
            </w:pPr>
          </w:p>
        </w:tc>
        <w:tc>
          <w:tcPr>
            <w:tcW w:w="296" w:type="pct"/>
            <w:tcBorders>
              <w:top w:val="single" w:sz="4" w:space="0" w:color="auto"/>
              <w:left w:val="single" w:sz="8" w:space="0" w:color="auto"/>
              <w:bottom w:val="single" w:sz="8" w:space="0" w:color="000000"/>
              <w:right w:val="single" w:sz="8" w:space="0" w:color="auto"/>
            </w:tcBorders>
            <w:shd w:val="clear" w:color="000000" w:fill="FFFFFF"/>
          </w:tcPr>
          <w:p w14:paraId="39A601B3" w14:textId="77777777" w:rsidR="00794A1B" w:rsidRPr="00F661EE" w:rsidRDefault="00794A1B" w:rsidP="005678D7">
            <w:pPr>
              <w:spacing w:after="0" w:line="240" w:lineRule="auto"/>
              <w:jc w:val="center"/>
              <w:rPr>
                <w:rFonts w:ascii="Arial Narrow" w:eastAsia="Times New Roman" w:hAnsi="Arial Narrow" w:cs="Arial"/>
                <w:sz w:val="26"/>
                <w:szCs w:val="26"/>
                <w:lang w:eastAsia="es-GT"/>
              </w:rPr>
            </w:pPr>
          </w:p>
        </w:tc>
        <w:tc>
          <w:tcPr>
            <w:tcW w:w="296" w:type="pct"/>
            <w:vMerge w:val="restart"/>
            <w:tcBorders>
              <w:top w:val="single" w:sz="4" w:space="0" w:color="auto"/>
              <w:left w:val="single" w:sz="8" w:space="0" w:color="auto"/>
              <w:bottom w:val="single" w:sz="8" w:space="0" w:color="000000"/>
              <w:right w:val="single" w:sz="8" w:space="0" w:color="auto"/>
            </w:tcBorders>
            <w:shd w:val="clear" w:color="000000" w:fill="FFFFFF"/>
            <w:vAlign w:val="center"/>
            <w:hideMark/>
          </w:tcPr>
          <w:p w14:paraId="309C0645"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r w:rsidRPr="002A330E">
              <w:rPr>
                <w:rFonts w:ascii="Arial Narrow" w:eastAsia="Times New Roman" w:hAnsi="Arial Narrow" w:cs="Arial"/>
                <w:sz w:val="26"/>
                <w:szCs w:val="26"/>
                <w:lang w:eastAsia="es-GT"/>
              </w:rPr>
              <w:t>2</w:t>
            </w:r>
          </w:p>
        </w:tc>
      </w:tr>
      <w:tr w:rsidR="00794A1B" w:rsidRPr="002A330E" w14:paraId="736ABA79"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390F576D" w14:textId="2E7FA9A4" w:rsidR="00794A1B" w:rsidRPr="002A330E" w:rsidRDefault="000D0525"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11</w:t>
            </w:r>
          </w:p>
        </w:tc>
        <w:tc>
          <w:tcPr>
            <w:tcW w:w="293" w:type="pct"/>
            <w:tcBorders>
              <w:top w:val="single" w:sz="8" w:space="0" w:color="auto"/>
              <w:left w:val="nil"/>
              <w:bottom w:val="nil"/>
              <w:right w:val="single" w:sz="8" w:space="0" w:color="auto"/>
            </w:tcBorders>
            <w:shd w:val="clear" w:color="000000" w:fill="FFFFFF"/>
            <w:vAlign w:val="center"/>
          </w:tcPr>
          <w:p w14:paraId="1C99D348"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544B2D19" w14:textId="77777777" w:rsidR="00EB6A85" w:rsidRDefault="00EB6A85" w:rsidP="00EB6A85">
            <w:pPr>
              <w:spacing w:after="0" w:line="240" w:lineRule="auto"/>
              <w:rPr>
                <w:rFonts w:ascii="Arial Narrow" w:eastAsia="Times New Roman" w:hAnsi="Arial Narrow" w:cs="Arial"/>
                <w:lang w:eastAsia="es-GT"/>
              </w:rPr>
            </w:pPr>
            <w:r w:rsidRPr="00EA5B89">
              <w:rPr>
                <w:rFonts w:ascii="Arial Narrow" w:eastAsia="Times New Roman" w:hAnsi="Arial Narrow" w:cs="Arial"/>
                <w:lang w:eastAsia="es-GT"/>
              </w:rPr>
              <w:t xml:space="preserve">Tema: </w:t>
            </w:r>
            <w:r w:rsidR="00D03E18">
              <w:rPr>
                <w:rFonts w:ascii="Arial Narrow" w:eastAsia="Times New Roman" w:hAnsi="Arial Narrow" w:cs="Arial"/>
                <w:lang w:eastAsia="es-GT"/>
              </w:rPr>
              <w:t xml:space="preserve">Cadena de valor – </w:t>
            </w:r>
            <w:proofErr w:type="spellStart"/>
            <w:r w:rsidR="00D03E18">
              <w:rPr>
                <w:rFonts w:ascii="Arial Narrow" w:eastAsia="Times New Roman" w:hAnsi="Arial Narrow" w:cs="Arial"/>
                <w:lang w:eastAsia="es-GT"/>
              </w:rPr>
              <w:t>Area</w:t>
            </w:r>
            <w:proofErr w:type="spellEnd"/>
            <w:r w:rsidR="00D03E18">
              <w:rPr>
                <w:rFonts w:ascii="Arial Narrow" w:eastAsia="Times New Roman" w:hAnsi="Arial Narrow" w:cs="Arial"/>
                <w:lang w:eastAsia="es-GT"/>
              </w:rPr>
              <w:t xml:space="preserve"> de soporte</w:t>
            </w:r>
          </w:p>
          <w:p w14:paraId="630DFDE8" w14:textId="77777777" w:rsidR="00D03E18" w:rsidRDefault="00D03E18"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Misión, visión y valores</w:t>
            </w:r>
          </w:p>
          <w:p w14:paraId="2AD2A7B7" w14:textId="77777777" w:rsidR="00D03E18" w:rsidRDefault="00D03E18"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Proceso de creación e implementación de estrategia</w:t>
            </w:r>
          </w:p>
          <w:p w14:paraId="6E78E9AD" w14:textId="77777777" w:rsidR="00EB6A85" w:rsidRDefault="00EB6A85" w:rsidP="00EB6A85">
            <w:pPr>
              <w:spacing w:after="0" w:line="240" w:lineRule="auto"/>
              <w:rPr>
                <w:rFonts w:ascii="Arial Narrow" w:eastAsia="Times New Roman" w:hAnsi="Arial Narrow" w:cs="Arial"/>
                <w:lang w:eastAsia="es-GT"/>
              </w:rPr>
            </w:pPr>
          </w:p>
          <w:p w14:paraId="2FA975A7" w14:textId="77777777" w:rsidR="00EB6A85"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lastRenderedPageBreak/>
              <w:t>Lectura: Ninguna</w:t>
            </w:r>
          </w:p>
          <w:p w14:paraId="13135F69" w14:textId="77777777" w:rsidR="00EB6A85" w:rsidRDefault="00EB6A85" w:rsidP="00EB6A85">
            <w:pPr>
              <w:spacing w:after="0" w:line="240" w:lineRule="auto"/>
              <w:rPr>
                <w:rFonts w:ascii="Arial Narrow" w:eastAsia="Times New Roman" w:hAnsi="Arial Narrow" w:cs="Arial"/>
                <w:lang w:eastAsia="es-GT"/>
              </w:rPr>
            </w:pPr>
          </w:p>
          <w:p w14:paraId="69400D84" w14:textId="77777777" w:rsidR="00EB6A85"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C833E5">
              <w:rPr>
                <w:rFonts w:ascii="Arial Narrow" w:eastAsia="Times New Roman" w:hAnsi="Arial Narrow" w:cs="Arial"/>
                <w:lang w:eastAsia="es-GT"/>
              </w:rPr>
              <w:t>A trabajar en clase</w:t>
            </w:r>
          </w:p>
          <w:p w14:paraId="59538101" w14:textId="77777777" w:rsidR="00EB6A85" w:rsidRDefault="00EB6A85" w:rsidP="00EB6A85">
            <w:pPr>
              <w:spacing w:after="0" w:line="240" w:lineRule="auto"/>
              <w:rPr>
                <w:rFonts w:ascii="Arial Narrow" w:eastAsia="Times New Roman" w:hAnsi="Arial Narrow" w:cs="Arial"/>
                <w:lang w:eastAsia="es-GT"/>
              </w:rPr>
            </w:pPr>
          </w:p>
          <w:p w14:paraId="7388ED75" w14:textId="77777777" w:rsidR="00EB6A85"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670AA97F" w14:textId="77777777" w:rsidR="00EB6A85"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1F15610E" w14:textId="77777777" w:rsidR="00EB6A85" w:rsidRPr="00EA5B89" w:rsidRDefault="00EB6A85" w:rsidP="00EB6A85">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-Ejercicio en clase, aplicación conceptos </w:t>
            </w:r>
          </w:p>
          <w:p w14:paraId="1239097D" w14:textId="77777777" w:rsidR="00EB6A85" w:rsidRPr="00783AEE" w:rsidRDefault="00EB6A85" w:rsidP="005678D7">
            <w:pPr>
              <w:spacing w:after="0" w:line="240" w:lineRule="auto"/>
              <w:rPr>
                <w:rFonts w:ascii="Arial Narrow" w:eastAsia="Times New Roman" w:hAnsi="Arial Narrow" w:cs="Arial"/>
                <w:lang w:eastAsia="es-GT"/>
              </w:rPr>
            </w:pPr>
          </w:p>
          <w:p w14:paraId="312DCB1D" w14:textId="77777777" w:rsidR="00EB6A85" w:rsidRPr="00783AEE" w:rsidRDefault="00EB6A85" w:rsidP="005678D7">
            <w:pPr>
              <w:spacing w:after="0" w:line="240" w:lineRule="auto"/>
              <w:rPr>
                <w:rFonts w:ascii="Arial Narrow" w:eastAsia="Times New Roman" w:hAnsi="Arial Narrow" w:cs="Arial"/>
                <w:lang w:eastAsia="es-GT"/>
              </w:rPr>
            </w:pPr>
          </w:p>
          <w:p w14:paraId="44D5F50C" w14:textId="77777777" w:rsidR="00EB6A85" w:rsidRPr="00783AEE" w:rsidRDefault="00EB6A85" w:rsidP="005678D7">
            <w:pPr>
              <w:spacing w:after="0" w:line="240" w:lineRule="auto"/>
              <w:rPr>
                <w:rFonts w:ascii="Arial Narrow" w:eastAsia="Times New Roman" w:hAnsi="Arial Narrow" w:cs="Arial"/>
                <w:lang w:eastAsia="es-GT"/>
              </w:rPr>
            </w:pPr>
          </w:p>
          <w:p w14:paraId="5F269B35" w14:textId="77777777" w:rsidR="00794A1B" w:rsidRPr="002A330E" w:rsidRDefault="00794A1B" w:rsidP="005678D7">
            <w:pPr>
              <w:spacing w:after="0" w:line="240" w:lineRule="auto"/>
              <w:rPr>
                <w:rFonts w:ascii="Arial Narrow" w:eastAsia="Times New Roman" w:hAnsi="Arial Narrow" w:cs="Arial"/>
                <w:lang w:eastAsia="es-GT"/>
              </w:rPr>
            </w:pPr>
          </w:p>
        </w:tc>
        <w:tc>
          <w:tcPr>
            <w:tcW w:w="648" w:type="pct"/>
            <w:tcBorders>
              <w:top w:val="nil"/>
              <w:left w:val="nil"/>
              <w:bottom w:val="single" w:sz="8" w:space="0" w:color="auto"/>
              <w:right w:val="single" w:sz="8" w:space="0" w:color="auto"/>
            </w:tcBorders>
            <w:shd w:val="clear" w:color="000000" w:fill="FFFFFF"/>
            <w:vAlign w:val="center"/>
          </w:tcPr>
          <w:p w14:paraId="671D35E4" w14:textId="77777777" w:rsidR="00794A1B" w:rsidRPr="002A330E" w:rsidRDefault="00794A1B" w:rsidP="005678D7">
            <w:pPr>
              <w:spacing w:after="0" w:line="240" w:lineRule="auto"/>
              <w:rPr>
                <w:rFonts w:ascii="Arial Narrow" w:eastAsia="Times New Roman" w:hAnsi="Arial Narrow" w:cs="Arial"/>
                <w:sz w:val="20"/>
                <w:szCs w:val="20"/>
                <w:lang w:eastAsia="es-GT"/>
              </w:rPr>
            </w:pPr>
          </w:p>
        </w:tc>
        <w:tc>
          <w:tcPr>
            <w:tcW w:w="1635" w:type="pct"/>
            <w:tcBorders>
              <w:top w:val="nil"/>
              <w:left w:val="nil"/>
              <w:bottom w:val="single" w:sz="8" w:space="0" w:color="auto"/>
              <w:right w:val="single" w:sz="8" w:space="0" w:color="auto"/>
            </w:tcBorders>
            <w:shd w:val="clear" w:color="000000" w:fill="FFFFFF"/>
            <w:vAlign w:val="center"/>
            <w:hideMark/>
          </w:tcPr>
          <w:p w14:paraId="66A94C69" w14:textId="77777777" w:rsidR="002A3F9D" w:rsidRPr="002A3F9D" w:rsidRDefault="002A3F9D" w:rsidP="002A3F9D">
            <w:pPr>
              <w:spacing w:after="0" w:line="240" w:lineRule="auto"/>
              <w:rPr>
                <w:rFonts w:ascii="Arial Narrow" w:eastAsia="Times New Roman" w:hAnsi="Arial Narrow" w:cs="Arial"/>
                <w:lang w:eastAsia="es-GT"/>
              </w:rPr>
            </w:pPr>
            <w:r w:rsidRPr="002A3F9D">
              <w:rPr>
                <w:rFonts w:ascii="Arial Narrow" w:eastAsia="Times New Roman" w:hAnsi="Arial Narrow" w:cs="Arial"/>
                <w:lang w:eastAsia="es-GT"/>
              </w:rPr>
              <w:t xml:space="preserve">Tema: Key performance </w:t>
            </w:r>
            <w:proofErr w:type="spellStart"/>
            <w:r w:rsidRPr="002A3F9D">
              <w:rPr>
                <w:rFonts w:ascii="Arial Narrow" w:eastAsia="Times New Roman" w:hAnsi="Arial Narrow" w:cs="Arial"/>
                <w:lang w:eastAsia="es-GT"/>
              </w:rPr>
              <w:t>index</w:t>
            </w:r>
            <w:proofErr w:type="spellEnd"/>
            <w:r w:rsidRPr="002A3F9D">
              <w:rPr>
                <w:rFonts w:ascii="Arial Narrow" w:eastAsia="Times New Roman" w:hAnsi="Arial Narrow" w:cs="Arial"/>
                <w:lang w:eastAsia="es-GT"/>
              </w:rPr>
              <w:t>, aplicación</w:t>
            </w:r>
            <w:r>
              <w:rPr>
                <w:rFonts w:ascii="Arial Narrow" w:eastAsia="Times New Roman" w:hAnsi="Arial Narrow" w:cs="Arial"/>
                <w:lang w:eastAsia="es-GT"/>
              </w:rPr>
              <w:t xml:space="preserve"> a operaciones y proyectos</w:t>
            </w:r>
          </w:p>
          <w:p w14:paraId="07E53728" w14:textId="77777777" w:rsidR="002A3F9D" w:rsidRPr="002A3F9D" w:rsidRDefault="002A3F9D" w:rsidP="002A3F9D">
            <w:pPr>
              <w:spacing w:after="0" w:line="240" w:lineRule="auto"/>
              <w:rPr>
                <w:rFonts w:ascii="Arial Narrow" w:eastAsia="Times New Roman" w:hAnsi="Arial Narrow" w:cs="Arial"/>
                <w:lang w:eastAsia="es-GT"/>
              </w:rPr>
            </w:pPr>
          </w:p>
          <w:p w14:paraId="7F81B94B" w14:textId="77777777" w:rsidR="002A3F9D"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2EAE6231" w14:textId="77777777" w:rsidR="002A3F9D" w:rsidRDefault="002A3F9D" w:rsidP="002A3F9D">
            <w:pPr>
              <w:spacing w:after="0" w:line="240" w:lineRule="auto"/>
              <w:rPr>
                <w:rFonts w:ascii="Arial Narrow" w:eastAsia="Times New Roman" w:hAnsi="Arial Narrow" w:cs="Arial"/>
                <w:lang w:eastAsia="es-GT"/>
              </w:rPr>
            </w:pPr>
          </w:p>
          <w:p w14:paraId="72F9B3A9" w14:textId="77777777" w:rsidR="002A3F9D"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lastRenderedPageBreak/>
              <w:t xml:space="preserve">Tarea: </w:t>
            </w:r>
            <w:r w:rsidR="00C833E5">
              <w:rPr>
                <w:rFonts w:ascii="Arial Narrow" w:eastAsia="Times New Roman" w:hAnsi="Arial Narrow" w:cs="Arial"/>
                <w:lang w:eastAsia="es-GT"/>
              </w:rPr>
              <w:t>A trabajar en clase</w:t>
            </w:r>
          </w:p>
          <w:p w14:paraId="706E4DA2" w14:textId="77777777" w:rsidR="002A3F9D" w:rsidRDefault="002A3F9D" w:rsidP="002A3F9D">
            <w:pPr>
              <w:spacing w:after="0" w:line="240" w:lineRule="auto"/>
              <w:rPr>
                <w:rFonts w:ascii="Arial Narrow" w:eastAsia="Times New Roman" w:hAnsi="Arial Narrow" w:cs="Arial"/>
                <w:lang w:eastAsia="es-GT"/>
              </w:rPr>
            </w:pPr>
          </w:p>
          <w:p w14:paraId="52A527C7" w14:textId="77777777" w:rsidR="002A3F9D"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24F3D4BC" w14:textId="77777777" w:rsidR="002A3F9D"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3935092A" w14:textId="77777777" w:rsidR="002A3F9D" w:rsidRPr="00EA5B89" w:rsidRDefault="002A3F9D" w:rsidP="002A3F9D">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-Ejercicio en clase, aplicación conceptos </w:t>
            </w:r>
          </w:p>
          <w:p w14:paraId="42AD5411" w14:textId="77777777" w:rsidR="00794A1B" w:rsidRPr="002A330E" w:rsidRDefault="00794A1B" w:rsidP="005678D7">
            <w:pPr>
              <w:spacing w:after="0" w:line="240" w:lineRule="auto"/>
              <w:rPr>
                <w:rFonts w:ascii="Arial Narrow" w:eastAsia="Times New Roman" w:hAnsi="Arial Narrow" w:cs="Arial"/>
                <w:lang w:eastAsia="es-GT"/>
              </w:rPr>
            </w:pPr>
          </w:p>
        </w:tc>
        <w:tc>
          <w:tcPr>
            <w:tcW w:w="296" w:type="pct"/>
            <w:tcBorders>
              <w:top w:val="nil"/>
              <w:left w:val="single" w:sz="8" w:space="0" w:color="auto"/>
              <w:bottom w:val="single" w:sz="8" w:space="0" w:color="000000"/>
              <w:right w:val="single" w:sz="8" w:space="0" w:color="auto"/>
            </w:tcBorders>
          </w:tcPr>
          <w:p w14:paraId="0E7EF8C7"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381AB3A6"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6447A916"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6080A59F" w14:textId="6223A186" w:rsidR="00794A1B" w:rsidRPr="002A330E" w:rsidRDefault="000D0525"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12</w:t>
            </w:r>
          </w:p>
        </w:tc>
        <w:tc>
          <w:tcPr>
            <w:tcW w:w="293" w:type="pct"/>
            <w:tcBorders>
              <w:top w:val="single" w:sz="8" w:space="0" w:color="auto"/>
              <w:left w:val="nil"/>
              <w:bottom w:val="single" w:sz="8" w:space="0" w:color="auto"/>
              <w:right w:val="single" w:sz="8" w:space="0" w:color="auto"/>
            </w:tcBorders>
            <w:shd w:val="clear" w:color="000000" w:fill="FFFFFF"/>
            <w:vAlign w:val="center"/>
          </w:tcPr>
          <w:p w14:paraId="425EB3BB"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4621E726" w14:textId="77777777" w:rsidR="00F810C6" w:rsidRDefault="00F810C6" w:rsidP="00F810C6">
            <w:pPr>
              <w:spacing w:after="0" w:line="240" w:lineRule="auto"/>
              <w:rPr>
                <w:rFonts w:ascii="Arial Narrow" w:eastAsia="Times New Roman" w:hAnsi="Arial Narrow" w:cs="Arial"/>
                <w:lang w:eastAsia="es-GT"/>
              </w:rPr>
            </w:pPr>
            <w:r w:rsidRPr="00EA5B89">
              <w:rPr>
                <w:rFonts w:ascii="Arial Narrow" w:eastAsia="Times New Roman" w:hAnsi="Arial Narrow" w:cs="Arial"/>
                <w:lang w:eastAsia="es-GT"/>
              </w:rPr>
              <w:t xml:space="preserve">Tema: </w:t>
            </w:r>
            <w:r>
              <w:rPr>
                <w:rFonts w:ascii="Arial Narrow" w:eastAsia="Times New Roman" w:hAnsi="Arial Narrow" w:cs="Arial"/>
                <w:lang w:eastAsia="es-GT"/>
              </w:rPr>
              <w:t>Jerarquía organizacional</w:t>
            </w:r>
          </w:p>
          <w:p w14:paraId="1DAD6AF5" w14:textId="77777777" w:rsidR="00F810C6" w:rsidRDefault="00F810C6" w:rsidP="00F810C6">
            <w:pPr>
              <w:spacing w:after="0" w:line="240" w:lineRule="auto"/>
              <w:rPr>
                <w:rFonts w:ascii="Arial Narrow" w:eastAsia="Times New Roman" w:hAnsi="Arial Narrow" w:cs="Arial"/>
                <w:lang w:eastAsia="es-GT"/>
              </w:rPr>
            </w:pPr>
          </w:p>
          <w:p w14:paraId="20ECFDCA" w14:textId="77777777" w:rsidR="00F810C6"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Lectura: Ninguna</w:t>
            </w:r>
          </w:p>
          <w:p w14:paraId="3ED0FE7B" w14:textId="77777777" w:rsidR="00F810C6" w:rsidRDefault="00F810C6" w:rsidP="00F810C6">
            <w:pPr>
              <w:spacing w:after="0" w:line="240" w:lineRule="auto"/>
              <w:rPr>
                <w:rFonts w:ascii="Arial Narrow" w:eastAsia="Times New Roman" w:hAnsi="Arial Narrow" w:cs="Arial"/>
                <w:lang w:eastAsia="es-GT"/>
              </w:rPr>
            </w:pPr>
          </w:p>
          <w:p w14:paraId="72BF9530" w14:textId="77777777" w:rsidR="00F810C6"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Tarea: </w:t>
            </w:r>
            <w:r w:rsidR="007F7876">
              <w:rPr>
                <w:rFonts w:ascii="Arial Narrow" w:eastAsia="Times New Roman" w:hAnsi="Arial Narrow" w:cs="Arial"/>
                <w:lang w:eastAsia="es-GT"/>
              </w:rPr>
              <w:t>A trabajar en clase</w:t>
            </w:r>
          </w:p>
          <w:p w14:paraId="3ACB50D8" w14:textId="77777777" w:rsidR="00F810C6" w:rsidRDefault="00F810C6" w:rsidP="00F810C6">
            <w:pPr>
              <w:spacing w:after="0" w:line="240" w:lineRule="auto"/>
              <w:rPr>
                <w:rFonts w:ascii="Arial Narrow" w:eastAsia="Times New Roman" w:hAnsi="Arial Narrow" w:cs="Arial"/>
                <w:lang w:eastAsia="es-GT"/>
              </w:rPr>
            </w:pPr>
          </w:p>
          <w:p w14:paraId="24E9326E" w14:textId="77777777" w:rsidR="00F810C6"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Actividad en clase:</w:t>
            </w:r>
          </w:p>
          <w:p w14:paraId="21407623" w14:textId="77777777" w:rsidR="00F810C6"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-Clase magistral</w:t>
            </w:r>
          </w:p>
          <w:p w14:paraId="4100DDD4" w14:textId="77777777" w:rsidR="00F810C6" w:rsidRPr="00EA5B89" w:rsidRDefault="00F810C6" w:rsidP="00F810C6">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-Ejercicio en clase, aplicación conceptos </w:t>
            </w:r>
          </w:p>
          <w:p w14:paraId="594AE1EF" w14:textId="77777777" w:rsidR="00794A1B" w:rsidRPr="002A330E" w:rsidRDefault="00794A1B" w:rsidP="005678D7">
            <w:pPr>
              <w:spacing w:after="0" w:line="240" w:lineRule="auto"/>
              <w:rPr>
                <w:rFonts w:ascii="Arial Narrow" w:eastAsia="Times New Roman" w:hAnsi="Arial Narrow" w:cs="Arial"/>
                <w:sz w:val="20"/>
                <w:szCs w:val="20"/>
                <w:lang w:eastAsia="es-GT"/>
              </w:rPr>
            </w:pPr>
          </w:p>
        </w:tc>
        <w:tc>
          <w:tcPr>
            <w:tcW w:w="648" w:type="pct"/>
            <w:tcBorders>
              <w:top w:val="nil"/>
              <w:left w:val="nil"/>
              <w:bottom w:val="single" w:sz="8" w:space="0" w:color="auto"/>
              <w:right w:val="single" w:sz="8" w:space="0" w:color="auto"/>
            </w:tcBorders>
            <w:shd w:val="clear" w:color="000000" w:fill="FFFFFF"/>
            <w:vAlign w:val="center"/>
          </w:tcPr>
          <w:p w14:paraId="28CA7873" w14:textId="77777777" w:rsidR="00794A1B" w:rsidRPr="002A330E" w:rsidRDefault="00794A1B" w:rsidP="005678D7">
            <w:pPr>
              <w:spacing w:after="0" w:line="240" w:lineRule="auto"/>
              <w:rPr>
                <w:rFonts w:ascii="Arial Narrow" w:eastAsia="Times New Roman" w:hAnsi="Arial Narrow" w:cs="Arial"/>
                <w:lang w:eastAsia="es-GT"/>
              </w:rPr>
            </w:pPr>
          </w:p>
        </w:tc>
        <w:tc>
          <w:tcPr>
            <w:tcW w:w="1635" w:type="pct"/>
            <w:tcBorders>
              <w:top w:val="nil"/>
              <w:left w:val="nil"/>
              <w:bottom w:val="single" w:sz="8" w:space="0" w:color="auto"/>
              <w:right w:val="single" w:sz="8" w:space="0" w:color="auto"/>
            </w:tcBorders>
            <w:shd w:val="clear" w:color="000000" w:fill="FFFFFF"/>
            <w:vAlign w:val="center"/>
            <w:hideMark/>
          </w:tcPr>
          <w:p w14:paraId="7A7B9975" w14:textId="77777777" w:rsidR="00794A1B" w:rsidRPr="002A330E" w:rsidRDefault="00E378AC"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Presentación de proyecto módulo de operaciones</w:t>
            </w:r>
          </w:p>
        </w:tc>
        <w:tc>
          <w:tcPr>
            <w:tcW w:w="296" w:type="pct"/>
            <w:tcBorders>
              <w:top w:val="nil"/>
              <w:left w:val="single" w:sz="8" w:space="0" w:color="auto"/>
              <w:bottom w:val="single" w:sz="8" w:space="0" w:color="000000"/>
              <w:right w:val="single" w:sz="8" w:space="0" w:color="auto"/>
            </w:tcBorders>
          </w:tcPr>
          <w:p w14:paraId="72BB1ADB"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0F023F6B"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F661EE" w14:paraId="6696971E"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hideMark/>
          </w:tcPr>
          <w:p w14:paraId="2C2E9A31" w14:textId="256E5C41" w:rsidR="00794A1B" w:rsidRPr="0007476F" w:rsidRDefault="00794A1B" w:rsidP="005678D7">
            <w:pPr>
              <w:spacing w:after="0" w:line="240" w:lineRule="auto"/>
              <w:jc w:val="center"/>
              <w:rPr>
                <w:rFonts w:ascii="Arial Narrow" w:eastAsia="Times New Roman" w:hAnsi="Arial Narrow" w:cs="Arial"/>
                <w:b/>
                <w:bCs/>
                <w:sz w:val="26"/>
                <w:szCs w:val="26"/>
                <w:lang w:eastAsia="es-GT"/>
              </w:rPr>
            </w:pPr>
            <w:r w:rsidRPr="0007476F">
              <w:rPr>
                <w:rFonts w:ascii="Arial Narrow" w:eastAsia="Times New Roman" w:hAnsi="Arial Narrow" w:cs="Arial"/>
                <w:b/>
                <w:bCs/>
                <w:color w:val="000000" w:themeColor="text1"/>
                <w:sz w:val="26"/>
                <w:szCs w:val="26"/>
                <w:lang w:eastAsia="es-GT"/>
              </w:rPr>
              <w:t>1</w:t>
            </w:r>
            <w:r w:rsidR="000D0525">
              <w:rPr>
                <w:rFonts w:ascii="Arial Narrow" w:eastAsia="Times New Roman" w:hAnsi="Arial Narrow" w:cs="Arial"/>
                <w:b/>
                <w:bCs/>
                <w:color w:val="000000" w:themeColor="text1"/>
                <w:sz w:val="26"/>
                <w:szCs w:val="26"/>
                <w:lang w:eastAsia="es-GT"/>
              </w:rPr>
              <w:t>3</w:t>
            </w:r>
          </w:p>
        </w:tc>
        <w:tc>
          <w:tcPr>
            <w:tcW w:w="293" w:type="pct"/>
            <w:tcBorders>
              <w:top w:val="nil"/>
              <w:left w:val="nil"/>
              <w:bottom w:val="single" w:sz="8" w:space="0" w:color="auto"/>
              <w:right w:val="single" w:sz="8" w:space="0" w:color="auto"/>
            </w:tcBorders>
            <w:shd w:val="clear" w:color="000000" w:fill="FFFFFF"/>
            <w:vAlign w:val="center"/>
          </w:tcPr>
          <w:p w14:paraId="12DE248B" w14:textId="77777777" w:rsidR="00794A1B" w:rsidRPr="0007476F"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6F2C9AB2"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 Contabilidad – Balance general </w:t>
            </w:r>
          </w:p>
          <w:p w14:paraId="1D379354" w14:textId="77777777" w:rsidR="00794A1B" w:rsidRPr="0007476F" w:rsidRDefault="00794A1B" w:rsidP="005678D7">
            <w:pPr>
              <w:spacing w:after="0" w:line="240" w:lineRule="auto"/>
              <w:rPr>
                <w:rFonts w:ascii="Arial Narrow" w:eastAsia="Times New Roman" w:hAnsi="Arial Narrow" w:cs="Arial"/>
                <w:lang w:val="en-US"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1 y 2.</w:t>
            </w:r>
          </w:p>
        </w:tc>
        <w:tc>
          <w:tcPr>
            <w:tcW w:w="648" w:type="pct"/>
            <w:tcBorders>
              <w:top w:val="nil"/>
              <w:left w:val="nil"/>
              <w:bottom w:val="single" w:sz="8" w:space="0" w:color="auto"/>
              <w:right w:val="single" w:sz="8" w:space="0" w:color="auto"/>
            </w:tcBorders>
            <w:shd w:val="clear" w:color="000000" w:fill="FFFFFF"/>
            <w:vAlign w:val="center"/>
          </w:tcPr>
          <w:p w14:paraId="781BD04F" w14:textId="77777777" w:rsidR="00794A1B" w:rsidRPr="0007476F" w:rsidRDefault="00794A1B" w:rsidP="005678D7">
            <w:pPr>
              <w:spacing w:after="0" w:line="240" w:lineRule="auto"/>
              <w:rPr>
                <w:rFonts w:ascii="Arial Narrow" w:eastAsia="Times New Roman" w:hAnsi="Arial Narrow" w:cs="Arial"/>
                <w:bCs/>
                <w:lang w:eastAsia="es-GT"/>
              </w:rPr>
            </w:pPr>
            <w:r w:rsidRPr="0007476F">
              <w:rPr>
                <w:rFonts w:ascii="Arial Narrow" w:eastAsia="Times New Roman" w:hAnsi="Arial Narrow" w:cs="Arial"/>
                <w:bCs/>
                <w:lang w:val="en-US" w:eastAsia="es-GT"/>
              </w:rPr>
              <w:t xml:space="preserve"> </w:t>
            </w:r>
          </w:p>
        </w:tc>
        <w:tc>
          <w:tcPr>
            <w:tcW w:w="1635" w:type="pct"/>
            <w:tcBorders>
              <w:top w:val="nil"/>
              <w:left w:val="nil"/>
              <w:bottom w:val="single" w:sz="8" w:space="0" w:color="auto"/>
              <w:right w:val="single" w:sz="8" w:space="0" w:color="auto"/>
            </w:tcBorders>
            <w:shd w:val="clear" w:color="000000" w:fill="FFFFFF"/>
            <w:vAlign w:val="center"/>
            <w:hideMark/>
          </w:tcPr>
          <w:p w14:paraId="5E135BE3"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y Estado de resultados </w:t>
            </w:r>
          </w:p>
          <w:p w14:paraId="27B8F09A" w14:textId="77777777" w:rsidR="00794A1B" w:rsidRPr="0007476F" w:rsidRDefault="00794A1B" w:rsidP="005678D7">
            <w:pPr>
              <w:spacing w:after="0" w:line="240" w:lineRule="auto"/>
              <w:rPr>
                <w:rFonts w:ascii="Arial Narrow" w:eastAsia="Times New Roman" w:hAnsi="Arial Narrow" w:cs="Arial"/>
                <w:lang w:val="en-US"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3. </w:t>
            </w:r>
          </w:p>
        </w:tc>
        <w:tc>
          <w:tcPr>
            <w:tcW w:w="296" w:type="pct"/>
            <w:tcBorders>
              <w:top w:val="nil"/>
              <w:left w:val="single" w:sz="8" w:space="0" w:color="auto"/>
              <w:bottom w:val="single" w:sz="8" w:space="0" w:color="000000"/>
              <w:right w:val="single" w:sz="8" w:space="0" w:color="auto"/>
            </w:tcBorders>
          </w:tcPr>
          <w:p w14:paraId="7CF31550" w14:textId="77777777" w:rsidR="00794A1B" w:rsidRPr="0034071C" w:rsidRDefault="00794A1B" w:rsidP="005678D7">
            <w:pPr>
              <w:spacing w:after="0" w:line="240" w:lineRule="auto"/>
              <w:rPr>
                <w:rFonts w:ascii="Arial Narrow" w:eastAsia="Times New Roman" w:hAnsi="Arial Narrow" w:cs="Arial"/>
                <w:sz w:val="26"/>
                <w:szCs w:val="26"/>
                <w:lang w:val="en-US"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1485A84F" w14:textId="77777777" w:rsidR="00794A1B" w:rsidRPr="0034071C" w:rsidRDefault="00794A1B" w:rsidP="005678D7">
            <w:pPr>
              <w:spacing w:after="0" w:line="240" w:lineRule="auto"/>
              <w:rPr>
                <w:rFonts w:ascii="Arial Narrow" w:eastAsia="Times New Roman" w:hAnsi="Arial Narrow" w:cs="Arial"/>
                <w:sz w:val="26"/>
                <w:szCs w:val="26"/>
                <w:lang w:val="en-US" w:eastAsia="es-GT"/>
              </w:rPr>
            </w:pPr>
          </w:p>
        </w:tc>
      </w:tr>
      <w:tr w:rsidR="00794A1B" w:rsidRPr="002A330E" w14:paraId="6E1AE8B2" w14:textId="77777777" w:rsidTr="00794A1B">
        <w:trPr>
          <w:trHeight w:val="705"/>
        </w:trPr>
        <w:tc>
          <w:tcPr>
            <w:tcW w:w="380" w:type="pct"/>
            <w:tcBorders>
              <w:top w:val="nil"/>
              <w:left w:val="single" w:sz="8" w:space="0" w:color="auto"/>
              <w:bottom w:val="nil"/>
              <w:right w:val="single" w:sz="8" w:space="0" w:color="auto"/>
            </w:tcBorders>
            <w:shd w:val="clear" w:color="000000" w:fill="FFFFFF"/>
            <w:noWrap/>
            <w:vAlign w:val="center"/>
          </w:tcPr>
          <w:p w14:paraId="3A30517C" w14:textId="760A03DD" w:rsidR="00794A1B" w:rsidRPr="0007476F" w:rsidRDefault="00794A1B" w:rsidP="005678D7">
            <w:pPr>
              <w:spacing w:after="0" w:line="240" w:lineRule="auto"/>
              <w:jc w:val="center"/>
              <w:rPr>
                <w:rFonts w:ascii="Arial Narrow" w:eastAsia="Times New Roman" w:hAnsi="Arial Narrow" w:cs="Arial"/>
                <w:b/>
                <w:bCs/>
                <w:sz w:val="26"/>
                <w:szCs w:val="26"/>
                <w:lang w:eastAsia="es-GT"/>
              </w:rPr>
            </w:pPr>
            <w:r w:rsidRPr="0007476F">
              <w:rPr>
                <w:rFonts w:ascii="Arial Narrow" w:eastAsia="Times New Roman" w:hAnsi="Arial Narrow" w:cs="Arial"/>
                <w:b/>
                <w:bCs/>
                <w:sz w:val="26"/>
                <w:szCs w:val="26"/>
                <w:lang w:eastAsia="es-GT"/>
              </w:rPr>
              <w:t>1</w:t>
            </w:r>
            <w:r w:rsidR="000D0525">
              <w:rPr>
                <w:rFonts w:ascii="Arial Narrow" w:eastAsia="Times New Roman" w:hAnsi="Arial Narrow" w:cs="Arial"/>
                <w:b/>
                <w:bCs/>
                <w:sz w:val="26"/>
                <w:szCs w:val="26"/>
                <w:lang w:eastAsia="es-GT"/>
              </w:rPr>
              <w:t>4</w:t>
            </w:r>
          </w:p>
        </w:tc>
        <w:tc>
          <w:tcPr>
            <w:tcW w:w="293" w:type="pct"/>
            <w:tcBorders>
              <w:top w:val="nil"/>
              <w:left w:val="nil"/>
              <w:bottom w:val="nil"/>
              <w:right w:val="single" w:sz="8" w:space="0" w:color="auto"/>
            </w:tcBorders>
            <w:shd w:val="clear" w:color="000000" w:fill="FFFFFF"/>
            <w:vAlign w:val="center"/>
          </w:tcPr>
          <w:p w14:paraId="6AB2D7FD" w14:textId="77777777" w:rsidR="00794A1B" w:rsidRPr="0007476F"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6A14EBDC"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w:t>
            </w:r>
          </w:p>
          <w:p w14:paraId="3FA946CA" w14:textId="77777777" w:rsidR="00794A1B" w:rsidRPr="0007476F" w:rsidRDefault="00794A1B" w:rsidP="005678D7">
            <w:pPr>
              <w:spacing w:after="0" w:line="240" w:lineRule="auto"/>
              <w:rPr>
                <w:rFonts w:ascii="Arial Narrow" w:eastAsia="Times New Roman" w:hAnsi="Arial Narrow" w:cs="Arial"/>
                <w:lang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3.  </w:t>
            </w:r>
          </w:p>
        </w:tc>
        <w:tc>
          <w:tcPr>
            <w:tcW w:w="648" w:type="pct"/>
            <w:tcBorders>
              <w:top w:val="nil"/>
              <w:left w:val="nil"/>
              <w:bottom w:val="single" w:sz="8" w:space="0" w:color="auto"/>
              <w:right w:val="single" w:sz="8" w:space="0" w:color="auto"/>
            </w:tcBorders>
            <w:shd w:val="clear" w:color="000000" w:fill="FFFFFF"/>
            <w:vAlign w:val="center"/>
          </w:tcPr>
          <w:p w14:paraId="5C0D947D" w14:textId="77777777" w:rsidR="00794A1B" w:rsidRPr="0007476F" w:rsidRDefault="00794A1B" w:rsidP="005678D7">
            <w:pPr>
              <w:spacing w:after="0" w:line="240" w:lineRule="auto"/>
              <w:rPr>
                <w:rFonts w:ascii="Arial Narrow" w:eastAsia="Times New Roman" w:hAnsi="Arial Narrow" w:cs="Arial"/>
                <w:bCs/>
                <w:lang w:eastAsia="es-GT"/>
              </w:rPr>
            </w:pPr>
            <w:r w:rsidRPr="0007476F">
              <w:rPr>
                <w:rFonts w:ascii="Arial Narrow" w:eastAsia="Times New Roman" w:hAnsi="Arial Narrow" w:cs="Arial"/>
                <w:bCs/>
                <w:lang w:eastAsia="es-GT"/>
              </w:rPr>
              <w:t>Laboratorio elaboración de estado de resultados y balance general.</w:t>
            </w:r>
          </w:p>
        </w:tc>
        <w:tc>
          <w:tcPr>
            <w:tcW w:w="1635" w:type="pct"/>
            <w:tcBorders>
              <w:top w:val="nil"/>
              <w:left w:val="nil"/>
              <w:bottom w:val="single" w:sz="8" w:space="0" w:color="auto"/>
              <w:right w:val="single" w:sz="8" w:space="0" w:color="auto"/>
            </w:tcBorders>
            <w:shd w:val="clear" w:color="000000" w:fill="FFFFFF"/>
            <w:vAlign w:val="center"/>
            <w:hideMark/>
          </w:tcPr>
          <w:p w14:paraId="100668D6"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w:t>
            </w:r>
          </w:p>
          <w:p w14:paraId="60F0A305" w14:textId="77777777" w:rsidR="00794A1B" w:rsidRPr="0007476F" w:rsidRDefault="00794A1B" w:rsidP="005678D7">
            <w:pPr>
              <w:spacing w:after="0" w:line="240" w:lineRule="auto"/>
              <w:rPr>
                <w:rFonts w:ascii="Arial Narrow" w:eastAsia="Times New Roman" w:hAnsi="Arial Narrow" w:cs="Arial"/>
                <w:lang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4.</w:t>
            </w:r>
          </w:p>
        </w:tc>
        <w:tc>
          <w:tcPr>
            <w:tcW w:w="296" w:type="pct"/>
            <w:tcBorders>
              <w:top w:val="nil"/>
              <w:left w:val="single" w:sz="8" w:space="0" w:color="auto"/>
              <w:bottom w:val="single" w:sz="8" w:space="0" w:color="000000"/>
              <w:right w:val="single" w:sz="8" w:space="0" w:color="auto"/>
            </w:tcBorders>
            <w:shd w:val="clear" w:color="000000" w:fill="FFFFFF"/>
          </w:tcPr>
          <w:p w14:paraId="0AAAE963"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p>
        </w:tc>
        <w:tc>
          <w:tcPr>
            <w:tcW w:w="296" w:type="pct"/>
            <w:vMerge w:val="restart"/>
            <w:tcBorders>
              <w:top w:val="nil"/>
              <w:left w:val="single" w:sz="8" w:space="0" w:color="auto"/>
              <w:bottom w:val="single" w:sz="8" w:space="0" w:color="000000"/>
              <w:right w:val="single" w:sz="8" w:space="0" w:color="auto"/>
            </w:tcBorders>
            <w:shd w:val="clear" w:color="000000" w:fill="FFFFFF"/>
            <w:vAlign w:val="center"/>
            <w:hideMark/>
          </w:tcPr>
          <w:p w14:paraId="59C82406"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r w:rsidRPr="002A330E">
              <w:rPr>
                <w:rFonts w:ascii="Arial Narrow" w:eastAsia="Times New Roman" w:hAnsi="Arial Narrow" w:cs="Arial"/>
                <w:sz w:val="26"/>
                <w:szCs w:val="26"/>
                <w:lang w:eastAsia="es-GT"/>
              </w:rPr>
              <w:t>3</w:t>
            </w:r>
          </w:p>
        </w:tc>
      </w:tr>
      <w:tr w:rsidR="00794A1B" w:rsidRPr="002A330E" w14:paraId="2F590416" w14:textId="77777777" w:rsidTr="00794A1B">
        <w:trPr>
          <w:trHeight w:val="705"/>
        </w:trPr>
        <w:tc>
          <w:tcPr>
            <w:tcW w:w="380" w:type="pct"/>
            <w:tcBorders>
              <w:top w:val="single" w:sz="8" w:space="0" w:color="auto"/>
              <w:left w:val="single" w:sz="8" w:space="0" w:color="auto"/>
              <w:bottom w:val="nil"/>
              <w:right w:val="single" w:sz="8" w:space="0" w:color="auto"/>
            </w:tcBorders>
            <w:shd w:val="clear" w:color="000000" w:fill="FFFFFF"/>
            <w:noWrap/>
            <w:vAlign w:val="center"/>
          </w:tcPr>
          <w:p w14:paraId="195DF1CC" w14:textId="55D30A65" w:rsidR="00794A1B" w:rsidRPr="0007476F" w:rsidRDefault="00794A1B" w:rsidP="005678D7">
            <w:pPr>
              <w:spacing w:after="0" w:line="240" w:lineRule="auto"/>
              <w:jc w:val="center"/>
              <w:rPr>
                <w:rFonts w:ascii="Arial Narrow" w:eastAsia="Times New Roman" w:hAnsi="Arial Narrow" w:cs="Arial"/>
                <w:b/>
                <w:bCs/>
                <w:sz w:val="26"/>
                <w:szCs w:val="26"/>
                <w:lang w:eastAsia="es-GT"/>
              </w:rPr>
            </w:pPr>
            <w:r w:rsidRPr="0007476F">
              <w:rPr>
                <w:rFonts w:ascii="Arial Narrow" w:eastAsia="Times New Roman" w:hAnsi="Arial Narrow" w:cs="Arial"/>
                <w:b/>
                <w:bCs/>
                <w:sz w:val="26"/>
                <w:szCs w:val="26"/>
                <w:lang w:eastAsia="es-GT"/>
              </w:rPr>
              <w:t>1</w:t>
            </w:r>
            <w:r w:rsidR="000D0525">
              <w:rPr>
                <w:rFonts w:ascii="Arial Narrow" w:eastAsia="Times New Roman" w:hAnsi="Arial Narrow" w:cs="Arial"/>
                <w:b/>
                <w:bCs/>
                <w:sz w:val="26"/>
                <w:szCs w:val="26"/>
                <w:lang w:eastAsia="es-GT"/>
              </w:rPr>
              <w:t>5</w:t>
            </w:r>
          </w:p>
        </w:tc>
        <w:tc>
          <w:tcPr>
            <w:tcW w:w="293" w:type="pct"/>
            <w:tcBorders>
              <w:top w:val="single" w:sz="8" w:space="0" w:color="auto"/>
              <w:left w:val="nil"/>
              <w:bottom w:val="nil"/>
              <w:right w:val="single" w:sz="8" w:space="0" w:color="auto"/>
            </w:tcBorders>
            <w:shd w:val="clear" w:color="000000" w:fill="FFFFFF"/>
            <w:vAlign w:val="center"/>
          </w:tcPr>
          <w:p w14:paraId="4411DFC6" w14:textId="77777777" w:rsidR="00794A1B" w:rsidRPr="0007476F"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7CC27F66"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w:t>
            </w:r>
          </w:p>
          <w:p w14:paraId="4C9E6F67" w14:textId="77777777" w:rsidR="00794A1B" w:rsidRPr="0007476F" w:rsidRDefault="00794A1B" w:rsidP="005678D7">
            <w:pPr>
              <w:spacing w:after="0" w:line="240" w:lineRule="auto"/>
              <w:rPr>
                <w:rFonts w:ascii="Arial Narrow" w:eastAsia="Times New Roman" w:hAnsi="Arial Narrow" w:cs="Arial"/>
                <w:lang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5. </w:t>
            </w:r>
          </w:p>
        </w:tc>
        <w:tc>
          <w:tcPr>
            <w:tcW w:w="648" w:type="pct"/>
            <w:tcBorders>
              <w:top w:val="nil"/>
              <w:left w:val="nil"/>
              <w:bottom w:val="dotted" w:sz="4" w:space="0" w:color="auto"/>
              <w:right w:val="single" w:sz="8" w:space="0" w:color="auto"/>
            </w:tcBorders>
            <w:shd w:val="clear" w:color="000000" w:fill="FFFFFF"/>
            <w:vAlign w:val="center"/>
          </w:tcPr>
          <w:p w14:paraId="7524AC4A"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Laboratorio elaboración de Estado de Resultados.</w:t>
            </w:r>
          </w:p>
        </w:tc>
        <w:tc>
          <w:tcPr>
            <w:tcW w:w="1635" w:type="pct"/>
            <w:tcBorders>
              <w:top w:val="nil"/>
              <w:left w:val="nil"/>
              <w:bottom w:val="dotted" w:sz="4" w:space="0" w:color="auto"/>
              <w:right w:val="single" w:sz="8" w:space="0" w:color="auto"/>
            </w:tcBorders>
            <w:shd w:val="clear" w:color="000000" w:fill="FFFFFF"/>
            <w:vAlign w:val="center"/>
            <w:hideMark/>
          </w:tcPr>
          <w:p w14:paraId="1AF285FA" w14:textId="77777777" w:rsidR="00794A1B" w:rsidRPr="0007476F" w:rsidRDefault="00794A1B" w:rsidP="005678D7">
            <w:pPr>
              <w:spacing w:after="0" w:line="240" w:lineRule="auto"/>
              <w:rPr>
                <w:rFonts w:ascii="Arial Narrow" w:eastAsia="Times New Roman" w:hAnsi="Arial Narrow" w:cs="Arial"/>
                <w:lang w:eastAsia="es-GT"/>
              </w:rPr>
            </w:pPr>
            <w:r w:rsidRPr="0007476F">
              <w:rPr>
                <w:rFonts w:ascii="Arial Narrow" w:eastAsia="Times New Roman" w:hAnsi="Arial Narrow" w:cs="Arial"/>
                <w:lang w:eastAsia="es-GT"/>
              </w:rPr>
              <w:t xml:space="preserve">Contabilidad – Balance general </w:t>
            </w:r>
          </w:p>
          <w:p w14:paraId="650A7B4B" w14:textId="77777777" w:rsidR="00794A1B" w:rsidRPr="0007476F" w:rsidRDefault="00794A1B" w:rsidP="005678D7">
            <w:pPr>
              <w:spacing w:after="0" w:line="240" w:lineRule="auto"/>
              <w:rPr>
                <w:rFonts w:ascii="Arial Narrow" w:eastAsia="Times New Roman" w:hAnsi="Arial Narrow" w:cs="Arial"/>
                <w:lang w:eastAsia="es-GT"/>
              </w:rPr>
            </w:pPr>
            <w:proofErr w:type="spellStart"/>
            <w:r w:rsidRPr="0007476F">
              <w:rPr>
                <w:rFonts w:ascii="Arial Narrow" w:eastAsia="Times New Roman" w:hAnsi="Arial Narrow" w:cs="Arial"/>
                <w:lang w:val="en-US" w:eastAsia="es-GT"/>
              </w:rPr>
              <w:t>Lectura</w:t>
            </w:r>
            <w:proofErr w:type="spellEnd"/>
            <w:r w:rsidRPr="0007476F">
              <w:rPr>
                <w:rFonts w:ascii="Arial Narrow" w:eastAsia="Times New Roman" w:hAnsi="Arial Narrow" w:cs="Arial"/>
                <w:lang w:val="en-US" w:eastAsia="es-GT"/>
              </w:rPr>
              <w:t xml:space="preserve">: The accounting game, </w:t>
            </w:r>
            <w:proofErr w:type="spellStart"/>
            <w:r w:rsidRPr="0007476F">
              <w:rPr>
                <w:rFonts w:ascii="Arial Narrow" w:eastAsia="Times New Roman" w:hAnsi="Arial Narrow" w:cs="Arial"/>
                <w:lang w:val="en-US" w:eastAsia="es-GT"/>
              </w:rPr>
              <w:t>capítulo</w:t>
            </w:r>
            <w:proofErr w:type="spellEnd"/>
            <w:r w:rsidRPr="0007476F">
              <w:rPr>
                <w:rFonts w:ascii="Arial Narrow" w:eastAsia="Times New Roman" w:hAnsi="Arial Narrow" w:cs="Arial"/>
                <w:lang w:val="en-US" w:eastAsia="es-GT"/>
              </w:rPr>
              <w:t xml:space="preserve"> 5.</w:t>
            </w:r>
          </w:p>
        </w:tc>
        <w:tc>
          <w:tcPr>
            <w:tcW w:w="296" w:type="pct"/>
            <w:tcBorders>
              <w:top w:val="nil"/>
              <w:left w:val="single" w:sz="8" w:space="0" w:color="auto"/>
              <w:bottom w:val="single" w:sz="8" w:space="0" w:color="000000"/>
              <w:right w:val="single" w:sz="8" w:space="0" w:color="auto"/>
            </w:tcBorders>
          </w:tcPr>
          <w:p w14:paraId="5E28E448"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61CA778B"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3C488969" w14:textId="77777777" w:rsidTr="00794A1B">
        <w:trPr>
          <w:trHeight w:val="705"/>
        </w:trPr>
        <w:tc>
          <w:tcPr>
            <w:tcW w:w="380" w:type="pct"/>
            <w:tcBorders>
              <w:top w:val="single" w:sz="8" w:space="0" w:color="auto"/>
              <w:left w:val="single" w:sz="8" w:space="0" w:color="auto"/>
              <w:bottom w:val="nil"/>
              <w:right w:val="single" w:sz="8" w:space="0" w:color="auto"/>
            </w:tcBorders>
            <w:shd w:val="clear" w:color="000000" w:fill="FFFFFF"/>
            <w:noWrap/>
            <w:vAlign w:val="center"/>
          </w:tcPr>
          <w:p w14:paraId="04FE8BC0" w14:textId="7D2DE3B3"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w:t>
            </w:r>
            <w:r w:rsidR="000D0525">
              <w:rPr>
                <w:rFonts w:ascii="Arial Narrow" w:eastAsia="Times New Roman" w:hAnsi="Arial Narrow" w:cs="Arial"/>
                <w:b/>
                <w:bCs/>
                <w:sz w:val="26"/>
                <w:szCs w:val="26"/>
                <w:lang w:eastAsia="es-GT"/>
              </w:rPr>
              <w:t>6</w:t>
            </w:r>
          </w:p>
        </w:tc>
        <w:tc>
          <w:tcPr>
            <w:tcW w:w="293" w:type="pct"/>
            <w:tcBorders>
              <w:top w:val="single" w:sz="8" w:space="0" w:color="auto"/>
              <w:left w:val="nil"/>
              <w:bottom w:val="single" w:sz="4" w:space="0" w:color="auto"/>
              <w:right w:val="single" w:sz="8" w:space="0" w:color="auto"/>
            </w:tcBorders>
            <w:shd w:val="clear" w:color="000000" w:fill="FFFFFF"/>
            <w:vAlign w:val="center"/>
          </w:tcPr>
          <w:p w14:paraId="3443EA5D"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dotted" w:sz="4" w:space="0" w:color="auto"/>
              <w:right w:val="single" w:sz="8" w:space="0" w:color="auto"/>
            </w:tcBorders>
            <w:shd w:val="clear" w:color="000000" w:fill="FFFFFF"/>
            <w:vAlign w:val="center"/>
            <w:hideMark/>
          </w:tcPr>
          <w:p w14:paraId="2C82D2AB"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Finanzas – Valor de dinero en el tiempo</w:t>
            </w:r>
          </w:p>
        </w:tc>
        <w:tc>
          <w:tcPr>
            <w:tcW w:w="648" w:type="pct"/>
            <w:tcBorders>
              <w:top w:val="single" w:sz="8" w:space="0" w:color="auto"/>
              <w:left w:val="nil"/>
              <w:bottom w:val="nil"/>
              <w:right w:val="single" w:sz="8" w:space="0" w:color="auto"/>
            </w:tcBorders>
            <w:shd w:val="clear" w:color="000000" w:fill="FFFFFF"/>
            <w:vAlign w:val="center"/>
          </w:tcPr>
          <w:p w14:paraId="31D8BEA4"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Corto 5. Laboratorio ejercicios de matemática financiera.</w:t>
            </w:r>
          </w:p>
        </w:tc>
        <w:tc>
          <w:tcPr>
            <w:tcW w:w="1635" w:type="pct"/>
            <w:tcBorders>
              <w:top w:val="single" w:sz="8" w:space="0" w:color="auto"/>
              <w:left w:val="nil"/>
              <w:bottom w:val="nil"/>
              <w:right w:val="single" w:sz="8" w:space="0" w:color="auto"/>
            </w:tcBorders>
            <w:shd w:val="clear" w:color="000000" w:fill="FFFFFF"/>
            <w:vAlign w:val="center"/>
            <w:hideMark/>
          </w:tcPr>
          <w:p w14:paraId="63166F38"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Finanzas – Valor de dinero en el tiempo</w:t>
            </w:r>
          </w:p>
        </w:tc>
        <w:tc>
          <w:tcPr>
            <w:tcW w:w="296" w:type="pct"/>
            <w:tcBorders>
              <w:top w:val="nil"/>
              <w:left w:val="single" w:sz="8" w:space="0" w:color="auto"/>
              <w:bottom w:val="single" w:sz="8" w:space="0" w:color="000000"/>
              <w:right w:val="single" w:sz="8" w:space="0" w:color="auto"/>
            </w:tcBorders>
          </w:tcPr>
          <w:p w14:paraId="6EB5A8C8"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4A190102"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220102CA" w14:textId="77777777" w:rsidTr="00794A1B">
        <w:trPr>
          <w:trHeight w:val="705"/>
        </w:trPr>
        <w:tc>
          <w:tcPr>
            <w:tcW w:w="380" w:type="pct"/>
            <w:tcBorders>
              <w:top w:val="single" w:sz="8" w:space="0" w:color="auto"/>
              <w:left w:val="single" w:sz="8" w:space="0" w:color="auto"/>
              <w:bottom w:val="nil"/>
              <w:right w:val="single" w:sz="8" w:space="0" w:color="auto"/>
            </w:tcBorders>
            <w:shd w:val="clear" w:color="000000" w:fill="FFFFFF"/>
            <w:noWrap/>
            <w:vAlign w:val="center"/>
          </w:tcPr>
          <w:p w14:paraId="45CC5943" w14:textId="696380D5"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lastRenderedPageBreak/>
              <w:t>1</w:t>
            </w:r>
            <w:r w:rsidR="000D0525">
              <w:rPr>
                <w:rFonts w:ascii="Arial Narrow" w:eastAsia="Times New Roman" w:hAnsi="Arial Narrow" w:cs="Arial"/>
                <w:b/>
                <w:bCs/>
                <w:sz w:val="26"/>
                <w:szCs w:val="26"/>
                <w:lang w:eastAsia="es-GT"/>
              </w:rPr>
              <w:t>7</w:t>
            </w:r>
          </w:p>
        </w:tc>
        <w:tc>
          <w:tcPr>
            <w:tcW w:w="293" w:type="pct"/>
            <w:tcBorders>
              <w:top w:val="single" w:sz="8" w:space="0" w:color="auto"/>
              <w:left w:val="nil"/>
              <w:bottom w:val="nil"/>
              <w:right w:val="single" w:sz="8" w:space="0" w:color="auto"/>
            </w:tcBorders>
            <w:shd w:val="clear" w:color="000000" w:fill="FFFFFF"/>
            <w:vAlign w:val="center"/>
          </w:tcPr>
          <w:p w14:paraId="4B892A31"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single" w:sz="8" w:space="0" w:color="auto"/>
              <w:left w:val="nil"/>
              <w:bottom w:val="nil"/>
              <w:right w:val="single" w:sz="8" w:space="0" w:color="auto"/>
            </w:tcBorders>
            <w:shd w:val="clear" w:color="000000" w:fill="FFFFFF"/>
            <w:vAlign w:val="center"/>
          </w:tcPr>
          <w:p w14:paraId="6824853F" w14:textId="77777777" w:rsidR="00794A1B" w:rsidRDefault="00794A1B" w:rsidP="005678D7">
            <w:pPr>
              <w:spacing w:after="0" w:line="240" w:lineRule="auto"/>
              <w:rPr>
                <w:rFonts w:ascii="Arial Narrow" w:eastAsia="Times New Roman" w:hAnsi="Arial Narrow" w:cs="Arial"/>
                <w:sz w:val="20"/>
                <w:szCs w:val="20"/>
                <w:lang w:eastAsia="es-GT"/>
              </w:rPr>
            </w:pPr>
            <w:r>
              <w:rPr>
                <w:rFonts w:ascii="Arial Narrow" w:eastAsia="Times New Roman" w:hAnsi="Arial Narrow" w:cs="Arial"/>
                <w:sz w:val="20"/>
                <w:szCs w:val="20"/>
                <w:lang w:eastAsia="es-GT"/>
              </w:rPr>
              <w:t>Finanzas – Indicadores de inversión</w:t>
            </w:r>
          </w:p>
          <w:p w14:paraId="5C18ADDB" w14:textId="77777777" w:rsidR="00794A1B" w:rsidRPr="002A330E" w:rsidRDefault="00794A1B" w:rsidP="005678D7">
            <w:pPr>
              <w:spacing w:after="0" w:line="240" w:lineRule="auto"/>
              <w:rPr>
                <w:rFonts w:ascii="Arial Narrow" w:eastAsia="Times New Roman" w:hAnsi="Arial Narrow" w:cs="Arial"/>
                <w:sz w:val="20"/>
                <w:szCs w:val="20"/>
                <w:lang w:eastAsia="es-GT"/>
              </w:rPr>
            </w:pPr>
            <w:r>
              <w:rPr>
                <w:rFonts w:ascii="Arial Narrow" w:eastAsia="Times New Roman" w:hAnsi="Arial Narrow" w:cs="Arial"/>
                <w:sz w:val="20"/>
                <w:szCs w:val="20"/>
                <w:lang w:eastAsia="es-GT"/>
              </w:rPr>
              <w:t xml:space="preserve">Bibliografía, Damodaran </w:t>
            </w:r>
            <w:proofErr w:type="spellStart"/>
            <w:r>
              <w:rPr>
                <w:rFonts w:ascii="Arial Narrow" w:eastAsia="Times New Roman" w:hAnsi="Arial Narrow" w:cs="Arial"/>
                <w:sz w:val="20"/>
                <w:szCs w:val="20"/>
                <w:lang w:eastAsia="es-GT"/>
              </w:rPr>
              <w:t>website</w:t>
            </w:r>
            <w:proofErr w:type="spellEnd"/>
            <w:r>
              <w:rPr>
                <w:rFonts w:ascii="Arial Narrow" w:eastAsia="Times New Roman" w:hAnsi="Arial Narrow" w:cs="Arial"/>
                <w:sz w:val="20"/>
                <w:szCs w:val="20"/>
                <w:lang w:eastAsia="es-GT"/>
              </w:rPr>
              <w:t>.</w:t>
            </w:r>
          </w:p>
        </w:tc>
        <w:tc>
          <w:tcPr>
            <w:tcW w:w="648" w:type="pct"/>
            <w:tcBorders>
              <w:top w:val="single" w:sz="8" w:space="0" w:color="auto"/>
              <w:left w:val="nil"/>
              <w:bottom w:val="single" w:sz="4" w:space="0" w:color="auto"/>
              <w:right w:val="single" w:sz="8" w:space="0" w:color="auto"/>
            </w:tcBorders>
            <w:shd w:val="clear" w:color="000000" w:fill="FFFFFF"/>
            <w:vAlign w:val="center"/>
          </w:tcPr>
          <w:p w14:paraId="39D2A0F2"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Laboratorio caso aplicado de cálculo de indicadores financieros.</w:t>
            </w:r>
          </w:p>
        </w:tc>
        <w:tc>
          <w:tcPr>
            <w:tcW w:w="1635" w:type="pct"/>
            <w:tcBorders>
              <w:top w:val="single" w:sz="8" w:space="0" w:color="auto"/>
              <w:left w:val="nil"/>
              <w:bottom w:val="single" w:sz="4" w:space="0" w:color="auto"/>
              <w:right w:val="single" w:sz="8" w:space="0" w:color="auto"/>
            </w:tcBorders>
            <w:shd w:val="clear" w:color="000000" w:fill="FFFFFF"/>
            <w:vAlign w:val="center"/>
            <w:hideMark/>
          </w:tcPr>
          <w:p w14:paraId="60753D74" w14:textId="77777777" w:rsidR="00794A1B" w:rsidRDefault="00794A1B" w:rsidP="005678D7">
            <w:pPr>
              <w:spacing w:after="0" w:line="240" w:lineRule="auto"/>
              <w:rPr>
                <w:rFonts w:ascii="Arial Narrow" w:eastAsia="Times New Roman" w:hAnsi="Arial Narrow" w:cs="Arial"/>
                <w:sz w:val="20"/>
                <w:szCs w:val="20"/>
                <w:lang w:eastAsia="es-GT"/>
              </w:rPr>
            </w:pPr>
            <w:r>
              <w:rPr>
                <w:rFonts w:ascii="Arial Narrow" w:eastAsia="Times New Roman" w:hAnsi="Arial Narrow" w:cs="Arial"/>
                <w:sz w:val="20"/>
                <w:szCs w:val="20"/>
                <w:lang w:eastAsia="es-GT"/>
              </w:rPr>
              <w:t>Finanzas – Indicadores de inversión, Evaluación de proyectos</w:t>
            </w:r>
          </w:p>
          <w:p w14:paraId="0CC3674E"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sz w:val="20"/>
                <w:szCs w:val="20"/>
                <w:lang w:eastAsia="es-GT"/>
              </w:rPr>
              <w:t xml:space="preserve">Bibliografía, Damodaran </w:t>
            </w:r>
            <w:proofErr w:type="spellStart"/>
            <w:r>
              <w:rPr>
                <w:rFonts w:ascii="Arial Narrow" w:eastAsia="Times New Roman" w:hAnsi="Arial Narrow" w:cs="Arial"/>
                <w:sz w:val="20"/>
                <w:szCs w:val="20"/>
                <w:lang w:eastAsia="es-GT"/>
              </w:rPr>
              <w:t>website</w:t>
            </w:r>
            <w:proofErr w:type="spellEnd"/>
            <w:r>
              <w:rPr>
                <w:rFonts w:ascii="Arial Narrow" w:eastAsia="Times New Roman" w:hAnsi="Arial Narrow" w:cs="Arial"/>
                <w:sz w:val="20"/>
                <w:szCs w:val="20"/>
                <w:lang w:eastAsia="es-GT"/>
              </w:rPr>
              <w:t>.</w:t>
            </w:r>
          </w:p>
        </w:tc>
        <w:tc>
          <w:tcPr>
            <w:tcW w:w="296" w:type="pct"/>
            <w:tcBorders>
              <w:top w:val="nil"/>
              <w:left w:val="single" w:sz="8" w:space="0" w:color="auto"/>
              <w:bottom w:val="single" w:sz="8" w:space="0" w:color="000000"/>
              <w:right w:val="single" w:sz="8" w:space="0" w:color="auto"/>
            </w:tcBorders>
          </w:tcPr>
          <w:p w14:paraId="3F5EDED9"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3597F78F"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75CEC93E" w14:textId="77777777" w:rsidTr="00794A1B">
        <w:trPr>
          <w:trHeight w:val="705"/>
        </w:trPr>
        <w:tc>
          <w:tcPr>
            <w:tcW w:w="380" w:type="pct"/>
            <w:tcBorders>
              <w:top w:val="single" w:sz="8" w:space="0" w:color="auto"/>
              <w:left w:val="single" w:sz="8" w:space="0" w:color="auto"/>
              <w:bottom w:val="single" w:sz="8" w:space="0" w:color="auto"/>
              <w:right w:val="single" w:sz="8" w:space="0" w:color="auto"/>
            </w:tcBorders>
            <w:shd w:val="clear" w:color="000000" w:fill="FFFFFF"/>
            <w:noWrap/>
            <w:vAlign w:val="center"/>
          </w:tcPr>
          <w:p w14:paraId="1BD4D10F" w14:textId="341C6751"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w:t>
            </w:r>
            <w:r w:rsidR="000D0525">
              <w:rPr>
                <w:rFonts w:ascii="Arial Narrow" w:eastAsia="Times New Roman" w:hAnsi="Arial Narrow" w:cs="Arial"/>
                <w:b/>
                <w:bCs/>
                <w:sz w:val="26"/>
                <w:szCs w:val="26"/>
                <w:lang w:eastAsia="es-GT"/>
              </w:rPr>
              <w:t>8</w:t>
            </w:r>
          </w:p>
        </w:tc>
        <w:tc>
          <w:tcPr>
            <w:tcW w:w="293" w:type="pct"/>
            <w:tcBorders>
              <w:top w:val="single" w:sz="8" w:space="0" w:color="auto"/>
              <w:left w:val="nil"/>
              <w:bottom w:val="single" w:sz="8" w:space="0" w:color="auto"/>
              <w:right w:val="single" w:sz="8" w:space="0" w:color="auto"/>
            </w:tcBorders>
            <w:shd w:val="clear" w:color="000000" w:fill="FFFFFF"/>
            <w:vAlign w:val="center"/>
          </w:tcPr>
          <w:p w14:paraId="4E64DF7A"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single" w:sz="8" w:space="0" w:color="auto"/>
              <w:left w:val="nil"/>
              <w:bottom w:val="single" w:sz="4" w:space="0" w:color="auto"/>
              <w:right w:val="single" w:sz="8" w:space="0" w:color="auto"/>
            </w:tcBorders>
            <w:shd w:val="clear" w:color="000000" w:fill="FFFFFF"/>
            <w:vAlign w:val="center"/>
            <w:hideMark/>
          </w:tcPr>
          <w:p w14:paraId="0EDE198C" w14:textId="77777777" w:rsidR="00794A1B" w:rsidRPr="002A330E" w:rsidRDefault="00794A1B" w:rsidP="005678D7">
            <w:pPr>
              <w:spacing w:after="0" w:line="240" w:lineRule="auto"/>
              <w:rPr>
                <w:rFonts w:ascii="Arial Narrow" w:eastAsia="Times New Roman" w:hAnsi="Arial Narrow" w:cs="Arial"/>
                <w:sz w:val="20"/>
                <w:szCs w:val="20"/>
                <w:lang w:eastAsia="es-GT"/>
              </w:rPr>
            </w:pPr>
            <w:r>
              <w:rPr>
                <w:rFonts w:ascii="Arial Narrow" w:eastAsia="Times New Roman" w:hAnsi="Arial Narrow" w:cs="Arial"/>
                <w:sz w:val="20"/>
                <w:szCs w:val="20"/>
                <w:lang w:eastAsia="es-GT"/>
              </w:rPr>
              <w:t>Emprendimiento – Modelos de negocio, PITCH, BMC</w:t>
            </w:r>
          </w:p>
        </w:tc>
        <w:tc>
          <w:tcPr>
            <w:tcW w:w="648" w:type="pct"/>
            <w:tcBorders>
              <w:top w:val="single" w:sz="8" w:space="0" w:color="auto"/>
              <w:left w:val="nil"/>
              <w:bottom w:val="nil"/>
              <w:right w:val="single" w:sz="8" w:space="0" w:color="auto"/>
            </w:tcBorders>
            <w:shd w:val="clear" w:color="000000" w:fill="FFFFFF"/>
            <w:vAlign w:val="center"/>
          </w:tcPr>
          <w:p w14:paraId="7986DB9C"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Laboratorio elaboración plan de negocios completo.</w:t>
            </w:r>
          </w:p>
        </w:tc>
        <w:tc>
          <w:tcPr>
            <w:tcW w:w="1635" w:type="pct"/>
            <w:tcBorders>
              <w:top w:val="single" w:sz="8" w:space="0" w:color="auto"/>
              <w:left w:val="nil"/>
              <w:bottom w:val="nil"/>
              <w:right w:val="single" w:sz="8" w:space="0" w:color="auto"/>
            </w:tcBorders>
            <w:shd w:val="clear" w:color="000000" w:fill="FFFFFF"/>
            <w:vAlign w:val="center"/>
            <w:hideMark/>
          </w:tcPr>
          <w:p w14:paraId="45A3E203"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sz w:val="20"/>
                <w:szCs w:val="20"/>
                <w:lang w:eastAsia="es-GT"/>
              </w:rPr>
              <w:t>Emprendimiento – Modelos de negocio, PITCH, BMC</w:t>
            </w:r>
          </w:p>
        </w:tc>
        <w:tc>
          <w:tcPr>
            <w:tcW w:w="296" w:type="pct"/>
            <w:tcBorders>
              <w:top w:val="nil"/>
              <w:left w:val="single" w:sz="8" w:space="0" w:color="auto"/>
              <w:bottom w:val="single" w:sz="8" w:space="0" w:color="000000"/>
              <w:right w:val="single" w:sz="8" w:space="0" w:color="auto"/>
            </w:tcBorders>
          </w:tcPr>
          <w:p w14:paraId="3B226E1F"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single" w:sz="8" w:space="0" w:color="000000"/>
              <w:right w:val="single" w:sz="8" w:space="0" w:color="auto"/>
            </w:tcBorders>
            <w:vAlign w:val="center"/>
            <w:hideMark/>
          </w:tcPr>
          <w:p w14:paraId="32E77DB8"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0C66E98D"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190B41B8"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p>
        </w:tc>
        <w:tc>
          <w:tcPr>
            <w:tcW w:w="293" w:type="pct"/>
            <w:tcBorders>
              <w:top w:val="nil"/>
              <w:left w:val="nil"/>
              <w:bottom w:val="single" w:sz="8" w:space="0" w:color="auto"/>
              <w:right w:val="single" w:sz="8" w:space="0" w:color="auto"/>
            </w:tcBorders>
            <w:shd w:val="clear" w:color="000000" w:fill="FFFFFF"/>
            <w:vAlign w:val="center"/>
          </w:tcPr>
          <w:p w14:paraId="5FE4DC6D" w14:textId="77777777" w:rsidR="00794A1B" w:rsidRPr="002A330E" w:rsidRDefault="00794A1B" w:rsidP="005678D7">
            <w:pPr>
              <w:spacing w:after="0" w:line="240" w:lineRule="auto"/>
              <w:jc w:val="center"/>
              <w:rPr>
                <w:rFonts w:ascii="Arial Narrow" w:eastAsia="Times New Roman" w:hAnsi="Arial Narrow" w:cs="Arial"/>
                <w:b/>
                <w:bCs/>
                <w:sz w:val="24"/>
                <w:szCs w:val="24"/>
                <w:lang w:eastAsia="es-GT"/>
              </w:rPr>
            </w:pPr>
          </w:p>
        </w:tc>
        <w:tc>
          <w:tcPr>
            <w:tcW w:w="296" w:type="pct"/>
            <w:tcBorders>
              <w:top w:val="single" w:sz="8" w:space="0" w:color="auto"/>
              <w:left w:val="nil"/>
              <w:bottom w:val="single" w:sz="8" w:space="0" w:color="auto"/>
              <w:right w:val="nil"/>
            </w:tcBorders>
            <w:shd w:val="clear" w:color="000000" w:fill="FFFFFF"/>
          </w:tcPr>
          <w:p w14:paraId="69E91E5B" w14:textId="77777777" w:rsidR="00794A1B" w:rsidRPr="002A330E" w:rsidRDefault="00794A1B" w:rsidP="005678D7">
            <w:pPr>
              <w:spacing w:after="0" w:line="240" w:lineRule="auto"/>
              <w:jc w:val="center"/>
              <w:rPr>
                <w:rFonts w:ascii="Arial Narrow" w:eastAsia="Times New Roman" w:hAnsi="Arial Narrow" w:cs="Arial"/>
                <w:b/>
                <w:bCs/>
                <w:lang w:eastAsia="es-GT"/>
              </w:rPr>
            </w:pPr>
          </w:p>
        </w:tc>
        <w:tc>
          <w:tcPr>
            <w:tcW w:w="4031" w:type="pct"/>
            <w:gridSpan w:val="5"/>
            <w:tcBorders>
              <w:top w:val="single" w:sz="8" w:space="0" w:color="auto"/>
              <w:left w:val="nil"/>
              <w:bottom w:val="single" w:sz="8" w:space="0" w:color="auto"/>
              <w:right w:val="nil"/>
            </w:tcBorders>
            <w:shd w:val="clear" w:color="000000" w:fill="FFFFFF"/>
            <w:vAlign w:val="center"/>
            <w:hideMark/>
          </w:tcPr>
          <w:p w14:paraId="2F3E8451" w14:textId="77777777" w:rsidR="00794A1B" w:rsidRPr="002A330E" w:rsidRDefault="00794A1B" w:rsidP="005678D7">
            <w:pPr>
              <w:spacing w:after="0" w:line="240" w:lineRule="auto"/>
              <w:jc w:val="center"/>
              <w:rPr>
                <w:rFonts w:ascii="Arial Narrow" w:eastAsia="Times New Roman" w:hAnsi="Arial Narrow" w:cs="Arial"/>
                <w:b/>
                <w:bCs/>
                <w:lang w:eastAsia="es-GT"/>
              </w:rPr>
            </w:pPr>
            <w:r w:rsidRPr="002A330E">
              <w:rPr>
                <w:rFonts w:ascii="Arial Narrow" w:eastAsia="Times New Roman" w:hAnsi="Arial Narrow" w:cs="Arial"/>
                <w:b/>
                <w:bCs/>
                <w:lang w:eastAsia="es-GT"/>
              </w:rPr>
              <w:t>Semana Santa</w:t>
            </w:r>
          </w:p>
        </w:tc>
      </w:tr>
      <w:tr w:rsidR="00794A1B" w:rsidRPr="002A330E" w14:paraId="659D6B03"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631A7CB2" w14:textId="1CDC6C6D"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1</w:t>
            </w:r>
            <w:r w:rsidR="000D0525">
              <w:rPr>
                <w:rFonts w:ascii="Arial Narrow" w:eastAsia="Times New Roman" w:hAnsi="Arial Narrow" w:cs="Arial"/>
                <w:b/>
                <w:bCs/>
                <w:sz w:val="26"/>
                <w:szCs w:val="26"/>
                <w:lang w:eastAsia="es-GT"/>
              </w:rPr>
              <w:t>9</w:t>
            </w:r>
          </w:p>
        </w:tc>
        <w:tc>
          <w:tcPr>
            <w:tcW w:w="293" w:type="pct"/>
            <w:tcBorders>
              <w:top w:val="nil"/>
              <w:left w:val="nil"/>
              <w:bottom w:val="single" w:sz="8" w:space="0" w:color="auto"/>
              <w:right w:val="single" w:sz="8" w:space="0" w:color="auto"/>
            </w:tcBorders>
            <w:shd w:val="clear" w:color="000000" w:fill="FFFFFF"/>
            <w:vAlign w:val="center"/>
          </w:tcPr>
          <w:p w14:paraId="0A2E9488"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single" w:sz="8" w:space="0" w:color="auto"/>
              <w:right w:val="single" w:sz="8" w:space="0" w:color="auto"/>
            </w:tcBorders>
            <w:shd w:val="clear" w:color="000000" w:fill="FFFFFF"/>
            <w:vAlign w:val="center"/>
            <w:hideMark/>
          </w:tcPr>
          <w:p w14:paraId="3804CD0B"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Emprendimiento – </w:t>
            </w:r>
            <w:proofErr w:type="spellStart"/>
            <w:r>
              <w:rPr>
                <w:rFonts w:ascii="Arial Narrow" w:eastAsia="Times New Roman" w:hAnsi="Arial Narrow" w:cs="Arial"/>
                <w:lang w:eastAsia="es-GT"/>
              </w:rPr>
              <w:t>Entrepreneurial</w:t>
            </w:r>
            <w:proofErr w:type="spellEnd"/>
            <w:r>
              <w:rPr>
                <w:rFonts w:ascii="Arial Narrow" w:eastAsia="Times New Roman" w:hAnsi="Arial Narrow" w:cs="Arial"/>
                <w:lang w:eastAsia="es-GT"/>
              </w:rPr>
              <w:t xml:space="preserve"> </w:t>
            </w:r>
            <w:proofErr w:type="spellStart"/>
            <w:r>
              <w:rPr>
                <w:rFonts w:ascii="Arial Narrow" w:eastAsia="Times New Roman" w:hAnsi="Arial Narrow" w:cs="Arial"/>
                <w:lang w:eastAsia="es-GT"/>
              </w:rPr>
              <w:t>finance</w:t>
            </w:r>
            <w:proofErr w:type="spellEnd"/>
            <w:r>
              <w:rPr>
                <w:rFonts w:ascii="Arial Narrow" w:eastAsia="Times New Roman" w:hAnsi="Arial Narrow" w:cs="Arial"/>
                <w:lang w:eastAsia="es-GT"/>
              </w:rPr>
              <w:t xml:space="preserve">, métodos de financiamiento </w:t>
            </w:r>
          </w:p>
        </w:tc>
        <w:tc>
          <w:tcPr>
            <w:tcW w:w="648" w:type="pct"/>
            <w:tcBorders>
              <w:top w:val="nil"/>
              <w:left w:val="nil"/>
              <w:bottom w:val="single" w:sz="8" w:space="0" w:color="auto"/>
              <w:right w:val="single" w:sz="8" w:space="0" w:color="auto"/>
            </w:tcBorders>
            <w:shd w:val="clear" w:color="000000" w:fill="FFFFFF"/>
            <w:vAlign w:val="center"/>
          </w:tcPr>
          <w:p w14:paraId="2B3AFC35"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Laboratorio caso aplicado de proyecciones financieras.</w:t>
            </w:r>
          </w:p>
        </w:tc>
        <w:tc>
          <w:tcPr>
            <w:tcW w:w="1635" w:type="pct"/>
            <w:tcBorders>
              <w:top w:val="nil"/>
              <w:left w:val="nil"/>
              <w:bottom w:val="single" w:sz="8" w:space="0" w:color="auto"/>
              <w:right w:val="single" w:sz="8" w:space="0" w:color="auto"/>
            </w:tcBorders>
            <w:shd w:val="clear" w:color="000000" w:fill="FFFFFF"/>
            <w:vAlign w:val="center"/>
            <w:hideMark/>
          </w:tcPr>
          <w:p w14:paraId="10EA5599"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Emprendimiento – Proyecciones financieras</w:t>
            </w:r>
          </w:p>
        </w:tc>
        <w:tc>
          <w:tcPr>
            <w:tcW w:w="296" w:type="pct"/>
            <w:tcBorders>
              <w:top w:val="nil"/>
              <w:left w:val="single" w:sz="8" w:space="0" w:color="auto"/>
              <w:bottom w:val="nil"/>
              <w:right w:val="single" w:sz="8" w:space="0" w:color="auto"/>
            </w:tcBorders>
            <w:shd w:val="clear" w:color="000000" w:fill="FFFFFF"/>
          </w:tcPr>
          <w:p w14:paraId="08E287FB"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p>
        </w:tc>
        <w:tc>
          <w:tcPr>
            <w:tcW w:w="296" w:type="pct"/>
            <w:vMerge w:val="restart"/>
            <w:tcBorders>
              <w:top w:val="nil"/>
              <w:left w:val="single" w:sz="8" w:space="0" w:color="auto"/>
              <w:bottom w:val="nil"/>
              <w:right w:val="single" w:sz="8" w:space="0" w:color="auto"/>
            </w:tcBorders>
            <w:shd w:val="clear" w:color="000000" w:fill="FFFFFF"/>
            <w:vAlign w:val="center"/>
            <w:hideMark/>
          </w:tcPr>
          <w:p w14:paraId="758760E7" w14:textId="77777777" w:rsidR="00794A1B" w:rsidRPr="002A330E" w:rsidRDefault="00794A1B" w:rsidP="005678D7">
            <w:pPr>
              <w:spacing w:after="0" w:line="240" w:lineRule="auto"/>
              <w:jc w:val="center"/>
              <w:rPr>
                <w:rFonts w:ascii="Arial Narrow" w:eastAsia="Times New Roman" w:hAnsi="Arial Narrow" w:cs="Arial"/>
                <w:sz w:val="26"/>
                <w:szCs w:val="26"/>
                <w:lang w:eastAsia="es-GT"/>
              </w:rPr>
            </w:pPr>
            <w:r w:rsidRPr="002A330E">
              <w:rPr>
                <w:rFonts w:ascii="Arial Narrow" w:eastAsia="Times New Roman" w:hAnsi="Arial Narrow" w:cs="Arial"/>
                <w:sz w:val="26"/>
                <w:szCs w:val="26"/>
                <w:lang w:eastAsia="es-GT"/>
              </w:rPr>
              <w:t>3</w:t>
            </w:r>
          </w:p>
        </w:tc>
      </w:tr>
      <w:tr w:rsidR="00794A1B" w:rsidRPr="002A330E" w14:paraId="0DBF577A"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631F3DE9" w14:textId="0EED0A36" w:rsidR="00794A1B" w:rsidRPr="002A330E" w:rsidRDefault="000D0525"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20</w:t>
            </w:r>
          </w:p>
        </w:tc>
        <w:tc>
          <w:tcPr>
            <w:tcW w:w="293" w:type="pct"/>
            <w:tcBorders>
              <w:top w:val="nil"/>
              <w:left w:val="nil"/>
              <w:bottom w:val="single" w:sz="8" w:space="0" w:color="auto"/>
              <w:right w:val="single" w:sz="8" w:space="0" w:color="auto"/>
            </w:tcBorders>
            <w:shd w:val="clear" w:color="000000" w:fill="FFFFFF"/>
            <w:vAlign w:val="center"/>
          </w:tcPr>
          <w:p w14:paraId="4096FC18" w14:textId="77777777" w:rsidR="00794A1B" w:rsidRPr="002A330E" w:rsidRDefault="00794A1B" w:rsidP="005678D7">
            <w:pPr>
              <w:spacing w:after="0" w:line="240" w:lineRule="auto"/>
              <w:jc w:val="center"/>
              <w:rPr>
                <w:rFonts w:ascii="Arial Narrow" w:eastAsia="Times New Roman" w:hAnsi="Arial Narrow" w:cs="Arial"/>
                <w:sz w:val="24"/>
                <w:szCs w:val="24"/>
                <w:lang w:eastAsia="es-GT"/>
              </w:rPr>
            </w:pPr>
          </w:p>
        </w:tc>
        <w:tc>
          <w:tcPr>
            <w:tcW w:w="1452" w:type="pct"/>
            <w:gridSpan w:val="2"/>
            <w:tcBorders>
              <w:top w:val="nil"/>
              <w:left w:val="nil"/>
              <w:bottom w:val="nil"/>
              <w:right w:val="single" w:sz="8" w:space="0" w:color="auto"/>
            </w:tcBorders>
            <w:shd w:val="clear" w:color="000000" w:fill="FFFFFF"/>
            <w:vAlign w:val="center"/>
            <w:hideMark/>
          </w:tcPr>
          <w:p w14:paraId="7B52067F"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Estrategia – Teoría de juegos</w:t>
            </w:r>
          </w:p>
        </w:tc>
        <w:tc>
          <w:tcPr>
            <w:tcW w:w="648" w:type="pct"/>
            <w:tcBorders>
              <w:top w:val="nil"/>
              <w:left w:val="nil"/>
              <w:bottom w:val="nil"/>
              <w:right w:val="single" w:sz="8" w:space="0" w:color="auto"/>
            </w:tcBorders>
            <w:shd w:val="clear" w:color="000000" w:fill="FFFFFF"/>
            <w:vAlign w:val="center"/>
          </w:tcPr>
          <w:p w14:paraId="14D037EA" w14:textId="77777777" w:rsidR="00794A1B" w:rsidRPr="00FD5CC5" w:rsidRDefault="00794A1B" w:rsidP="005678D7">
            <w:pPr>
              <w:spacing w:after="0" w:line="240" w:lineRule="auto"/>
              <w:rPr>
                <w:rFonts w:ascii="Arial Narrow" w:eastAsia="Times New Roman" w:hAnsi="Arial Narrow" w:cs="Arial"/>
                <w:bCs/>
                <w:lang w:eastAsia="es-GT"/>
              </w:rPr>
            </w:pPr>
            <w:r>
              <w:rPr>
                <w:rFonts w:ascii="Arial Narrow" w:eastAsia="Times New Roman" w:hAnsi="Arial Narrow" w:cs="Arial"/>
                <w:bCs/>
                <w:lang w:eastAsia="es-GT"/>
              </w:rPr>
              <w:t>Laboratorio caso aplicado teoría de juegos.</w:t>
            </w:r>
          </w:p>
        </w:tc>
        <w:tc>
          <w:tcPr>
            <w:tcW w:w="1635" w:type="pct"/>
            <w:tcBorders>
              <w:top w:val="nil"/>
              <w:left w:val="nil"/>
              <w:bottom w:val="nil"/>
              <w:right w:val="single" w:sz="8" w:space="0" w:color="auto"/>
            </w:tcBorders>
            <w:shd w:val="clear" w:color="000000" w:fill="FFFFFF"/>
            <w:vAlign w:val="center"/>
            <w:hideMark/>
          </w:tcPr>
          <w:p w14:paraId="12FDD691" w14:textId="77777777" w:rsidR="00794A1B" w:rsidRPr="002A330E" w:rsidRDefault="00794A1B" w:rsidP="005678D7">
            <w:pPr>
              <w:spacing w:after="0" w:line="240" w:lineRule="auto"/>
              <w:rPr>
                <w:rFonts w:ascii="Arial Narrow" w:eastAsia="Times New Roman" w:hAnsi="Arial Narrow" w:cs="Arial"/>
                <w:lang w:eastAsia="es-GT"/>
              </w:rPr>
            </w:pPr>
            <w:r>
              <w:rPr>
                <w:rFonts w:ascii="Arial Narrow" w:eastAsia="Times New Roman" w:hAnsi="Arial Narrow" w:cs="Arial"/>
                <w:lang w:eastAsia="es-GT"/>
              </w:rPr>
              <w:t xml:space="preserve">Estrategia – Modelo </w:t>
            </w:r>
            <w:proofErr w:type="spellStart"/>
            <w:r>
              <w:rPr>
                <w:rFonts w:ascii="Arial Narrow" w:eastAsia="Times New Roman" w:hAnsi="Arial Narrow" w:cs="Arial"/>
                <w:lang w:eastAsia="es-GT"/>
              </w:rPr>
              <w:t>dupont</w:t>
            </w:r>
            <w:proofErr w:type="spellEnd"/>
            <w:r>
              <w:rPr>
                <w:rFonts w:ascii="Arial Narrow" w:eastAsia="Times New Roman" w:hAnsi="Arial Narrow" w:cs="Arial"/>
                <w:lang w:eastAsia="es-GT"/>
              </w:rPr>
              <w:t xml:space="preserve"> </w:t>
            </w:r>
          </w:p>
        </w:tc>
        <w:tc>
          <w:tcPr>
            <w:tcW w:w="296" w:type="pct"/>
            <w:tcBorders>
              <w:top w:val="nil"/>
              <w:left w:val="single" w:sz="8" w:space="0" w:color="auto"/>
              <w:bottom w:val="nil"/>
              <w:right w:val="single" w:sz="8" w:space="0" w:color="auto"/>
            </w:tcBorders>
          </w:tcPr>
          <w:p w14:paraId="2F1D21E3"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c>
          <w:tcPr>
            <w:tcW w:w="296" w:type="pct"/>
            <w:vMerge/>
            <w:tcBorders>
              <w:top w:val="nil"/>
              <w:left w:val="single" w:sz="8" w:space="0" w:color="auto"/>
              <w:bottom w:val="nil"/>
              <w:right w:val="single" w:sz="8" w:space="0" w:color="auto"/>
            </w:tcBorders>
            <w:vAlign w:val="center"/>
            <w:hideMark/>
          </w:tcPr>
          <w:p w14:paraId="0BA9D790" w14:textId="77777777" w:rsidR="00794A1B" w:rsidRPr="002A330E" w:rsidRDefault="00794A1B" w:rsidP="005678D7">
            <w:pPr>
              <w:spacing w:after="0" w:line="240" w:lineRule="auto"/>
              <w:rPr>
                <w:rFonts w:ascii="Arial Narrow" w:eastAsia="Times New Roman" w:hAnsi="Arial Narrow" w:cs="Arial"/>
                <w:sz w:val="26"/>
                <w:szCs w:val="26"/>
                <w:lang w:eastAsia="es-GT"/>
              </w:rPr>
            </w:pPr>
          </w:p>
        </w:tc>
      </w:tr>
      <w:tr w:rsidR="00794A1B" w:rsidRPr="002A330E" w14:paraId="0C38B606" w14:textId="77777777" w:rsidTr="00794A1B">
        <w:trPr>
          <w:trHeight w:val="705"/>
        </w:trPr>
        <w:tc>
          <w:tcPr>
            <w:tcW w:w="380" w:type="pct"/>
            <w:tcBorders>
              <w:top w:val="nil"/>
              <w:left w:val="single" w:sz="8" w:space="0" w:color="auto"/>
              <w:bottom w:val="single" w:sz="8" w:space="0" w:color="auto"/>
              <w:right w:val="single" w:sz="8" w:space="0" w:color="auto"/>
            </w:tcBorders>
            <w:shd w:val="clear" w:color="000000" w:fill="FFFFFF"/>
            <w:noWrap/>
            <w:vAlign w:val="center"/>
          </w:tcPr>
          <w:p w14:paraId="2A8C9CE7" w14:textId="77777777" w:rsidR="00794A1B" w:rsidRPr="002A330E" w:rsidRDefault="00794A1B" w:rsidP="005678D7">
            <w:pPr>
              <w:spacing w:after="0" w:line="240" w:lineRule="auto"/>
              <w:jc w:val="center"/>
              <w:rPr>
                <w:rFonts w:ascii="Arial Narrow" w:eastAsia="Times New Roman" w:hAnsi="Arial Narrow" w:cs="Arial"/>
                <w:b/>
                <w:bCs/>
                <w:sz w:val="26"/>
                <w:szCs w:val="26"/>
                <w:lang w:eastAsia="es-GT"/>
              </w:rPr>
            </w:pPr>
            <w:r>
              <w:rPr>
                <w:rFonts w:ascii="Arial Narrow" w:eastAsia="Times New Roman" w:hAnsi="Arial Narrow" w:cs="Arial"/>
                <w:b/>
                <w:bCs/>
                <w:sz w:val="26"/>
                <w:szCs w:val="26"/>
                <w:lang w:eastAsia="es-GT"/>
              </w:rPr>
              <w:t>20</w:t>
            </w:r>
          </w:p>
        </w:tc>
        <w:tc>
          <w:tcPr>
            <w:tcW w:w="293" w:type="pct"/>
            <w:tcBorders>
              <w:top w:val="nil"/>
              <w:left w:val="nil"/>
              <w:bottom w:val="single" w:sz="8" w:space="0" w:color="auto"/>
              <w:right w:val="single" w:sz="8" w:space="0" w:color="auto"/>
            </w:tcBorders>
            <w:shd w:val="clear" w:color="000000" w:fill="FFFFFF"/>
            <w:vAlign w:val="center"/>
          </w:tcPr>
          <w:p w14:paraId="6F6C20C2" w14:textId="77777777" w:rsidR="00794A1B" w:rsidRPr="002A330E" w:rsidRDefault="00794A1B" w:rsidP="005678D7">
            <w:pPr>
              <w:spacing w:after="0" w:line="240" w:lineRule="auto"/>
              <w:jc w:val="center"/>
              <w:rPr>
                <w:rFonts w:ascii="Arial Narrow" w:eastAsia="Times New Roman" w:hAnsi="Arial Narrow" w:cs="Arial"/>
                <w:b/>
                <w:bCs/>
                <w:sz w:val="24"/>
                <w:szCs w:val="24"/>
                <w:lang w:eastAsia="es-GT"/>
              </w:rPr>
            </w:pPr>
          </w:p>
        </w:tc>
        <w:tc>
          <w:tcPr>
            <w:tcW w:w="296" w:type="pct"/>
            <w:tcBorders>
              <w:top w:val="single" w:sz="8" w:space="0" w:color="auto"/>
              <w:left w:val="single" w:sz="8" w:space="0" w:color="auto"/>
              <w:bottom w:val="single" w:sz="8" w:space="0" w:color="auto"/>
              <w:right w:val="single" w:sz="8" w:space="0" w:color="auto"/>
            </w:tcBorders>
            <w:shd w:val="clear" w:color="000000" w:fill="FFFFFF"/>
          </w:tcPr>
          <w:p w14:paraId="2231A053" w14:textId="77777777" w:rsidR="00794A1B" w:rsidRDefault="00794A1B" w:rsidP="005678D7">
            <w:pPr>
              <w:spacing w:after="0" w:line="240" w:lineRule="auto"/>
              <w:jc w:val="center"/>
              <w:rPr>
                <w:rFonts w:ascii="Arial Narrow" w:eastAsia="Times New Roman" w:hAnsi="Arial Narrow" w:cs="Arial"/>
                <w:b/>
                <w:bCs/>
                <w:lang w:eastAsia="es-GT"/>
              </w:rPr>
            </w:pPr>
          </w:p>
        </w:tc>
        <w:tc>
          <w:tcPr>
            <w:tcW w:w="4031" w:type="pct"/>
            <w:gridSpan w:val="5"/>
            <w:tcBorders>
              <w:top w:val="single" w:sz="8" w:space="0" w:color="auto"/>
              <w:left w:val="single" w:sz="8" w:space="0" w:color="auto"/>
              <w:bottom w:val="single" w:sz="8" w:space="0" w:color="auto"/>
              <w:right w:val="nil"/>
            </w:tcBorders>
            <w:shd w:val="clear" w:color="000000" w:fill="FFFFFF"/>
            <w:vAlign w:val="center"/>
            <w:hideMark/>
          </w:tcPr>
          <w:p w14:paraId="64E04EB7" w14:textId="3A57B4A7" w:rsidR="00794A1B" w:rsidRPr="002A330E" w:rsidRDefault="000D0525" w:rsidP="005678D7">
            <w:pPr>
              <w:spacing w:after="0" w:line="240" w:lineRule="auto"/>
              <w:jc w:val="center"/>
              <w:rPr>
                <w:rFonts w:ascii="Arial Narrow" w:eastAsia="Times New Roman" w:hAnsi="Arial Narrow" w:cs="Arial"/>
                <w:b/>
                <w:bCs/>
                <w:lang w:eastAsia="es-GT"/>
              </w:rPr>
            </w:pPr>
            <w:r>
              <w:rPr>
                <w:rFonts w:ascii="Arial Narrow" w:eastAsia="Times New Roman" w:hAnsi="Arial Narrow" w:cs="Arial"/>
                <w:b/>
                <w:bCs/>
                <w:lang w:eastAsia="es-GT"/>
              </w:rPr>
              <w:t>Envío de Portafolio</w:t>
            </w:r>
          </w:p>
        </w:tc>
      </w:tr>
    </w:tbl>
    <w:p w14:paraId="76ABBB19" w14:textId="77777777" w:rsidR="002A330E" w:rsidRPr="002A330E" w:rsidRDefault="002A330E" w:rsidP="002A330E">
      <w:pPr>
        <w:spacing w:after="0" w:line="240" w:lineRule="auto"/>
        <w:rPr>
          <w:rFonts w:ascii="Arial Narrow" w:hAnsi="Arial Narrow"/>
        </w:rPr>
      </w:pPr>
    </w:p>
    <w:p w14:paraId="3535B3C1" w14:textId="77777777" w:rsidR="00A614FB" w:rsidRPr="002A330E" w:rsidRDefault="00A614FB" w:rsidP="00A614FB">
      <w:pPr>
        <w:spacing w:after="0" w:line="240" w:lineRule="auto"/>
        <w:rPr>
          <w:rFonts w:ascii="Arial Narrow" w:hAnsi="Arial Narrow"/>
          <w:b/>
        </w:rPr>
      </w:pPr>
    </w:p>
    <w:p w14:paraId="683DCEC0" w14:textId="77777777" w:rsidR="002A330E" w:rsidRDefault="002A330E">
      <w:pPr>
        <w:rPr>
          <w:rFonts w:ascii="Arial Narrow" w:hAnsi="Arial Narrow"/>
          <w:b/>
        </w:rPr>
      </w:pPr>
      <w:r w:rsidRPr="00CF58E5">
        <w:rPr>
          <w:rFonts w:ascii="Arial Narrow" w:hAnsi="Arial Narrow"/>
          <w:b/>
        </w:rPr>
        <w:br w:type="page"/>
      </w:r>
    </w:p>
    <w:p w14:paraId="26317B36" w14:textId="77777777" w:rsidR="004D2711" w:rsidRPr="00CF58E5" w:rsidRDefault="004D2711">
      <w:pPr>
        <w:rPr>
          <w:rFonts w:ascii="Arial Narrow" w:hAnsi="Arial Narrow"/>
          <w:b/>
        </w:rPr>
      </w:pPr>
    </w:p>
    <w:p w14:paraId="535089D4" w14:textId="77777777" w:rsidR="00BD7874" w:rsidRDefault="00B55085" w:rsidP="00987393">
      <w:pPr>
        <w:pStyle w:val="Prrafodelista"/>
        <w:numPr>
          <w:ilvl w:val="0"/>
          <w:numId w:val="1"/>
        </w:numPr>
        <w:spacing w:after="0" w:line="240" w:lineRule="auto"/>
        <w:rPr>
          <w:rFonts w:ascii="Arial Narrow" w:hAnsi="Arial Narrow"/>
          <w:b/>
          <w:lang w:val="en-US"/>
        </w:rPr>
      </w:pPr>
      <w:proofErr w:type="spellStart"/>
      <w:r w:rsidRPr="00987393">
        <w:rPr>
          <w:rFonts w:ascii="Arial Narrow" w:hAnsi="Arial Narrow"/>
          <w:b/>
          <w:lang w:val="en-US"/>
        </w:rPr>
        <w:t>Bibliog</w:t>
      </w:r>
      <w:r w:rsidR="00BD7874" w:rsidRPr="00987393">
        <w:rPr>
          <w:rFonts w:ascii="Arial Narrow" w:hAnsi="Arial Narrow"/>
          <w:b/>
          <w:lang w:val="en-US"/>
        </w:rPr>
        <w:t>rafía</w:t>
      </w:r>
      <w:proofErr w:type="spellEnd"/>
    </w:p>
    <w:p w14:paraId="53C4613B" w14:textId="77777777" w:rsidR="002C379E" w:rsidRDefault="002C379E" w:rsidP="002C379E">
      <w:pPr>
        <w:spacing w:after="0" w:line="240" w:lineRule="auto"/>
        <w:rPr>
          <w:rFonts w:ascii="Arial Narrow" w:hAnsi="Arial Narrow"/>
          <w:b/>
          <w:lang w:val="en-US"/>
        </w:rPr>
      </w:pPr>
    </w:p>
    <w:p w14:paraId="2FD2FEC2" w14:textId="77777777" w:rsidR="00C33423" w:rsidRDefault="00C33423" w:rsidP="002C379E">
      <w:pPr>
        <w:spacing w:after="0" w:line="240" w:lineRule="auto"/>
        <w:rPr>
          <w:rFonts w:ascii="Arial Narrow" w:hAnsi="Arial Narrow"/>
          <w:b/>
          <w:lang w:val="en-US"/>
        </w:rPr>
      </w:pPr>
    </w:p>
    <w:p w14:paraId="4C8428A6" w14:textId="77777777" w:rsidR="00C33423" w:rsidRDefault="00C33423" w:rsidP="00C33423">
      <w:pPr>
        <w:pStyle w:val="Bibliografa"/>
        <w:ind w:left="720" w:hanging="720"/>
        <w:rPr>
          <w:noProof/>
          <w:sz w:val="24"/>
          <w:szCs w:val="24"/>
        </w:rPr>
      </w:pPr>
      <w:r>
        <w:rPr>
          <w:rFonts w:ascii="Arial Narrow" w:hAnsi="Arial Narrow"/>
          <w:b/>
          <w:lang w:val="en-US"/>
        </w:rPr>
        <w:fldChar w:fldCharType="begin"/>
      </w:r>
      <w:r>
        <w:rPr>
          <w:rFonts w:ascii="Arial Narrow" w:hAnsi="Arial Narrow"/>
          <w:b/>
        </w:rPr>
        <w:instrText xml:space="preserve"> BIBLIOGRAPHY  \l 4106 </w:instrText>
      </w:r>
      <w:r>
        <w:rPr>
          <w:rFonts w:ascii="Arial Narrow" w:hAnsi="Arial Narrow"/>
          <w:b/>
          <w:lang w:val="en-US"/>
        </w:rPr>
        <w:fldChar w:fldCharType="separate"/>
      </w:r>
      <w:r>
        <w:rPr>
          <w:noProof/>
        </w:rPr>
        <w:t xml:space="preserve">Ayau, M. (s.f.). </w:t>
      </w:r>
      <w:r>
        <w:rPr>
          <w:i/>
          <w:iCs/>
          <w:noProof/>
        </w:rPr>
        <w:t>El proceso económico.</w:t>
      </w:r>
      <w:r>
        <w:rPr>
          <w:noProof/>
        </w:rPr>
        <w:t xml:space="preserve"> </w:t>
      </w:r>
    </w:p>
    <w:p w14:paraId="05184FC9" w14:textId="77777777" w:rsidR="00C33423" w:rsidRDefault="00C33423" w:rsidP="00C33423">
      <w:pPr>
        <w:pStyle w:val="Bibliografa"/>
        <w:ind w:left="720" w:hanging="720"/>
        <w:rPr>
          <w:noProof/>
        </w:rPr>
      </w:pPr>
      <w:r>
        <w:rPr>
          <w:noProof/>
        </w:rPr>
        <w:t xml:space="preserve">Hazlitt, H. (s.f.). </w:t>
      </w:r>
      <w:r>
        <w:rPr>
          <w:i/>
          <w:iCs/>
          <w:noProof/>
        </w:rPr>
        <w:t>Economía en una lección.</w:t>
      </w:r>
      <w:r>
        <w:rPr>
          <w:noProof/>
        </w:rPr>
        <w:t xml:space="preserve"> </w:t>
      </w:r>
    </w:p>
    <w:p w14:paraId="10B97F94" w14:textId="77777777" w:rsidR="00C33423" w:rsidRPr="00C33423" w:rsidRDefault="00C33423" w:rsidP="00C33423">
      <w:pPr>
        <w:pStyle w:val="Bibliografa"/>
        <w:ind w:left="720" w:hanging="720"/>
        <w:rPr>
          <w:noProof/>
          <w:lang w:val="en-US"/>
        </w:rPr>
      </w:pPr>
      <w:r w:rsidRPr="00C33423">
        <w:rPr>
          <w:noProof/>
          <w:lang w:val="en-US"/>
        </w:rPr>
        <w:t xml:space="preserve">Mullis, D. (s.f.). </w:t>
      </w:r>
      <w:r w:rsidRPr="00C33423">
        <w:rPr>
          <w:i/>
          <w:iCs/>
          <w:noProof/>
          <w:lang w:val="en-US"/>
        </w:rPr>
        <w:t>The accounting game.</w:t>
      </w:r>
      <w:r w:rsidRPr="00C33423">
        <w:rPr>
          <w:noProof/>
          <w:lang w:val="en-US"/>
        </w:rPr>
        <w:t xml:space="preserve"> </w:t>
      </w:r>
    </w:p>
    <w:p w14:paraId="37601507" w14:textId="77777777" w:rsidR="002C379E" w:rsidRPr="00C33423" w:rsidRDefault="00C33423" w:rsidP="00C33423">
      <w:pPr>
        <w:spacing w:after="0" w:line="240" w:lineRule="auto"/>
        <w:rPr>
          <w:rFonts w:ascii="Arial Narrow" w:hAnsi="Arial Narrow"/>
          <w:b/>
          <w:lang w:val="en-US"/>
        </w:rPr>
      </w:pPr>
      <w:r>
        <w:rPr>
          <w:rFonts w:ascii="Arial Narrow" w:hAnsi="Arial Narrow"/>
          <w:b/>
          <w:lang w:val="en-US"/>
        </w:rPr>
        <w:fldChar w:fldCharType="end"/>
      </w:r>
    </w:p>
    <w:p w14:paraId="7C137339" w14:textId="77777777" w:rsidR="002C379E" w:rsidRPr="00C33423" w:rsidRDefault="002C379E" w:rsidP="002C379E">
      <w:pPr>
        <w:spacing w:after="0" w:line="240" w:lineRule="auto"/>
        <w:rPr>
          <w:rFonts w:ascii="Arial Narrow" w:hAnsi="Arial Narrow"/>
          <w:b/>
          <w:lang w:val="en-US"/>
        </w:rPr>
      </w:pPr>
    </w:p>
    <w:p w14:paraId="11384F11" w14:textId="77777777" w:rsidR="002C379E" w:rsidRPr="00C33423" w:rsidRDefault="002C379E" w:rsidP="002C379E">
      <w:pPr>
        <w:spacing w:after="0" w:line="240" w:lineRule="auto"/>
        <w:rPr>
          <w:rFonts w:ascii="Arial Narrow" w:hAnsi="Arial Narrow"/>
          <w:b/>
          <w:lang w:val="en-US"/>
        </w:rPr>
      </w:pPr>
    </w:p>
    <w:p w14:paraId="383DEE4E" w14:textId="77777777" w:rsidR="002C379E" w:rsidRPr="00C33423" w:rsidRDefault="002C379E" w:rsidP="002C379E">
      <w:pPr>
        <w:spacing w:after="0" w:line="240" w:lineRule="auto"/>
        <w:rPr>
          <w:rFonts w:ascii="Arial Narrow" w:hAnsi="Arial Narrow"/>
          <w:b/>
          <w:lang w:val="en-US"/>
        </w:rPr>
      </w:pPr>
    </w:p>
    <w:p w14:paraId="3AEC09D7" w14:textId="77777777" w:rsidR="002C379E" w:rsidRPr="00C33423" w:rsidRDefault="002C379E" w:rsidP="002C379E">
      <w:pPr>
        <w:spacing w:after="0" w:line="240" w:lineRule="auto"/>
        <w:rPr>
          <w:rFonts w:ascii="Arial Narrow" w:hAnsi="Arial Narrow"/>
          <w:b/>
          <w:lang w:val="en-US"/>
        </w:rPr>
      </w:pPr>
    </w:p>
    <w:p w14:paraId="0C425F57" w14:textId="77777777" w:rsidR="002C379E" w:rsidRPr="00C33423" w:rsidRDefault="002C379E" w:rsidP="002C379E">
      <w:pPr>
        <w:spacing w:after="0" w:line="240" w:lineRule="auto"/>
        <w:rPr>
          <w:rFonts w:ascii="Arial Narrow" w:hAnsi="Arial Narrow"/>
          <w:b/>
          <w:lang w:val="en-US"/>
        </w:rPr>
      </w:pPr>
    </w:p>
    <w:p w14:paraId="69504519" w14:textId="77777777" w:rsidR="00987393" w:rsidRPr="00987393" w:rsidRDefault="00987393" w:rsidP="00987393">
      <w:pPr>
        <w:pStyle w:val="Prrafodelista"/>
        <w:numPr>
          <w:ilvl w:val="0"/>
          <w:numId w:val="1"/>
        </w:numPr>
        <w:spacing w:after="0" w:line="240" w:lineRule="auto"/>
        <w:rPr>
          <w:rFonts w:ascii="Arial Narrow" w:hAnsi="Arial Narrow"/>
          <w:b/>
          <w:lang w:val="en-US"/>
        </w:rPr>
      </w:pPr>
      <w:proofErr w:type="spellStart"/>
      <w:r>
        <w:rPr>
          <w:rFonts w:ascii="Arial Narrow" w:hAnsi="Arial Narrow"/>
          <w:b/>
          <w:lang w:val="en-US"/>
        </w:rPr>
        <w:t>Distribución</w:t>
      </w:r>
      <w:proofErr w:type="spellEnd"/>
      <w:r>
        <w:rPr>
          <w:rFonts w:ascii="Arial Narrow" w:hAnsi="Arial Narrow"/>
          <w:b/>
          <w:lang w:val="en-US"/>
        </w:rPr>
        <w:t xml:space="preserve"> de Zona</w:t>
      </w:r>
    </w:p>
    <w:p w14:paraId="4777CEA3" w14:textId="77777777" w:rsidR="00BD7874" w:rsidRDefault="00BD7874" w:rsidP="00BD7874">
      <w:pPr>
        <w:spacing w:after="0" w:line="240" w:lineRule="auto"/>
        <w:rPr>
          <w:rFonts w:ascii="Arial Narrow" w:hAnsi="Arial Narrow"/>
          <w:b/>
        </w:rPr>
      </w:pPr>
    </w:p>
    <w:tbl>
      <w:tblPr>
        <w:tblStyle w:val="Tablaconcuadrcula"/>
        <w:tblW w:w="0" w:type="auto"/>
        <w:tblLook w:val="04A0" w:firstRow="1" w:lastRow="0" w:firstColumn="1" w:lastColumn="0" w:noHBand="0" w:noVBand="1"/>
      </w:tblPr>
      <w:tblGrid>
        <w:gridCol w:w="3888"/>
        <w:gridCol w:w="1260"/>
      </w:tblGrid>
      <w:tr w:rsidR="002C379E" w14:paraId="25D97091" w14:textId="77777777" w:rsidTr="00434485">
        <w:tc>
          <w:tcPr>
            <w:tcW w:w="3888" w:type="dxa"/>
          </w:tcPr>
          <w:p w14:paraId="5A3F1509" w14:textId="77777777" w:rsidR="002C379E" w:rsidRDefault="002C379E" w:rsidP="00BD7874">
            <w:pPr>
              <w:rPr>
                <w:rFonts w:ascii="Arial Narrow" w:hAnsi="Arial Narrow"/>
                <w:b/>
              </w:rPr>
            </w:pPr>
            <w:r>
              <w:rPr>
                <w:rFonts w:ascii="Arial Narrow" w:hAnsi="Arial Narrow"/>
                <w:b/>
              </w:rPr>
              <w:t>Descripción</w:t>
            </w:r>
          </w:p>
        </w:tc>
        <w:tc>
          <w:tcPr>
            <w:tcW w:w="1260" w:type="dxa"/>
          </w:tcPr>
          <w:p w14:paraId="4116E199" w14:textId="77777777" w:rsidR="002C379E" w:rsidRDefault="002C379E" w:rsidP="00BD7874">
            <w:pPr>
              <w:rPr>
                <w:rFonts w:ascii="Arial Narrow" w:hAnsi="Arial Narrow"/>
                <w:b/>
              </w:rPr>
            </w:pPr>
            <w:r>
              <w:rPr>
                <w:rFonts w:ascii="Arial Narrow" w:hAnsi="Arial Narrow"/>
                <w:b/>
              </w:rPr>
              <w:t>Porcentaje</w:t>
            </w:r>
          </w:p>
        </w:tc>
      </w:tr>
      <w:tr w:rsidR="002C379E" w14:paraId="4DE62BFA" w14:textId="77777777" w:rsidTr="00434485">
        <w:tc>
          <w:tcPr>
            <w:tcW w:w="3888" w:type="dxa"/>
          </w:tcPr>
          <w:p w14:paraId="21C0372E" w14:textId="77777777" w:rsidR="002C379E" w:rsidRPr="000A1132" w:rsidRDefault="000A1132" w:rsidP="00BD7874">
            <w:pPr>
              <w:rPr>
                <w:rFonts w:ascii="Arial Narrow" w:hAnsi="Arial Narrow"/>
              </w:rPr>
            </w:pPr>
            <w:proofErr w:type="spellStart"/>
            <w:r>
              <w:rPr>
                <w:rFonts w:ascii="Arial Narrow" w:hAnsi="Arial Narrow"/>
              </w:rPr>
              <w:t>Quizzes</w:t>
            </w:r>
            <w:proofErr w:type="spellEnd"/>
          </w:p>
        </w:tc>
        <w:tc>
          <w:tcPr>
            <w:tcW w:w="1260" w:type="dxa"/>
          </w:tcPr>
          <w:p w14:paraId="6611A4A5" w14:textId="77777777" w:rsidR="002C379E" w:rsidRPr="000A1132" w:rsidRDefault="000A1132" w:rsidP="00BD7874">
            <w:pPr>
              <w:rPr>
                <w:rFonts w:ascii="Arial Narrow" w:hAnsi="Arial Narrow"/>
              </w:rPr>
            </w:pPr>
            <w:r>
              <w:rPr>
                <w:rFonts w:ascii="Arial Narrow" w:hAnsi="Arial Narrow"/>
              </w:rPr>
              <w:t>15%</w:t>
            </w:r>
          </w:p>
        </w:tc>
      </w:tr>
      <w:tr w:rsidR="002C379E" w14:paraId="0D49CDDD" w14:textId="77777777" w:rsidTr="00434485">
        <w:tc>
          <w:tcPr>
            <w:tcW w:w="3888" w:type="dxa"/>
          </w:tcPr>
          <w:p w14:paraId="1231EE17" w14:textId="77777777" w:rsidR="002C379E" w:rsidRPr="000143E7" w:rsidRDefault="000143E7" w:rsidP="00BD7874">
            <w:pPr>
              <w:rPr>
                <w:rFonts w:ascii="Arial Narrow" w:hAnsi="Arial Narrow"/>
              </w:rPr>
            </w:pPr>
            <w:r>
              <w:rPr>
                <w:rFonts w:ascii="Arial Narrow" w:hAnsi="Arial Narrow"/>
              </w:rPr>
              <w:t>Tareas</w:t>
            </w:r>
          </w:p>
        </w:tc>
        <w:tc>
          <w:tcPr>
            <w:tcW w:w="1260" w:type="dxa"/>
          </w:tcPr>
          <w:p w14:paraId="20879AC9" w14:textId="77777777" w:rsidR="002C379E" w:rsidRPr="000143E7" w:rsidRDefault="000143E7" w:rsidP="00BD7874">
            <w:pPr>
              <w:rPr>
                <w:rFonts w:ascii="Arial Narrow" w:hAnsi="Arial Narrow"/>
              </w:rPr>
            </w:pPr>
            <w:r>
              <w:rPr>
                <w:rFonts w:ascii="Arial Narrow" w:hAnsi="Arial Narrow"/>
              </w:rPr>
              <w:t>15%</w:t>
            </w:r>
          </w:p>
        </w:tc>
      </w:tr>
      <w:tr w:rsidR="002C379E" w14:paraId="3F11736D" w14:textId="77777777" w:rsidTr="00434485">
        <w:tc>
          <w:tcPr>
            <w:tcW w:w="3888" w:type="dxa"/>
          </w:tcPr>
          <w:p w14:paraId="636B5DA4" w14:textId="77777777" w:rsidR="002C379E" w:rsidRPr="007F4728" w:rsidRDefault="007F4728" w:rsidP="00BD7874">
            <w:pPr>
              <w:rPr>
                <w:rFonts w:ascii="Arial Narrow" w:hAnsi="Arial Narrow"/>
              </w:rPr>
            </w:pPr>
            <w:r>
              <w:rPr>
                <w:rFonts w:ascii="Arial Narrow" w:hAnsi="Arial Narrow"/>
              </w:rPr>
              <w:t>Examen parcial</w:t>
            </w:r>
          </w:p>
        </w:tc>
        <w:tc>
          <w:tcPr>
            <w:tcW w:w="1260" w:type="dxa"/>
          </w:tcPr>
          <w:p w14:paraId="28F44BEC" w14:textId="77777777" w:rsidR="007F4728" w:rsidRPr="007F4728" w:rsidRDefault="007F4728" w:rsidP="00BD7874">
            <w:pPr>
              <w:rPr>
                <w:rFonts w:ascii="Arial Narrow" w:hAnsi="Arial Narrow"/>
              </w:rPr>
            </w:pPr>
            <w:r>
              <w:rPr>
                <w:rFonts w:ascii="Arial Narrow" w:hAnsi="Arial Narrow"/>
              </w:rPr>
              <w:t>25%</w:t>
            </w:r>
          </w:p>
        </w:tc>
      </w:tr>
      <w:tr w:rsidR="007F4728" w14:paraId="4ACB3BF4" w14:textId="77777777" w:rsidTr="00434485">
        <w:tc>
          <w:tcPr>
            <w:tcW w:w="3888" w:type="dxa"/>
          </w:tcPr>
          <w:p w14:paraId="1B85FC82" w14:textId="77777777" w:rsidR="007F4728" w:rsidRDefault="007F4728" w:rsidP="00BD7874">
            <w:pPr>
              <w:rPr>
                <w:rFonts w:ascii="Arial Narrow" w:hAnsi="Arial Narrow"/>
              </w:rPr>
            </w:pPr>
            <w:r>
              <w:rPr>
                <w:rFonts w:ascii="Arial Narrow" w:hAnsi="Arial Narrow"/>
              </w:rPr>
              <w:t>Participación</w:t>
            </w:r>
          </w:p>
        </w:tc>
        <w:tc>
          <w:tcPr>
            <w:tcW w:w="1260" w:type="dxa"/>
          </w:tcPr>
          <w:p w14:paraId="7E34CDE1" w14:textId="77777777" w:rsidR="007F4728" w:rsidRDefault="007F4728" w:rsidP="00BD7874">
            <w:pPr>
              <w:rPr>
                <w:rFonts w:ascii="Arial Narrow" w:hAnsi="Arial Narrow"/>
              </w:rPr>
            </w:pPr>
            <w:r>
              <w:rPr>
                <w:rFonts w:ascii="Arial Narrow" w:hAnsi="Arial Narrow"/>
              </w:rPr>
              <w:t>5%</w:t>
            </w:r>
          </w:p>
        </w:tc>
      </w:tr>
      <w:tr w:rsidR="007F4728" w14:paraId="6E635A0B" w14:textId="77777777" w:rsidTr="00434485">
        <w:tc>
          <w:tcPr>
            <w:tcW w:w="3888" w:type="dxa"/>
          </w:tcPr>
          <w:p w14:paraId="71C7EC5C" w14:textId="77777777" w:rsidR="007F4728" w:rsidRDefault="00374C6C" w:rsidP="00BD7874">
            <w:pPr>
              <w:rPr>
                <w:rFonts w:ascii="Arial Narrow" w:hAnsi="Arial Narrow"/>
              </w:rPr>
            </w:pPr>
            <w:r>
              <w:rPr>
                <w:rFonts w:ascii="Arial Narrow" w:hAnsi="Arial Narrow"/>
              </w:rPr>
              <w:t xml:space="preserve">Proyectos </w:t>
            </w:r>
          </w:p>
        </w:tc>
        <w:tc>
          <w:tcPr>
            <w:tcW w:w="1260" w:type="dxa"/>
          </w:tcPr>
          <w:p w14:paraId="1DC374C5" w14:textId="77777777" w:rsidR="007F4728" w:rsidRDefault="00374C6C" w:rsidP="00BD7874">
            <w:pPr>
              <w:rPr>
                <w:rFonts w:ascii="Arial Narrow" w:hAnsi="Arial Narrow"/>
              </w:rPr>
            </w:pPr>
            <w:r>
              <w:rPr>
                <w:rFonts w:ascii="Arial Narrow" w:hAnsi="Arial Narrow"/>
              </w:rPr>
              <w:t>15%</w:t>
            </w:r>
          </w:p>
        </w:tc>
      </w:tr>
      <w:tr w:rsidR="00374C6C" w14:paraId="4EF8DC85" w14:textId="77777777" w:rsidTr="00434485">
        <w:tc>
          <w:tcPr>
            <w:tcW w:w="3888" w:type="dxa"/>
          </w:tcPr>
          <w:p w14:paraId="748245D7" w14:textId="77777777" w:rsidR="00374C6C" w:rsidRDefault="00374C6C" w:rsidP="00BD7874">
            <w:pPr>
              <w:rPr>
                <w:rFonts w:ascii="Arial Narrow" w:hAnsi="Arial Narrow"/>
              </w:rPr>
            </w:pPr>
            <w:r>
              <w:rPr>
                <w:rFonts w:ascii="Arial Narrow" w:hAnsi="Arial Narrow"/>
              </w:rPr>
              <w:t>Proyecto final</w:t>
            </w:r>
          </w:p>
        </w:tc>
        <w:tc>
          <w:tcPr>
            <w:tcW w:w="1260" w:type="dxa"/>
          </w:tcPr>
          <w:p w14:paraId="44BE2E09" w14:textId="77777777" w:rsidR="00374C6C" w:rsidRDefault="00374C6C" w:rsidP="00BD7874">
            <w:pPr>
              <w:rPr>
                <w:rFonts w:ascii="Arial Narrow" w:hAnsi="Arial Narrow"/>
              </w:rPr>
            </w:pPr>
            <w:r>
              <w:rPr>
                <w:rFonts w:ascii="Arial Narrow" w:hAnsi="Arial Narrow"/>
              </w:rPr>
              <w:t>25%</w:t>
            </w:r>
          </w:p>
        </w:tc>
      </w:tr>
    </w:tbl>
    <w:p w14:paraId="3C30BE92" w14:textId="77777777" w:rsidR="002C379E" w:rsidRPr="002C379E" w:rsidRDefault="00ED0633" w:rsidP="00BD7874">
      <w:pPr>
        <w:spacing w:after="0" w:line="240" w:lineRule="auto"/>
        <w:rPr>
          <w:rFonts w:ascii="Arial Narrow" w:hAnsi="Arial Narrow"/>
          <w:b/>
        </w:rPr>
      </w:pPr>
      <w:r w:rsidRPr="00BD7874">
        <w:rPr>
          <w:rFonts w:ascii="Arial Narrow" w:hAnsi="Arial Narrow"/>
          <w:b/>
        </w:rPr>
        <w:br w:type="page"/>
      </w:r>
    </w:p>
    <w:p w14:paraId="350BC23A" w14:textId="77777777" w:rsidR="00B55085" w:rsidRPr="00B55085" w:rsidRDefault="00B55085" w:rsidP="005D6A28">
      <w:pPr>
        <w:pStyle w:val="Prrafodelista"/>
        <w:numPr>
          <w:ilvl w:val="0"/>
          <w:numId w:val="1"/>
        </w:numPr>
        <w:spacing w:after="0" w:line="240" w:lineRule="auto"/>
        <w:rPr>
          <w:rFonts w:ascii="Arial Narrow" w:hAnsi="Arial Narrow"/>
          <w:b/>
        </w:rPr>
      </w:pPr>
      <w:r w:rsidRPr="00B55085">
        <w:rPr>
          <w:rFonts w:ascii="Arial Narrow" w:hAnsi="Arial Narrow"/>
          <w:b/>
        </w:rPr>
        <w:lastRenderedPageBreak/>
        <w:t>Catedráticos</w:t>
      </w:r>
    </w:p>
    <w:p w14:paraId="1F270716" w14:textId="77777777" w:rsidR="00B55085" w:rsidRDefault="00B55085" w:rsidP="00B55085">
      <w:pPr>
        <w:spacing w:after="0" w:line="240" w:lineRule="auto"/>
        <w:jc w:val="both"/>
        <w:rPr>
          <w:rFonts w:ascii="Arial Narrow" w:hAnsi="Arial Narrow"/>
        </w:rPr>
      </w:pPr>
    </w:p>
    <w:tbl>
      <w:tblPr>
        <w:tblW w:w="0" w:type="auto"/>
        <w:tblInd w:w="7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418"/>
        <w:gridCol w:w="2673"/>
        <w:gridCol w:w="2126"/>
        <w:gridCol w:w="2977"/>
        <w:gridCol w:w="3402"/>
      </w:tblGrid>
      <w:tr w:rsidR="00B55085" w:rsidRPr="00A03B83" w14:paraId="1506978E" w14:textId="77777777" w:rsidTr="00A03B83">
        <w:trPr>
          <w:trHeight w:hRule="exact" w:val="297"/>
        </w:trPr>
        <w:tc>
          <w:tcPr>
            <w:tcW w:w="1418" w:type="dxa"/>
            <w:shd w:val="clear" w:color="auto" w:fill="FFFF66"/>
            <w:vAlign w:val="bottom"/>
          </w:tcPr>
          <w:p w14:paraId="37478C91" w14:textId="77777777" w:rsidR="00B55085" w:rsidRPr="00A03B83" w:rsidRDefault="00B55085" w:rsidP="00311DD3">
            <w:pPr>
              <w:widowControl w:val="0"/>
              <w:autoSpaceDE w:val="0"/>
              <w:autoSpaceDN w:val="0"/>
              <w:adjustRightInd w:val="0"/>
              <w:spacing w:after="0" w:line="229" w:lineRule="exact"/>
              <w:ind w:left="60"/>
              <w:jc w:val="center"/>
              <w:rPr>
                <w:rFonts w:ascii="Arial Narrow" w:hAnsi="Arial Narrow" w:cs="Times New Roman"/>
              </w:rPr>
            </w:pPr>
            <w:r w:rsidRPr="00A03B83">
              <w:rPr>
                <w:rFonts w:ascii="Arial Narrow" w:hAnsi="Arial Narrow" w:cs="Arial Narrow"/>
                <w:b/>
                <w:bCs/>
              </w:rPr>
              <w:t>Secciones</w:t>
            </w:r>
          </w:p>
        </w:tc>
        <w:tc>
          <w:tcPr>
            <w:tcW w:w="2673" w:type="dxa"/>
            <w:shd w:val="clear" w:color="auto" w:fill="FFFF66"/>
            <w:vAlign w:val="bottom"/>
          </w:tcPr>
          <w:p w14:paraId="4EE86BA5" w14:textId="77777777" w:rsidR="00B55085" w:rsidRPr="00A03B83" w:rsidRDefault="00B55085" w:rsidP="00311DD3">
            <w:pPr>
              <w:widowControl w:val="0"/>
              <w:autoSpaceDE w:val="0"/>
              <w:autoSpaceDN w:val="0"/>
              <w:adjustRightInd w:val="0"/>
              <w:spacing w:after="0" w:line="229" w:lineRule="exact"/>
              <w:ind w:left="60"/>
              <w:jc w:val="center"/>
              <w:rPr>
                <w:rFonts w:ascii="Arial Narrow" w:hAnsi="Arial Narrow" w:cs="Times New Roman"/>
              </w:rPr>
            </w:pPr>
            <w:r w:rsidRPr="00A03B83">
              <w:rPr>
                <w:rFonts w:ascii="Arial Narrow" w:hAnsi="Arial Narrow" w:cs="Arial Narrow"/>
                <w:b/>
                <w:bCs/>
              </w:rPr>
              <w:t>Nombre</w:t>
            </w:r>
          </w:p>
        </w:tc>
        <w:tc>
          <w:tcPr>
            <w:tcW w:w="2126" w:type="dxa"/>
            <w:shd w:val="clear" w:color="auto" w:fill="FFFF66"/>
            <w:vAlign w:val="bottom"/>
          </w:tcPr>
          <w:p w14:paraId="45767208" w14:textId="77777777" w:rsidR="00B55085" w:rsidRPr="00A03B83" w:rsidRDefault="00B55085" w:rsidP="00311DD3">
            <w:pPr>
              <w:widowControl w:val="0"/>
              <w:autoSpaceDE w:val="0"/>
              <w:autoSpaceDN w:val="0"/>
              <w:adjustRightInd w:val="0"/>
              <w:spacing w:after="0" w:line="229" w:lineRule="exact"/>
              <w:ind w:left="60"/>
              <w:jc w:val="center"/>
              <w:rPr>
                <w:rFonts w:ascii="Arial Narrow" w:hAnsi="Arial Narrow" w:cs="Times New Roman"/>
              </w:rPr>
            </w:pPr>
            <w:r w:rsidRPr="00A03B83">
              <w:rPr>
                <w:rFonts w:ascii="Arial Narrow" w:hAnsi="Arial Narrow" w:cs="Arial Narrow"/>
                <w:b/>
                <w:bCs/>
              </w:rPr>
              <w:t>Oficina</w:t>
            </w:r>
          </w:p>
        </w:tc>
        <w:tc>
          <w:tcPr>
            <w:tcW w:w="2977" w:type="dxa"/>
            <w:shd w:val="clear" w:color="auto" w:fill="FFFF66"/>
            <w:vAlign w:val="bottom"/>
          </w:tcPr>
          <w:p w14:paraId="6C01759E" w14:textId="77777777" w:rsidR="00B55085" w:rsidRPr="00A03B83" w:rsidRDefault="00B55085" w:rsidP="00311DD3">
            <w:pPr>
              <w:widowControl w:val="0"/>
              <w:autoSpaceDE w:val="0"/>
              <w:autoSpaceDN w:val="0"/>
              <w:adjustRightInd w:val="0"/>
              <w:spacing w:after="0" w:line="229" w:lineRule="exact"/>
              <w:ind w:left="80"/>
              <w:jc w:val="center"/>
              <w:rPr>
                <w:rFonts w:ascii="Arial Narrow" w:hAnsi="Arial Narrow" w:cs="Times New Roman"/>
              </w:rPr>
            </w:pPr>
            <w:r w:rsidRPr="00A03B83">
              <w:rPr>
                <w:rFonts w:ascii="Arial Narrow" w:hAnsi="Arial Narrow" w:cs="Arial Narrow"/>
                <w:b/>
                <w:bCs/>
              </w:rPr>
              <w:t>Correo electrónico</w:t>
            </w:r>
          </w:p>
        </w:tc>
        <w:tc>
          <w:tcPr>
            <w:tcW w:w="3402" w:type="dxa"/>
            <w:shd w:val="clear" w:color="auto" w:fill="FFFF66"/>
            <w:vAlign w:val="bottom"/>
          </w:tcPr>
          <w:p w14:paraId="0F0A3100" w14:textId="77777777" w:rsidR="00B55085" w:rsidRPr="00A03B83" w:rsidRDefault="00B55085" w:rsidP="00BD454E">
            <w:pPr>
              <w:widowControl w:val="0"/>
              <w:autoSpaceDE w:val="0"/>
              <w:autoSpaceDN w:val="0"/>
              <w:adjustRightInd w:val="0"/>
              <w:spacing w:after="0" w:line="229" w:lineRule="exact"/>
              <w:ind w:left="60"/>
              <w:rPr>
                <w:rFonts w:ascii="Arial Narrow" w:hAnsi="Arial Narrow" w:cs="Times New Roman"/>
              </w:rPr>
            </w:pPr>
            <w:r w:rsidRPr="00A03B83">
              <w:rPr>
                <w:rFonts w:ascii="Arial Narrow" w:hAnsi="Arial Narrow" w:cs="Arial Narrow"/>
                <w:b/>
                <w:bCs/>
              </w:rPr>
              <w:t>Horario</w:t>
            </w:r>
          </w:p>
        </w:tc>
      </w:tr>
      <w:tr w:rsidR="0059630B" w:rsidRPr="00A03B83" w14:paraId="0E31E3BC" w14:textId="77777777" w:rsidTr="00A03B83">
        <w:trPr>
          <w:trHeight w:hRule="exact" w:val="274"/>
        </w:trPr>
        <w:tc>
          <w:tcPr>
            <w:tcW w:w="1418" w:type="dxa"/>
            <w:shd w:val="clear" w:color="auto" w:fill="auto"/>
            <w:vAlign w:val="center"/>
          </w:tcPr>
          <w:p w14:paraId="38F0F229" w14:textId="77777777" w:rsidR="0059630B" w:rsidRPr="007169E8" w:rsidRDefault="0059630B" w:rsidP="00311DD3">
            <w:pPr>
              <w:widowControl w:val="0"/>
              <w:autoSpaceDE w:val="0"/>
              <w:autoSpaceDN w:val="0"/>
              <w:adjustRightInd w:val="0"/>
              <w:spacing w:after="0" w:line="240" w:lineRule="auto"/>
              <w:jc w:val="center"/>
              <w:rPr>
                <w:rFonts w:ascii="Arial Narrow" w:hAnsi="Arial Narrow" w:cs="Times New Roman"/>
                <w:color w:val="F79646" w:themeColor="accent6"/>
              </w:rPr>
            </w:pPr>
            <w:r w:rsidRPr="007169E8">
              <w:rPr>
                <w:rFonts w:ascii="Arial Narrow" w:hAnsi="Arial Narrow" w:cs="Arial Narrow"/>
                <w:b/>
                <w:bCs/>
                <w:color w:val="F79646" w:themeColor="accent6"/>
              </w:rPr>
              <w:t xml:space="preserve">10 </w:t>
            </w:r>
            <w:proofErr w:type="gramStart"/>
            <w:r w:rsidRPr="007169E8">
              <w:rPr>
                <w:rFonts w:ascii="Arial Narrow" w:hAnsi="Arial Narrow" w:cs="Arial Narrow"/>
                <w:b/>
                <w:bCs/>
                <w:color w:val="F79646" w:themeColor="accent6"/>
              </w:rPr>
              <w:t>Teoría</w:t>
            </w:r>
            <w:proofErr w:type="gramEnd"/>
          </w:p>
        </w:tc>
        <w:tc>
          <w:tcPr>
            <w:tcW w:w="2673" w:type="dxa"/>
            <w:shd w:val="clear" w:color="auto" w:fill="auto"/>
            <w:vAlign w:val="center"/>
          </w:tcPr>
          <w:p w14:paraId="0E86E4FE" w14:textId="77777777" w:rsidR="0059630B" w:rsidRPr="00A03B83" w:rsidRDefault="0059630B" w:rsidP="00311DD3">
            <w:pPr>
              <w:widowControl w:val="0"/>
              <w:autoSpaceDE w:val="0"/>
              <w:autoSpaceDN w:val="0"/>
              <w:adjustRightInd w:val="0"/>
              <w:spacing w:after="0" w:line="240" w:lineRule="auto"/>
              <w:jc w:val="center"/>
              <w:rPr>
                <w:rFonts w:ascii="Arial Narrow" w:hAnsi="Arial Narrow" w:cs="Times New Roman"/>
              </w:rPr>
            </w:pPr>
          </w:p>
        </w:tc>
        <w:tc>
          <w:tcPr>
            <w:tcW w:w="2126" w:type="dxa"/>
            <w:shd w:val="clear" w:color="auto" w:fill="auto"/>
            <w:vAlign w:val="center"/>
          </w:tcPr>
          <w:p w14:paraId="680B8C6F" w14:textId="77777777" w:rsidR="0088296C" w:rsidRPr="00A03B83" w:rsidRDefault="0088296C" w:rsidP="0088296C">
            <w:pPr>
              <w:widowControl w:val="0"/>
              <w:autoSpaceDE w:val="0"/>
              <w:autoSpaceDN w:val="0"/>
              <w:adjustRightInd w:val="0"/>
              <w:spacing w:after="0" w:line="240" w:lineRule="auto"/>
              <w:jc w:val="center"/>
              <w:rPr>
                <w:rFonts w:ascii="Arial Narrow" w:hAnsi="Arial Narrow" w:cs="Arial Narrow"/>
              </w:rPr>
            </w:pPr>
          </w:p>
        </w:tc>
        <w:tc>
          <w:tcPr>
            <w:tcW w:w="2977" w:type="dxa"/>
            <w:shd w:val="clear" w:color="auto" w:fill="auto"/>
            <w:vAlign w:val="center"/>
          </w:tcPr>
          <w:p w14:paraId="1E1765F4" w14:textId="77777777" w:rsidR="0059630B" w:rsidRPr="00A03B83" w:rsidRDefault="0059630B" w:rsidP="00311DD3">
            <w:pPr>
              <w:widowControl w:val="0"/>
              <w:autoSpaceDE w:val="0"/>
              <w:autoSpaceDN w:val="0"/>
              <w:adjustRightInd w:val="0"/>
              <w:spacing w:after="0" w:line="240" w:lineRule="auto"/>
              <w:jc w:val="center"/>
              <w:rPr>
                <w:rFonts w:ascii="Arial Narrow" w:hAnsi="Arial Narrow" w:cs="Times New Roman"/>
              </w:rPr>
            </w:pPr>
          </w:p>
        </w:tc>
        <w:tc>
          <w:tcPr>
            <w:tcW w:w="3402" w:type="dxa"/>
            <w:shd w:val="clear" w:color="auto" w:fill="auto"/>
            <w:vAlign w:val="center"/>
          </w:tcPr>
          <w:p w14:paraId="02AEFD23" w14:textId="77777777" w:rsidR="0059630B" w:rsidRPr="00A03B83" w:rsidRDefault="0059630B" w:rsidP="00A03B83">
            <w:pPr>
              <w:widowControl w:val="0"/>
              <w:autoSpaceDE w:val="0"/>
              <w:autoSpaceDN w:val="0"/>
              <w:adjustRightInd w:val="0"/>
              <w:spacing w:after="0" w:line="229" w:lineRule="exact"/>
              <w:ind w:left="60"/>
              <w:rPr>
                <w:rFonts w:ascii="Arial Narrow" w:hAnsi="Arial Narrow" w:cs="Arial Narrow"/>
                <w:bCs/>
              </w:rPr>
            </w:pPr>
          </w:p>
        </w:tc>
      </w:tr>
      <w:tr w:rsidR="0059630B" w:rsidRPr="00A03B83" w14:paraId="3F5E236C" w14:textId="77777777" w:rsidTr="00A03B83">
        <w:trPr>
          <w:trHeight w:hRule="exact" w:val="291"/>
        </w:trPr>
        <w:tc>
          <w:tcPr>
            <w:tcW w:w="1418" w:type="dxa"/>
            <w:shd w:val="clear" w:color="auto" w:fill="auto"/>
            <w:vAlign w:val="center"/>
          </w:tcPr>
          <w:p w14:paraId="2AFA69BC" w14:textId="77777777" w:rsidR="0059630B" w:rsidRPr="007169E8" w:rsidRDefault="0059630B" w:rsidP="00311DD3">
            <w:pPr>
              <w:widowControl w:val="0"/>
              <w:autoSpaceDE w:val="0"/>
              <w:autoSpaceDN w:val="0"/>
              <w:adjustRightInd w:val="0"/>
              <w:spacing w:after="0" w:line="240" w:lineRule="auto"/>
              <w:jc w:val="center"/>
              <w:rPr>
                <w:rFonts w:ascii="Arial Narrow" w:hAnsi="Arial Narrow" w:cs="Arial Narrow"/>
                <w:b/>
                <w:bCs/>
                <w:color w:val="F79646" w:themeColor="accent6"/>
              </w:rPr>
            </w:pPr>
            <w:r w:rsidRPr="007169E8">
              <w:rPr>
                <w:rFonts w:ascii="Arial Narrow" w:hAnsi="Arial Narrow" w:cs="Arial Narrow"/>
                <w:b/>
                <w:bCs/>
                <w:color w:val="F79646" w:themeColor="accent6"/>
              </w:rPr>
              <w:t xml:space="preserve">10 </w:t>
            </w:r>
            <w:proofErr w:type="gramStart"/>
            <w:r w:rsidRPr="007169E8">
              <w:rPr>
                <w:rFonts w:ascii="Arial Narrow" w:hAnsi="Arial Narrow" w:cs="Arial Narrow"/>
                <w:b/>
                <w:bCs/>
                <w:color w:val="F79646" w:themeColor="accent6"/>
              </w:rPr>
              <w:t>Lab</w:t>
            </w:r>
            <w:r w:rsidR="00311DD3" w:rsidRPr="007169E8">
              <w:rPr>
                <w:rFonts w:ascii="Arial Narrow" w:hAnsi="Arial Narrow" w:cs="Arial Narrow"/>
                <w:b/>
                <w:bCs/>
                <w:color w:val="F79646" w:themeColor="accent6"/>
              </w:rPr>
              <w:t>oratorio</w:t>
            </w:r>
            <w:proofErr w:type="gramEnd"/>
          </w:p>
        </w:tc>
        <w:tc>
          <w:tcPr>
            <w:tcW w:w="2673" w:type="dxa"/>
            <w:shd w:val="clear" w:color="auto" w:fill="auto"/>
            <w:vAlign w:val="center"/>
          </w:tcPr>
          <w:p w14:paraId="63B711E2" w14:textId="77777777" w:rsidR="0059630B" w:rsidRPr="00A03B83" w:rsidRDefault="0059630B" w:rsidP="00311DD3">
            <w:pPr>
              <w:widowControl w:val="0"/>
              <w:autoSpaceDE w:val="0"/>
              <w:autoSpaceDN w:val="0"/>
              <w:adjustRightInd w:val="0"/>
              <w:spacing w:after="0" w:line="240" w:lineRule="auto"/>
              <w:jc w:val="center"/>
              <w:rPr>
                <w:rFonts w:ascii="Arial Narrow" w:hAnsi="Arial Narrow" w:cs="Arial Narrow"/>
              </w:rPr>
            </w:pPr>
          </w:p>
        </w:tc>
        <w:tc>
          <w:tcPr>
            <w:tcW w:w="2126" w:type="dxa"/>
            <w:shd w:val="clear" w:color="auto" w:fill="auto"/>
            <w:vAlign w:val="center"/>
          </w:tcPr>
          <w:p w14:paraId="0135FAF9" w14:textId="77777777" w:rsidR="0059630B" w:rsidRPr="00A03B83" w:rsidRDefault="0059630B" w:rsidP="00311DD3">
            <w:pPr>
              <w:widowControl w:val="0"/>
              <w:autoSpaceDE w:val="0"/>
              <w:autoSpaceDN w:val="0"/>
              <w:adjustRightInd w:val="0"/>
              <w:spacing w:after="0" w:line="240" w:lineRule="auto"/>
              <w:jc w:val="center"/>
              <w:rPr>
                <w:rFonts w:ascii="Arial Narrow" w:hAnsi="Arial Narrow" w:cs="Arial Narrow"/>
              </w:rPr>
            </w:pPr>
          </w:p>
        </w:tc>
        <w:tc>
          <w:tcPr>
            <w:tcW w:w="2977" w:type="dxa"/>
            <w:shd w:val="clear" w:color="auto" w:fill="auto"/>
            <w:vAlign w:val="center"/>
          </w:tcPr>
          <w:p w14:paraId="0EE9DD34" w14:textId="77777777" w:rsidR="0059630B" w:rsidRPr="00A03B83" w:rsidRDefault="0059630B" w:rsidP="00A03B83">
            <w:pPr>
              <w:widowControl w:val="0"/>
              <w:autoSpaceDE w:val="0"/>
              <w:autoSpaceDN w:val="0"/>
              <w:adjustRightInd w:val="0"/>
              <w:spacing w:after="0" w:line="240" w:lineRule="auto"/>
              <w:jc w:val="center"/>
              <w:rPr>
                <w:rFonts w:ascii="Arial Narrow" w:hAnsi="Arial Narrow"/>
              </w:rPr>
            </w:pPr>
          </w:p>
        </w:tc>
        <w:tc>
          <w:tcPr>
            <w:tcW w:w="3402" w:type="dxa"/>
            <w:shd w:val="clear" w:color="auto" w:fill="auto"/>
            <w:vAlign w:val="center"/>
          </w:tcPr>
          <w:p w14:paraId="3CD7D6F4" w14:textId="77777777" w:rsidR="0059630B" w:rsidRPr="00A03B83" w:rsidRDefault="0059630B" w:rsidP="00A03B83">
            <w:pPr>
              <w:widowControl w:val="0"/>
              <w:autoSpaceDE w:val="0"/>
              <w:autoSpaceDN w:val="0"/>
              <w:adjustRightInd w:val="0"/>
              <w:spacing w:after="0" w:line="229" w:lineRule="exact"/>
              <w:ind w:left="60"/>
              <w:rPr>
                <w:rFonts w:ascii="Arial Narrow" w:hAnsi="Arial Narrow" w:cs="Arial Narrow"/>
                <w:bCs/>
              </w:rPr>
            </w:pPr>
          </w:p>
        </w:tc>
      </w:tr>
    </w:tbl>
    <w:p w14:paraId="1981C10D" w14:textId="77777777" w:rsidR="00FE6063" w:rsidRDefault="00FE6063" w:rsidP="00894AA0">
      <w:pPr>
        <w:spacing w:after="0" w:line="240" w:lineRule="auto"/>
        <w:jc w:val="both"/>
        <w:rPr>
          <w:rFonts w:ascii="Arial Narrow" w:hAnsi="Arial Narrow"/>
        </w:rPr>
      </w:pPr>
    </w:p>
    <w:p w14:paraId="21D7C8E5" w14:textId="77777777" w:rsidR="00982FAC" w:rsidRDefault="00982FAC" w:rsidP="005D6A28">
      <w:pPr>
        <w:pStyle w:val="Prrafodelista"/>
        <w:numPr>
          <w:ilvl w:val="0"/>
          <w:numId w:val="1"/>
        </w:numPr>
        <w:spacing w:after="0" w:line="240" w:lineRule="auto"/>
        <w:rPr>
          <w:rFonts w:ascii="Arial Narrow" w:hAnsi="Arial Narrow"/>
          <w:b/>
        </w:rPr>
      </w:pPr>
      <w:r w:rsidRPr="00982FAC">
        <w:rPr>
          <w:rFonts w:ascii="Arial Narrow" w:hAnsi="Arial Narrow"/>
          <w:b/>
        </w:rPr>
        <w:t>Responsabilidades del estudiante</w:t>
      </w:r>
    </w:p>
    <w:p w14:paraId="6E42C35E" w14:textId="77777777" w:rsidR="00982FAC" w:rsidRPr="00AA664F" w:rsidRDefault="00982FAC" w:rsidP="00894AA0">
      <w:pPr>
        <w:widowControl w:val="0"/>
        <w:autoSpaceDE w:val="0"/>
        <w:autoSpaceDN w:val="0"/>
        <w:adjustRightInd w:val="0"/>
        <w:spacing w:after="0" w:line="240" w:lineRule="auto"/>
        <w:ind w:left="360"/>
        <w:rPr>
          <w:rFonts w:ascii="Times New Roman" w:hAnsi="Times New Roman" w:cs="Times New Roman"/>
          <w:szCs w:val="24"/>
        </w:rPr>
      </w:pPr>
      <w:r w:rsidRPr="00AA664F">
        <w:rPr>
          <w:rFonts w:ascii="Arial Narrow" w:hAnsi="Arial Narrow" w:cs="Arial Narrow"/>
          <w:sz w:val="18"/>
          <w:szCs w:val="20"/>
        </w:rPr>
        <w:t>Durante todo el curso, se espera que el estudiante:</w:t>
      </w:r>
    </w:p>
    <w:p w14:paraId="124DE69C" w14:textId="77777777" w:rsidR="00D3035B" w:rsidRPr="00AA664F" w:rsidRDefault="00982FAC"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Lea por anticipado los próximos temas de la clase.</w:t>
      </w:r>
    </w:p>
    <w:p w14:paraId="5194B315" w14:textId="77777777" w:rsidR="00982FAC" w:rsidRPr="00AA664F" w:rsidRDefault="00D3035B"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Observe y estudie los videos de la clase</w:t>
      </w:r>
      <w:r w:rsidR="00982FAC" w:rsidRPr="00AA664F">
        <w:rPr>
          <w:rFonts w:ascii="Arial Narrow" w:hAnsi="Arial Narrow" w:cs="Arial Narrow"/>
          <w:sz w:val="18"/>
          <w:szCs w:val="20"/>
        </w:rPr>
        <w:t xml:space="preserve"> </w:t>
      </w:r>
    </w:p>
    <w:p w14:paraId="50A70040" w14:textId="77777777" w:rsidR="00982FAC" w:rsidRPr="00AA664F" w:rsidRDefault="00982FAC"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 xml:space="preserve">Asista puntualmente y participe activamente en las discusiones de clase. </w:t>
      </w:r>
    </w:p>
    <w:p w14:paraId="31C16600" w14:textId="77777777" w:rsidR="00982FAC" w:rsidRPr="00AA664F" w:rsidRDefault="00982FAC"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 xml:space="preserve">Presente dudas concretas para ser resueltas en clase. </w:t>
      </w:r>
    </w:p>
    <w:p w14:paraId="6372E42A" w14:textId="77777777" w:rsidR="00982FAC" w:rsidRPr="00AA664F" w:rsidRDefault="00982FAC" w:rsidP="00894AA0">
      <w:pPr>
        <w:widowControl w:val="0"/>
        <w:numPr>
          <w:ilvl w:val="2"/>
          <w:numId w:val="19"/>
        </w:numPr>
        <w:tabs>
          <w:tab w:val="clear" w:pos="2160"/>
          <w:tab w:val="num" w:pos="720"/>
        </w:tabs>
        <w:overflowPunct w:val="0"/>
        <w:autoSpaceDE w:val="0"/>
        <w:autoSpaceDN w:val="0"/>
        <w:adjustRightInd w:val="0"/>
        <w:spacing w:after="0" w:line="240" w:lineRule="auto"/>
        <w:ind w:left="720" w:hanging="367"/>
        <w:jc w:val="both"/>
        <w:rPr>
          <w:rFonts w:ascii="Arial Narrow" w:hAnsi="Arial Narrow" w:cs="Arial Narrow"/>
          <w:b/>
          <w:bCs/>
          <w:sz w:val="18"/>
          <w:szCs w:val="20"/>
        </w:rPr>
      </w:pPr>
      <w:r w:rsidRPr="00AA664F">
        <w:rPr>
          <w:rFonts w:ascii="Arial Narrow" w:hAnsi="Arial Narrow" w:cs="Arial Narrow"/>
          <w:sz w:val="18"/>
          <w:szCs w:val="20"/>
        </w:rPr>
        <w:t xml:space="preserve">Cumpla debida y oportunamente las actividades programadas en el calendario del curso. </w:t>
      </w:r>
    </w:p>
    <w:p w14:paraId="49A81B1D" w14:textId="77777777" w:rsidR="00982FAC" w:rsidRDefault="00982FAC" w:rsidP="00894AA0">
      <w:pPr>
        <w:widowControl w:val="0"/>
        <w:autoSpaceDE w:val="0"/>
        <w:autoSpaceDN w:val="0"/>
        <w:adjustRightInd w:val="0"/>
        <w:spacing w:after="0" w:line="240" w:lineRule="auto"/>
        <w:rPr>
          <w:rFonts w:ascii="Arial Narrow" w:hAnsi="Arial Narrow" w:cs="Arial Narrow"/>
          <w:b/>
          <w:bCs/>
          <w:sz w:val="20"/>
          <w:szCs w:val="20"/>
        </w:rPr>
      </w:pPr>
    </w:p>
    <w:p w14:paraId="51250B0A" w14:textId="77777777" w:rsidR="00982FAC" w:rsidRPr="00982FAC" w:rsidRDefault="00982FAC" w:rsidP="005D6A28">
      <w:pPr>
        <w:pStyle w:val="Prrafodelista"/>
        <w:numPr>
          <w:ilvl w:val="0"/>
          <w:numId w:val="1"/>
        </w:numPr>
        <w:spacing w:after="0" w:line="240" w:lineRule="auto"/>
        <w:rPr>
          <w:rFonts w:ascii="Arial Narrow" w:hAnsi="Arial Narrow"/>
          <w:b/>
        </w:rPr>
      </w:pPr>
      <w:r w:rsidRPr="00982FAC">
        <w:rPr>
          <w:rFonts w:ascii="Arial Narrow" w:hAnsi="Arial Narrow"/>
          <w:b/>
        </w:rPr>
        <w:t xml:space="preserve">Recomendaciones </w:t>
      </w:r>
    </w:p>
    <w:p w14:paraId="152560DE" w14:textId="77777777" w:rsidR="00982FAC" w:rsidRPr="00AA664F" w:rsidRDefault="00C80B69"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L</w:t>
      </w:r>
      <w:r w:rsidR="00982FAC" w:rsidRPr="00AA664F">
        <w:rPr>
          <w:rFonts w:ascii="Arial Narrow" w:hAnsi="Arial Narrow" w:cs="Arial Narrow"/>
          <w:sz w:val="18"/>
          <w:szCs w:val="18"/>
        </w:rPr>
        <w:t xml:space="preserve">os estudiantes son responsables de la preparación y presentación del trabajo que representa sus esfuerzos. La aceptación de esta responsabilidad es esencial para el proceso educativo y debe ser considerada como una expresión de confianza mutua; que es la fundación sobre la cual descansa la escolaridad creativa. Los estudiantes deben ejercer mucho cuidado en todo trabajo escrito con el uso del lenguaje y para dar reconocimiento total a las fuentes de ideas que no sean propias. </w:t>
      </w:r>
    </w:p>
    <w:p w14:paraId="5601DD25" w14:textId="77777777" w:rsidR="00C80B69" w:rsidRPr="00AA664F" w:rsidRDefault="00C80B69" w:rsidP="00C80B69">
      <w:pPr>
        <w:widowControl w:val="0"/>
        <w:numPr>
          <w:ilvl w:val="0"/>
          <w:numId w:val="26"/>
        </w:numPr>
        <w:overflowPunct w:val="0"/>
        <w:autoSpaceDE w:val="0"/>
        <w:autoSpaceDN w:val="0"/>
        <w:adjustRightInd w:val="0"/>
        <w:spacing w:after="0" w:line="240" w:lineRule="auto"/>
        <w:jc w:val="both"/>
        <w:rPr>
          <w:rFonts w:ascii="Arial Narrow" w:eastAsia="Arial" w:hAnsi="Arial Narrow" w:cs="Arial"/>
          <w:sz w:val="18"/>
          <w:szCs w:val="18"/>
          <w:u w:val="single"/>
        </w:rPr>
      </w:pPr>
      <w:r w:rsidRPr="00AA664F">
        <w:rPr>
          <w:rFonts w:ascii="Arial Narrow" w:eastAsia="Arial" w:hAnsi="Arial Narrow" w:cs="Arial"/>
          <w:sz w:val="18"/>
          <w:szCs w:val="18"/>
        </w:rPr>
        <w:t xml:space="preserve">En todas las actividades se permite discutir los requerimientos de los problemas y el material de apoyo con cualquier persona. Se sugiere evitar ver programas fuente de terceros, para evitar que el producto final sea semejante o igual al de otro compañero. Recuerde que los resultados finales deben ser el producto de su propio trabajo. </w:t>
      </w:r>
    </w:p>
    <w:p w14:paraId="208DACA2" w14:textId="77777777" w:rsidR="00982FAC" w:rsidRPr="00F873EB"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La política de la Universidad del Valle de Guatemala respecto a copia, fraude o cualquier tipo de anomalía en las actividades es la siguiente: </w:t>
      </w:r>
    </w:p>
    <w:p w14:paraId="762494AC" w14:textId="77777777" w:rsidR="00F873EB" w:rsidRPr="00F873EB" w:rsidRDefault="00F873EB" w:rsidP="00F873EB">
      <w:pPr>
        <w:widowControl w:val="0"/>
        <w:overflowPunct w:val="0"/>
        <w:autoSpaceDE w:val="0"/>
        <w:autoSpaceDN w:val="0"/>
        <w:adjustRightInd w:val="0"/>
        <w:spacing w:after="0" w:line="240" w:lineRule="auto"/>
        <w:ind w:left="720"/>
        <w:jc w:val="both"/>
        <w:rPr>
          <w:rFonts w:ascii="Arial Narrow" w:hAnsi="Arial Narrow" w:cs="Arial Narrow"/>
          <w:bCs/>
          <w:sz w:val="18"/>
          <w:szCs w:val="18"/>
        </w:rPr>
      </w:pPr>
      <w:r>
        <w:rPr>
          <w:rFonts w:ascii="Arial Narrow" w:hAnsi="Arial Narrow" w:cs="Arial Narrow"/>
          <w:b/>
          <w:bCs/>
          <w:sz w:val="18"/>
          <w:szCs w:val="18"/>
        </w:rPr>
        <w:t>“</w:t>
      </w:r>
      <w:r w:rsidRPr="00F873EB">
        <w:rPr>
          <w:rFonts w:ascii="Arial Narrow" w:hAnsi="Arial Narrow" w:cs="Arial Narrow"/>
          <w:b/>
          <w:bCs/>
          <w:sz w:val="18"/>
          <w:szCs w:val="18"/>
        </w:rPr>
        <w:t>Artículo</w:t>
      </w:r>
      <w:r>
        <w:rPr>
          <w:rFonts w:ascii="Arial Narrow" w:hAnsi="Arial Narrow" w:cs="Arial Narrow"/>
          <w:b/>
          <w:bCs/>
          <w:sz w:val="18"/>
          <w:szCs w:val="18"/>
        </w:rPr>
        <w:t xml:space="preserve"> </w:t>
      </w:r>
      <w:r w:rsidRPr="00F873EB">
        <w:rPr>
          <w:rFonts w:ascii="Arial Narrow" w:hAnsi="Arial Narrow" w:cs="Arial Narrow"/>
          <w:b/>
          <w:bCs/>
          <w:sz w:val="18"/>
          <w:szCs w:val="18"/>
        </w:rPr>
        <w:t xml:space="preserve">18. </w:t>
      </w:r>
      <w:r w:rsidRPr="00F873EB">
        <w:rPr>
          <w:rFonts w:ascii="Arial Narrow" w:hAnsi="Arial Narrow" w:cs="Arial Narrow"/>
          <w:bCs/>
          <w:sz w:val="18"/>
          <w:szCs w:val="18"/>
        </w:rPr>
        <w:t>Un estudiante comete plagio si utiliza las ideas, las palabras, los diseños, un trabajo de otra persona sin acreditar explícitamente su origen. El plagio es considerado una falta de honestidad académica y el docente calificará con cero la actividad de evaluación. De igual forma la copia de trabajos es considerada una falta de honestidad académica. Si el estudiante reincide reprobará la iniciativa académica y se le hará un llamado de atención con copia a su expediente.</w:t>
      </w:r>
    </w:p>
    <w:p w14:paraId="746871CF" w14:textId="77777777" w:rsidR="00F873EB" w:rsidRPr="00F873EB" w:rsidRDefault="00F873EB" w:rsidP="00F873EB">
      <w:pPr>
        <w:widowControl w:val="0"/>
        <w:overflowPunct w:val="0"/>
        <w:autoSpaceDE w:val="0"/>
        <w:autoSpaceDN w:val="0"/>
        <w:adjustRightInd w:val="0"/>
        <w:spacing w:after="0" w:line="240" w:lineRule="auto"/>
        <w:ind w:left="720"/>
        <w:jc w:val="both"/>
        <w:rPr>
          <w:rFonts w:ascii="Arial Narrow" w:hAnsi="Arial Narrow" w:cs="Arial Narrow"/>
          <w:bCs/>
          <w:sz w:val="18"/>
          <w:szCs w:val="18"/>
        </w:rPr>
      </w:pPr>
      <w:r w:rsidRPr="00F873EB">
        <w:rPr>
          <w:rFonts w:ascii="Arial Narrow" w:hAnsi="Arial Narrow" w:cs="Arial Narrow"/>
          <w:b/>
          <w:bCs/>
          <w:sz w:val="18"/>
          <w:szCs w:val="18"/>
        </w:rPr>
        <w:t xml:space="preserve">Artículo 19. </w:t>
      </w:r>
      <w:r w:rsidRPr="00F873EB">
        <w:rPr>
          <w:rFonts w:ascii="Arial Narrow" w:hAnsi="Arial Narrow" w:cs="Arial Narrow"/>
          <w:bCs/>
          <w:sz w:val="18"/>
          <w:szCs w:val="18"/>
        </w:rPr>
        <w:t xml:space="preserve">Los docentes están facultados para resolver, dentro de las normas de la ética, las situaciones problemáticas que surjan, y para tomar las medidas disciplinarias que estimen convenientes. El docente deberá calificar con cero la actividad de evaluación si el estudiante incurre en faltas a la ética. Posteriormente el docente informará por escrito a su </w:t>
      </w:r>
      <w:proofErr w:type="gramStart"/>
      <w:r w:rsidRPr="00F873EB">
        <w:rPr>
          <w:rFonts w:ascii="Arial Narrow" w:hAnsi="Arial Narrow" w:cs="Arial Narrow"/>
          <w:bCs/>
          <w:sz w:val="18"/>
          <w:szCs w:val="18"/>
        </w:rPr>
        <w:t>Director</w:t>
      </w:r>
      <w:proofErr w:type="gramEnd"/>
      <w:r w:rsidRPr="00F873EB">
        <w:rPr>
          <w:rFonts w:ascii="Arial Narrow" w:hAnsi="Arial Narrow" w:cs="Arial Narrow"/>
          <w:bCs/>
          <w:sz w:val="18"/>
          <w:szCs w:val="18"/>
        </w:rPr>
        <w:t xml:space="preserve"> de Departamento y al Director del Departamento en que está inscrito el estudiante.</w:t>
      </w:r>
    </w:p>
    <w:p w14:paraId="65E2FE9E" w14:textId="77777777" w:rsidR="00F873EB" w:rsidRPr="00F873EB" w:rsidRDefault="00F873EB" w:rsidP="00F873EB">
      <w:pPr>
        <w:widowControl w:val="0"/>
        <w:overflowPunct w:val="0"/>
        <w:autoSpaceDE w:val="0"/>
        <w:autoSpaceDN w:val="0"/>
        <w:adjustRightInd w:val="0"/>
        <w:spacing w:after="0" w:line="240" w:lineRule="auto"/>
        <w:ind w:left="720"/>
        <w:jc w:val="both"/>
        <w:rPr>
          <w:rFonts w:ascii="Arial Narrow" w:hAnsi="Arial Narrow" w:cs="Arial Narrow"/>
          <w:bCs/>
          <w:sz w:val="18"/>
          <w:szCs w:val="18"/>
        </w:rPr>
      </w:pPr>
      <w:r w:rsidRPr="00F873EB">
        <w:rPr>
          <w:rFonts w:ascii="Arial Narrow" w:hAnsi="Arial Narrow" w:cs="Arial Narrow"/>
          <w:b/>
          <w:bCs/>
          <w:sz w:val="18"/>
          <w:szCs w:val="18"/>
        </w:rPr>
        <w:t xml:space="preserve">Artículo 20. </w:t>
      </w:r>
      <w:r w:rsidRPr="00F873EB">
        <w:rPr>
          <w:rFonts w:ascii="Arial Narrow" w:hAnsi="Arial Narrow" w:cs="Arial Narrow"/>
          <w:bCs/>
          <w:sz w:val="18"/>
          <w:szCs w:val="18"/>
        </w:rPr>
        <w:t xml:space="preserve">Si un estudiante reincide en cometer faltas a la ética en las actividades de evaluación, en cualesquiera de las iniciativas académicas de su malla curricular, </w:t>
      </w:r>
      <w:proofErr w:type="gramStart"/>
      <w:r w:rsidRPr="00F873EB">
        <w:rPr>
          <w:rFonts w:ascii="Arial Narrow" w:hAnsi="Arial Narrow" w:cs="Arial Narrow"/>
          <w:bCs/>
          <w:sz w:val="18"/>
          <w:szCs w:val="18"/>
        </w:rPr>
        <w:t>Director</w:t>
      </w:r>
      <w:proofErr w:type="gramEnd"/>
      <w:r w:rsidRPr="00F873EB">
        <w:rPr>
          <w:rFonts w:ascii="Arial Narrow" w:hAnsi="Arial Narrow" w:cs="Arial Narrow"/>
          <w:bCs/>
          <w:sz w:val="18"/>
          <w:szCs w:val="18"/>
        </w:rPr>
        <w:t xml:space="preserve"> de Departamento, en que está inscrito el estudiante, le hará un llamado de atención por escrito con copia a su expediente y le informará al docente que, el estudiante reprobará la iniciativa académica con una calificación de cero.</w:t>
      </w:r>
      <w:r>
        <w:rPr>
          <w:rFonts w:ascii="Arial Narrow" w:hAnsi="Arial Narrow" w:cs="Arial Narrow"/>
          <w:bCs/>
          <w:sz w:val="18"/>
          <w:szCs w:val="18"/>
        </w:rPr>
        <w:t>”</w:t>
      </w:r>
      <w:r w:rsidRPr="00F873EB">
        <w:rPr>
          <w:rStyle w:val="Refdenotaalpie"/>
          <w:rFonts w:ascii="Arial Narrow" w:hAnsi="Arial Narrow" w:cs="Arial Narrow"/>
          <w:sz w:val="18"/>
          <w:szCs w:val="18"/>
        </w:rPr>
        <w:t xml:space="preserve"> </w:t>
      </w:r>
      <w:r>
        <w:rPr>
          <w:rStyle w:val="Refdenotaalpie"/>
          <w:rFonts w:ascii="Arial Narrow" w:hAnsi="Arial Narrow" w:cs="Arial Narrow"/>
          <w:sz w:val="18"/>
          <w:szCs w:val="18"/>
        </w:rPr>
        <w:footnoteReference w:id="2"/>
      </w:r>
    </w:p>
    <w:p w14:paraId="504EED4E" w14:textId="77777777" w:rsidR="00982FAC" w:rsidRPr="00AA664F"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Las actividades que requieran la entrega de documentos electrónicos </w:t>
      </w:r>
      <w:proofErr w:type="gramStart"/>
      <w:r w:rsidRPr="00AA664F">
        <w:rPr>
          <w:rFonts w:ascii="Arial Narrow" w:hAnsi="Arial Narrow" w:cs="Arial Narrow"/>
          <w:sz w:val="18"/>
          <w:szCs w:val="18"/>
        </w:rPr>
        <w:t>será</w:t>
      </w:r>
      <w:proofErr w:type="gramEnd"/>
      <w:r w:rsidRPr="00AA664F">
        <w:rPr>
          <w:rFonts w:ascii="Arial Narrow" w:hAnsi="Arial Narrow" w:cs="Arial Narrow"/>
          <w:sz w:val="18"/>
          <w:szCs w:val="18"/>
        </w:rPr>
        <w:t xml:space="preserve"> por medio del sitio de apoyo en Internet, no se recibirá ningún medio magnético de almacenamiento. Si el documento adjunto tuviera virus no será evaluado. </w:t>
      </w:r>
    </w:p>
    <w:p w14:paraId="7EF2B77A" w14:textId="77777777" w:rsidR="00982FAC" w:rsidRPr="00AA664F"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Cuando se indique en los lineamientos de los trabajos escritos, debe respetar las normas de la guía para informes UVG que aparece en el sitio de apoyo en Internet. Si la información es de un sitio Web, debe citarse correctamente. </w:t>
      </w:r>
    </w:p>
    <w:p w14:paraId="4075C3F9" w14:textId="77777777" w:rsidR="00982FAC" w:rsidRPr="00AA664F"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Es necesario que los estudiantes ingresen puntualmente a clase, después de 10 minutos se cerrará la puerta. Al ingresar al salón de clase, no debe retirarse hasta terminar el período asignado. No se aceptan las interrupciones debido a aparatos electrónicos. Favor apagarlos o ponerlos en modo silencioso. No es aceptable contestar celulares durante la clase. </w:t>
      </w:r>
    </w:p>
    <w:p w14:paraId="00EBFCA8" w14:textId="77777777" w:rsidR="00982FAC" w:rsidRPr="00AA664F" w:rsidRDefault="00982FAC" w:rsidP="00D3035B">
      <w:pPr>
        <w:widowControl w:val="0"/>
        <w:numPr>
          <w:ilvl w:val="0"/>
          <w:numId w:val="26"/>
        </w:numPr>
        <w:overflowPunct w:val="0"/>
        <w:autoSpaceDE w:val="0"/>
        <w:autoSpaceDN w:val="0"/>
        <w:adjustRightInd w:val="0"/>
        <w:spacing w:after="0" w:line="240" w:lineRule="auto"/>
        <w:jc w:val="both"/>
        <w:rPr>
          <w:rFonts w:ascii="Arial Narrow" w:hAnsi="Arial Narrow" w:cs="Arial Narrow"/>
          <w:b/>
          <w:bCs/>
          <w:sz w:val="18"/>
          <w:szCs w:val="18"/>
        </w:rPr>
      </w:pPr>
      <w:r w:rsidRPr="00AA664F">
        <w:rPr>
          <w:rFonts w:ascii="Arial Narrow" w:hAnsi="Arial Narrow" w:cs="Arial Narrow"/>
          <w:sz w:val="18"/>
          <w:szCs w:val="18"/>
        </w:rPr>
        <w:t xml:space="preserve">Está prohibido ingerir alimentos y bebidas en el salón de clase. </w:t>
      </w:r>
    </w:p>
    <w:p w14:paraId="78485A4C" w14:textId="77777777" w:rsidR="00C80B69" w:rsidRPr="00AA664F" w:rsidRDefault="00C80B69" w:rsidP="00C80B69">
      <w:pPr>
        <w:widowControl w:val="0"/>
        <w:overflowPunct w:val="0"/>
        <w:autoSpaceDE w:val="0"/>
        <w:autoSpaceDN w:val="0"/>
        <w:adjustRightInd w:val="0"/>
        <w:spacing w:after="0" w:line="240" w:lineRule="auto"/>
        <w:rPr>
          <w:rFonts w:ascii="Arial Narrow" w:hAnsi="Arial Narrow" w:cs="Arial Narrow"/>
          <w:b/>
          <w:bCs/>
          <w:sz w:val="18"/>
          <w:szCs w:val="18"/>
        </w:rPr>
      </w:pPr>
    </w:p>
    <w:p w14:paraId="0ABD0854" w14:textId="77777777" w:rsidR="00982FAC" w:rsidRDefault="00982FAC" w:rsidP="00AA664F">
      <w:pPr>
        <w:widowControl w:val="0"/>
        <w:overflowPunct w:val="0"/>
        <w:autoSpaceDE w:val="0"/>
        <w:autoSpaceDN w:val="0"/>
        <w:adjustRightInd w:val="0"/>
        <w:spacing w:after="0" w:line="240" w:lineRule="auto"/>
        <w:rPr>
          <w:rFonts w:ascii="Arial Narrow" w:hAnsi="Arial Narrow" w:cs="Arial Narrow"/>
          <w:b/>
          <w:bCs/>
          <w:sz w:val="18"/>
          <w:szCs w:val="18"/>
        </w:rPr>
      </w:pPr>
      <w:r w:rsidRPr="00AA664F">
        <w:rPr>
          <w:rFonts w:ascii="Arial Narrow" w:hAnsi="Arial Narrow" w:cs="Arial Narrow"/>
          <w:b/>
          <w:bCs/>
          <w:sz w:val="18"/>
          <w:szCs w:val="18"/>
        </w:rPr>
        <w:t>En la Tarea correspondiente en Blackboard, indique que ha leído el documento anterior y</w:t>
      </w:r>
      <w:r w:rsidR="00AA664F">
        <w:rPr>
          <w:rFonts w:ascii="Arial Narrow" w:hAnsi="Arial Narrow" w:cs="Arial Narrow"/>
          <w:b/>
          <w:bCs/>
          <w:sz w:val="18"/>
          <w:szCs w:val="18"/>
        </w:rPr>
        <w:t xml:space="preserve"> está enterado de su contenido.</w:t>
      </w:r>
    </w:p>
    <w:p w14:paraId="10F54121" w14:textId="77777777" w:rsidR="007F79F8" w:rsidRDefault="007F79F8" w:rsidP="00AA664F">
      <w:pPr>
        <w:widowControl w:val="0"/>
        <w:overflowPunct w:val="0"/>
        <w:autoSpaceDE w:val="0"/>
        <w:autoSpaceDN w:val="0"/>
        <w:adjustRightInd w:val="0"/>
        <w:spacing w:after="0" w:line="240" w:lineRule="auto"/>
        <w:rPr>
          <w:rFonts w:ascii="Arial Narrow" w:hAnsi="Arial Narrow" w:cs="Arial Narrow"/>
          <w:b/>
          <w:bCs/>
          <w:sz w:val="18"/>
          <w:szCs w:val="18"/>
        </w:rPr>
      </w:pPr>
    </w:p>
    <w:p w14:paraId="2BD054D3" w14:textId="77777777" w:rsidR="007F79F8" w:rsidRDefault="007F79F8" w:rsidP="00AA664F">
      <w:pPr>
        <w:widowControl w:val="0"/>
        <w:overflowPunct w:val="0"/>
        <w:autoSpaceDE w:val="0"/>
        <w:autoSpaceDN w:val="0"/>
        <w:adjustRightInd w:val="0"/>
        <w:spacing w:after="0" w:line="240" w:lineRule="auto"/>
        <w:rPr>
          <w:rFonts w:ascii="Arial Narrow" w:hAnsi="Arial Narrow" w:cs="Arial Narrow"/>
          <w:b/>
          <w:bCs/>
          <w:sz w:val="18"/>
          <w:szCs w:val="18"/>
        </w:rPr>
      </w:pPr>
    </w:p>
    <w:sectPr w:rsidR="007F79F8" w:rsidSect="00B62E92">
      <w:headerReference w:type="default" r:id="rId8"/>
      <w:footerReference w:type="default" r:id="rId9"/>
      <w:pgSz w:w="15840" w:h="12240"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3D9E" w14:textId="77777777" w:rsidR="0061571F" w:rsidRDefault="0061571F" w:rsidP="004235AA">
      <w:pPr>
        <w:spacing w:after="0" w:line="240" w:lineRule="auto"/>
      </w:pPr>
      <w:r>
        <w:separator/>
      </w:r>
    </w:p>
  </w:endnote>
  <w:endnote w:type="continuationSeparator" w:id="0">
    <w:p w14:paraId="57BDDC5A" w14:textId="77777777" w:rsidR="0061571F" w:rsidRDefault="0061571F" w:rsidP="0042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C82F" w14:textId="77777777" w:rsidR="00E04B0D" w:rsidRPr="004235AA" w:rsidRDefault="00E04B0D" w:rsidP="004235AA">
    <w:pPr>
      <w:pStyle w:val="Piedepgina"/>
      <w:jc w:val="right"/>
      <w:rPr>
        <w:rFonts w:ascii="Arial Narrow" w:hAnsi="Arial Narrow"/>
        <w:sz w:val="18"/>
        <w:szCs w:val="18"/>
      </w:rPr>
    </w:pPr>
    <w:r>
      <w:tab/>
    </w:r>
    <w:sdt>
      <w:sdtPr>
        <w:rPr>
          <w:rFonts w:ascii="Arial Narrow" w:hAnsi="Arial Narrow"/>
          <w:sz w:val="18"/>
          <w:szCs w:val="18"/>
        </w:rPr>
        <w:id w:val="860082579"/>
        <w:docPartObj>
          <w:docPartGallery w:val="Page Numbers (Top of Page)"/>
          <w:docPartUnique/>
        </w:docPartObj>
      </w:sdtPr>
      <w:sdtContent>
        <w:r w:rsidRPr="004235AA">
          <w:rPr>
            <w:rFonts w:ascii="Arial Narrow" w:hAnsi="Arial Narrow"/>
            <w:sz w:val="18"/>
            <w:szCs w:val="18"/>
            <w:lang w:val="es-ES"/>
          </w:rPr>
          <w:t xml:space="preserve">Página </w:t>
        </w:r>
        <w:r w:rsidRPr="004235AA">
          <w:rPr>
            <w:rFonts w:ascii="Arial Narrow" w:hAnsi="Arial Narrow"/>
            <w:b/>
            <w:bCs/>
            <w:sz w:val="18"/>
            <w:szCs w:val="18"/>
          </w:rPr>
          <w:fldChar w:fldCharType="begin"/>
        </w:r>
        <w:r w:rsidRPr="004235AA">
          <w:rPr>
            <w:rFonts w:ascii="Arial Narrow" w:hAnsi="Arial Narrow"/>
            <w:b/>
            <w:bCs/>
            <w:sz w:val="18"/>
            <w:szCs w:val="18"/>
          </w:rPr>
          <w:instrText>PAGE</w:instrText>
        </w:r>
        <w:r w:rsidRPr="004235AA">
          <w:rPr>
            <w:rFonts w:ascii="Arial Narrow" w:hAnsi="Arial Narrow"/>
            <w:b/>
            <w:bCs/>
            <w:sz w:val="18"/>
            <w:szCs w:val="18"/>
          </w:rPr>
          <w:fldChar w:fldCharType="separate"/>
        </w:r>
        <w:r>
          <w:rPr>
            <w:rFonts w:ascii="Arial Narrow" w:hAnsi="Arial Narrow"/>
            <w:b/>
            <w:bCs/>
            <w:noProof/>
            <w:sz w:val="18"/>
            <w:szCs w:val="18"/>
          </w:rPr>
          <w:t>1</w:t>
        </w:r>
        <w:r w:rsidRPr="004235AA">
          <w:rPr>
            <w:rFonts w:ascii="Arial Narrow" w:hAnsi="Arial Narrow"/>
            <w:b/>
            <w:bCs/>
            <w:sz w:val="18"/>
            <w:szCs w:val="18"/>
          </w:rPr>
          <w:fldChar w:fldCharType="end"/>
        </w:r>
        <w:r w:rsidRPr="004235AA">
          <w:rPr>
            <w:rFonts w:ascii="Arial Narrow" w:hAnsi="Arial Narrow"/>
            <w:sz w:val="18"/>
            <w:szCs w:val="18"/>
            <w:lang w:val="es-ES"/>
          </w:rPr>
          <w:t xml:space="preserve"> de </w:t>
        </w:r>
        <w:r w:rsidRPr="004235AA">
          <w:rPr>
            <w:rFonts w:ascii="Arial Narrow" w:hAnsi="Arial Narrow"/>
            <w:b/>
            <w:bCs/>
            <w:sz w:val="18"/>
            <w:szCs w:val="18"/>
          </w:rPr>
          <w:fldChar w:fldCharType="begin"/>
        </w:r>
        <w:r w:rsidRPr="004235AA">
          <w:rPr>
            <w:rFonts w:ascii="Arial Narrow" w:hAnsi="Arial Narrow"/>
            <w:b/>
            <w:bCs/>
            <w:sz w:val="18"/>
            <w:szCs w:val="18"/>
          </w:rPr>
          <w:instrText>NUMPAGES</w:instrText>
        </w:r>
        <w:r w:rsidRPr="004235AA">
          <w:rPr>
            <w:rFonts w:ascii="Arial Narrow" w:hAnsi="Arial Narrow"/>
            <w:b/>
            <w:bCs/>
            <w:sz w:val="18"/>
            <w:szCs w:val="18"/>
          </w:rPr>
          <w:fldChar w:fldCharType="separate"/>
        </w:r>
        <w:r>
          <w:rPr>
            <w:rFonts w:ascii="Arial Narrow" w:hAnsi="Arial Narrow"/>
            <w:b/>
            <w:bCs/>
            <w:noProof/>
            <w:sz w:val="18"/>
            <w:szCs w:val="18"/>
          </w:rPr>
          <w:t>10</w:t>
        </w:r>
        <w:r w:rsidRPr="004235AA">
          <w:rPr>
            <w:rFonts w:ascii="Arial Narrow" w:hAnsi="Arial Narrow"/>
            <w:b/>
            <w:bCs/>
            <w:sz w:val="18"/>
            <w:szCs w:val="18"/>
          </w:rPr>
          <w:fldChar w:fldCharType="end"/>
        </w:r>
      </w:sdtContent>
    </w:sdt>
  </w:p>
  <w:p w14:paraId="1FBB8C3E" w14:textId="77777777" w:rsidR="00E04B0D" w:rsidRDefault="00E04B0D" w:rsidP="004235AA">
    <w:pPr>
      <w:pStyle w:val="Piedepgina"/>
      <w:tabs>
        <w:tab w:val="clear" w:pos="4419"/>
        <w:tab w:val="clear" w:pos="8838"/>
        <w:tab w:val="left" w:pos="421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7F33B" w14:textId="77777777" w:rsidR="0061571F" w:rsidRDefault="0061571F" w:rsidP="004235AA">
      <w:pPr>
        <w:spacing w:after="0" w:line="240" w:lineRule="auto"/>
      </w:pPr>
      <w:r>
        <w:separator/>
      </w:r>
    </w:p>
  </w:footnote>
  <w:footnote w:type="continuationSeparator" w:id="0">
    <w:p w14:paraId="7032AA68" w14:textId="77777777" w:rsidR="0061571F" w:rsidRDefault="0061571F" w:rsidP="004235AA">
      <w:pPr>
        <w:spacing w:after="0" w:line="240" w:lineRule="auto"/>
      </w:pPr>
      <w:r>
        <w:continuationSeparator/>
      </w:r>
    </w:p>
  </w:footnote>
  <w:footnote w:id="1">
    <w:p w14:paraId="1EECE7A2" w14:textId="77777777" w:rsidR="00E04B0D" w:rsidRDefault="00E04B0D">
      <w:pPr>
        <w:pStyle w:val="Textonotapie"/>
      </w:pPr>
      <w:r>
        <w:rPr>
          <w:rStyle w:val="Refdenotaalpie"/>
        </w:rPr>
        <w:footnoteRef/>
      </w:r>
      <w:r>
        <w:t xml:space="preserve"> </w:t>
      </w:r>
      <w:r w:rsidRPr="00F421B0">
        <w:rPr>
          <w:rFonts w:ascii="Arial Narrow" w:hAnsi="Arial Narrow" w:cs="Arial Narrow"/>
          <w:sz w:val="18"/>
          <w:szCs w:val="18"/>
        </w:rPr>
        <w:t>Una ausencia justificada consiste en enfermedades que le imposibiliten asistir a clase con su debida constancia médica, muerte de parientes cercanos</w:t>
      </w:r>
      <w:r w:rsidRPr="00F421B0">
        <w:rPr>
          <w:rFonts w:ascii="Arial Narrow" w:hAnsi="Arial Narrow" w:cs="Arial Narrow"/>
          <w:sz w:val="26"/>
          <w:szCs w:val="26"/>
        </w:rPr>
        <w:t xml:space="preserve"> </w:t>
      </w:r>
      <w:r w:rsidRPr="00F421B0">
        <w:rPr>
          <w:rFonts w:ascii="Arial Narrow" w:hAnsi="Arial Narrow" w:cs="Arial Narrow"/>
          <w:sz w:val="18"/>
          <w:szCs w:val="18"/>
        </w:rPr>
        <w:t>(padre, madre o hermanos) con su correspondiente esquela.</w:t>
      </w:r>
    </w:p>
  </w:footnote>
  <w:footnote w:id="2">
    <w:p w14:paraId="017EE974" w14:textId="77777777" w:rsidR="00E04B0D" w:rsidRPr="00AA664F" w:rsidRDefault="00E04B0D" w:rsidP="00F873EB">
      <w:pPr>
        <w:widowControl w:val="0"/>
        <w:overflowPunct w:val="0"/>
        <w:autoSpaceDE w:val="0"/>
        <w:autoSpaceDN w:val="0"/>
        <w:adjustRightInd w:val="0"/>
        <w:spacing w:after="0" w:line="240" w:lineRule="auto"/>
        <w:rPr>
          <w:rFonts w:ascii="Arial Narrow" w:hAnsi="Arial Narrow" w:cs="Times New Roman"/>
          <w:sz w:val="18"/>
          <w:szCs w:val="18"/>
        </w:rPr>
      </w:pPr>
      <w:r>
        <w:rPr>
          <w:rStyle w:val="Refdenotaalpie"/>
        </w:rPr>
        <w:footnoteRef/>
      </w:r>
      <w:r>
        <w:t xml:space="preserve"> </w:t>
      </w:r>
      <w:r w:rsidRPr="00AA664F">
        <w:rPr>
          <w:rFonts w:ascii="Arial Narrow" w:hAnsi="Arial Narrow" w:cs="Arial Narrow"/>
          <w:sz w:val="18"/>
          <w:szCs w:val="18"/>
        </w:rPr>
        <w:t>Reglamento de Evaluación de los aprendizajes. Universidad del V</w:t>
      </w:r>
      <w:r>
        <w:rPr>
          <w:rFonts w:ascii="Arial Narrow" w:hAnsi="Arial Narrow" w:cs="Arial Narrow"/>
          <w:sz w:val="18"/>
          <w:szCs w:val="18"/>
        </w:rPr>
        <w:t>alle de Guatemala. Junio de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478" w14:textId="77777777" w:rsidR="00E04B0D" w:rsidRDefault="00E04B0D" w:rsidP="004235AA">
    <w:pPr>
      <w:widowControl w:val="0"/>
      <w:autoSpaceDE w:val="0"/>
      <w:autoSpaceDN w:val="0"/>
      <w:adjustRightInd w:val="0"/>
      <w:spacing w:after="0" w:line="240" w:lineRule="auto"/>
      <w:ind w:left="1587"/>
      <w:rPr>
        <w:rFonts w:ascii="Times New Roman" w:hAnsi="Times New Roman" w:cs="Times New Roman"/>
        <w:sz w:val="24"/>
        <w:szCs w:val="24"/>
      </w:rPr>
    </w:pPr>
    <w:r>
      <w:rPr>
        <w:noProof/>
        <w:lang w:eastAsia="es-GT"/>
      </w:rPr>
      <w:drawing>
        <wp:anchor distT="0" distB="0" distL="114300" distR="114300" simplePos="0" relativeHeight="251658240" behindDoc="1" locked="0" layoutInCell="0" allowOverlap="1" wp14:anchorId="7A1CFA58" wp14:editId="44BCED6A">
          <wp:simplePos x="0" y="0"/>
          <wp:positionH relativeFrom="page">
            <wp:posOffset>739140</wp:posOffset>
          </wp:positionH>
          <wp:positionV relativeFrom="page">
            <wp:posOffset>492760</wp:posOffset>
          </wp:positionV>
          <wp:extent cx="436880" cy="648335"/>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6880" cy="648335"/>
                  </a:xfrm>
                  <a:prstGeom prst="rect">
                    <a:avLst/>
                  </a:prstGeom>
                  <a:noFill/>
                </pic:spPr>
              </pic:pic>
            </a:graphicData>
          </a:graphic>
          <wp14:sizeRelH relativeFrom="page">
            <wp14:pctWidth>0</wp14:pctWidth>
          </wp14:sizeRelH>
          <wp14:sizeRelV relativeFrom="page">
            <wp14:pctHeight>0</wp14:pctHeight>
          </wp14:sizeRelV>
        </wp:anchor>
      </w:drawing>
    </w:r>
    <w:r>
      <w:rPr>
        <w:rFonts w:ascii="Arial Narrow" w:hAnsi="Arial Narrow" w:cs="Arial Narrow"/>
        <w:sz w:val="18"/>
        <w:szCs w:val="18"/>
      </w:rPr>
      <w:t>Universidad del Valle de Guatemala</w:t>
    </w:r>
  </w:p>
  <w:p w14:paraId="2125CB27" w14:textId="77777777" w:rsidR="00E04B0D" w:rsidRDefault="00E04B0D" w:rsidP="004235AA">
    <w:pPr>
      <w:widowControl w:val="0"/>
      <w:autoSpaceDE w:val="0"/>
      <w:autoSpaceDN w:val="0"/>
      <w:adjustRightInd w:val="0"/>
      <w:spacing w:after="0" w:line="239" w:lineRule="auto"/>
      <w:ind w:left="1587"/>
      <w:rPr>
        <w:rFonts w:ascii="Times New Roman" w:hAnsi="Times New Roman" w:cs="Times New Roman"/>
        <w:sz w:val="24"/>
        <w:szCs w:val="24"/>
      </w:rPr>
    </w:pPr>
    <w:r>
      <w:rPr>
        <w:rFonts w:ascii="Arial Narrow" w:hAnsi="Arial Narrow" w:cs="Arial Narrow"/>
        <w:sz w:val="18"/>
        <w:szCs w:val="18"/>
      </w:rPr>
      <w:t>Facultad de Ingeniería</w:t>
    </w:r>
  </w:p>
  <w:p w14:paraId="41EF5EE0" w14:textId="77777777" w:rsidR="00E04B0D" w:rsidRDefault="00E04B0D" w:rsidP="004235AA">
    <w:pPr>
      <w:widowControl w:val="0"/>
      <w:autoSpaceDE w:val="0"/>
      <w:autoSpaceDN w:val="0"/>
      <w:adjustRightInd w:val="0"/>
      <w:spacing w:after="0" w:line="1" w:lineRule="exact"/>
      <w:rPr>
        <w:rFonts w:ascii="Times New Roman" w:hAnsi="Times New Roman" w:cs="Times New Roman"/>
        <w:sz w:val="24"/>
        <w:szCs w:val="24"/>
      </w:rPr>
    </w:pPr>
  </w:p>
  <w:p w14:paraId="17178AB3" w14:textId="77777777" w:rsidR="00E04B0D" w:rsidRPr="009D5466" w:rsidRDefault="00E04B0D" w:rsidP="0027501A">
    <w:pPr>
      <w:widowControl w:val="0"/>
      <w:tabs>
        <w:tab w:val="left" w:pos="8267"/>
      </w:tabs>
      <w:autoSpaceDE w:val="0"/>
      <w:autoSpaceDN w:val="0"/>
      <w:adjustRightInd w:val="0"/>
      <w:spacing w:after="0" w:line="239" w:lineRule="auto"/>
      <w:ind w:left="1587"/>
      <w:rPr>
        <w:sz w:val="18"/>
        <w:szCs w:val="18"/>
      </w:rPr>
    </w:pP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sidRPr="009D5466">
      <w:rPr>
        <w:rFonts w:ascii="Times New Roman" w:hAnsi="Times New Roman" w:cs="Times New Roman"/>
        <w:sz w:val="18"/>
        <w:szCs w:val="18"/>
      </w:rPr>
      <w:tab/>
    </w:r>
    <w:r>
      <w:rPr>
        <w:rFonts w:ascii="Arial Narrow" w:hAnsi="Arial Narrow" w:cs="Arial Narrow"/>
        <w:sz w:val="18"/>
        <w:szCs w:val="18"/>
      </w:rPr>
      <w:t>Semestre 1 de 2019</w:t>
    </w:r>
  </w:p>
  <w:p w14:paraId="7D30A7E6" w14:textId="77777777" w:rsidR="00E04B0D" w:rsidRDefault="00E04B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C34CECE6"/>
    <w:name w:val="WW8Num7"/>
    <w:lvl w:ilvl="0">
      <w:start w:val="1"/>
      <w:numFmt w:val="bullet"/>
      <w:suff w:val="nothing"/>
      <w:lvlText w:val=""/>
      <w:lvlJc w:val="left"/>
      <w:pPr>
        <w:ind w:left="912" w:hanging="360"/>
      </w:pPr>
      <w:rPr>
        <w:rFonts w:ascii="Symbol" w:hAnsi="Symbol"/>
        <w:strike w:val="0"/>
      </w:rPr>
    </w:lvl>
    <w:lvl w:ilvl="1">
      <w:start w:val="1"/>
      <w:numFmt w:val="decimal"/>
      <w:suff w:val="nothing"/>
      <w:lvlText w:val="%2."/>
      <w:lvlJc w:val="left"/>
      <w:pPr>
        <w:ind w:left="567" w:hanging="283"/>
      </w:pPr>
      <w:rPr>
        <w:b/>
      </w:r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 w15:restartNumberingAfterBreak="0">
    <w:nsid w:val="00000BDB"/>
    <w:multiLevelType w:val="hybridMultilevel"/>
    <w:tmpl w:val="000056AE"/>
    <w:lvl w:ilvl="0" w:tplc="00000732">
      <w:start w:val="1"/>
      <w:numFmt w:val="upperLetter"/>
      <w:lvlText w:val="%1"/>
      <w:lvlJc w:val="left"/>
      <w:pPr>
        <w:tabs>
          <w:tab w:val="num" w:pos="720"/>
        </w:tabs>
        <w:ind w:left="720" w:hanging="360"/>
      </w:pPr>
    </w:lvl>
    <w:lvl w:ilvl="1" w:tplc="00000120">
      <w:start w:val="1"/>
      <w:numFmt w:val="decimal"/>
      <w:lvlText w:val="%2"/>
      <w:lvlJc w:val="left"/>
      <w:pPr>
        <w:tabs>
          <w:tab w:val="num" w:pos="1440"/>
        </w:tabs>
        <w:ind w:left="1440" w:hanging="360"/>
      </w:pPr>
    </w:lvl>
    <w:lvl w:ilvl="2" w:tplc="0000759A">
      <w:start w:val="1"/>
      <w:numFmt w:val="lowerLetter"/>
      <w:lvlText w:val="%3)"/>
      <w:lvlJc w:val="left"/>
      <w:pPr>
        <w:tabs>
          <w:tab w:val="num" w:pos="2160"/>
        </w:tabs>
        <w:ind w:left="2160" w:hanging="360"/>
      </w:pPr>
    </w:lvl>
    <w:lvl w:ilvl="3" w:tplc="00002350">
      <w:start w:val="1"/>
      <w:numFmt w:val="lowerRoman"/>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2EE"/>
    <w:multiLevelType w:val="hybridMultilevel"/>
    <w:tmpl w:val="00004B40"/>
    <w:lvl w:ilvl="0" w:tplc="00005878">
      <w:start w:val="1"/>
      <w:numFmt w:val="upperLetter"/>
      <w:lvlText w:val="%1"/>
      <w:lvlJc w:val="left"/>
      <w:pPr>
        <w:tabs>
          <w:tab w:val="num" w:pos="720"/>
        </w:tabs>
        <w:ind w:left="720" w:hanging="360"/>
      </w:pPr>
    </w:lvl>
    <w:lvl w:ilvl="1" w:tplc="00006B36">
      <w:start w:val="1"/>
      <w:numFmt w:val="decimal"/>
      <w:lvlText w:val="%2."/>
      <w:lvlJc w:val="left"/>
      <w:pPr>
        <w:tabs>
          <w:tab w:val="num" w:pos="1440"/>
        </w:tabs>
        <w:ind w:left="1440" w:hanging="360"/>
      </w:pPr>
    </w:lvl>
    <w:lvl w:ilvl="2" w:tplc="00005CFD">
      <w:start w:val="1"/>
      <w:numFmt w:val="lowerLetter"/>
      <w:lvlText w:val="%3"/>
      <w:lvlJc w:val="left"/>
      <w:pPr>
        <w:tabs>
          <w:tab w:val="num" w:pos="2160"/>
        </w:tabs>
        <w:ind w:left="2160" w:hanging="360"/>
      </w:pPr>
    </w:lvl>
    <w:lvl w:ilvl="3" w:tplc="00003E12">
      <w:start w:val="1"/>
      <w:numFmt w:val="lowerRoman"/>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FB3A10"/>
    <w:multiLevelType w:val="hybridMultilevel"/>
    <w:tmpl w:val="4620CBFC"/>
    <w:lvl w:ilvl="0" w:tplc="0E3C5616">
      <w:start w:val="1"/>
      <w:numFmt w:val="lowerLetter"/>
      <w:lvlText w:val="%1)"/>
      <w:lvlJc w:val="left"/>
      <w:pPr>
        <w:ind w:left="1068" w:hanging="360"/>
      </w:pPr>
      <w:rPr>
        <w:b/>
      </w:rPr>
    </w:lvl>
    <w:lvl w:ilvl="1" w:tplc="100A0019">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4" w15:restartNumberingAfterBreak="0">
    <w:nsid w:val="05647896"/>
    <w:multiLevelType w:val="hybridMultilevel"/>
    <w:tmpl w:val="18700456"/>
    <w:lvl w:ilvl="0" w:tplc="2DC65C58">
      <w:start w:val="1"/>
      <w:numFmt w:val="bullet"/>
      <w:suff w:val="space"/>
      <w:lvlText w:val=""/>
      <w:lvlJc w:val="left"/>
      <w:pPr>
        <w:ind w:left="57" w:hanging="57"/>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05CA3D62"/>
    <w:multiLevelType w:val="hybridMultilevel"/>
    <w:tmpl w:val="29388DAA"/>
    <w:lvl w:ilvl="0" w:tplc="DF9C10B4">
      <w:numFmt w:val="bullet"/>
      <w:lvlText w:val="-"/>
      <w:lvlJc w:val="left"/>
      <w:pPr>
        <w:ind w:left="720" w:hanging="360"/>
      </w:pPr>
      <w:rPr>
        <w:rFonts w:ascii="Calibri" w:eastAsia="Times New Roman" w:hAnsi="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0B7E1203"/>
    <w:multiLevelType w:val="hybridMultilevel"/>
    <w:tmpl w:val="AD3A1F6E"/>
    <w:lvl w:ilvl="0" w:tplc="203035A0">
      <w:start w:val="1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41B1577"/>
    <w:multiLevelType w:val="hybridMultilevel"/>
    <w:tmpl w:val="4620CBFC"/>
    <w:lvl w:ilvl="0" w:tplc="0E3C5616">
      <w:start w:val="1"/>
      <w:numFmt w:val="lowerLetter"/>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147E6046"/>
    <w:multiLevelType w:val="hybridMultilevel"/>
    <w:tmpl w:val="D41CBE3C"/>
    <w:lvl w:ilvl="0" w:tplc="7CDA2354">
      <w:start w:val="1"/>
      <w:numFmt w:val="lowerRoman"/>
      <w:lvlText w:val="%1)"/>
      <w:lvlJc w:val="left"/>
      <w:pPr>
        <w:ind w:left="720" w:hanging="72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9" w15:restartNumberingAfterBreak="0">
    <w:nsid w:val="16532582"/>
    <w:multiLevelType w:val="hybridMultilevel"/>
    <w:tmpl w:val="1110EB4E"/>
    <w:lvl w:ilvl="0" w:tplc="67F829D4">
      <w:numFmt w:val="bullet"/>
      <w:lvlText w:val="-"/>
      <w:lvlJc w:val="left"/>
      <w:pPr>
        <w:ind w:left="720" w:hanging="360"/>
      </w:pPr>
      <w:rPr>
        <w:rFonts w:ascii="Arial Narrow" w:eastAsia="Times New Roman" w:hAnsi="Arial Narrow" w:cs="Aria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16783F6A"/>
    <w:multiLevelType w:val="hybridMultilevel"/>
    <w:tmpl w:val="AD6EC1A6"/>
    <w:lvl w:ilvl="0" w:tplc="2AAA12F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6810883"/>
    <w:multiLevelType w:val="hybridMultilevel"/>
    <w:tmpl w:val="4620CBFC"/>
    <w:lvl w:ilvl="0" w:tplc="0E3C5616">
      <w:start w:val="1"/>
      <w:numFmt w:val="lowerLetter"/>
      <w:lvlText w:val="%1)"/>
      <w:lvlJc w:val="left"/>
      <w:pPr>
        <w:ind w:left="1068" w:hanging="360"/>
      </w:pPr>
      <w:rPr>
        <w:b/>
      </w:rPr>
    </w:lvl>
    <w:lvl w:ilvl="1" w:tplc="100A0019">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2" w15:restartNumberingAfterBreak="0">
    <w:nsid w:val="17820F80"/>
    <w:multiLevelType w:val="hybridMultilevel"/>
    <w:tmpl w:val="91BED1B4"/>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3" w15:restartNumberingAfterBreak="0">
    <w:nsid w:val="1B610256"/>
    <w:multiLevelType w:val="hybridMultilevel"/>
    <w:tmpl w:val="B0FC5386"/>
    <w:lvl w:ilvl="0" w:tplc="DF9C10B4">
      <w:numFmt w:val="bullet"/>
      <w:lvlText w:val="-"/>
      <w:lvlJc w:val="left"/>
      <w:pPr>
        <w:ind w:left="1068" w:hanging="360"/>
      </w:pPr>
      <w:rPr>
        <w:rFonts w:ascii="Calibri" w:eastAsia="Times New Roman" w:hAnsi="Calibr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4" w15:restartNumberingAfterBreak="0">
    <w:nsid w:val="1C8A0F66"/>
    <w:multiLevelType w:val="hybridMultilevel"/>
    <w:tmpl w:val="1C24DC66"/>
    <w:lvl w:ilvl="0" w:tplc="E2CEB63E">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1D0F0AE1"/>
    <w:multiLevelType w:val="hybridMultilevel"/>
    <w:tmpl w:val="4620CBFC"/>
    <w:lvl w:ilvl="0" w:tplc="0E3C5616">
      <w:start w:val="1"/>
      <w:numFmt w:val="lowerLetter"/>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1F040C02"/>
    <w:multiLevelType w:val="hybridMultilevel"/>
    <w:tmpl w:val="48962E9C"/>
    <w:lvl w:ilvl="0" w:tplc="100A000F">
      <w:start w:val="1"/>
      <w:numFmt w:val="decimal"/>
      <w:lvlText w:val="%1."/>
      <w:lvlJc w:val="left"/>
      <w:pPr>
        <w:ind w:left="360" w:hanging="360"/>
      </w:pPr>
      <w:rPr>
        <w:b/>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7" w15:restartNumberingAfterBreak="0">
    <w:nsid w:val="262C32D2"/>
    <w:multiLevelType w:val="hybridMultilevel"/>
    <w:tmpl w:val="516E7F8E"/>
    <w:lvl w:ilvl="0" w:tplc="100A0001">
      <w:start w:val="1"/>
      <w:numFmt w:val="bullet"/>
      <w:lvlText w:val=""/>
      <w:lvlJc w:val="left"/>
      <w:pPr>
        <w:ind w:left="2486"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272167E1"/>
    <w:multiLevelType w:val="hybridMultilevel"/>
    <w:tmpl w:val="2690EE04"/>
    <w:lvl w:ilvl="0" w:tplc="D7BE47A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281E3F44"/>
    <w:multiLevelType w:val="hybridMultilevel"/>
    <w:tmpl w:val="EC5044F8"/>
    <w:lvl w:ilvl="0" w:tplc="DF429202">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357C24E9"/>
    <w:multiLevelType w:val="hybridMultilevel"/>
    <w:tmpl w:val="709ECDB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1" w15:restartNumberingAfterBreak="0">
    <w:nsid w:val="36521998"/>
    <w:multiLevelType w:val="hybridMultilevel"/>
    <w:tmpl w:val="620260D0"/>
    <w:lvl w:ilvl="0" w:tplc="D68C7552">
      <w:start w:val="1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39B80FE5"/>
    <w:multiLevelType w:val="hybridMultilevel"/>
    <w:tmpl w:val="5858A9B0"/>
    <w:lvl w:ilvl="0" w:tplc="5A68A8B0">
      <w:start w:val="1"/>
      <w:numFmt w:val="upperRoman"/>
      <w:lvlText w:val="%1."/>
      <w:lvlJc w:val="center"/>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3B806CF2"/>
    <w:multiLevelType w:val="hybridMultilevel"/>
    <w:tmpl w:val="888CDA7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3B8C207A"/>
    <w:multiLevelType w:val="hybridMultilevel"/>
    <w:tmpl w:val="CBA297D4"/>
    <w:lvl w:ilvl="0" w:tplc="2E388842">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41842A8E"/>
    <w:multiLevelType w:val="hybridMultilevel"/>
    <w:tmpl w:val="06AEB6B8"/>
    <w:lvl w:ilvl="0" w:tplc="AB601402">
      <w:start w:val="1"/>
      <w:numFmt w:val="lowerRoman"/>
      <w:suff w:val="space"/>
      <w:lvlText w:val="%1)"/>
      <w:lvlJc w:val="right"/>
      <w:pPr>
        <w:ind w:left="1440" w:hanging="360"/>
      </w:pPr>
      <w:rPr>
        <w:rFonts w:hint="default"/>
      </w:r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26" w15:restartNumberingAfterBreak="0">
    <w:nsid w:val="41D26861"/>
    <w:multiLevelType w:val="hybridMultilevel"/>
    <w:tmpl w:val="7472DEC4"/>
    <w:lvl w:ilvl="0" w:tplc="C6403352">
      <w:start w:val="1"/>
      <w:numFmt w:val="lowerRoman"/>
      <w:suff w:val="space"/>
      <w:lvlText w:val="%1)"/>
      <w:lvlJc w:val="right"/>
      <w:pPr>
        <w:ind w:left="1077" w:firstLine="3"/>
      </w:pPr>
      <w:rPr>
        <w:rFonts w:hint="default"/>
        <w:b/>
      </w:r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27" w15:restartNumberingAfterBreak="0">
    <w:nsid w:val="41F92882"/>
    <w:multiLevelType w:val="hybridMultilevel"/>
    <w:tmpl w:val="7ADCD5A6"/>
    <w:lvl w:ilvl="0" w:tplc="BCA6D720">
      <w:start w:val="1"/>
      <w:numFmt w:val="lowerLetter"/>
      <w:lvlText w:val="%1)"/>
      <w:lvlJc w:val="left"/>
      <w:pPr>
        <w:tabs>
          <w:tab w:val="num" w:pos="720"/>
        </w:tabs>
        <w:ind w:left="720" w:hanging="360"/>
      </w:pPr>
      <w:rPr>
        <w:b/>
      </w:rPr>
    </w:lvl>
    <w:lvl w:ilvl="1" w:tplc="100A0019" w:tentative="1">
      <w:start w:val="1"/>
      <w:numFmt w:val="lowerLetter"/>
      <w:lvlText w:val="%2."/>
      <w:lvlJc w:val="left"/>
      <w:pPr>
        <w:ind w:left="0" w:hanging="360"/>
      </w:pPr>
    </w:lvl>
    <w:lvl w:ilvl="2" w:tplc="100A001B" w:tentative="1">
      <w:start w:val="1"/>
      <w:numFmt w:val="lowerRoman"/>
      <w:lvlText w:val="%3."/>
      <w:lvlJc w:val="right"/>
      <w:pPr>
        <w:ind w:left="720" w:hanging="180"/>
      </w:pPr>
    </w:lvl>
    <w:lvl w:ilvl="3" w:tplc="100A000F" w:tentative="1">
      <w:start w:val="1"/>
      <w:numFmt w:val="decimal"/>
      <w:lvlText w:val="%4."/>
      <w:lvlJc w:val="left"/>
      <w:pPr>
        <w:ind w:left="1440" w:hanging="360"/>
      </w:pPr>
    </w:lvl>
    <w:lvl w:ilvl="4" w:tplc="100A0019" w:tentative="1">
      <w:start w:val="1"/>
      <w:numFmt w:val="lowerLetter"/>
      <w:lvlText w:val="%5."/>
      <w:lvlJc w:val="left"/>
      <w:pPr>
        <w:ind w:left="2160" w:hanging="360"/>
      </w:pPr>
    </w:lvl>
    <w:lvl w:ilvl="5" w:tplc="100A001B" w:tentative="1">
      <w:start w:val="1"/>
      <w:numFmt w:val="lowerRoman"/>
      <w:lvlText w:val="%6."/>
      <w:lvlJc w:val="right"/>
      <w:pPr>
        <w:ind w:left="2880" w:hanging="180"/>
      </w:pPr>
    </w:lvl>
    <w:lvl w:ilvl="6" w:tplc="100A000F" w:tentative="1">
      <w:start w:val="1"/>
      <w:numFmt w:val="decimal"/>
      <w:lvlText w:val="%7."/>
      <w:lvlJc w:val="left"/>
      <w:pPr>
        <w:ind w:left="3600" w:hanging="360"/>
      </w:pPr>
    </w:lvl>
    <w:lvl w:ilvl="7" w:tplc="100A0019" w:tentative="1">
      <w:start w:val="1"/>
      <w:numFmt w:val="lowerLetter"/>
      <w:lvlText w:val="%8."/>
      <w:lvlJc w:val="left"/>
      <w:pPr>
        <w:ind w:left="4320" w:hanging="360"/>
      </w:pPr>
    </w:lvl>
    <w:lvl w:ilvl="8" w:tplc="100A001B" w:tentative="1">
      <w:start w:val="1"/>
      <w:numFmt w:val="lowerRoman"/>
      <w:lvlText w:val="%9."/>
      <w:lvlJc w:val="right"/>
      <w:pPr>
        <w:ind w:left="5040" w:hanging="180"/>
      </w:pPr>
    </w:lvl>
  </w:abstractNum>
  <w:abstractNum w:abstractNumId="28" w15:restartNumberingAfterBreak="0">
    <w:nsid w:val="4A531D44"/>
    <w:multiLevelType w:val="hybridMultilevel"/>
    <w:tmpl w:val="2500BA58"/>
    <w:lvl w:ilvl="0" w:tplc="288A8F70">
      <w:start w:val="1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4CD004C2"/>
    <w:multiLevelType w:val="hybridMultilevel"/>
    <w:tmpl w:val="3E1AE0D8"/>
    <w:lvl w:ilvl="0" w:tplc="CAE4436C">
      <w:start w:val="1"/>
      <w:numFmt w:val="lowerRoman"/>
      <w:lvlText w:val="%1)"/>
      <w:lvlJc w:val="righ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0" w15:restartNumberingAfterBreak="0">
    <w:nsid w:val="50D969CF"/>
    <w:multiLevelType w:val="hybridMultilevel"/>
    <w:tmpl w:val="4620CBFC"/>
    <w:lvl w:ilvl="0" w:tplc="0E3C5616">
      <w:start w:val="1"/>
      <w:numFmt w:val="lowerLetter"/>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15:restartNumberingAfterBreak="0">
    <w:nsid w:val="52C35424"/>
    <w:multiLevelType w:val="hybridMultilevel"/>
    <w:tmpl w:val="4C0CE4F8"/>
    <w:lvl w:ilvl="0" w:tplc="5A68A8B0">
      <w:start w:val="1"/>
      <w:numFmt w:val="upperRoman"/>
      <w:lvlText w:val="%1."/>
      <w:lvlJc w:val="center"/>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15:restartNumberingAfterBreak="0">
    <w:nsid w:val="5552757E"/>
    <w:multiLevelType w:val="hybridMultilevel"/>
    <w:tmpl w:val="9DB835B6"/>
    <w:lvl w:ilvl="0" w:tplc="5A68A8B0">
      <w:start w:val="1"/>
      <w:numFmt w:val="upperRoman"/>
      <w:lvlText w:val="%1."/>
      <w:lvlJc w:val="center"/>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15:restartNumberingAfterBreak="0">
    <w:nsid w:val="5A511EBF"/>
    <w:multiLevelType w:val="hybridMultilevel"/>
    <w:tmpl w:val="729C5E88"/>
    <w:lvl w:ilvl="0" w:tplc="AA0652BC">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5C267750"/>
    <w:multiLevelType w:val="hybridMultilevel"/>
    <w:tmpl w:val="7A847D0E"/>
    <w:lvl w:ilvl="0" w:tplc="4598271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15:restartNumberingAfterBreak="0">
    <w:nsid w:val="5C864AD5"/>
    <w:multiLevelType w:val="hybridMultilevel"/>
    <w:tmpl w:val="A36E2610"/>
    <w:lvl w:ilvl="0" w:tplc="BFA0FBCE">
      <w:start w:val="1"/>
      <w:numFmt w:val="lowerLetter"/>
      <w:lvlText w:val="%1)"/>
      <w:lvlJc w:val="left"/>
      <w:pPr>
        <w:ind w:left="720" w:hanging="360"/>
      </w:pPr>
      <w:rPr>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15:restartNumberingAfterBreak="0">
    <w:nsid w:val="677B1FDC"/>
    <w:multiLevelType w:val="hybridMultilevel"/>
    <w:tmpl w:val="988A56FC"/>
    <w:lvl w:ilvl="0" w:tplc="56EC3588">
      <w:start w:val="1"/>
      <w:numFmt w:val="lowerLetter"/>
      <w:lvlText w:val="%1)"/>
      <w:lvlJc w:val="left"/>
      <w:pPr>
        <w:ind w:left="720" w:hanging="360"/>
      </w:pPr>
      <w:rPr>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710F1411"/>
    <w:multiLevelType w:val="hybridMultilevel"/>
    <w:tmpl w:val="4620CBFC"/>
    <w:lvl w:ilvl="0" w:tplc="0E3C5616">
      <w:start w:val="1"/>
      <w:numFmt w:val="lowerLetter"/>
      <w:lvlText w:val="%1)"/>
      <w:lvlJc w:val="left"/>
      <w:pPr>
        <w:ind w:left="720" w:hanging="360"/>
      </w:pPr>
      <w:rPr>
        <w:b/>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8" w15:restartNumberingAfterBreak="0">
    <w:nsid w:val="74006F75"/>
    <w:multiLevelType w:val="hybridMultilevel"/>
    <w:tmpl w:val="3F5E6726"/>
    <w:lvl w:ilvl="0" w:tplc="2DC65C58">
      <w:start w:val="1"/>
      <w:numFmt w:val="bullet"/>
      <w:suff w:val="space"/>
      <w:lvlText w:val=""/>
      <w:lvlJc w:val="left"/>
      <w:pPr>
        <w:ind w:left="741" w:hanging="57"/>
      </w:pPr>
      <w:rPr>
        <w:rFonts w:ascii="Symbol" w:hAnsi="Symbol" w:hint="default"/>
      </w:rPr>
    </w:lvl>
    <w:lvl w:ilvl="1" w:tplc="100A0003">
      <w:start w:val="1"/>
      <w:numFmt w:val="bullet"/>
      <w:lvlText w:val="o"/>
      <w:lvlJc w:val="left"/>
      <w:pPr>
        <w:ind w:left="2124" w:hanging="360"/>
      </w:pPr>
      <w:rPr>
        <w:rFonts w:ascii="Courier New" w:hAnsi="Courier New" w:cs="Courier New" w:hint="default"/>
      </w:rPr>
    </w:lvl>
    <w:lvl w:ilvl="2" w:tplc="100A0005" w:tentative="1">
      <w:start w:val="1"/>
      <w:numFmt w:val="bullet"/>
      <w:lvlText w:val=""/>
      <w:lvlJc w:val="left"/>
      <w:pPr>
        <w:ind w:left="2844" w:hanging="360"/>
      </w:pPr>
      <w:rPr>
        <w:rFonts w:ascii="Wingdings" w:hAnsi="Wingdings" w:hint="default"/>
      </w:rPr>
    </w:lvl>
    <w:lvl w:ilvl="3" w:tplc="100A0001" w:tentative="1">
      <w:start w:val="1"/>
      <w:numFmt w:val="bullet"/>
      <w:lvlText w:val=""/>
      <w:lvlJc w:val="left"/>
      <w:pPr>
        <w:ind w:left="3564" w:hanging="360"/>
      </w:pPr>
      <w:rPr>
        <w:rFonts w:ascii="Symbol" w:hAnsi="Symbol" w:hint="default"/>
      </w:rPr>
    </w:lvl>
    <w:lvl w:ilvl="4" w:tplc="100A0003" w:tentative="1">
      <w:start w:val="1"/>
      <w:numFmt w:val="bullet"/>
      <w:lvlText w:val="o"/>
      <w:lvlJc w:val="left"/>
      <w:pPr>
        <w:ind w:left="4284" w:hanging="360"/>
      </w:pPr>
      <w:rPr>
        <w:rFonts w:ascii="Courier New" w:hAnsi="Courier New" w:cs="Courier New" w:hint="default"/>
      </w:rPr>
    </w:lvl>
    <w:lvl w:ilvl="5" w:tplc="100A0005" w:tentative="1">
      <w:start w:val="1"/>
      <w:numFmt w:val="bullet"/>
      <w:lvlText w:val=""/>
      <w:lvlJc w:val="left"/>
      <w:pPr>
        <w:ind w:left="5004" w:hanging="360"/>
      </w:pPr>
      <w:rPr>
        <w:rFonts w:ascii="Wingdings" w:hAnsi="Wingdings" w:hint="default"/>
      </w:rPr>
    </w:lvl>
    <w:lvl w:ilvl="6" w:tplc="100A0001" w:tentative="1">
      <w:start w:val="1"/>
      <w:numFmt w:val="bullet"/>
      <w:lvlText w:val=""/>
      <w:lvlJc w:val="left"/>
      <w:pPr>
        <w:ind w:left="5724" w:hanging="360"/>
      </w:pPr>
      <w:rPr>
        <w:rFonts w:ascii="Symbol" w:hAnsi="Symbol" w:hint="default"/>
      </w:rPr>
    </w:lvl>
    <w:lvl w:ilvl="7" w:tplc="100A0003" w:tentative="1">
      <w:start w:val="1"/>
      <w:numFmt w:val="bullet"/>
      <w:lvlText w:val="o"/>
      <w:lvlJc w:val="left"/>
      <w:pPr>
        <w:ind w:left="6444" w:hanging="360"/>
      </w:pPr>
      <w:rPr>
        <w:rFonts w:ascii="Courier New" w:hAnsi="Courier New" w:cs="Courier New" w:hint="default"/>
      </w:rPr>
    </w:lvl>
    <w:lvl w:ilvl="8" w:tplc="100A0005" w:tentative="1">
      <w:start w:val="1"/>
      <w:numFmt w:val="bullet"/>
      <w:lvlText w:val=""/>
      <w:lvlJc w:val="left"/>
      <w:pPr>
        <w:ind w:left="7164" w:hanging="360"/>
      </w:pPr>
      <w:rPr>
        <w:rFonts w:ascii="Wingdings" w:hAnsi="Wingdings" w:hint="default"/>
      </w:rPr>
    </w:lvl>
  </w:abstractNum>
  <w:abstractNum w:abstractNumId="39" w15:restartNumberingAfterBreak="0">
    <w:nsid w:val="7B3A2268"/>
    <w:multiLevelType w:val="hybridMultilevel"/>
    <w:tmpl w:val="50B80484"/>
    <w:lvl w:ilvl="0" w:tplc="A03A7646">
      <w:start w:val="1"/>
      <w:numFmt w:val="lowerRoman"/>
      <w:suff w:val="space"/>
      <w:lvlText w:val="%1)"/>
      <w:lvlJc w:val="right"/>
      <w:pPr>
        <w:ind w:left="1077" w:firstLine="3"/>
      </w:pPr>
      <w:rPr>
        <w:rFonts w:hint="default"/>
        <w:b/>
      </w:r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40" w15:restartNumberingAfterBreak="0">
    <w:nsid w:val="7D092293"/>
    <w:multiLevelType w:val="hybridMultilevel"/>
    <w:tmpl w:val="243C629E"/>
    <w:lvl w:ilvl="0" w:tplc="BBBA52E2">
      <w:start w:val="16"/>
      <w:numFmt w:val="bullet"/>
      <w:lvlText w:val="-"/>
      <w:lvlJc w:val="left"/>
      <w:pPr>
        <w:ind w:left="720" w:hanging="360"/>
      </w:pPr>
      <w:rPr>
        <w:rFonts w:ascii="Arial Narrow" w:eastAsia="Times New Roman" w:hAnsi="Arial Narrow"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1" w15:restartNumberingAfterBreak="0">
    <w:nsid w:val="7F4126C8"/>
    <w:multiLevelType w:val="hybridMultilevel"/>
    <w:tmpl w:val="06AEB6B8"/>
    <w:lvl w:ilvl="0" w:tplc="AB601402">
      <w:start w:val="1"/>
      <w:numFmt w:val="lowerRoman"/>
      <w:suff w:val="space"/>
      <w:lvlText w:val="%1)"/>
      <w:lvlJc w:val="right"/>
      <w:pPr>
        <w:ind w:left="1068" w:hanging="360"/>
      </w:pPr>
      <w:rPr>
        <w:rFonts w:hint="default"/>
      </w:rPr>
    </w:lvl>
    <w:lvl w:ilvl="1" w:tplc="100A0019" w:tentative="1">
      <w:start w:val="1"/>
      <w:numFmt w:val="lowerLetter"/>
      <w:lvlText w:val="%2."/>
      <w:lvlJc w:val="left"/>
      <w:pPr>
        <w:ind w:left="2508" w:hanging="360"/>
      </w:pPr>
    </w:lvl>
    <w:lvl w:ilvl="2" w:tplc="100A001B" w:tentative="1">
      <w:start w:val="1"/>
      <w:numFmt w:val="lowerRoman"/>
      <w:lvlText w:val="%3."/>
      <w:lvlJc w:val="right"/>
      <w:pPr>
        <w:ind w:left="3228" w:hanging="180"/>
      </w:pPr>
    </w:lvl>
    <w:lvl w:ilvl="3" w:tplc="100A000F" w:tentative="1">
      <w:start w:val="1"/>
      <w:numFmt w:val="decimal"/>
      <w:lvlText w:val="%4."/>
      <w:lvlJc w:val="left"/>
      <w:pPr>
        <w:ind w:left="3948" w:hanging="360"/>
      </w:pPr>
    </w:lvl>
    <w:lvl w:ilvl="4" w:tplc="100A0019" w:tentative="1">
      <w:start w:val="1"/>
      <w:numFmt w:val="lowerLetter"/>
      <w:lvlText w:val="%5."/>
      <w:lvlJc w:val="left"/>
      <w:pPr>
        <w:ind w:left="4668" w:hanging="360"/>
      </w:pPr>
    </w:lvl>
    <w:lvl w:ilvl="5" w:tplc="100A001B" w:tentative="1">
      <w:start w:val="1"/>
      <w:numFmt w:val="lowerRoman"/>
      <w:lvlText w:val="%6."/>
      <w:lvlJc w:val="right"/>
      <w:pPr>
        <w:ind w:left="5388" w:hanging="180"/>
      </w:pPr>
    </w:lvl>
    <w:lvl w:ilvl="6" w:tplc="100A000F" w:tentative="1">
      <w:start w:val="1"/>
      <w:numFmt w:val="decimal"/>
      <w:lvlText w:val="%7."/>
      <w:lvlJc w:val="left"/>
      <w:pPr>
        <w:ind w:left="6108" w:hanging="360"/>
      </w:pPr>
    </w:lvl>
    <w:lvl w:ilvl="7" w:tplc="100A0019" w:tentative="1">
      <w:start w:val="1"/>
      <w:numFmt w:val="lowerLetter"/>
      <w:lvlText w:val="%8."/>
      <w:lvlJc w:val="left"/>
      <w:pPr>
        <w:ind w:left="6828" w:hanging="360"/>
      </w:pPr>
    </w:lvl>
    <w:lvl w:ilvl="8" w:tplc="100A001B" w:tentative="1">
      <w:start w:val="1"/>
      <w:numFmt w:val="lowerRoman"/>
      <w:lvlText w:val="%9."/>
      <w:lvlJc w:val="right"/>
      <w:pPr>
        <w:ind w:left="7548" w:hanging="180"/>
      </w:pPr>
    </w:lvl>
  </w:abstractNum>
  <w:num w:numId="1" w16cid:durableId="1177161240">
    <w:abstractNumId w:val="32"/>
  </w:num>
  <w:num w:numId="2" w16cid:durableId="1329094237">
    <w:abstractNumId w:val="15"/>
  </w:num>
  <w:num w:numId="3" w16cid:durableId="588775686">
    <w:abstractNumId w:val="26"/>
  </w:num>
  <w:num w:numId="4" w16cid:durableId="656343611">
    <w:abstractNumId w:val="29"/>
  </w:num>
  <w:num w:numId="5" w16cid:durableId="1851069445">
    <w:abstractNumId w:val="37"/>
  </w:num>
  <w:num w:numId="6" w16cid:durableId="1724863451">
    <w:abstractNumId w:val="13"/>
  </w:num>
  <w:num w:numId="7" w16cid:durableId="1019818569">
    <w:abstractNumId w:val="25"/>
  </w:num>
  <w:num w:numId="8" w16cid:durableId="722486201">
    <w:abstractNumId w:val="34"/>
  </w:num>
  <w:num w:numId="9" w16cid:durableId="1858734634">
    <w:abstractNumId w:val="41"/>
  </w:num>
  <w:num w:numId="10" w16cid:durableId="71859627">
    <w:abstractNumId w:val="8"/>
  </w:num>
  <w:num w:numId="11" w16cid:durableId="734625432">
    <w:abstractNumId w:val="5"/>
  </w:num>
  <w:num w:numId="12" w16cid:durableId="1106268389">
    <w:abstractNumId w:val="23"/>
  </w:num>
  <w:num w:numId="13" w16cid:durableId="958682100">
    <w:abstractNumId w:val="12"/>
  </w:num>
  <w:num w:numId="14" w16cid:durableId="1449350078">
    <w:abstractNumId w:val="4"/>
  </w:num>
  <w:num w:numId="15" w16cid:durableId="191774616">
    <w:abstractNumId w:val="39"/>
  </w:num>
  <w:num w:numId="16" w16cid:durableId="1005743333">
    <w:abstractNumId w:val="22"/>
  </w:num>
  <w:num w:numId="17" w16cid:durableId="204951709">
    <w:abstractNumId w:val="11"/>
  </w:num>
  <w:num w:numId="18" w16cid:durableId="1446189075">
    <w:abstractNumId w:val="38"/>
  </w:num>
  <w:num w:numId="19" w16cid:durableId="626664402">
    <w:abstractNumId w:val="1"/>
  </w:num>
  <w:num w:numId="20" w16cid:durableId="899290093">
    <w:abstractNumId w:val="2"/>
  </w:num>
  <w:num w:numId="21" w16cid:durableId="2066642575">
    <w:abstractNumId w:val="35"/>
  </w:num>
  <w:num w:numId="22" w16cid:durableId="1739357067">
    <w:abstractNumId w:val="30"/>
  </w:num>
  <w:num w:numId="23" w16cid:durableId="1993831428">
    <w:abstractNumId w:val="20"/>
  </w:num>
  <w:num w:numId="24" w16cid:durableId="1156337401">
    <w:abstractNumId w:val="0"/>
  </w:num>
  <w:num w:numId="25" w16cid:durableId="1273976918">
    <w:abstractNumId w:val="16"/>
  </w:num>
  <w:num w:numId="26" w16cid:durableId="80950160">
    <w:abstractNumId w:val="27"/>
  </w:num>
  <w:num w:numId="27" w16cid:durableId="423379083">
    <w:abstractNumId w:val="36"/>
  </w:num>
  <w:num w:numId="28" w16cid:durableId="854001254">
    <w:abstractNumId w:val="17"/>
  </w:num>
  <w:num w:numId="29" w16cid:durableId="671378502">
    <w:abstractNumId w:val="31"/>
  </w:num>
  <w:num w:numId="30" w16cid:durableId="781994838">
    <w:abstractNumId w:val="3"/>
  </w:num>
  <w:num w:numId="31" w16cid:durableId="816725951">
    <w:abstractNumId w:val="7"/>
  </w:num>
  <w:num w:numId="32" w16cid:durableId="1073432961">
    <w:abstractNumId w:val="10"/>
  </w:num>
  <w:num w:numId="33" w16cid:durableId="1637563122">
    <w:abstractNumId w:val="33"/>
  </w:num>
  <w:num w:numId="34" w16cid:durableId="1584799053">
    <w:abstractNumId w:val="9"/>
  </w:num>
  <w:num w:numId="35" w16cid:durableId="210457201">
    <w:abstractNumId w:val="24"/>
  </w:num>
  <w:num w:numId="36" w16cid:durableId="101195371">
    <w:abstractNumId w:val="18"/>
  </w:num>
  <w:num w:numId="37" w16cid:durableId="754205697">
    <w:abstractNumId w:val="19"/>
  </w:num>
  <w:num w:numId="38" w16cid:durableId="948701419">
    <w:abstractNumId w:val="40"/>
  </w:num>
  <w:num w:numId="39" w16cid:durableId="77601931">
    <w:abstractNumId w:val="6"/>
  </w:num>
  <w:num w:numId="40" w16cid:durableId="1833715220">
    <w:abstractNumId w:val="28"/>
  </w:num>
  <w:num w:numId="41" w16cid:durableId="143665788">
    <w:abstractNumId w:val="21"/>
  </w:num>
  <w:num w:numId="42" w16cid:durableId="2199059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AA"/>
    <w:rsid w:val="00003734"/>
    <w:rsid w:val="00003FB9"/>
    <w:rsid w:val="00011664"/>
    <w:rsid w:val="00012434"/>
    <w:rsid w:val="000143E7"/>
    <w:rsid w:val="00022350"/>
    <w:rsid w:val="00023B1F"/>
    <w:rsid w:val="0002644D"/>
    <w:rsid w:val="0003617F"/>
    <w:rsid w:val="00046446"/>
    <w:rsid w:val="000524C6"/>
    <w:rsid w:val="000527F3"/>
    <w:rsid w:val="00053847"/>
    <w:rsid w:val="00065F8A"/>
    <w:rsid w:val="000668F2"/>
    <w:rsid w:val="00071097"/>
    <w:rsid w:val="000714DD"/>
    <w:rsid w:val="0007425D"/>
    <w:rsid w:val="0007476F"/>
    <w:rsid w:val="00075327"/>
    <w:rsid w:val="00075FDA"/>
    <w:rsid w:val="00080911"/>
    <w:rsid w:val="000819D6"/>
    <w:rsid w:val="00082832"/>
    <w:rsid w:val="000830F4"/>
    <w:rsid w:val="00084A22"/>
    <w:rsid w:val="000852FF"/>
    <w:rsid w:val="0009443C"/>
    <w:rsid w:val="000968C3"/>
    <w:rsid w:val="00097BEF"/>
    <w:rsid w:val="000A017F"/>
    <w:rsid w:val="000A1132"/>
    <w:rsid w:val="000A31CA"/>
    <w:rsid w:val="000A6A7C"/>
    <w:rsid w:val="000B20C9"/>
    <w:rsid w:val="000B4604"/>
    <w:rsid w:val="000C2175"/>
    <w:rsid w:val="000C4C21"/>
    <w:rsid w:val="000C70EE"/>
    <w:rsid w:val="000D0525"/>
    <w:rsid w:val="000D3032"/>
    <w:rsid w:val="000D44AD"/>
    <w:rsid w:val="000D6C8B"/>
    <w:rsid w:val="000D7B68"/>
    <w:rsid w:val="000E30E4"/>
    <w:rsid w:val="000E4C7B"/>
    <w:rsid w:val="000F1245"/>
    <w:rsid w:val="000F1C50"/>
    <w:rsid w:val="000F395C"/>
    <w:rsid w:val="000F70FD"/>
    <w:rsid w:val="00105C67"/>
    <w:rsid w:val="00105E35"/>
    <w:rsid w:val="001062C0"/>
    <w:rsid w:val="00112E81"/>
    <w:rsid w:val="001131AB"/>
    <w:rsid w:val="00114CE0"/>
    <w:rsid w:val="00124BBA"/>
    <w:rsid w:val="001254E0"/>
    <w:rsid w:val="0012629B"/>
    <w:rsid w:val="0013497C"/>
    <w:rsid w:val="00144859"/>
    <w:rsid w:val="001448E7"/>
    <w:rsid w:val="001454D5"/>
    <w:rsid w:val="00150B9A"/>
    <w:rsid w:val="00152838"/>
    <w:rsid w:val="001542B9"/>
    <w:rsid w:val="0015555E"/>
    <w:rsid w:val="00163BBD"/>
    <w:rsid w:val="001652CC"/>
    <w:rsid w:val="001665CF"/>
    <w:rsid w:val="00173871"/>
    <w:rsid w:val="001742F8"/>
    <w:rsid w:val="00174DF3"/>
    <w:rsid w:val="00175A4E"/>
    <w:rsid w:val="001803EA"/>
    <w:rsid w:val="00181B94"/>
    <w:rsid w:val="00187FC8"/>
    <w:rsid w:val="00192087"/>
    <w:rsid w:val="00193FB4"/>
    <w:rsid w:val="001A1ADF"/>
    <w:rsid w:val="001A586C"/>
    <w:rsid w:val="001A7233"/>
    <w:rsid w:val="001A7585"/>
    <w:rsid w:val="001B2540"/>
    <w:rsid w:val="001B582F"/>
    <w:rsid w:val="001B5843"/>
    <w:rsid w:val="001C0772"/>
    <w:rsid w:val="001C07F6"/>
    <w:rsid w:val="001C2133"/>
    <w:rsid w:val="001C36BA"/>
    <w:rsid w:val="001C61B9"/>
    <w:rsid w:val="001D08C8"/>
    <w:rsid w:val="001D1EA8"/>
    <w:rsid w:val="001D54BA"/>
    <w:rsid w:val="001E1CB3"/>
    <w:rsid w:val="001F0461"/>
    <w:rsid w:val="001F05A3"/>
    <w:rsid w:val="00201A7E"/>
    <w:rsid w:val="00202106"/>
    <w:rsid w:val="00203B41"/>
    <w:rsid w:val="00205A71"/>
    <w:rsid w:val="00206458"/>
    <w:rsid w:val="002146DE"/>
    <w:rsid w:val="002229D0"/>
    <w:rsid w:val="00222E64"/>
    <w:rsid w:val="00225A2D"/>
    <w:rsid w:val="002264E3"/>
    <w:rsid w:val="0023304C"/>
    <w:rsid w:val="00233D8E"/>
    <w:rsid w:val="00233E36"/>
    <w:rsid w:val="00234F74"/>
    <w:rsid w:val="002402D5"/>
    <w:rsid w:val="002451A3"/>
    <w:rsid w:val="002460BB"/>
    <w:rsid w:val="00250A2F"/>
    <w:rsid w:val="00256E42"/>
    <w:rsid w:val="002637EB"/>
    <w:rsid w:val="00265AE8"/>
    <w:rsid w:val="0027501A"/>
    <w:rsid w:val="00275A1E"/>
    <w:rsid w:val="00276FD8"/>
    <w:rsid w:val="00280768"/>
    <w:rsid w:val="00280B8E"/>
    <w:rsid w:val="00280CEE"/>
    <w:rsid w:val="00282EDF"/>
    <w:rsid w:val="00287053"/>
    <w:rsid w:val="00287E63"/>
    <w:rsid w:val="002932F1"/>
    <w:rsid w:val="00294FE9"/>
    <w:rsid w:val="00296541"/>
    <w:rsid w:val="002A04D4"/>
    <w:rsid w:val="002A330E"/>
    <w:rsid w:val="002A3F9D"/>
    <w:rsid w:val="002A401C"/>
    <w:rsid w:val="002A476E"/>
    <w:rsid w:val="002A4FE6"/>
    <w:rsid w:val="002B4238"/>
    <w:rsid w:val="002B5CF9"/>
    <w:rsid w:val="002C002C"/>
    <w:rsid w:val="002C1D2F"/>
    <w:rsid w:val="002C379E"/>
    <w:rsid w:val="002C37C2"/>
    <w:rsid w:val="002C3FEC"/>
    <w:rsid w:val="002C78F4"/>
    <w:rsid w:val="002D7593"/>
    <w:rsid w:val="002D7C41"/>
    <w:rsid w:val="002E2483"/>
    <w:rsid w:val="002E3140"/>
    <w:rsid w:val="002E6333"/>
    <w:rsid w:val="002E7323"/>
    <w:rsid w:val="002F3392"/>
    <w:rsid w:val="002F6A91"/>
    <w:rsid w:val="00303604"/>
    <w:rsid w:val="00304278"/>
    <w:rsid w:val="003071C3"/>
    <w:rsid w:val="00311DD3"/>
    <w:rsid w:val="0031307B"/>
    <w:rsid w:val="003155BF"/>
    <w:rsid w:val="00321AB6"/>
    <w:rsid w:val="0032321C"/>
    <w:rsid w:val="003263A3"/>
    <w:rsid w:val="0032694C"/>
    <w:rsid w:val="00331BAC"/>
    <w:rsid w:val="003365DA"/>
    <w:rsid w:val="0034071C"/>
    <w:rsid w:val="00340F45"/>
    <w:rsid w:val="00341A6B"/>
    <w:rsid w:val="00350587"/>
    <w:rsid w:val="003634A9"/>
    <w:rsid w:val="00364BD1"/>
    <w:rsid w:val="00366BFE"/>
    <w:rsid w:val="0036772E"/>
    <w:rsid w:val="00367D7D"/>
    <w:rsid w:val="003734A2"/>
    <w:rsid w:val="00374287"/>
    <w:rsid w:val="00374C6C"/>
    <w:rsid w:val="00375282"/>
    <w:rsid w:val="00376376"/>
    <w:rsid w:val="00390C3D"/>
    <w:rsid w:val="00391165"/>
    <w:rsid w:val="00392A27"/>
    <w:rsid w:val="00393C11"/>
    <w:rsid w:val="00394E58"/>
    <w:rsid w:val="003952A4"/>
    <w:rsid w:val="003A0E78"/>
    <w:rsid w:val="003A4C2B"/>
    <w:rsid w:val="003A68F3"/>
    <w:rsid w:val="003A78C1"/>
    <w:rsid w:val="003B1B89"/>
    <w:rsid w:val="003B3654"/>
    <w:rsid w:val="003B5A3F"/>
    <w:rsid w:val="003B5D04"/>
    <w:rsid w:val="003B6F24"/>
    <w:rsid w:val="003C07FB"/>
    <w:rsid w:val="003C202F"/>
    <w:rsid w:val="003C307B"/>
    <w:rsid w:val="003D02BD"/>
    <w:rsid w:val="003D19D0"/>
    <w:rsid w:val="003D5BB0"/>
    <w:rsid w:val="003D78D0"/>
    <w:rsid w:val="003D7F24"/>
    <w:rsid w:val="00401B57"/>
    <w:rsid w:val="00404F49"/>
    <w:rsid w:val="00407212"/>
    <w:rsid w:val="00411F39"/>
    <w:rsid w:val="00421D2B"/>
    <w:rsid w:val="004235AA"/>
    <w:rsid w:val="004311FD"/>
    <w:rsid w:val="00431BBF"/>
    <w:rsid w:val="00433CC2"/>
    <w:rsid w:val="00433F00"/>
    <w:rsid w:val="00434485"/>
    <w:rsid w:val="00434EED"/>
    <w:rsid w:val="004361BF"/>
    <w:rsid w:val="0045187E"/>
    <w:rsid w:val="00452092"/>
    <w:rsid w:val="00470F32"/>
    <w:rsid w:val="00486CE9"/>
    <w:rsid w:val="00493338"/>
    <w:rsid w:val="00494D50"/>
    <w:rsid w:val="00497AC8"/>
    <w:rsid w:val="004A078A"/>
    <w:rsid w:val="004A3534"/>
    <w:rsid w:val="004A4F6C"/>
    <w:rsid w:val="004A5A0F"/>
    <w:rsid w:val="004B465F"/>
    <w:rsid w:val="004B4780"/>
    <w:rsid w:val="004B6505"/>
    <w:rsid w:val="004B7206"/>
    <w:rsid w:val="004C4011"/>
    <w:rsid w:val="004C6984"/>
    <w:rsid w:val="004D1196"/>
    <w:rsid w:val="004D1BB0"/>
    <w:rsid w:val="004D2711"/>
    <w:rsid w:val="004D3D20"/>
    <w:rsid w:val="004D6987"/>
    <w:rsid w:val="004D7180"/>
    <w:rsid w:val="004E2EC5"/>
    <w:rsid w:val="004E5EFD"/>
    <w:rsid w:val="004E666E"/>
    <w:rsid w:val="004F43D7"/>
    <w:rsid w:val="004F4498"/>
    <w:rsid w:val="00503967"/>
    <w:rsid w:val="0050601E"/>
    <w:rsid w:val="005079F1"/>
    <w:rsid w:val="005109A1"/>
    <w:rsid w:val="00510B34"/>
    <w:rsid w:val="0051222F"/>
    <w:rsid w:val="00516F91"/>
    <w:rsid w:val="005239F5"/>
    <w:rsid w:val="00527749"/>
    <w:rsid w:val="00527EB7"/>
    <w:rsid w:val="00531C76"/>
    <w:rsid w:val="00532D0B"/>
    <w:rsid w:val="005330DB"/>
    <w:rsid w:val="0053643F"/>
    <w:rsid w:val="00536664"/>
    <w:rsid w:val="005444A8"/>
    <w:rsid w:val="005459AC"/>
    <w:rsid w:val="00551D08"/>
    <w:rsid w:val="00553E21"/>
    <w:rsid w:val="005545AA"/>
    <w:rsid w:val="0056023E"/>
    <w:rsid w:val="00560B86"/>
    <w:rsid w:val="00561281"/>
    <w:rsid w:val="0056351B"/>
    <w:rsid w:val="005646BC"/>
    <w:rsid w:val="005678D7"/>
    <w:rsid w:val="00574B30"/>
    <w:rsid w:val="0057630E"/>
    <w:rsid w:val="00581708"/>
    <w:rsid w:val="0058486D"/>
    <w:rsid w:val="005909E5"/>
    <w:rsid w:val="00592E19"/>
    <w:rsid w:val="0059630B"/>
    <w:rsid w:val="005A0B3A"/>
    <w:rsid w:val="005A44B6"/>
    <w:rsid w:val="005A48BA"/>
    <w:rsid w:val="005C3538"/>
    <w:rsid w:val="005D000B"/>
    <w:rsid w:val="005D0224"/>
    <w:rsid w:val="005D1DDE"/>
    <w:rsid w:val="005D1F3F"/>
    <w:rsid w:val="005D2004"/>
    <w:rsid w:val="005D475A"/>
    <w:rsid w:val="005D6A28"/>
    <w:rsid w:val="005D7E9B"/>
    <w:rsid w:val="005E44C6"/>
    <w:rsid w:val="005F0B82"/>
    <w:rsid w:val="005F19A3"/>
    <w:rsid w:val="005F1E62"/>
    <w:rsid w:val="005F2678"/>
    <w:rsid w:val="005F39A0"/>
    <w:rsid w:val="005F3CB2"/>
    <w:rsid w:val="005F43AA"/>
    <w:rsid w:val="005F6D66"/>
    <w:rsid w:val="00601B89"/>
    <w:rsid w:val="00602AA8"/>
    <w:rsid w:val="00610434"/>
    <w:rsid w:val="00612BB1"/>
    <w:rsid w:val="0061571F"/>
    <w:rsid w:val="00616E80"/>
    <w:rsid w:val="006175C5"/>
    <w:rsid w:val="00617FB5"/>
    <w:rsid w:val="006243C5"/>
    <w:rsid w:val="0062521B"/>
    <w:rsid w:val="00632513"/>
    <w:rsid w:val="00632DC4"/>
    <w:rsid w:val="00633E36"/>
    <w:rsid w:val="0063765C"/>
    <w:rsid w:val="00642D33"/>
    <w:rsid w:val="0064700B"/>
    <w:rsid w:val="0065335D"/>
    <w:rsid w:val="00655EEF"/>
    <w:rsid w:val="006572C7"/>
    <w:rsid w:val="00661CEF"/>
    <w:rsid w:val="00661FCE"/>
    <w:rsid w:val="00665604"/>
    <w:rsid w:val="00670753"/>
    <w:rsid w:val="00677C6E"/>
    <w:rsid w:val="00681C98"/>
    <w:rsid w:val="006835CA"/>
    <w:rsid w:val="00684EB3"/>
    <w:rsid w:val="00686679"/>
    <w:rsid w:val="00687A5A"/>
    <w:rsid w:val="00691A9F"/>
    <w:rsid w:val="00697056"/>
    <w:rsid w:val="006973D1"/>
    <w:rsid w:val="006A448A"/>
    <w:rsid w:val="006A7E32"/>
    <w:rsid w:val="006B27B3"/>
    <w:rsid w:val="006B2CED"/>
    <w:rsid w:val="006B6F17"/>
    <w:rsid w:val="006C029A"/>
    <w:rsid w:val="006E138F"/>
    <w:rsid w:val="006F27AF"/>
    <w:rsid w:val="006F47A8"/>
    <w:rsid w:val="006F5194"/>
    <w:rsid w:val="00701E60"/>
    <w:rsid w:val="00702672"/>
    <w:rsid w:val="00702BE1"/>
    <w:rsid w:val="00714571"/>
    <w:rsid w:val="007169E8"/>
    <w:rsid w:val="007207B7"/>
    <w:rsid w:val="00730235"/>
    <w:rsid w:val="00730D68"/>
    <w:rsid w:val="00732385"/>
    <w:rsid w:val="0073380D"/>
    <w:rsid w:val="00740D3D"/>
    <w:rsid w:val="0074306B"/>
    <w:rsid w:val="0074440B"/>
    <w:rsid w:val="007444BB"/>
    <w:rsid w:val="00746471"/>
    <w:rsid w:val="00750628"/>
    <w:rsid w:val="00757501"/>
    <w:rsid w:val="0076346D"/>
    <w:rsid w:val="00770336"/>
    <w:rsid w:val="00770AB0"/>
    <w:rsid w:val="007737D5"/>
    <w:rsid w:val="00773C10"/>
    <w:rsid w:val="00774F69"/>
    <w:rsid w:val="0077665E"/>
    <w:rsid w:val="00783853"/>
    <w:rsid w:val="00783AEE"/>
    <w:rsid w:val="00784AB3"/>
    <w:rsid w:val="007865D7"/>
    <w:rsid w:val="00787996"/>
    <w:rsid w:val="00790EBC"/>
    <w:rsid w:val="0079129F"/>
    <w:rsid w:val="00791C76"/>
    <w:rsid w:val="00793F82"/>
    <w:rsid w:val="00794A1B"/>
    <w:rsid w:val="007A143D"/>
    <w:rsid w:val="007A334A"/>
    <w:rsid w:val="007A577F"/>
    <w:rsid w:val="007B767E"/>
    <w:rsid w:val="007C0D59"/>
    <w:rsid w:val="007D04F2"/>
    <w:rsid w:val="007D6FB1"/>
    <w:rsid w:val="007E4B2E"/>
    <w:rsid w:val="007E4C0E"/>
    <w:rsid w:val="007E6D49"/>
    <w:rsid w:val="007E7F10"/>
    <w:rsid w:val="007F1090"/>
    <w:rsid w:val="007F2A8C"/>
    <w:rsid w:val="007F3587"/>
    <w:rsid w:val="007F4728"/>
    <w:rsid w:val="007F7876"/>
    <w:rsid w:val="007F79F8"/>
    <w:rsid w:val="007F7B35"/>
    <w:rsid w:val="00803990"/>
    <w:rsid w:val="00806F50"/>
    <w:rsid w:val="0081315F"/>
    <w:rsid w:val="00815E37"/>
    <w:rsid w:val="00822282"/>
    <w:rsid w:val="00822C0C"/>
    <w:rsid w:val="00824D08"/>
    <w:rsid w:val="00832672"/>
    <w:rsid w:val="00843D96"/>
    <w:rsid w:val="00845A80"/>
    <w:rsid w:val="00850AFF"/>
    <w:rsid w:val="00851747"/>
    <w:rsid w:val="00852A0D"/>
    <w:rsid w:val="00855497"/>
    <w:rsid w:val="00855553"/>
    <w:rsid w:val="008632C7"/>
    <w:rsid w:val="0086486E"/>
    <w:rsid w:val="00871025"/>
    <w:rsid w:val="00872DEE"/>
    <w:rsid w:val="00873FBE"/>
    <w:rsid w:val="0088296C"/>
    <w:rsid w:val="00884223"/>
    <w:rsid w:val="00886CFD"/>
    <w:rsid w:val="00893C02"/>
    <w:rsid w:val="00894AA0"/>
    <w:rsid w:val="008966BF"/>
    <w:rsid w:val="008967FC"/>
    <w:rsid w:val="008A0D7F"/>
    <w:rsid w:val="008A5020"/>
    <w:rsid w:val="008A71AE"/>
    <w:rsid w:val="008B0182"/>
    <w:rsid w:val="008B1D9C"/>
    <w:rsid w:val="008B405E"/>
    <w:rsid w:val="008B5842"/>
    <w:rsid w:val="008D065A"/>
    <w:rsid w:val="008D32AD"/>
    <w:rsid w:val="008D38F7"/>
    <w:rsid w:val="008D58F7"/>
    <w:rsid w:val="008D5FB9"/>
    <w:rsid w:val="008E10EF"/>
    <w:rsid w:val="008E1760"/>
    <w:rsid w:val="008E4051"/>
    <w:rsid w:val="008F1B53"/>
    <w:rsid w:val="008F1E65"/>
    <w:rsid w:val="008F2610"/>
    <w:rsid w:val="008F28D0"/>
    <w:rsid w:val="008F2DD0"/>
    <w:rsid w:val="008F7F42"/>
    <w:rsid w:val="00900DC1"/>
    <w:rsid w:val="00904D2F"/>
    <w:rsid w:val="00911FBA"/>
    <w:rsid w:val="009126EF"/>
    <w:rsid w:val="0092184A"/>
    <w:rsid w:val="00921B4D"/>
    <w:rsid w:val="00921E0D"/>
    <w:rsid w:val="00923DB3"/>
    <w:rsid w:val="009241D8"/>
    <w:rsid w:val="00924F02"/>
    <w:rsid w:val="009274BC"/>
    <w:rsid w:val="00932729"/>
    <w:rsid w:val="0094173D"/>
    <w:rsid w:val="0094680F"/>
    <w:rsid w:val="00950BDE"/>
    <w:rsid w:val="009549A1"/>
    <w:rsid w:val="0096172A"/>
    <w:rsid w:val="009631CC"/>
    <w:rsid w:val="009632E3"/>
    <w:rsid w:val="00965858"/>
    <w:rsid w:val="00966951"/>
    <w:rsid w:val="00972A9F"/>
    <w:rsid w:val="0097545F"/>
    <w:rsid w:val="009819EE"/>
    <w:rsid w:val="00982FAC"/>
    <w:rsid w:val="00983576"/>
    <w:rsid w:val="00986276"/>
    <w:rsid w:val="00987251"/>
    <w:rsid w:val="00987393"/>
    <w:rsid w:val="009930FF"/>
    <w:rsid w:val="0099472E"/>
    <w:rsid w:val="009A087D"/>
    <w:rsid w:val="009A4947"/>
    <w:rsid w:val="009A7524"/>
    <w:rsid w:val="009B04D4"/>
    <w:rsid w:val="009B5B4C"/>
    <w:rsid w:val="009C06ED"/>
    <w:rsid w:val="009C234C"/>
    <w:rsid w:val="009C5260"/>
    <w:rsid w:val="009C5F1E"/>
    <w:rsid w:val="009D3DFC"/>
    <w:rsid w:val="009D5466"/>
    <w:rsid w:val="009D6285"/>
    <w:rsid w:val="009E65BD"/>
    <w:rsid w:val="009E6666"/>
    <w:rsid w:val="009F1A4D"/>
    <w:rsid w:val="009F252F"/>
    <w:rsid w:val="009F2D17"/>
    <w:rsid w:val="009F64F1"/>
    <w:rsid w:val="009F7981"/>
    <w:rsid w:val="00A006AF"/>
    <w:rsid w:val="00A01CB3"/>
    <w:rsid w:val="00A03B83"/>
    <w:rsid w:val="00A11BF7"/>
    <w:rsid w:val="00A1334A"/>
    <w:rsid w:val="00A13B6D"/>
    <w:rsid w:val="00A2015B"/>
    <w:rsid w:val="00A23058"/>
    <w:rsid w:val="00A234E7"/>
    <w:rsid w:val="00A25A27"/>
    <w:rsid w:val="00A34055"/>
    <w:rsid w:val="00A3617A"/>
    <w:rsid w:val="00A4394C"/>
    <w:rsid w:val="00A468D5"/>
    <w:rsid w:val="00A521C9"/>
    <w:rsid w:val="00A60711"/>
    <w:rsid w:val="00A614FB"/>
    <w:rsid w:val="00A624F6"/>
    <w:rsid w:val="00A6385F"/>
    <w:rsid w:val="00A73FC5"/>
    <w:rsid w:val="00A76DCD"/>
    <w:rsid w:val="00A81D45"/>
    <w:rsid w:val="00A838AD"/>
    <w:rsid w:val="00A84A4A"/>
    <w:rsid w:val="00A85A09"/>
    <w:rsid w:val="00A87987"/>
    <w:rsid w:val="00A87B66"/>
    <w:rsid w:val="00A9388D"/>
    <w:rsid w:val="00A945C8"/>
    <w:rsid w:val="00A97C75"/>
    <w:rsid w:val="00AA664F"/>
    <w:rsid w:val="00AB1A45"/>
    <w:rsid w:val="00AC4140"/>
    <w:rsid w:val="00AC4678"/>
    <w:rsid w:val="00AD05D1"/>
    <w:rsid w:val="00AE6C8E"/>
    <w:rsid w:val="00AF0A87"/>
    <w:rsid w:val="00AF57FC"/>
    <w:rsid w:val="00B01269"/>
    <w:rsid w:val="00B047FE"/>
    <w:rsid w:val="00B04FF5"/>
    <w:rsid w:val="00B050EA"/>
    <w:rsid w:val="00B126A4"/>
    <w:rsid w:val="00B141EE"/>
    <w:rsid w:val="00B17193"/>
    <w:rsid w:val="00B172F0"/>
    <w:rsid w:val="00B2093B"/>
    <w:rsid w:val="00B21692"/>
    <w:rsid w:val="00B21ABA"/>
    <w:rsid w:val="00B21D73"/>
    <w:rsid w:val="00B24147"/>
    <w:rsid w:val="00B27687"/>
    <w:rsid w:val="00B27774"/>
    <w:rsid w:val="00B350FF"/>
    <w:rsid w:val="00B4043D"/>
    <w:rsid w:val="00B42B6B"/>
    <w:rsid w:val="00B42D94"/>
    <w:rsid w:val="00B504ED"/>
    <w:rsid w:val="00B52D6D"/>
    <w:rsid w:val="00B533AC"/>
    <w:rsid w:val="00B544F5"/>
    <w:rsid w:val="00B55085"/>
    <w:rsid w:val="00B563FB"/>
    <w:rsid w:val="00B6025B"/>
    <w:rsid w:val="00B60C0B"/>
    <w:rsid w:val="00B62C49"/>
    <w:rsid w:val="00B62E92"/>
    <w:rsid w:val="00B66900"/>
    <w:rsid w:val="00B71612"/>
    <w:rsid w:val="00B7369A"/>
    <w:rsid w:val="00B75E6B"/>
    <w:rsid w:val="00B83963"/>
    <w:rsid w:val="00B91326"/>
    <w:rsid w:val="00B93BF0"/>
    <w:rsid w:val="00B97A1C"/>
    <w:rsid w:val="00BA079A"/>
    <w:rsid w:val="00BA11C5"/>
    <w:rsid w:val="00BA1852"/>
    <w:rsid w:val="00BA271A"/>
    <w:rsid w:val="00BB0A06"/>
    <w:rsid w:val="00BB1B9F"/>
    <w:rsid w:val="00BB27F5"/>
    <w:rsid w:val="00BC0466"/>
    <w:rsid w:val="00BC7CC4"/>
    <w:rsid w:val="00BD0301"/>
    <w:rsid w:val="00BD454E"/>
    <w:rsid w:val="00BD4CC2"/>
    <w:rsid w:val="00BD594C"/>
    <w:rsid w:val="00BD7874"/>
    <w:rsid w:val="00BE2984"/>
    <w:rsid w:val="00BE77B7"/>
    <w:rsid w:val="00BF060A"/>
    <w:rsid w:val="00BF0CB3"/>
    <w:rsid w:val="00BF71DA"/>
    <w:rsid w:val="00C07541"/>
    <w:rsid w:val="00C14B8A"/>
    <w:rsid w:val="00C15505"/>
    <w:rsid w:val="00C159CC"/>
    <w:rsid w:val="00C26408"/>
    <w:rsid w:val="00C318AD"/>
    <w:rsid w:val="00C33423"/>
    <w:rsid w:val="00C41533"/>
    <w:rsid w:val="00C44180"/>
    <w:rsid w:val="00C44E5E"/>
    <w:rsid w:val="00C460E5"/>
    <w:rsid w:val="00C53847"/>
    <w:rsid w:val="00C56249"/>
    <w:rsid w:val="00C61D71"/>
    <w:rsid w:val="00C62A3C"/>
    <w:rsid w:val="00C64464"/>
    <w:rsid w:val="00C6455C"/>
    <w:rsid w:val="00C71D39"/>
    <w:rsid w:val="00C7374B"/>
    <w:rsid w:val="00C73E2F"/>
    <w:rsid w:val="00C77CAD"/>
    <w:rsid w:val="00C80B69"/>
    <w:rsid w:val="00C81428"/>
    <w:rsid w:val="00C81791"/>
    <w:rsid w:val="00C822A5"/>
    <w:rsid w:val="00C82704"/>
    <w:rsid w:val="00C833E5"/>
    <w:rsid w:val="00C8504D"/>
    <w:rsid w:val="00C863CB"/>
    <w:rsid w:val="00C869D0"/>
    <w:rsid w:val="00C87D1E"/>
    <w:rsid w:val="00C941B8"/>
    <w:rsid w:val="00CA0225"/>
    <w:rsid w:val="00CA18D4"/>
    <w:rsid w:val="00CB0909"/>
    <w:rsid w:val="00CB0DC3"/>
    <w:rsid w:val="00CB1833"/>
    <w:rsid w:val="00CB2F5E"/>
    <w:rsid w:val="00CB41BE"/>
    <w:rsid w:val="00CB4392"/>
    <w:rsid w:val="00CB726F"/>
    <w:rsid w:val="00CC076B"/>
    <w:rsid w:val="00CC31FA"/>
    <w:rsid w:val="00CC466A"/>
    <w:rsid w:val="00CC5656"/>
    <w:rsid w:val="00CD1AFA"/>
    <w:rsid w:val="00CD39D4"/>
    <w:rsid w:val="00CD3ECC"/>
    <w:rsid w:val="00CE19E0"/>
    <w:rsid w:val="00CE2D7D"/>
    <w:rsid w:val="00CE66AE"/>
    <w:rsid w:val="00CF16BC"/>
    <w:rsid w:val="00CF1ED5"/>
    <w:rsid w:val="00CF58E5"/>
    <w:rsid w:val="00D009F7"/>
    <w:rsid w:val="00D0134F"/>
    <w:rsid w:val="00D020D7"/>
    <w:rsid w:val="00D0347A"/>
    <w:rsid w:val="00D03E18"/>
    <w:rsid w:val="00D13203"/>
    <w:rsid w:val="00D137C4"/>
    <w:rsid w:val="00D13830"/>
    <w:rsid w:val="00D228FB"/>
    <w:rsid w:val="00D236C2"/>
    <w:rsid w:val="00D255A5"/>
    <w:rsid w:val="00D255E7"/>
    <w:rsid w:val="00D2612E"/>
    <w:rsid w:val="00D3035B"/>
    <w:rsid w:val="00D35AFC"/>
    <w:rsid w:val="00D3637C"/>
    <w:rsid w:val="00D36AAD"/>
    <w:rsid w:val="00D37E12"/>
    <w:rsid w:val="00D4017D"/>
    <w:rsid w:val="00D442DE"/>
    <w:rsid w:val="00D60049"/>
    <w:rsid w:val="00D66474"/>
    <w:rsid w:val="00D6733E"/>
    <w:rsid w:val="00D673F5"/>
    <w:rsid w:val="00D72B63"/>
    <w:rsid w:val="00D736EA"/>
    <w:rsid w:val="00D84CD3"/>
    <w:rsid w:val="00D86E67"/>
    <w:rsid w:val="00D87D3D"/>
    <w:rsid w:val="00D93331"/>
    <w:rsid w:val="00DA15D8"/>
    <w:rsid w:val="00DA3015"/>
    <w:rsid w:val="00DA3958"/>
    <w:rsid w:val="00DB10E5"/>
    <w:rsid w:val="00DB4889"/>
    <w:rsid w:val="00DB79BB"/>
    <w:rsid w:val="00DC1619"/>
    <w:rsid w:val="00DC7A2A"/>
    <w:rsid w:val="00DD34D2"/>
    <w:rsid w:val="00DD492C"/>
    <w:rsid w:val="00DD5A40"/>
    <w:rsid w:val="00DE1793"/>
    <w:rsid w:val="00DE6567"/>
    <w:rsid w:val="00DE69DF"/>
    <w:rsid w:val="00DE6C16"/>
    <w:rsid w:val="00DE7B7A"/>
    <w:rsid w:val="00E04B0D"/>
    <w:rsid w:val="00E2001C"/>
    <w:rsid w:val="00E24F71"/>
    <w:rsid w:val="00E34490"/>
    <w:rsid w:val="00E378AC"/>
    <w:rsid w:val="00E4373F"/>
    <w:rsid w:val="00E45665"/>
    <w:rsid w:val="00E46347"/>
    <w:rsid w:val="00E47AC3"/>
    <w:rsid w:val="00E511B1"/>
    <w:rsid w:val="00E53907"/>
    <w:rsid w:val="00E54CE7"/>
    <w:rsid w:val="00E56D42"/>
    <w:rsid w:val="00E66DF0"/>
    <w:rsid w:val="00E70380"/>
    <w:rsid w:val="00E85AB1"/>
    <w:rsid w:val="00E95355"/>
    <w:rsid w:val="00EA5B89"/>
    <w:rsid w:val="00EA6213"/>
    <w:rsid w:val="00EB3AEA"/>
    <w:rsid w:val="00EB5A0E"/>
    <w:rsid w:val="00EB6A85"/>
    <w:rsid w:val="00EB6B96"/>
    <w:rsid w:val="00EB77A5"/>
    <w:rsid w:val="00EC1AF6"/>
    <w:rsid w:val="00ED0633"/>
    <w:rsid w:val="00ED4CA7"/>
    <w:rsid w:val="00EE0B9D"/>
    <w:rsid w:val="00EE28B3"/>
    <w:rsid w:val="00F035A7"/>
    <w:rsid w:val="00F049DD"/>
    <w:rsid w:val="00F05226"/>
    <w:rsid w:val="00F055F8"/>
    <w:rsid w:val="00F05C6A"/>
    <w:rsid w:val="00F11C7A"/>
    <w:rsid w:val="00F1231A"/>
    <w:rsid w:val="00F169C0"/>
    <w:rsid w:val="00F20A5F"/>
    <w:rsid w:val="00F337B3"/>
    <w:rsid w:val="00F33E8E"/>
    <w:rsid w:val="00F41A1A"/>
    <w:rsid w:val="00F44DE0"/>
    <w:rsid w:val="00F5202C"/>
    <w:rsid w:val="00F56A1A"/>
    <w:rsid w:val="00F661EE"/>
    <w:rsid w:val="00F71C23"/>
    <w:rsid w:val="00F730BC"/>
    <w:rsid w:val="00F7383D"/>
    <w:rsid w:val="00F750C5"/>
    <w:rsid w:val="00F80EF8"/>
    <w:rsid w:val="00F810C6"/>
    <w:rsid w:val="00F81389"/>
    <w:rsid w:val="00F83725"/>
    <w:rsid w:val="00F83943"/>
    <w:rsid w:val="00F86AEC"/>
    <w:rsid w:val="00F873EB"/>
    <w:rsid w:val="00F94B7C"/>
    <w:rsid w:val="00F9705A"/>
    <w:rsid w:val="00FA1848"/>
    <w:rsid w:val="00FA47F3"/>
    <w:rsid w:val="00FA6332"/>
    <w:rsid w:val="00FA77B9"/>
    <w:rsid w:val="00FB4BBB"/>
    <w:rsid w:val="00FB5012"/>
    <w:rsid w:val="00FB50C7"/>
    <w:rsid w:val="00FC0B38"/>
    <w:rsid w:val="00FC36F7"/>
    <w:rsid w:val="00FC7892"/>
    <w:rsid w:val="00FD1F06"/>
    <w:rsid w:val="00FD5CC5"/>
    <w:rsid w:val="00FD680B"/>
    <w:rsid w:val="00FE0CFA"/>
    <w:rsid w:val="00FE23BD"/>
    <w:rsid w:val="00FE6063"/>
    <w:rsid w:val="00FF3E0A"/>
    <w:rsid w:val="00FF3EA2"/>
    <w:rsid w:val="00FF47C9"/>
    <w:rsid w:val="00FF72E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29CEF"/>
  <w15:docId w15:val="{44C95C0E-85FE-4A88-8067-1AF8457D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7B3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35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35AA"/>
  </w:style>
  <w:style w:type="paragraph" w:styleId="Piedepgina">
    <w:name w:val="footer"/>
    <w:basedOn w:val="Normal"/>
    <w:link w:val="PiedepginaCar"/>
    <w:uiPriority w:val="99"/>
    <w:unhideWhenUsed/>
    <w:rsid w:val="004235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35AA"/>
  </w:style>
  <w:style w:type="paragraph" w:styleId="Prrafodelista">
    <w:name w:val="List Paragraph"/>
    <w:basedOn w:val="Normal"/>
    <w:uiPriority w:val="34"/>
    <w:qFormat/>
    <w:rsid w:val="004235AA"/>
    <w:pPr>
      <w:ind w:left="720"/>
      <w:contextualSpacing/>
    </w:pPr>
  </w:style>
  <w:style w:type="table" w:styleId="Tablaconcuadrcula">
    <w:name w:val="Table Grid"/>
    <w:basedOn w:val="Tablanormal"/>
    <w:uiPriority w:val="59"/>
    <w:rsid w:val="0033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42B6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42B6B"/>
    <w:rPr>
      <w:sz w:val="20"/>
      <w:szCs w:val="20"/>
    </w:rPr>
  </w:style>
  <w:style w:type="character" w:styleId="Refdenotaalpie">
    <w:name w:val="footnote reference"/>
    <w:basedOn w:val="Fuentedeprrafopredeter"/>
    <w:uiPriority w:val="99"/>
    <w:semiHidden/>
    <w:unhideWhenUsed/>
    <w:rsid w:val="00B42B6B"/>
    <w:rPr>
      <w:vertAlign w:val="superscript"/>
    </w:rPr>
  </w:style>
  <w:style w:type="character" w:customStyle="1" w:styleId="gi">
    <w:name w:val="gi"/>
    <w:basedOn w:val="Fuentedeprrafopredeter"/>
    <w:rsid w:val="00B55085"/>
  </w:style>
  <w:style w:type="character" w:styleId="Hipervnculo">
    <w:name w:val="Hyperlink"/>
    <w:basedOn w:val="Fuentedeprrafopredeter"/>
    <w:uiPriority w:val="99"/>
    <w:unhideWhenUsed/>
    <w:rsid w:val="00B55085"/>
    <w:rPr>
      <w:color w:val="0000FF" w:themeColor="hyperlink"/>
      <w:u w:val="single"/>
    </w:rPr>
  </w:style>
  <w:style w:type="character" w:styleId="Hipervnculovisitado">
    <w:name w:val="FollowedHyperlink"/>
    <w:basedOn w:val="Fuentedeprrafopredeter"/>
    <w:uiPriority w:val="99"/>
    <w:semiHidden/>
    <w:unhideWhenUsed/>
    <w:rsid w:val="003734A2"/>
    <w:rPr>
      <w:color w:val="800080" w:themeColor="followedHyperlink"/>
      <w:u w:val="single"/>
    </w:rPr>
  </w:style>
  <w:style w:type="paragraph" w:styleId="Textodeglobo">
    <w:name w:val="Balloon Text"/>
    <w:basedOn w:val="Normal"/>
    <w:link w:val="TextodegloboCar"/>
    <w:uiPriority w:val="99"/>
    <w:semiHidden/>
    <w:unhideWhenUsed/>
    <w:rsid w:val="00BE77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77B7"/>
    <w:rPr>
      <w:rFonts w:ascii="Segoe UI" w:hAnsi="Segoe UI" w:cs="Segoe UI"/>
      <w:sz w:val="18"/>
      <w:szCs w:val="18"/>
    </w:rPr>
  </w:style>
  <w:style w:type="character" w:customStyle="1" w:styleId="Ttulo1Car">
    <w:name w:val="Título 1 Car"/>
    <w:basedOn w:val="Fuentedeprrafopredeter"/>
    <w:link w:val="Ttulo1"/>
    <w:uiPriority w:val="9"/>
    <w:rsid w:val="007F7B35"/>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F2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070">
      <w:bodyDiv w:val="1"/>
      <w:marLeft w:val="0"/>
      <w:marRight w:val="0"/>
      <w:marTop w:val="0"/>
      <w:marBottom w:val="0"/>
      <w:divBdr>
        <w:top w:val="none" w:sz="0" w:space="0" w:color="auto"/>
        <w:left w:val="none" w:sz="0" w:space="0" w:color="auto"/>
        <w:bottom w:val="none" w:sz="0" w:space="0" w:color="auto"/>
        <w:right w:val="none" w:sz="0" w:space="0" w:color="auto"/>
      </w:divBdr>
      <w:divsChild>
        <w:div w:id="278033387">
          <w:marLeft w:val="0"/>
          <w:marRight w:val="0"/>
          <w:marTop w:val="0"/>
          <w:marBottom w:val="0"/>
          <w:divBdr>
            <w:top w:val="none" w:sz="0" w:space="0" w:color="auto"/>
            <w:left w:val="none" w:sz="0" w:space="0" w:color="auto"/>
            <w:bottom w:val="none" w:sz="0" w:space="0" w:color="auto"/>
            <w:right w:val="none" w:sz="0" w:space="0" w:color="auto"/>
          </w:divBdr>
        </w:div>
        <w:div w:id="485518467">
          <w:marLeft w:val="0"/>
          <w:marRight w:val="0"/>
          <w:marTop w:val="0"/>
          <w:marBottom w:val="0"/>
          <w:divBdr>
            <w:top w:val="none" w:sz="0" w:space="0" w:color="auto"/>
            <w:left w:val="none" w:sz="0" w:space="0" w:color="auto"/>
            <w:bottom w:val="none" w:sz="0" w:space="0" w:color="auto"/>
            <w:right w:val="none" w:sz="0" w:space="0" w:color="auto"/>
          </w:divBdr>
        </w:div>
        <w:div w:id="366103971">
          <w:marLeft w:val="0"/>
          <w:marRight w:val="0"/>
          <w:marTop w:val="0"/>
          <w:marBottom w:val="0"/>
          <w:divBdr>
            <w:top w:val="none" w:sz="0" w:space="0" w:color="auto"/>
            <w:left w:val="none" w:sz="0" w:space="0" w:color="auto"/>
            <w:bottom w:val="none" w:sz="0" w:space="0" w:color="auto"/>
            <w:right w:val="none" w:sz="0" w:space="0" w:color="auto"/>
          </w:divBdr>
        </w:div>
        <w:div w:id="288510889">
          <w:marLeft w:val="0"/>
          <w:marRight w:val="0"/>
          <w:marTop w:val="0"/>
          <w:marBottom w:val="0"/>
          <w:divBdr>
            <w:top w:val="none" w:sz="0" w:space="0" w:color="auto"/>
            <w:left w:val="none" w:sz="0" w:space="0" w:color="auto"/>
            <w:bottom w:val="none" w:sz="0" w:space="0" w:color="auto"/>
            <w:right w:val="none" w:sz="0" w:space="0" w:color="auto"/>
          </w:divBdr>
        </w:div>
        <w:div w:id="375275594">
          <w:marLeft w:val="0"/>
          <w:marRight w:val="0"/>
          <w:marTop w:val="0"/>
          <w:marBottom w:val="0"/>
          <w:divBdr>
            <w:top w:val="none" w:sz="0" w:space="0" w:color="auto"/>
            <w:left w:val="none" w:sz="0" w:space="0" w:color="auto"/>
            <w:bottom w:val="none" w:sz="0" w:space="0" w:color="auto"/>
            <w:right w:val="none" w:sz="0" w:space="0" w:color="auto"/>
          </w:divBdr>
        </w:div>
        <w:div w:id="1836872360">
          <w:marLeft w:val="0"/>
          <w:marRight w:val="0"/>
          <w:marTop w:val="0"/>
          <w:marBottom w:val="0"/>
          <w:divBdr>
            <w:top w:val="none" w:sz="0" w:space="0" w:color="auto"/>
            <w:left w:val="none" w:sz="0" w:space="0" w:color="auto"/>
            <w:bottom w:val="none" w:sz="0" w:space="0" w:color="auto"/>
            <w:right w:val="none" w:sz="0" w:space="0" w:color="auto"/>
          </w:divBdr>
        </w:div>
        <w:div w:id="1340111024">
          <w:marLeft w:val="0"/>
          <w:marRight w:val="0"/>
          <w:marTop w:val="0"/>
          <w:marBottom w:val="0"/>
          <w:divBdr>
            <w:top w:val="none" w:sz="0" w:space="0" w:color="auto"/>
            <w:left w:val="none" w:sz="0" w:space="0" w:color="auto"/>
            <w:bottom w:val="none" w:sz="0" w:space="0" w:color="auto"/>
            <w:right w:val="none" w:sz="0" w:space="0" w:color="auto"/>
          </w:divBdr>
        </w:div>
      </w:divsChild>
    </w:div>
    <w:div w:id="914901913">
      <w:bodyDiv w:val="1"/>
      <w:marLeft w:val="0"/>
      <w:marRight w:val="0"/>
      <w:marTop w:val="0"/>
      <w:marBottom w:val="0"/>
      <w:divBdr>
        <w:top w:val="none" w:sz="0" w:space="0" w:color="auto"/>
        <w:left w:val="none" w:sz="0" w:space="0" w:color="auto"/>
        <w:bottom w:val="none" w:sz="0" w:space="0" w:color="auto"/>
        <w:right w:val="none" w:sz="0" w:space="0" w:color="auto"/>
      </w:divBdr>
    </w:div>
    <w:div w:id="930545901">
      <w:bodyDiv w:val="1"/>
      <w:marLeft w:val="0"/>
      <w:marRight w:val="0"/>
      <w:marTop w:val="0"/>
      <w:marBottom w:val="0"/>
      <w:divBdr>
        <w:top w:val="none" w:sz="0" w:space="0" w:color="auto"/>
        <w:left w:val="none" w:sz="0" w:space="0" w:color="auto"/>
        <w:bottom w:val="none" w:sz="0" w:space="0" w:color="auto"/>
        <w:right w:val="none" w:sz="0" w:space="0" w:color="auto"/>
      </w:divBdr>
    </w:div>
    <w:div w:id="959800539">
      <w:bodyDiv w:val="1"/>
      <w:marLeft w:val="0"/>
      <w:marRight w:val="0"/>
      <w:marTop w:val="0"/>
      <w:marBottom w:val="0"/>
      <w:divBdr>
        <w:top w:val="none" w:sz="0" w:space="0" w:color="auto"/>
        <w:left w:val="none" w:sz="0" w:space="0" w:color="auto"/>
        <w:bottom w:val="none" w:sz="0" w:space="0" w:color="auto"/>
        <w:right w:val="none" w:sz="0" w:space="0" w:color="auto"/>
      </w:divBdr>
    </w:div>
    <w:div w:id="1317684155">
      <w:bodyDiv w:val="1"/>
      <w:marLeft w:val="0"/>
      <w:marRight w:val="0"/>
      <w:marTop w:val="0"/>
      <w:marBottom w:val="0"/>
      <w:divBdr>
        <w:top w:val="none" w:sz="0" w:space="0" w:color="auto"/>
        <w:left w:val="none" w:sz="0" w:space="0" w:color="auto"/>
        <w:bottom w:val="none" w:sz="0" w:space="0" w:color="auto"/>
        <w:right w:val="none" w:sz="0" w:space="0" w:color="auto"/>
      </w:divBdr>
    </w:div>
    <w:div w:id="1391922295">
      <w:bodyDiv w:val="1"/>
      <w:marLeft w:val="0"/>
      <w:marRight w:val="0"/>
      <w:marTop w:val="0"/>
      <w:marBottom w:val="0"/>
      <w:divBdr>
        <w:top w:val="none" w:sz="0" w:space="0" w:color="auto"/>
        <w:left w:val="none" w:sz="0" w:space="0" w:color="auto"/>
        <w:bottom w:val="none" w:sz="0" w:space="0" w:color="auto"/>
        <w:right w:val="none" w:sz="0" w:space="0" w:color="auto"/>
      </w:divBdr>
    </w:div>
    <w:div w:id="1431008466">
      <w:bodyDiv w:val="1"/>
      <w:marLeft w:val="0"/>
      <w:marRight w:val="0"/>
      <w:marTop w:val="0"/>
      <w:marBottom w:val="0"/>
      <w:divBdr>
        <w:top w:val="none" w:sz="0" w:space="0" w:color="auto"/>
        <w:left w:val="none" w:sz="0" w:space="0" w:color="auto"/>
        <w:bottom w:val="none" w:sz="0" w:space="0" w:color="auto"/>
        <w:right w:val="none" w:sz="0" w:space="0" w:color="auto"/>
      </w:divBdr>
    </w:div>
    <w:div w:id="1478104465">
      <w:bodyDiv w:val="1"/>
      <w:marLeft w:val="0"/>
      <w:marRight w:val="0"/>
      <w:marTop w:val="0"/>
      <w:marBottom w:val="0"/>
      <w:divBdr>
        <w:top w:val="none" w:sz="0" w:space="0" w:color="auto"/>
        <w:left w:val="none" w:sz="0" w:space="0" w:color="auto"/>
        <w:bottom w:val="none" w:sz="0" w:space="0" w:color="auto"/>
        <w:right w:val="none" w:sz="0" w:space="0" w:color="auto"/>
      </w:divBdr>
    </w:div>
    <w:div w:id="1757702746">
      <w:bodyDiv w:val="1"/>
      <w:marLeft w:val="0"/>
      <w:marRight w:val="0"/>
      <w:marTop w:val="0"/>
      <w:marBottom w:val="0"/>
      <w:divBdr>
        <w:top w:val="none" w:sz="0" w:space="0" w:color="auto"/>
        <w:left w:val="none" w:sz="0" w:space="0" w:color="auto"/>
        <w:bottom w:val="none" w:sz="0" w:space="0" w:color="auto"/>
        <w:right w:val="none" w:sz="0" w:space="0" w:color="auto"/>
      </w:divBdr>
    </w:div>
    <w:div w:id="1814367571">
      <w:bodyDiv w:val="1"/>
      <w:marLeft w:val="0"/>
      <w:marRight w:val="0"/>
      <w:marTop w:val="0"/>
      <w:marBottom w:val="0"/>
      <w:divBdr>
        <w:top w:val="none" w:sz="0" w:space="0" w:color="auto"/>
        <w:left w:val="none" w:sz="0" w:space="0" w:color="auto"/>
        <w:bottom w:val="none" w:sz="0" w:space="0" w:color="auto"/>
        <w:right w:val="none" w:sz="0" w:space="0" w:color="auto"/>
      </w:divBdr>
    </w:div>
    <w:div w:id="1928687324">
      <w:bodyDiv w:val="1"/>
      <w:marLeft w:val="0"/>
      <w:marRight w:val="0"/>
      <w:marTop w:val="0"/>
      <w:marBottom w:val="0"/>
      <w:divBdr>
        <w:top w:val="none" w:sz="0" w:space="0" w:color="auto"/>
        <w:left w:val="none" w:sz="0" w:space="0" w:color="auto"/>
        <w:bottom w:val="none" w:sz="0" w:space="0" w:color="auto"/>
        <w:right w:val="none" w:sz="0" w:space="0" w:color="auto"/>
      </w:divBdr>
    </w:div>
    <w:div w:id="201811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b:Tag>
    <b:SourceType>Book</b:SourceType>
    <b:Guid>{E7D8359A-058E-4549-AF62-6A13658329DB}</b:Guid>
    <b:Author>
      <b:Author>
        <b:NameList>
          <b:Person>
            <b:Last>Hazlitt</b:Last>
            <b:First>Henry</b:First>
          </b:Person>
        </b:NameList>
      </b:Author>
    </b:Author>
    <b:Title>Economía en una lección</b:Title>
    <b:RefOrder>1</b:RefOrder>
  </b:Source>
  <b:Source>
    <b:Tag>Man</b:Tag>
    <b:SourceType>Book</b:SourceType>
    <b:Guid>{69F0857D-3B31-48F5-9A9F-DCFC60AE781C}</b:Guid>
    <b:Author>
      <b:Author>
        <b:NameList>
          <b:Person>
            <b:Last>Ayau</b:Last>
            <b:First>Manuel</b:First>
          </b:Person>
        </b:NameList>
      </b:Author>
    </b:Author>
    <b:Title>El proceso económico</b:Title>
    <b:RefOrder>2</b:RefOrder>
  </b:Source>
  <b:Source>
    <b:Tag>Dar</b:Tag>
    <b:SourceType>Book</b:SourceType>
    <b:Guid>{DCFB4DC0-3F15-4562-B9FD-368C6C494658}</b:Guid>
    <b:Author>
      <b:Author>
        <b:NameList>
          <b:Person>
            <b:Last>Mullis</b:Last>
            <b:First>Darrel</b:First>
          </b:Person>
        </b:NameList>
      </b:Author>
    </b:Author>
    <b:Title>The accounting game</b:Title>
    <b:RefOrder>3</b:RefOrder>
  </b:Source>
</b:Sources>
</file>

<file path=customXml/itemProps1.xml><?xml version="1.0" encoding="utf-8"?>
<ds:datastoreItem xmlns:ds="http://schemas.openxmlformats.org/officeDocument/2006/customXml" ds:itemID="{6406846D-17A1-46E1-AB25-67E10B0F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2939</Words>
  <Characters>16165</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Ligia Naranjo</dc:creator>
  <cp:lastModifiedBy>william kawaneh</cp:lastModifiedBy>
  <cp:revision>2</cp:revision>
  <cp:lastPrinted>2017-01-06T17:57:00Z</cp:lastPrinted>
  <dcterms:created xsi:type="dcterms:W3CDTF">2023-02-13T20:50:00Z</dcterms:created>
  <dcterms:modified xsi:type="dcterms:W3CDTF">2023-02-13T20:50:00Z</dcterms:modified>
</cp:coreProperties>
</file>