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2514600" cy="2581275"/>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5146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sz w:val="38"/>
          <w:szCs w:val="38"/>
        </w:rPr>
      </w:pPr>
      <w:r w:rsidDel="00000000" w:rsidR="00000000" w:rsidRPr="00000000">
        <w:rPr>
          <w:rtl w:val="0"/>
        </w:rPr>
      </w:r>
    </w:p>
    <w:p w:rsidR="00000000" w:rsidDel="00000000" w:rsidP="00000000" w:rsidRDefault="00000000" w:rsidRPr="00000000" w14:paraId="00000007">
      <w:pPr>
        <w:jc w:val="center"/>
        <w:rPr>
          <w:b w:val="1"/>
          <w:sz w:val="38"/>
          <w:szCs w:val="38"/>
        </w:rPr>
      </w:pPr>
      <w:r w:rsidDel="00000000" w:rsidR="00000000" w:rsidRPr="00000000">
        <w:rPr>
          <w:rtl w:val="0"/>
        </w:rPr>
      </w:r>
    </w:p>
    <w:p w:rsidR="00000000" w:rsidDel="00000000" w:rsidP="00000000" w:rsidRDefault="00000000" w:rsidRPr="00000000" w14:paraId="00000008">
      <w:pPr>
        <w:jc w:val="center"/>
        <w:rPr>
          <w:b w:val="1"/>
          <w:sz w:val="38"/>
          <w:szCs w:val="38"/>
        </w:rPr>
      </w:pPr>
      <w:r w:rsidDel="00000000" w:rsidR="00000000" w:rsidRPr="00000000">
        <w:rPr>
          <w:b w:val="1"/>
          <w:sz w:val="38"/>
          <w:szCs w:val="38"/>
          <w:rtl w:val="0"/>
        </w:rPr>
        <w:t xml:space="preserve">INVENTARIO DE</w:t>
      </w:r>
    </w:p>
    <w:p w:rsidR="00000000" w:rsidDel="00000000" w:rsidP="00000000" w:rsidRDefault="00000000" w:rsidRPr="00000000" w14:paraId="00000009">
      <w:pPr>
        <w:jc w:val="center"/>
        <w:rPr>
          <w:b w:val="1"/>
          <w:sz w:val="38"/>
          <w:szCs w:val="38"/>
        </w:rPr>
      </w:pPr>
      <w:r w:rsidDel="00000000" w:rsidR="00000000" w:rsidRPr="00000000">
        <w:rPr>
          <w:b w:val="1"/>
          <w:sz w:val="38"/>
          <w:szCs w:val="38"/>
          <w:rtl w:val="0"/>
        </w:rPr>
        <w:t xml:space="preserve">SISTEMAS WEB CENABAST</w:t>
      </w:r>
      <w:r w:rsidDel="00000000" w:rsidR="00000000" w:rsidRPr="00000000">
        <w:rPr>
          <w:rtl w:val="0"/>
        </w:rPr>
      </w:r>
    </w:p>
    <w:p w:rsidR="00000000" w:rsidDel="00000000" w:rsidP="00000000" w:rsidRDefault="00000000" w:rsidRPr="00000000" w14:paraId="0000000A">
      <w:pPr>
        <w:jc w:val="center"/>
        <w:rPr>
          <w:b w:val="1"/>
          <w:sz w:val="38"/>
          <w:szCs w:val="38"/>
        </w:rPr>
      </w:pPr>
      <w:r w:rsidDel="00000000" w:rsidR="00000000" w:rsidRPr="00000000">
        <w:rPr>
          <w:rtl w:val="0"/>
        </w:rPr>
      </w:r>
    </w:p>
    <w:p w:rsidR="00000000" w:rsidDel="00000000" w:rsidP="00000000" w:rsidRDefault="00000000" w:rsidRPr="00000000" w14:paraId="0000000B">
      <w:pPr>
        <w:jc w:val="center"/>
        <w:rPr>
          <w:b w:val="1"/>
          <w:sz w:val="38"/>
          <w:szCs w:val="38"/>
        </w:rPr>
      </w:pPr>
      <w:r w:rsidDel="00000000" w:rsidR="00000000" w:rsidRPr="00000000">
        <w:rPr>
          <w:rtl w:val="0"/>
        </w:rPr>
      </w:r>
    </w:p>
    <w:p w:rsidR="00000000" w:rsidDel="00000000" w:rsidP="00000000" w:rsidRDefault="00000000" w:rsidRPr="00000000" w14:paraId="0000000C">
      <w:pPr>
        <w:jc w:val="center"/>
        <w:rPr>
          <w:b w:val="1"/>
          <w:sz w:val="38"/>
          <w:szCs w:val="38"/>
        </w:rPr>
      </w:pPr>
      <w:r w:rsidDel="00000000" w:rsidR="00000000" w:rsidRPr="00000000">
        <w:rPr>
          <w:rtl w:val="0"/>
        </w:rPr>
      </w:r>
    </w:p>
    <w:p w:rsidR="00000000" w:rsidDel="00000000" w:rsidP="00000000" w:rsidRDefault="00000000" w:rsidRPr="00000000" w14:paraId="0000000D">
      <w:pPr>
        <w:jc w:val="center"/>
        <w:rPr>
          <w:b w:val="1"/>
          <w:sz w:val="38"/>
          <w:szCs w:val="38"/>
        </w:rPr>
      </w:pPr>
      <w:r w:rsidDel="00000000" w:rsidR="00000000" w:rsidRPr="00000000">
        <w:rPr>
          <w:rtl w:val="0"/>
        </w:rPr>
      </w:r>
    </w:p>
    <w:p w:rsidR="00000000" w:rsidDel="00000000" w:rsidP="00000000" w:rsidRDefault="00000000" w:rsidRPr="00000000" w14:paraId="0000000E">
      <w:pPr>
        <w:jc w:val="center"/>
        <w:rPr>
          <w:b w:val="1"/>
          <w:sz w:val="38"/>
          <w:szCs w:val="38"/>
        </w:rPr>
      </w:pPr>
      <w:r w:rsidDel="00000000" w:rsidR="00000000" w:rsidRPr="00000000">
        <w:rPr>
          <w:rtl w:val="0"/>
        </w:rPr>
      </w:r>
    </w:p>
    <w:p w:rsidR="00000000" w:rsidDel="00000000" w:rsidP="00000000" w:rsidRDefault="00000000" w:rsidRPr="00000000" w14:paraId="0000000F">
      <w:pPr>
        <w:jc w:val="center"/>
        <w:rPr>
          <w:b w:val="1"/>
          <w:sz w:val="38"/>
          <w:szCs w:val="38"/>
        </w:rPr>
      </w:pPr>
      <w:r w:rsidDel="00000000" w:rsidR="00000000" w:rsidRPr="00000000">
        <w:rPr>
          <w:rtl w:val="0"/>
        </w:rPr>
      </w:r>
    </w:p>
    <w:p w:rsidR="00000000" w:rsidDel="00000000" w:rsidP="00000000" w:rsidRDefault="00000000" w:rsidRPr="00000000" w14:paraId="00000010">
      <w:pPr>
        <w:jc w:val="center"/>
        <w:rPr>
          <w:b w:val="1"/>
          <w:sz w:val="38"/>
          <w:szCs w:val="38"/>
        </w:rPr>
      </w:pPr>
      <w:r w:rsidDel="00000000" w:rsidR="00000000" w:rsidRPr="00000000">
        <w:rPr>
          <w:rtl w:val="0"/>
        </w:rPr>
      </w:r>
    </w:p>
    <w:p w:rsidR="00000000" w:rsidDel="00000000" w:rsidP="00000000" w:rsidRDefault="00000000" w:rsidRPr="00000000" w14:paraId="00000011">
      <w:pPr>
        <w:jc w:val="center"/>
        <w:rPr>
          <w:b w:val="1"/>
          <w:sz w:val="38"/>
          <w:szCs w:val="38"/>
        </w:rPr>
      </w:pPr>
      <w:r w:rsidDel="00000000" w:rsidR="00000000" w:rsidRPr="00000000">
        <w:rPr>
          <w:rtl w:val="0"/>
        </w:rPr>
      </w:r>
    </w:p>
    <w:p w:rsidR="00000000" w:rsidDel="00000000" w:rsidP="00000000" w:rsidRDefault="00000000" w:rsidRPr="00000000" w14:paraId="00000012">
      <w:pPr>
        <w:jc w:val="center"/>
        <w:rPr>
          <w:b w:val="1"/>
          <w:sz w:val="38"/>
          <w:szCs w:val="38"/>
        </w:rPr>
      </w:pPr>
      <w:r w:rsidDel="00000000" w:rsidR="00000000" w:rsidRPr="00000000">
        <w:rPr>
          <w:rtl w:val="0"/>
        </w:rPr>
      </w:r>
    </w:p>
    <w:p w:rsidR="00000000" w:rsidDel="00000000" w:rsidP="00000000" w:rsidRDefault="00000000" w:rsidRPr="00000000" w14:paraId="00000013">
      <w:pPr>
        <w:jc w:val="center"/>
        <w:rPr>
          <w:b w:val="1"/>
          <w:sz w:val="38"/>
          <w:szCs w:val="38"/>
        </w:rPr>
      </w:pPr>
      <w:r w:rsidDel="00000000" w:rsidR="00000000" w:rsidRPr="00000000">
        <w:rPr>
          <w:rtl w:val="0"/>
        </w:rPr>
      </w:r>
    </w:p>
    <w:p w:rsidR="00000000" w:rsidDel="00000000" w:rsidP="00000000" w:rsidRDefault="00000000" w:rsidRPr="00000000" w14:paraId="00000014">
      <w:pPr>
        <w:pStyle w:val="Title"/>
        <w:jc w:val="center"/>
        <w:rPr/>
      </w:pPr>
      <w:bookmarkStart w:colFirst="0" w:colLast="0" w:name="_svbw1ylpi1pz" w:id="0"/>
      <w:bookmarkEnd w:id="0"/>
      <w:r w:rsidDel="00000000" w:rsidR="00000000" w:rsidRPr="00000000">
        <w:br w:type="page"/>
      </w:r>
      <w:r w:rsidDel="00000000" w:rsidR="00000000" w:rsidRPr="00000000">
        <w:rPr>
          <w:rtl w:val="0"/>
        </w:rPr>
      </w:r>
    </w:p>
    <w:p w:rsidR="00000000" w:rsidDel="00000000" w:rsidP="00000000" w:rsidRDefault="00000000" w:rsidRPr="00000000" w14:paraId="00000015">
      <w:pPr>
        <w:pStyle w:val="Title"/>
        <w:jc w:val="center"/>
        <w:rPr/>
      </w:pPr>
      <w:bookmarkStart w:colFirst="0" w:colLast="0" w:name="_leidapsv1rgq" w:id="1"/>
      <w:bookmarkEnd w:id="1"/>
      <w:r w:rsidDel="00000000" w:rsidR="00000000" w:rsidRPr="00000000">
        <w:rPr>
          <w:rtl w:val="0"/>
        </w:rPr>
        <w:t xml:space="preserve">Control de Versiones</w:t>
      </w:r>
    </w:p>
    <w:p w:rsidR="00000000" w:rsidDel="00000000" w:rsidP="00000000" w:rsidRDefault="00000000" w:rsidRPr="00000000" w14:paraId="00000016">
      <w:pPr>
        <w:rPr/>
      </w:pPr>
      <w:r w:rsidDel="00000000" w:rsidR="00000000" w:rsidRPr="00000000">
        <w:rPr>
          <w:rtl w:val="0"/>
        </w:rPr>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365"/>
        <w:gridCol w:w="1020"/>
        <w:gridCol w:w="4320"/>
        <w:tblGridChange w:id="0">
          <w:tblGrid>
            <w:gridCol w:w="2235"/>
            <w:gridCol w:w="1365"/>
            <w:gridCol w:w="10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Comentarios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Pedro Zúñiga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Documento Inicial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Edison Valencia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Revisión y complemento del documento</w:t>
            </w:r>
          </w:p>
        </w:tc>
      </w:tr>
    </w:tbl>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Title"/>
        <w:jc w:val="center"/>
        <w:rPr/>
      </w:pPr>
      <w:bookmarkStart w:colFirst="0" w:colLast="0" w:name="_ue1llw13pb8m" w:id="2"/>
      <w:bookmarkEnd w:id="2"/>
      <w:r w:rsidDel="00000000" w:rsidR="00000000" w:rsidRPr="00000000">
        <w:br w:type="page"/>
      </w:r>
      <w:r w:rsidDel="00000000" w:rsidR="00000000" w:rsidRPr="00000000">
        <w:rPr>
          <w:rtl w:val="0"/>
        </w:rPr>
      </w:r>
    </w:p>
    <w:p w:rsidR="00000000" w:rsidDel="00000000" w:rsidP="00000000" w:rsidRDefault="00000000" w:rsidRPr="00000000" w14:paraId="00000026">
      <w:pPr>
        <w:pStyle w:val="Title"/>
        <w:jc w:val="center"/>
        <w:rPr>
          <w:b w:val="1"/>
          <w:sz w:val="28"/>
          <w:szCs w:val="28"/>
        </w:rPr>
      </w:pPr>
      <w:bookmarkStart w:colFirst="0" w:colLast="0" w:name="_pdj15s11bbb5" w:id="3"/>
      <w:bookmarkEnd w:id="3"/>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7">
      <w:pPr>
        <w:jc w:val="both"/>
        <w:rPr>
          <w:sz w:val="28"/>
          <w:szCs w:val="28"/>
        </w:rPr>
      </w:pPr>
      <w:r w:rsidDel="00000000" w:rsidR="00000000" w:rsidRPr="00000000">
        <w:rPr>
          <w:sz w:val="28"/>
          <w:szCs w:val="28"/>
          <w:rtl w:val="0"/>
        </w:rPr>
        <w:t xml:space="preserve">CENABAST tiene un rol de intermediario entre Usuarios y Proveedores. Para poder cumplir con las necesidades de las distintas áreas internas y las obligaciones exigidas por el ente regulador, se han desarrollado diferentes plataformas.</w:t>
      </w:r>
    </w:p>
    <w:p w:rsidR="00000000" w:rsidDel="00000000" w:rsidP="00000000" w:rsidRDefault="00000000" w:rsidRPr="00000000" w14:paraId="00000028">
      <w:pPr>
        <w:jc w:val="both"/>
        <w:rPr>
          <w:sz w:val="28"/>
          <w:szCs w:val="28"/>
        </w:rPr>
      </w:pPr>
      <w:r w:rsidDel="00000000" w:rsidR="00000000" w:rsidRPr="00000000">
        <w:rPr>
          <w:sz w:val="28"/>
          <w:szCs w:val="28"/>
        </w:rPr>
        <w:drawing>
          <wp:inline distB="114300" distT="114300" distL="114300" distR="114300">
            <wp:extent cx="5731200" cy="3035300"/>
            <wp:effectExtent b="0" l="0" r="0" t="0"/>
            <wp:docPr id="1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sz w:val="24"/>
          <w:szCs w:val="24"/>
        </w:rPr>
      </w:pPr>
      <w:r w:rsidDel="00000000" w:rsidR="00000000" w:rsidRPr="00000000">
        <w:rPr>
          <w:b w:val="1"/>
          <w:sz w:val="24"/>
          <w:szCs w:val="24"/>
          <w:rtl w:val="0"/>
        </w:rPr>
        <w:t xml:space="preserve">Fig. 1:</w:t>
      </w:r>
      <w:r w:rsidDel="00000000" w:rsidR="00000000" w:rsidRPr="00000000">
        <w:rPr>
          <w:sz w:val="24"/>
          <w:szCs w:val="24"/>
          <w:rtl w:val="0"/>
        </w:rPr>
        <w:t xml:space="preserve"> CENABAST como intermediario entre los usuarios y proveedores.</w:t>
      </w:r>
    </w:p>
    <w:p w:rsidR="00000000" w:rsidDel="00000000" w:rsidP="00000000" w:rsidRDefault="00000000" w:rsidRPr="00000000" w14:paraId="0000002A">
      <w:pPr>
        <w:jc w:val="center"/>
        <w:rPr>
          <w:sz w:val="24"/>
          <w:szCs w:val="24"/>
        </w:rPr>
      </w:pPr>
      <w:r w:rsidDel="00000000" w:rsidR="00000000" w:rsidRPr="00000000">
        <w:rPr>
          <w:rtl w:val="0"/>
        </w:rPr>
      </w:r>
    </w:p>
    <w:p w:rsidR="00000000" w:rsidDel="00000000" w:rsidP="00000000" w:rsidRDefault="00000000" w:rsidRPr="00000000" w14:paraId="0000002B">
      <w:pPr>
        <w:jc w:val="both"/>
        <w:rPr>
          <w:sz w:val="28"/>
          <w:szCs w:val="28"/>
        </w:rPr>
      </w:pPr>
      <w:r w:rsidDel="00000000" w:rsidR="00000000" w:rsidRPr="00000000">
        <w:rPr>
          <w:sz w:val="28"/>
          <w:szCs w:val="28"/>
          <w:rtl w:val="0"/>
        </w:rPr>
        <w:t xml:space="preserve">El presente documento tiene la finalidad de efectuar un inventario de los proyectos web de CENABAST, con el objetivo de que el lector de este documento pueda conocer todos los sistemas desarrollados que actualmente están siendo utilizados.</w:t>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jc w:val="both"/>
        <w:rPr>
          <w:sz w:val="28"/>
          <w:szCs w:val="28"/>
        </w:rPr>
      </w:pPr>
      <w:r w:rsidDel="00000000" w:rsidR="00000000" w:rsidRPr="00000000">
        <w:rPr>
          <w:sz w:val="28"/>
          <w:szCs w:val="28"/>
          <w:rtl w:val="0"/>
        </w:rPr>
        <w:t xml:space="preserve">Cada uno de los sistemas detallados en este documento, tiene una explicación que abarca los objetivos del por qué fue desarrollado el sistema, lo que pretende solucionar y también contendrá una explicación técnica de su desarrollo.</w:t>
      </w:r>
    </w:p>
    <w:p w:rsidR="00000000" w:rsidDel="00000000" w:rsidP="00000000" w:rsidRDefault="00000000" w:rsidRPr="00000000" w14:paraId="0000002E">
      <w:pPr>
        <w:jc w:val="both"/>
        <w:rPr>
          <w:sz w:val="28"/>
          <w:szCs w:val="28"/>
        </w:rPr>
      </w:pPr>
      <w:r w:rsidDel="00000000" w:rsidR="00000000" w:rsidRPr="00000000">
        <w:rPr>
          <w:rtl w:val="0"/>
        </w:rPr>
      </w:r>
    </w:p>
    <w:p w:rsidR="00000000" w:rsidDel="00000000" w:rsidP="00000000" w:rsidRDefault="00000000" w:rsidRPr="00000000" w14:paraId="0000002F">
      <w:pPr>
        <w:jc w:val="both"/>
        <w:rPr>
          <w:sz w:val="28"/>
          <w:szCs w:val="28"/>
        </w:rPr>
      </w:pPr>
      <w:r w:rsidDel="00000000" w:rsidR="00000000" w:rsidRPr="00000000">
        <w:rPr>
          <w:rtl w:val="0"/>
        </w:rPr>
      </w:r>
    </w:p>
    <w:p w:rsidR="00000000" w:rsidDel="00000000" w:rsidP="00000000" w:rsidRDefault="00000000" w:rsidRPr="00000000" w14:paraId="00000030">
      <w:pPr>
        <w:jc w:val="both"/>
        <w:rPr>
          <w:sz w:val="28"/>
          <w:szCs w:val="28"/>
        </w:rPr>
      </w:pPr>
      <w:r w:rsidDel="00000000" w:rsidR="00000000" w:rsidRPr="00000000">
        <w:rPr>
          <w:rtl w:val="0"/>
        </w:rPr>
      </w:r>
    </w:p>
    <w:p w:rsidR="00000000" w:rsidDel="00000000" w:rsidP="00000000" w:rsidRDefault="00000000" w:rsidRPr="00000000" w14:paraId="00000031">
      <w:pPr>
        <w:pStyle w:val="Title"/>
        <w:jc w:val="center"/>
        <w:rPr/>
      </w:pPr>
      <w:bookmarkStart w:colFirst="0" w:colLast="0" w:name="_p1u0gcmxaorn" w:id="4"/>
      <w:bookmarkEnd w:id="4"/>
      <w:r w:rsidDel="00000000" w:rsidR="00000000" w:rsidRPr="00000000">
        <w:rPr>
          <w:rtl w:val="0"/>
        </w:rPr>
        <w:t xml:space="preserve">Resumen de Sistemas Web</w:t>
      </w:r>
    </w:p>
    <w:p w:rsidR="00000000" w:rsidDel="00000000" w:rsidP="00000000" w:rsidRDefault="00000000" w:rsidRPr="00000000" w14:paraId="00000032">
      <w:pPr>
        <w:jc w:val="left"/>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widowControl w:val="0"/>
            <w:tabs>
              <w:tab w:val="right" w:leader="dot" w:pos="12000"/>
            </w:tabs>
            <w:spacing w:before="60" w:line="240" w:lineRule="auto"/>
            <w:rPr>
              <w:b w:val="0"/>
              <w:color w:val="1155cc"/>
              <w:u w:val="single"/>
            </w:rPr>
          </w:pPr>
          <w:r w:rsidDel="00000000" w:rsidR="00000000" w:rsidRPr="00000000">
            <w:fldChar w:fldCharType="begin"/>
            <w:instrText xml:space="preserve"> TOC \h \u \z \t "Heading 1,1,Heading 2,2,Heading 3,3,Heading 4,4,Heading 5,5,Heading 6,6,"</w:instrText>
            <w:fldChar w:fldCharType="separate"/>
          </w:r>
          <w:hyperlink w:anchor="_shlp24edpke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Tablero APP FONASA</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b w:val="0"/>
              <w:color w:val="1155cc"/>
              <w:u w:val="single"/>
            </w:rPr>
          </w:pPr>
          <w:hyperlink w:anchor="_kyc0ud93rob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Tablero Ley Ricarte Soto</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b w:val="0"/>
              <w:color w:val="1155cc"/>
              <w:u w:val="single"/>
            </w:rPr>
          </w:pPr>
          <w:hyperlink w:anchor="_2mgx34ln7me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Sistema de captura de demanda de intermediación y Programas Ministeriales (PM)</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b w:val="0"/>
              <w:color w:val="1155cc"/>
              <w:u w:val="single"/>
            </w:rPr>
          </w:pPr>
          <w:hyperlink w:anchor="_3t38s27w6y1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Sistema de captura de demanda VIH</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b w:val="0"/>
              <w:color w:val="1155cc"/>
              <w:u w:val="single"/>
            </w:rPr>
          </w:pPr>
          <w:hyperlink w:anchor="_o36l13cs7eo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Sistema de captura de demanda de programas alimentarios (PNAC PACAM)</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b w:val="0"/>
              <w:color w:val="1155cc"/>
              <w:u w:val="single"/>
            </w:rPr>
          </w:pPr>
          <w:hyperlink w:anchor="_7u15y0hnca8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 Sistema de solicitud de distribución de Ayudas Técnicas (SISPED)</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b w:val="0"/>
              <w:color w:val="1155cc"/>
              <w:u w:val="single"/>
            </w:rPr>
          </w:pPr>
          <w:hyperlink w:anchor="_n17qxwhfdej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 Sistema de solicitud de distribución de Farmacias Independientes (carrito de compras o Venta Farma)</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b w:val="0"/>
              <w:color w:val="1155cc"/>
              <w:u w:val="single"/>
            </w:rPr>
          </w:pPr>
          <w:hyperlink w:anchor="_xn4psdrnxz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 Sistema de Gestión de Reclamos (OIRS)</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b w:val="0"/>
              <w:color w:val="1155cc"/>
              <w:u w:val="single"/>
            </w:rPr>
          </w:pPr>
          <w:hyperlink w:anchor="_7v4kov5p8dl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9. Sistema WorkFlow de Compras</w:t>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b w:val="0"/>
              <w:color w:val="1155cc"/>
              <w:u w:val="single"/>
            </w:rPr>
          </w:pPr>
          <w:hyperlink w:anchor="_4e27efd927u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10. Sistema de Ambiente de Clientes (funcionarios internos)</w:t>
              <w:tab/>
              <w:t xml:space="preserve">19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b w:val="0"/>
              <w:color w:val="1155cc"/>
              <w:u w:val="single"/>
            </w:rPr>
          </w:pPr>
          <w:hyperlink w:anchor="_ypc9aww4t1r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 Sistema de Ambiente de Proveedores (funcionarios internos)</w:t>
              <w:tab/>
              <w:t xml:space="preserve">20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b w:val="0"/>
              <w:color w:val="1155cc"/>
              <w:u w:val="single"/>
            </w:rPr>
          </w:pPr>
          <w:hyperlink w:anchor="_l6t17vhz24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12. Sistema de Ambiente de Clientes (usuarios externos)</w:t>
              <w:tab/>
              <w:t xml:space="preserve">22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b w:val="0"/>
              <w:color w:val="1155cc"/>
              <w:u w:val="single"/>
            </w:rPr>
          </w:pPr>
          <w:hyperlink w:anchor="_19334c7wq1y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13. Sistema de Ambiente de Proveedores (usuarios externos)</w:t>
              <w:tab/>
              <w:t xml:space="preserve">23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b w:val="0"/>
              <w:color w:val="1155cc"/>
              <w:u w:val="single"/>
            </w:rPr>
          </w:pPr>
          <w:hyperlink w:anchor="_adxiwe2rr5k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14. Sistema de registro de usuarios Clientes y Proveedores</w:t>
              <w:tab/>
              <w:t xml:space="preserve">24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b w:val="0"/>
              <w:color w:val="1155cc"/>
              <w:u w:val="single"/>
            </w:rPr>
          </w:pPr>
          <w:hyperlink w:anchor="_q4rupinl76x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15. Acceso de sistema Clave Única (Integración)</w:t>
              <w:tab/>
              <w:t xml:space="preserve">25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b w:val="0"/>
              <w:color w:val="1155cc"/>
              <w:u w:val="single"/>
            </w:rPr>
          </w:pPr>
          <w:hyperlink w:anchor="_447f1muocyc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16. Sistema de inscripción de farmacias (workflow)</w:t>
              <w:tab/>
              <w:t xml:space="preserve">27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b w:val="0"/>
              <w:color w:val="1155cc"/>
              <w:u w:val="single"/>
            </w:rPr>
          </w:pPr>
          <w:hyperlink w:anchor="_ettiodgih4k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17. Sistema de Rectificación de indicador de canasta Esencial de medicamentos (SICEM)</w:t>
              <w:tab/>
              <w:t xml:space="preserve">28</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b w:val="0"/>
              <w:color w:val="1155cc"/>
              <w:u w:val="single"/>
            </w:rPr>
          </w:pPr>
          <w:hyperlink w:anchor="_b74syshabvl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18. Sistema de consulta de facturas</w:t>
              <w:tab/>
              <w:t xml:space="preserve">30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b w:val="0"/>
              <w:color w:val="1155cc"/>
              <w:u w:val="single"/>
            </w:rPr>
          </w:pPr>
          <w:hyperlink w:anchor="_6cksyll68nd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19. Sistema de Farmacias de Bienestar</w:t>
              <w:tab/>
              <w:t xml:space="preserve">31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b w:val="0"/>
              <w:color w:val="1155cc"/>
              <w:u w:val="single"/>
            </w:rPr>
          </w:pPr>
          <w:hyperlink w:anchor="_4w1k2rue6u5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20. Sistema PAI (Portal de Administración Interna)</w:t>
              <w:tab/>
              <w:t xml:space="preserve">32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b w:val="0"/>
              <w:color w:val="1155cc"/>
              <w:u w:val="single"/>
            </w:rPr>
          </w:pPr>
          <w:hyperlink w:anchor="_eqrvt8cyfy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 Sistema de Lectura XML Correo Eectrónico DTE (Pediente)</w:t>
              <w:tab/>
              <w:t xml:space="preserve">33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rPr>
              <w:b w:val="0"/>
              <w:color w:val="1155cc"/>
              <w:u w:val="single"/>
            </w:rPr>
          </w:pPr>
          <w:hyperlink w:anchor="_r888u1c8dno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22. Remedios más baratos (Pediente)</w:t>
              <w:tab/>
              <w:t xml:space="preserve">33</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rPr>
              <w:b w:val="0"/>
              <w:color w:val="1155cc"/>
              <w:u w:val="single"/>
            </w:rPr>
          </w:pPr>
          <w:hyperlink w:anchor="_v6fjbi3ich7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23. Sistema de captura de demanda estándar (Pediente)</w:t>
              <w:tab/>
              <w:t xml:space="preserve">33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rPr>
              <w:b w:val="0"/>
              <w:color w:val="1155cc"/>
              <w:u w:val="single"/>
            </w:rPr>
          </w:pPr>
          <w:hyperlink w:anchor="_meuw8thkoif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24. Sistema API REST Proveedores (Pediente)</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pStyle w:val="Heading1"/>
        <w:ind w:left="720" w:firstLine="0"/>
        <w:rPr/>
      </w:pPr>
      <w:bookmarkStart w:colFirst="0" w:colLast="0" w:name="_suv644dzfz6m" w:id="5"/>
      <w:bookmarkEnd w:id="5"/>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numPr>
          <w:ilvl w:val="0"/>
          <w:numId w:val="1"/>
        </w:numPr>
        <w:ind w:left="720" w:hanging="360"/>
        <w:rPr>
          <w:u w:val="none"/>
        </w:rPr>
      </w:pPr>
      <w:bookmarkStart w:colFirst="0" w:colLast="0" w:name="_shlp24edpke7" w:id="6"/>
      <w:bookmarkEnd w:id="6"/>
      <w:r w:rsidDel="00000000" w:rsidR="00000000" w:rsidRPr="00000000">
        <w:rPr>
          <w:rtl w:val="0"/>
        </w:rPr>
        <w:t xml:space="preserve">Tablero APP FONASA</w:t>
      </w:r>
    </w:p>
    <w:p w:rsidR="00000000" w:rsidDel="00000000" w:rsidP="00000000" w:rsidRDefault="00000000" w:rsidRPr="00000000" w14:paraId="0000004D">
      <w:pPr>
        <w:rPr>
          <w:sz w:val="28"/>
          <w:szCs w:val="28"/>
        </w:rPr>
      </w:pPr>
      <w:r w:rsidDel="00000000" w:rsidR="00000000" w:rsidRPr="00000000">
        <w:rPr>
          <w:sz w:val="28"/>
          <w:szCs w:val="28"/>
          <w:rtl w:val="0"/>
        </w:rPr>
        <w:t xml:space="preserve">La ley 20.850, conocida como Ley Ricarte Soto, entra en vigencia el 6 de junio del 2015, esta Ley consiste en una protección financiera para diagnósticos y tratamientos de alto costo.</w:t>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jc w:val="both"/>
        <w:rPr>
          <w:sz w:val="28"/>
          <w:szCs w:val="28"/>
        </w:rPr>
      </w:pPr>
      <w:r w:rsidDel="00000000" w:rsidR="00000000" w:rsidRPr="00000000">
        <w:rPr>
          <w:sz w:val="28"/>
          <w:szCs w:val="28"/>
          <w:rtl w:val="0"/>
        </w:rPr>
        <w:t xml:space="preserve">Cenabast, cuando entra en vigencia la Ley 20.850, comenzó a realizar los procesos de compras y distribución en forma manual, es decir las solicitudes de distribución por parte de Fonasa comenzaron a través de correo electrónico o por vía telefónica, registrando este proceso a través de archivo Excel. Este archivo también contenía los distintos hitos por que la solicitud iba cumpliendo, ingreso, gestión de solicitud al proveedor, entrega al establecimiento, pago, entre otros.</w:t>
      </w:r>
    </w:p>
    <w:p w:rsidR="00000000" w:rsidDel="00000000" w:rsidP="00000000" w:rsidRDefault="00000000" w:rsidRPr="00000000" w14:paraId="00000050">
      <w:pPr>
        <w:jc w:val="both"/>
        <w:rPr>
          <w:sz w:val="28"/>
          <w:szCs w:val="28"/>
        </w:rPr>
      </w:pPr>
      <w:r w:rsidDel="00000000" w:rsidR="00000000" w:rsidRPr="00000000">
        <w:rPr>
          <w:rtl w:val="0"/>
        </w:rPr>
      </w:r>
    </w:p>
    <w:p w:rsidR="00000000" w:rsidDel="00000000" w:rsidP="00000000" w:rsidRDefault="00000000" w:rsidRPr="00000000" w14:paraId="00000051">
      <w:pPr>
        <w:jc w:val="both"/>
        <w:rPr>
          <w:sz w:val="28"/>
          <w:szCs w:val="28"/>
        </w:rPr>
      </w:pPr>
      <w:r w:rsidDel="00000000" w:rsidR="00000000" w:rsidRPr="00000000">
        <w:rPr>
          <w:sz w:val="28"/>
          <w:szCs w:val="28"/>
          <w:rtl w:val="0"/>
        </w:rPr>
        <w:t xml:space="preserve">En noviembre del 2015, se habilita en productivo el sistema “Tablero APP FONASA”, el cual consiste en un sistema web con fines de actuar como un repositorio de las solicitudes realizadas por Fonasa y traspasar los datos del archivo Excel que se mencionó en el párrafo anterior con el fin de que otros usuarios (Cenabast, Fonasa) puedan realizar consultas y conocer el estado de las solicitudes de distribución de los productos pertenecientes a la Ley Ricarte Soto.</w:t>
      </w:r>
    </w:p>
    <w:p w:rsidR="00000000" w:rsidDel="00000000" w:rsidP="00000000" w:rsidRDefault="00000000" w:rsidRPr="00000000" w14:paraId="00000052">
      <w:pPr>
        <w:jc w:val="both"/>
        <w:rPr>
          <w:sz w:val="28"/>
          <w:szCs w:val="28"/>
        </w:rPr>
      </w:pPr>
      <w:r w:rsidDel="00000000" w:rsidR="00000000" w:rsidRPr="00000000">
        <w:rPr>
          <w:rtl w:val="0"/>
        </w:rPr>
      </w:r>
    </w:p>
    <w:p w:rsidR="00000000" w:rsidDel="00000000" w:rsidP="00000000" w:rsidRDefault="00000000" w:rsidRPr="00000000" w14:paraId="00000053">
      <w:pPr>
        <w:jc w:val="both"/>
        <w:rPr>
          <w:b w:val="1"/>
          <w:sz w:val="28"/>
          <w:szCs w:val="28"/>
        </w:rPr>
      </w:pPr>
      <w:r w:rsidDel="00000000" w:rsidR="00000000" w:rsidRPr="00000000">
        <w:rPr>
          <w:b w:val="1"/>
          <w:sz w:val="28"/>
          <w:szCs w:val="28"/>
          <w:rtl w:val="0"/>
        </w:rPr>
        <w:t xml:space="preserve">Encargado del sistema:</w:t>
      </w:r>
    </w:p>
    <w:p w:rsidR="00000000" w:rsidDel="00000000" w:rsidP="00000000" w:rsidRDefault="00000000" w:rsidRPr="00000000" w14:paraId="00000054">
      <w:pPr>
        <w:rPr>
          <w:color w:val="1155cc"/>
          <w:sz w:val="28"/>
          <w:szCs w:val="28"/>
          <w:u w:val="single"/>
        </w:rPr>
      </w:pPr>
      <w:r w:rsidDel="00000000" w:rsidR="00000000" w:rsidRPr="00000000">
        <w:rPr>
          <w:sz w:val="28"/>
          <w:szCs w:val="28"/>
          <w:rtl w:val="0"/>
        </w:rPr>
        <w:t xml:space="preserve">Gisela Castro. </w:t>
      </w:r>
      <w:hyperlink r:id="rId8">
        <w:r w:rsidDel="00000000" w:rsidR="00000000" w:rsidRPr="00000000">
          <w:rPr>
            <w:color w:val="1155cc"/>
            <w:sz w:val="28"/>
            <w:szCs w:val="28"/>
            <w:u w:val="single"/>
            <w:rtl w:val="0"/>
          </w:rPr>
          <w:t xml:space="preserve">gcastro@cenabast.cl</w:t>
        </w:r>
      </w:hyperlink>
      <w:r w:rsidDel="00000000" w:rsidR="00000000" w:rsidRPr="00000000">
        <w:rPr>
          <w:rtl w:val="0"/>
        </w:rPr>
      </w:r>
    </w:p>
    <w:p w:rsidR="00000000" w:rsidDel="00000000" w:rsidP="00000000" w:rsidRDefault="00000000" w:rsidRPr="00000000" w14:paraId="00000055">
      <w:pPr>
        <w:rPr>
          <w:color w:val="1155cc"/>
          <w:sz w:val="28"/>
          <w:szCs w:val="28"/>
          <w:u w:val="single"/>
        </w:rPr>
      </w:pPr>
      <w:r w:rsidDel="00000000" w:rsidR="00000000" w:rsidRPr="00000000">
        <w:rPr>
          <w:b w:val="1"/>
          <w:sz w:val="28"/>
          <w:szCs w:val="28"/>
          <w:rtl w:val="0"/>
        </w:rPr>
        <w:t xml:space="preserve">Área y Cargo:</w:t>
      </w:r>
      <w:r w:rsidDel="00000000" w:rsidR="00000000" w:rsidRPr="00000000">
        <w:rPr>
          <w:sz w:val="28"/>
          <w:szCs w:val="28"/>
          <w:rtl w:val="0"/>
        </w:rPr>
        <w:t xml:space="preserve"> Jefa Departamento Gestión Contratos • Departamento Abastecimiento</w:t>
      </w:r>
      <w:r w:rsidDel="00000000" w:rsidR="00000000" w:rsidRPr="00000000">
        <w:rPr>
          <w:rtl w:val="0"/>
        </w:rPr>
      </w:r>
    </w:p>
    <w:p w:rsidR="00000000" w:rsidDel="00000000" w:rsidP="00000000" w:rsidRDefault="00000000" w:rsidRPr="00000000" w14:paraId="00000056">
      <w:pPr>
        <w:jc w:val="both"/>
        <w:rPr>
          <w:b w:val="1"/>
          <w:sz w:val="28"/>
          <w:szCs w:val="28"/>
        </w:rPr>
      </w:pPr>
      <w:r w:rsidDel="00000000" w:rsidR="00000000" w:rsidRPr="00000000">
        <w:rPr>
          <w:b w:val="1"/>
          <w:sz w:val="28"/>
          <w:szCs w:val="28"/>
          <w:rtl w:val="0"/>
        </w:rPr>
        <w:t xml:space="preserve">URL del sistema:</w:t>
      </w:r>
    </w:p>
    <w:p w:rsidR="00000000" w:rsidDel="00000000" w:rsidP="00000000" w:rsidRDefault="00000000" w:rsidRPr="00000000" w14:paraId="00000057">
      <w:pPr>
        <w:jc w:val="both"/>
        <w:rPr>
          <w:sz w:val="28"/>
          <w:szCs w:val="28"/>
        </w:rPr>
      </w:pPr>
      <w:hyperlink r:id="rId9">
        <w:r w:rsidDel="00000000" w:rsidR="00000000" w:rsidRPr="00000000">
          <w:rPr>
            <w:color w:val="1155cc"/>
            <w:sz w:val="28"/>
            <w:szCs w:val="28"/>
            <w:u w:val="single"/>
            <w:rtl w:val="0"/>
          </w:rPr>
          <w:t xml:space="preserve">https://aplicacionesweb.cenabast.cl/appfonasa/controllers/login_controller.asp</w:t>
        </w:r>
      </w:hyperlink>
      <w:r w:rsidDel="00000000" w:rsidR="00000000" w:rsidRPr="00000000">
        <w:rPr>
          <w:rtl w:val="0"/>
        </w:rPr>
      </w:r>
    </w:p>
    <w:p w:rsidR="00000000" w:rsidDel="00000000" w:rsidP="00000000" w:rsidRDefault="00000000" w:rsidRPr="00000000" w14:paraId="00000058">
      <w:pPr>
        <w:jc w:val="both"/>
        <w:rPr>
          <w:sz w:val="28"/>
          <w:szCs w:val="28"/>
        </w:rPr>
      </w:pPr>
      <w:r w:rsidDel="00000000" w:rsidR="00000000" w:rsidRPr="00000000">
        <w:rPr>
          <w:sz w:val="28"/>
          <w:szCs w:val="28"/>
          <w:rtl w:val="0"/>
        </w:rPr>
        <w:t xml:space="preserve">Tipo de autenticación: Propia</w:t>
      </w:r>
    </w:p>
    <w:p w:rsidR="00000000" w:rsidDel="00000000" w:rsidP="00000000" w:rsidRDefault="00000000" w:rsidRPr="00000000" w14:paraId="00000059">
      <w:pPr>
        <w:jc w:val="both"/>
        <w:rPr>
          <w:sz w:val="28"/>
          <w:szCs w:val="28"/>
        </w:rPr>
      </w:pPr>
      <w:r w:rsidDel="00000000" w:rsidR="00000000" w:rsidRPr="00000000">
        <w:rPr>
          <w:sz w:val="28"/>
          <w:szCs w:val="28"/>
        </w:rPr>
        <w:drawing>
          <wp:inline distB="114300" distT="114300" distL="114300" distR="114300">
            <wp:extent cx="5731200" cy="204470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numPr>
          <w:ilvl w:val="0"/>
          <w:numId w:val="1"/>
        </w:numPr>
        <w:ind w:left="720" w:hanging="360"/>
        <w:rPr>
          <w:sz w:val="40"/>
          <w:szCs w:val="40"/>
        </w:rPr>
      </w:pPr>
      <w:bookmarkStart w:colFirst="0" w:colLast="0" w:name="_kyc0ud93robc" w:id="7"/>
      <w:bookmarkEnd w:id="7"/>
      <w:r w:rsidDel="00000000" w:rsidR="00000000" w:rsidRPr="00000000">
        <w:rPr>
          <w:rtl w:val="0"/>
        </w:rPr>
        <w:t xml:space="preserve">Tablero Ley Ricarte Soto</w:t>
      </w:r>
    </w:p>
    <w:p w:rsidR="00000000" w:rsidDel="00000000" w:rsidP="00000000" w:rsidRDefault="00000000" w:rsidRPr="00000000" w14:paraId="0000005C">
      <w:pPr>
        <w:rPr>
          <w:sz w:val="28"/>
          <w:szCs w:val="28"/>
        </w:rPr>
      </w:pPr>
      <w:r w:rsidDel="00000000" w:rsidR="00000000" w:rsidRPr="00000000">
        <w:rPr>
          <w:sz w:val="28"/>
          <w:szCs w:val="28"/>
          <w:rtl w:val="0"/>
        </w:rPr>
        <w:t xml:space="preserve">Este sistema también puede ser conocido como Tablero de Pedidos Diarios.</w:t>
      </w:r>
    </w:p>
    <w:p w:rsidR="00000000" w:rsidDel="00000000" w:rsidP="00000000" w:rsidRDefault="00000000" w:rsidRPr="00000000" w14:paraId="0000005D">
      <w:pPr>
        <w:jc w:val="both"/>
        <w:rPr>
          <w:sz w:val="28"/>
          <w:szCs w:val="28"/>
        </w:rPr>
      </w:pPr>
      <w:r w:rsidDel="00000000" w:rsidR="00000000" w:rsidRPr="00000000">
        <w:rPr>
          <w:sz w:val="28"/>
          <w:szCs w:val="28"/>
          <w:rtl w:val="0"/>
        </w:rPr>
        <w:t xml:space="preserve">Durante el año 2016 Fonasa trabajó en un sistema informático para poder manejar las solicitudes de distribución. Parte de este proyecto de Fonasa, consistía en realizar una interoperabilidad entre el sistema de Fonasa y el sistema ERP de Cenabast (SAP) con el fin de automatizar varios procesos dentro del proceso de solicitud de distribución.</w:t>
      </w:r>
    </w:p>
    <w:p w:rsidR="00000000" w:rsidDel="00000000" w:rsidP="00000000" w:rsidRDefault="00000000" w:rsidRPr="00000000" w14:paraId="0000005E">
      <w:pPr>
        <w:jc w:val="both"/>
        <w:rPr>
          <w:sz w:val="28"/>
          <w:szCs w:val="28"/>
        </w:rPr>
      </w:pPr>
      <w:r w:rsidDel="00000000" w:rsidR="00000000" w:rsidRPr="00000000">
        <w:rPr>
          <w:sz w:val="28"/>
          <w:szCs w:val="28"/>
          <w:rtl w:val="0"/>
        </w:rPr>
        <w:t xml:space="preserve">En junio del año 2017, entró en vigencia la interoperabilidad desarrollada en conjunto con Fonasa y Cenabast. A continuación se presenta un diagrama en el cual se detalla este proceso de interacción.</w:t>
      </w:r>
    </w:p>
    <w:p w:rsidR="00000000" w:rsidDel="00000000" w:rsidP="00000000" w:rsidRDefault="00000000" w:rsidRPr="00000000" w14:paraId="0000005F">
      <w:pPr>
        <w:jc w:val="both"/>
        <w:rPr>
          <w:sz w:val="28"/>
          <w:szCs w:val="28"/>
        </w:rPr>
      </w:pPr>
      <w:r w:rsidDel="00000000" w:rsidR="00000000" w:rsidRPr="00000000">
        <w:rPr>
          <w:rtl w:val="0"/>
        </w:rPr>
      </w:r>
    </w:p>
    <w:p w:rsidR="00000000" w:rsidDel="00000000" w:rsidP="00000000" w:rsidRDefault="00000000" w:rsidRPr="00000000" w14:paraId="00000060">
      <w:pPr>
        <w:jc w:val="both"/>
        <w:rPr>
          <w:sz w:val="28"/>
          <w:szCs w:val="28"/>
        </w:rPr>
      </w:pPr>
      <w:r w:rsidDel="00000000" w:rsidR="00000000" w:rsidRPr="00000000">
        <w:rPr>
          <w:sz w:val="28"/>
          <w:szCs w:val="28"/>
          <w:rtl w:val="0"/>
        </w:rPr>
        <w:t xml:space="preserve">Encargado del sistema:</w:t>
      </w:r>
    </w:p>
    <w:p w:rsidR="00000000" w:rsidDel="00000000" w:rsidP="00000000" w:rsidRDefault="00000000" w:rsidRPr="00000000" w14:paraId="00000061">
      <w:pPr>
        <w:rPr>
          <w:color w:val="1155cc"/>
          <w:sz w:val="28"/>
          <w:szCs w:val="28"/>
          <w:u w:val="single"/>
        </w:rPr>
      </w:pPr>
      <w:r w:rsidDel="00000000" w:rsidR="00000000" w:rsidRPr="00000000">
        <w:rPr>
          <w:sz w:val="28"/>
          <w:szCs w:val="28"/>
          <w:rtl w:val="0"/>
        </w:rPr>
        <w:t xml:space="preserve">Gisela Castro. </w:t>
      </w:r>
      <w:hyperlink r:id="rId11">
        <w:r w:rsidDel="00000000" w:rsidR="00000000" w:rsidRPr="00000000">
          <w:rPr>
            <w:color w:val="1155cc"/>
            <w:sz w:val="28"/>
            <w:szCs w:val="28"/>
            <w:u w:val="single"/>
            <w:rtl w:val="0"/>
          </w:rPr>
          <w:t xml:space="preserve">gcastro@cenabast.cl</w:t>
        </w:r>
      </w:hyperlink>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tl w:val="0"/>
        </w:rPr>
        <w:t xml:space="preserve">Área y Cargo: Jefa Departamento Gestión Contratos • Departamento Abastecimiento</w:t>
      </w:r>
    </w:p>
    <w:p w:rsidR="00000000" w:rsidDel="00000000" w:rsidP="00000000" w:rsidRDefault="00000000" w:rsidRPr="00000000" w14:paraId="00000063">
      <w:pPr>
        <w:jc w:val="both"/>
        <w:rPr>
          <w:sz w:val="28"/>
          <w:szCs w:val="28"/>
        </w:rPr>
      </w:pPr>
      <w:r w:rsidDel="00000000" w:rsidR="00000000" w:rsidRPr="00000000">
        <w:rPr>
          <w:sz w:val="28"/>
          <w:szCs w:val="28"/>
          <w:rtl w:val="0"/>
        </w:rPr>
        <w:t xml:space="preserve">Tipo de autenticación: Active Directory</w:t>
      </w:r>
    </w:p>
    <w:p w:rsidR="00000000" w:rsidDel="00000000" w:rsidP="00000000" w:rsidRDefault="00000000" w:rsidRPr="00000000" w14:paraId="00000064">
      <w:pPr>
        <w:jc w:val="both"/>
        <w:rPr>
          <w:sz w:val="28"/>
          <w:szCs w:val="28"/>
        </w:rPr>
      </w:pPr>
      <w:r w:rsidDel="00000000" w:rsidR="00000000" w:rsidRPr="00000000">
        <w:rPr>
          <w:sz w:val="28"/>
          <w:szCs w:val="28"/>
          <w:rtl w:val="0"/>
        </w:rPr>
        <w:t xml:space="preserve">Url del sistema</w:t>
      </w:r>
    </w:p>
    <w:p w:rsidR="00000000" w:rsidDel="00000000" w:rsidP="00000000" w:rsidRDefault="00000000" w:rsidRPr="00000000" w14:paraId="00000065">
      <w:pPr>
        <w:jc w:val="both"/>
        <w:rPr>
          <w:sz w:val="28"/>
          <w:szCs w:val="28"/>
        </w:rPr>
      </w:pPr>
      <w:hyperlink r:id="rId12">
        <w:r w:rsidDel="00000000" w:rsidR="00000000" w:rsidRPr="00000000">
          <w:rPr>
            <w:color w:val="1155cc"/>
            <w:sz w:val="28"/>
            <w:szCs w:val="28"/>
            <w:u w:val="single"/>
            <w:rtl w:val="0"/>
          </w:rPr>
          <w:t xml:space="preserve">https://aplicacionesweb.cenabast.cl/new-sistema/tablerolrs/</w:t>
        </w:r>
      </w:hyperlink>
      <w:r w:rsidDel="00000000" w:rsidR="00000000" w:rsidRPr="00000000">
        <w:rPr>
          <w:rtl w:val="0"/>
        </w:rPr>
      </w:r>
    </w:p>
    <w:p w:rsidR="00000000" w:rsidDel="00000000" w:rsidP="00000000" w:rsidRDefault="00000000" w:rsidRPr="00000000" w14:paraId="00000066">
      <w:pPr>
        <w:jc w:val="both"/>
        <w:rPr>
          <w:sz w:val="28"/>
          <w:szCs w:val="28"/>
        </w:rPr>
      </w:pPr>
      <w:r w:rsidDel="00000000" w:rsidR="00000000" w:rsidRPr="00000000">
        <w:rPr>
          <w:sz w:val="28"/>
          <w:szCs w:val="28"/>
        </w:rPr>
        <w:drawing>
          <wp:inline distB="114300" distT="114300" distL="114300" distR="114300">
            <wp:extent cx="5731200" cy="3746500"/>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sz w:val="28"/>
          <w:szCs w:val="28"/>
        </w:rPr>
      </w:pPr>
      <w:r w:rsidDel="00000000" w:rsidR="00000000" w:rsidRPr="00000000">
        <w:rPr>
          <w:rtl w:val="0"/>
        </w:rPr>
      </w:r>
    </w:p>
    <w:p w:rsidR="00000000" w:rsidDel="00000000" w:rsidP="00000000" w:rsidRDefault="00000000" w:rsidRPr="00000000" w14:paraId="00000068">
      <w:pPr>
        <w:pStyle w:val="Heading1"/>
        <w:numPr>
          <w:ilvl w:val="0"/>
          <w:numId w:val="1"/>
        </w:numPr>
        <w:ind w:left="720" w:hanging="360"/>
        <w:rPr>
          <w:sz w:val="40"/>
          <w:szCs w:val="40"/>
        </w:rPr>
      </w:pPr>
      <w:bookmarkStart w:colFirst="0" w:colLast="0" w:name="_2mgx34ln7meh" w:id="8"/>
      <w:bookmarkEnd w:id="8"/>
      <w:r w:rsidDel="00000000" w:rsidR="00000000" w:rsidRPr="00000000">
        <w:rPr>
          <w:rtl w:val="0"/>
        </w:rPr>
        <w:t xml:space="preserve">Sistema de captura de demanda de intermediación y Programas Ministeriales (PM)</w:t>
      </w:r>
      <w:r w:rsidDel="00000000" w:rsidR="00000000" w:rsidRPr="00000000">
        <w:rPr>
          <w:rtl w:val="0"/>
        </w:rPr>
      </w:r>
    </w:p>
    <w:p w:rsidR="00000000" w:rsidDel="00000000" w:rsidP="00000000" w:rsidRDefault="00000000" w:rsidRPr="00000000" w14:paraId="00000069">
      <w:pPr>
        <w:jc w:val="both"/>
        <w:rPr>
          <w:sz w:val="28"/>
          <w:szCs w:val="28"/>
        </w:rPr>
      </w:pPr>
      <w:r w:rsidDel="00000000" w:rsidR="00000000" w:rsidRPr="00000000">
        <w:rPr>
          <w:sz w:val="28"/>
          <w:szCs w:val="28"/>
          <w:rtl w:val="0"/>
        </w:rPr>
        <w:t xml:space="preserve">Una de las principales funciones de Cenabast es realizar compras en altos volúmenes de medicamentos, insumos y alimentos. Para realizar este proceso, Cenabast necesita conocer las necesidades de los establecimientos de salud adheridos al sistema público, para lo cuál se utiliza el sistema de captura de demanda, para que cada establecimiento indique la cantidad que requiere de cada producto. Con estos datos, se realiza un proceso de consolidación, obteniendo el total de demanda a nivel nacional por cada producto, de esta forma, Cenabast procede a realizar las compras a través de mercado público de las cantidades requeridas por cada producto a nivel nacional. </w:t>
      </w:r>
    </w:p>
    <w:p w:rsidR="00000000" w:rsidDel="00000000" w:rsidP="00000000" w:rsidRDefault="00000000" w:rsidRPr="00000000" w14:paraId="0000006A">
      <w:pPr>
        <w:jc w:val="both"/>
        <w:rPr>
          <w:sz w:val="28"/>
          <w:szCs w:val="28"/>
        </w:rPr>
      </w:pPr>
      <w:r w:rsidDel="00000000" w:rsidR="00000000" w:rsidRPr="00000000">
        <w:rPr>
          <w:rtl w:val="0"/>
        </w:rPr>
      </w:r>
    </w:p>
    <w:p w:rsidR="00000000" w:rsidDel="00000000" w:rsidP="00000000" w:rsidRDefault="00000000" w:rsidRPr="00000000" w14:paraId="0000006B">
      <w:pPr>
        <w:jc w:val="both"/>
        <w:rPr>
          <w:sz w:val="28"/>
          <w:szCs w:val="28"/>
        </w:rPr>
      </w:pPr>
      <w:r w:rsidDel="00000000" w:rsidR="00000000" w:rsidRPr="00000000">
        <w:rPr>
          <w:sz w:val="28"/>
          <w:szCs w:val="28"/>
          <w:rtl w:val="0"/>
        </w:rPr>
        <w:t xml:space="preserve">Encargado del sistema:</w:t>
      </w:r>
    </w:p>
    <w:p w:rsidR="00000000" w:rsidDel="00000000" w:rsidP="00000000" w:rsidRDefault="00000000" w:rsidRPr="00000000" w14:paraId="0000006C">
      <w:pPr>
        <w:rPr>
          <w:sz w:val="28"/>
          <w:szCs w:val="28"/>
        </w:rPr>
      </w:pPr>
      <w:r w:rsidDel="00000000" w:rsidR="00000000" w:rsidRPr="00000000">
        <w:rPr>
          <w:sz w:val="28"/>
          <w:szCs w:val="28"/>
          <w:rtl w:val="0"/>
        </w:rPr>
        <w:t xml:space="preserve">Fabian Garay. </w:t>
      </w:r>
      <w:r w:rsidDel="00000000" w:rsidR="00000000" w:rsidRPr="00000000">
        <w:rPr>
          <w:color w:val="1155cc"/>
          <w:sz w:val="28"/>
          <w:szCs w:val="28"/>
          <w:u w:val="single"/>
          <w:rtl w:val="0"/>
        </w:rPr>
        <w:t xml:space="preserve">fgaray</w:t>
      </w:r>
      <w:hyperlink r:id="rId14">
        <w:r w:rsidDel="00000000" w:rsidR="00000000" w:rsidRPr="00000000">
          <w:rPr>
            <w:color w:val="1155cc"/>
            <w:sz w:val="28"/>
            <w:szCs w:val="28"/>
            <w:u w:val="single"/>
            <w:rtl w:val="0"/>
          </w:rPr>
          <w:t xml:space="preserve">@cenabast.cl</w:t>
        </w:r>
      </w:hyperlink>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sz w:val="28"/>
          <w:szCs w:val="28"/>
          <w:rtl w:val="0"/>
        </w:rPr>
        <w:t xml:space="preserve">Área y Cargo: Jefe Departamento Clientes Y Logística</w:t>
      </w:r>
    </w:p>
    <w:p w:rsidR="00000000" w:rsidDel="00000000" w:rsidP="00000000" w:rsidRDefault="00000000" w:rsidRPr="00000000" w14:paraId="0000006E">
      <w:pPr>
        <w:jc w:val="both"/>
        <w:rPr>
          <w:sz w:val="28"/>
          <w:szCs w:val="28"/>
        </w:rPr>
      </w:pPr>
      <w:r w:rsidDel="00000000" w:rsidR="00000000" w:rsidRPr="00000000">
        <w:rPr>
          <w:sz w:val="28"/>
          <w:szCs w:val="28"/>
          <w:rtl w:val="0"/>
        </w:rPr>
        <w:t xml:space="preserve">Url del sistema: </w:t>
      </w:r>
      <w:hyperlink r:id="rId15">
        <w:r w:rsidDel="00000000" w:rsidR="00000000" w:rsidRPr="00000000">
          <w:rPr>
            <w:color w:val="1155cc"/>
            <w:sz w:val="28"/>
            <w:szCs w:val="28"/>
            <w:u w:val="single"/>
            <w:rtl w:val="0"/>
          </w:rPr>
          <w:t xml:space="preserve">https://aplicacionesweb.cenabast.cl/</w:t>
        </w:r>
      </w:hyperlink>
      <w:r w:rsidDel="00000000" w:rsidR="00000000" w:rsidRPr="00000000">
        <w:rPr>
          <w:rtl w:val="0"/>
        </w:rPr>
      </w:r>
    </w:p>
    <w:p w:rsidR="00000000" w:rsidDel="00000000" w:rsidP="00000000" w:rsidRDefault="00000000" w:rsidRPr="00000000" w14:paraId="0000006F">
      <w:pPr>
        <w:jc w:val="both"/>
        <w:rPr>
          <w:sz w:val="28"/>
          <w:szCs w:val="28"/>
        </w:rPr>
      </w:pPr>
      <w:r w:rsidDel="00000000" w:rsidR="00000000" w:rsidRPr="00000000">
        <w:rPr>
          <w:sz w:val="28"/>
          <w:szCs w:val="28"/>
          <w:rtl w:val="0"/>
        </w:rPr>
        <w:t xml:space="preserve">Tipo de autenticación:CLave Única</w:t>
      </w: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sz w:val="28"/>
          <w:szCs w:val="28"/>
        </w:rPr>
        <w:drawing>
          <wp:inline distB="114300" distT="114300" distL="114300" distR="114300">
            <wp:extent cx="5731200" cy="3911600"/>
            <wp:effectExtent b="0" l="0" r="0" t="0"/>
            <wp:docPr id="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rPr>
          <w:sz w:val="28"/>
          <w:szCs w:val="28"/>
        </w:rPr>
      </w:pP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rPr>
          <w:sz w:val="28"/>
          <w:szCs w:val="28"/>
        </w:rPr>
      </w:pP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pStyle w:val="Heading1"/>
        <w:numPr>
          <w:ilvl w:val="0"/>
          <w:numId w:val="1"/>
        </w:numPr>
        <w:ind w:left="720" w:hanging="360"/>
        <w:rPr>
          <w:sz w:val="40"/>
          <w:szCs w:val="40"/>
        </w:rPr>
      </w:pPr>
      <w:bookmarkStart w:colFirst="0" w:colLast="0" w:name="_3t38s27w6y1r" w:id="9"/>
      <w:bookmarkEnd w:id="9"/>
      <w:r w:rsidDel="00000000" w:rsidR="00000000" w:rsidRPr="00000000">
        <w:rPr>
          <w:rtl w:val="0"/>
        </w:rPr>
        <w:t xml:space="preserve">Sistema de captura de demanda VIH</w:t>
      </w:r>
      <w:r w:rsidDel="00000000" w:rsidR="00000000" w:rsidRPr="00000000">
        <w:rPr>
          <w:rtl w:val="0"/>
        </w:rPr>
      </w:r>
    </w:p>
    <w:p w:rsidR="00000000" w:rsidDel="00000000" w:rsidP="00000000" w:rsidRDefault="00000000" w:rsidRPr="00000000" w14:paraId="0000007F">
      <w:pPr>
        <w:jc w:val="both"/>
        <w:rPr>
          <w:sz w:val="28"/>
          <w:szCs w:val="28"/>
        </w:rPr>
      </w:pPr>
      <w:r w:rsidDel="00000000" w:rsidR="00000000" w:rsidRPr="00000000">
        <w:rPr>
          <w:sz w:val="28"/>
          <w:szCs w:val="28"/>
          <w:rtl w:val="0"/>
        </w:rPr>
        <w:t xml:space="preserve">Este sistema parte el 2010 con una demanda continua por medicamentos para el control del VIH, lo que implicó una gestión con DIGERA (División de gestión de la red asistencial) quien al supervisar detectó el poco control de stock a nivel hospitalario. Por lo cual se le pide a este estamento el levantamiento de stock y fechas de vencimiento de los medicamentos en la red. llegando a la conclusión en el año 2018 de crear una plataforma web, con la idea de obtener una demanda mensual de pacientes de cada uno de los establecimientos, siguiendo algunos parámetros de control como por ejemplo teniendo un stock de seguridad de cada uno de los establecimientos, con la idea de tener una demanda mensual equivalentes a 1.5 meses de consumo, más reposicion de stock de los consumos habituales. Quienes hacen estos pedidos son todos los hospitales con grd (hospitales con atención secundaria). Sumándose los hospitales de la Pontificia Universidad Católica de Chile y el Hospital Clínico de la Universidad de Chile, ambos con un convenio con Fonasa. Solucionando en gran parte el stock hospitalario porque se mejoró por ejemplo la supervisión de los costos y stock de los medicamentos conociéndose de antemano la demanda mensual de los establecimientos.</w:t>
      </w:r>
    </w:p>
    <w:p w:rsidR="00000000" w:rsidDel="00000000" w:rsidP="00000000" w:rsidRDefault="00000000" w:rsidRPr="00000000" w14:paraId="00000080">
      <w:pPr>
        <w:rPr>
          <w:sz w:val="28"/>
          <w:szCs w:val="28"/>
        </w:rPr>
      </w:pPr>
      <w:r w:rsidDel="00000000" w:rsidR="00000000" w:rsidRPr="00000000">
        <w:rPr>
          <w:rtl w:val="0"/>
        </w:rPr>
      </w:r>
    </w:p>
    <w:p w:rsidR="00000000" w:rsidDel="00000000" w:rsidP="00000000" w:rsidRDefault="00000000" w:rsidRPr="00000000" w14:paraId="00000081">
      <w:pPr>
        <w:jc w:val="both"/>
        <w:rPr>
          <w:sz w:val="28"/>
          <w:szCs w:val="28"/>
        </w:rPr>
      </w:pPr>
      <w:r w:rsidDel="00000000" w:rsidR="00000000" w:rsidRPr="00000000">
        <w:rPr>
          <w:sz w:val="28"/>
          <w:szCs w:val="28"/>
          <w:rtl w:val="0"/>
        </w:rPr>
        <w:t xml:space="preserve">Encargado del sistema:</w:t>
      </w:r>
    </w:p>
    <w:p w:rsidR="00000000" w:rsidDel="00000000" w:rsidP="00000000" w:rsidRDefault="00000000" w:rsidRPr="00000000" w14:paraId="00000082">
      <w:pPr>
        <w:rPr>
          <w:sz w:val="28"/>
          <w:szCs w:val="28"/>
        </w:rPr>
      </w:pPr>
      <w:r w:rsidDel="00000000" w:rsidR="00000000" w:rsidRPr="00000000">
        <w:rPr>
          <w:sz w:val="28"/>
          <w:szCs w:val="28"/>
          <w:rtl w:val="0"/>
        </w:rPr>
        <w:t xml:space="preserve">Ernesto Tonk. </w:t>
      </w:r>
      <w:r w:rsidDel="00000000" w:rsidR="00000000" w:rsidRPr="00000000">
        <w:rPr>
          <w:color w:val="1155cc"/>
          <w:sz w:val="28"/>
          <w:szCs w:val="28"/>
          <w:u w:val="single"/>
          <w:rtl w:val="0"/>
        </w:rPr>
        <w:t xml:space="preserve">etonk</w:t>
      </w:r>
      <w:hyperlink r:id="rId17">
        <w:r w:rsidDel="00000000" w:rsidR="00000000" w:rsidRPr="00000000">
          <w:rPr>
            <w:color w:val="1155cc"/>
            <w:sz w:val="28"/>
            <w:szCs w:val="28"/>
            <w:u w:val="single"/>
            <w:rtl w:val="0"/>
          </w:rPr>
          <w:t xml:space="preserve">@cenabast.cl</w:t>
        </w:r>
      </w:hyperlink>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sz w:val="28"/>
          <w:szCs w:val="28"/>
          <w:rtl w:val="0"/>
        </w:rPr>
        <w:t xml:space="preserve">Área y Cargo: </w:t>
      </w:r>
      <w:r w:rsidDel="00000000" w:rsidR="00000000" w:rsidRPr="00000000">
        <w:rPr>
          <w:sz w:val="28"/>
          <w:szCs w:val="28"/>
          <w:rtl w:val="0"/>
        </w:rPr>
        <w:t xml:space="preserve">Jefe Sección Programas Ministeriales - Departamento Clientes Y Logística • Departamento de Operaciones Abastecimiento</w:t>
      </w:r>
      <w:r w:rsidDel="00000000" w:rsidR="00000000" w:rsidRPr="00000000">
        <w:rPr>
          <w:rtl w:val="0"/>
        </w:rPr>
      </w:r>
    </w:p>
    <w:p w:rsidR="00000000" w:rsidDel="00000000" w:rsidP="00000000" w:rsidRDefault="00000000" w:rsidRPr="00000000" w14:paraId="00000084">
      <w:pPr>
        <w:jc w:val="both"/>
        <w:rPr>
          <w:sz w:val="28"/>
          <w:szCs w:val="28"/>
        </w:rPr>
      </w:pPr>
      <w:r w:rsidDel="00000000" w:rsidR="00000000" w:rsidRPr="00000000">
        <w:rPr>
          <w:sz w:val="28"/>
          <w:szCs w:val="28"/>
          <w:rtl w:val="0"/>
        </w:rPr>
        <w:t xml:space="preserve">Url del sistema: </w:t>
      </w:r>
      <w:hyperlink r:id="rId18">
        <w:r w:rsidDel="00000000" w:rsidR="00000000" w:rsidRPr="00000000">
          <w:rPr>
            <w:color w:val="1155cc"/>
            <w:sz w:val="28"/>
            <w:szCs w:val="28"/>
            <w:u w:val="single"/>
            <w:rtl w:val="0"/>
          </w:rPr>
          <w:t xml:space="preserve">https://aplicacionesweb.cenabast.cl/</w:t>
        </w:r>
      </w:hyperlink>
      <w:r w:rsidDel="00000000" w:rsidR="00000000" w:rsidRPr="00000000">
        <w:rPr>
          <w:rtl w:val="0"/>
        </w:rPr>
      </w:r>
    </w:p>
    <w:p w:rsidR="00000000" w:rsidDel="00000000" w:rsidP="00000000" w:rsidRDefault="00000000" w:rsidRPr="00000000" w14:paraId="00000085">
      <w:pPr>
        <w:jc w:val="both"/>
        <w:rPr>
          <w:sz w:val="28"/>
          <w:szCs w:val="28"/>
        </w:rPr>
      </w:pPr>
      <w:r w:rsidDel="00000000" w:rsidR="00000000" w:rsidRPr="00000000">
        <w:rPr>
          <w:sz w:val="28"/>
          <w:szCs w:val="28"/>
          <w:rtl w:val="0"/>
        </w:rPr>
        <w:t xml:space="preserve">Tipo de autenticación:CLave Única</w:t>
      </w: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731200" cy="2120900"/>
            <wp:effectExtent b="0" l="0" r="0" t="0"/>
            <wp:docPr id="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rPr>
          <w:sz w:val="28"/>
          <w:szCs w:val="28"/>
        </w:rPr>
      </w:pP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rtl w:val="0"/>
        </w:rPr>
      </w:r>
    </w:p>
    <w:p w:rsidR="00000000" w:rsidDel="00000000" w:rsidP="00000000" w:rsidRDefault="00000000" w:rsidRPr="00000000" w14:paraId="00000093">
      <w:pPr>
        <w:rPr>
          <w:sz w:val="28"/>
          <w:szCs w:val="28"/>
        </w:rPr>
      </w:pP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rtl w:val="0"/>
        </w:rPr>
      </w:r>
    </w:p>
    <w:p w:rsidR="00000000" w:rsidDel="00000000" w:rsidP="00000000" w:rsidRDefault="00000000" w:rsidRPr="00000000" w14:paraId="00000096">
      <w:pPr>
        <w:rPr>
          <w:sz w:val="28"/>
          <w:szCs w:val="28"/>
        </w:rPr>
      </w:pPr>
      <w:r w:rsidDel="00000000" w:rsidR="00000000" w:rsidRPr="00000000">
        <w:rPr>
          <w:rtl w:val="0"/>
        </w:rPr>
      </w:r>
    </w:p>
    <w:p w:rsidR="00000000" w:rsidDel="00000000" w:rsidP="00000000" w:rsidRDefault="00000000" w:rsidRPr="00000000" w14:paraId="00000097">
      <w:pPr>
        <w:rPr>
          <w:sz w:val="28"/>
          <w:szCs w:val="28"/>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rtl w:val="0"/>
        </w:rPr>
      </w:r>
    </w:p>
    <w:p w:rsidR="00000000" w:rsidDel="00000000" w:rsidP="00000000" w:rsidRDefault="00000000" w:rsidRPr="00000000" w14:paraId="00000099">
      <w:pPr>
        <w:rPr>
          <w:sz w:val="28"/>
          <w:szCs w:val="28"/>
        </w:rPr>
      </w:pPr>
      <w:r w:rsidDel="00000000" w:rsidR="00000000" w:rsidRPr="00000000">
        <w:rPr>
          <w:rtl w:val="0"/>
        </w:rPr>
      </w:r>
    </w:p>
    <w:p w:rsidR="00000000" w:rsidDel="00000000" w:rsidP="00000000" w:rsidRDefault="00000000" w:rsidRPr="00000000" w14:paraId="0000009A">
      <w:pPr>
        <w:rPr>
          <w:sz w:val="28"/>
          <w:szCs w:val="28"/>
        </w:rPr>
      </w:pPr>
      <w:r w:rsidDel="00000000" w:rsidR="00000000" w:rsidRPr="00000000">
        <w:rPr>
          <w:rtl w:val="0"/>
        </w:rPr>
      </w:r>
    </w:p>
    <w:p w:rsidR="00000000" w:rsidDel="00000000" w:rsidP="00000000" w:rsidRDefault="00000000" w:rsidRPr="00000000" w14:paraId="0000009B">
      <w:pPr>
        <w:rPr>
          <w:sz w:val="28"/>
          <w:szCs w:val="28"/>
        </w:rPr>
      </w:pPr>
      <w:r w:rsidDel="00000000" w:rsidR="00000000" w:rsidRPr="00000000">
        <w:rPr>
          <w:rtl w:val="0"/>
        </w:rPr>
      </w:r>
    </w:p>
    <w:p w:rsidR="00000000" w:rsidDel="00000000" w:rsidP="00000000" w:rsidRDefault="00000000" w:rsidRPr="00000000" w14:paraId="0000009C">
      <w:pPr>
        <w:rPr>
          <w:sz w:val="28"/>
          <w:szCs w:val="28"/>
        </w:rPr>
      </w:pPr>
      <w:r w:rsidDel="00000000" w:rsidR="00000000" w:rsidRPr="00000000">
        <w:rPr>
          <w:rtl w:val="0"/>
        </w:rPr>
      </w:r>
    </w:p>
    <w:p w:rsidR="00000000" w:rsidDel="00000000" w:rsidP="00000000" w:rsidRDefault="00000000" w:rsidRPr="00000000" w14:paraId="0000009D">
      <w:pPr>
        <w:rPr>
          <w:sz w:val="28"/>
          <w:szCs w:val="28"/>
        </w:rPr>
      </w:pPr>
      <w:r w:rsidDel="00000000" w:rsidR="00000000" w:rsidRPr="00000000">
        <w:rPr>
          <w:rtl w:val="0"/>
        </w:rPr>
      </w:r>
    </w:p>
    <w:p w:rsidR="00000000" w:rsidDel="00000000" w:rsidP="00000000" w:rsidRDefault="00000000" w:rsidRPr="00000000" w14:paraId="0000009E">
      <w:pPr>
        <w:rPr>
          <w:sz w:val="28"/>
          <w:szCs w:val="28"/>
        </w:rPr>
      </w:pPr>
      <w:r w:rsidDel="00000000" w:rsidR="00000000" w:rsidRPr="00000000">
        <w:rPr>
          <w:rtl w:val="0"/>
        </w:rPr>
      </w:r>
    </w:p>
    <w:p w:rsidR="00000000" w:rsidDel="00000000" w:rsidP="00000000" w:rsidRDefault="00000000" w:rsidRPr="00000000" w14:paraId="0000009F">
      <w:pPr>
        <w:pStyle w:val="Heading1"/>
        <w:numPr>
          <w:ilvl w:val="0"/>
          <w:numId w:val="1"/>
        </w:numPr>
        <w:ind w:left="720" w:hanging="360"/>
        <w:rPr>
          <w:sz w:val="40"/>
          <w:szCs w:val="40"/>
        </w:rPr>
      </w:pPr>
      <w:bookmarkStart w:colFirst="0" w:colLast="0" w:name="_o36l13cs7eo3" w:id="10"/>
      <w:bookmarkEnd w:id="10"/>
      <w:r w:rsidDel="00000000" w:rsidR="00000000" w:rsidRPr="00000000">
        <w:rPr>
          <w:rtl w:val="0"/>
        </w:rPr>
        <w:t xml:space="preserve">Sistema de captura de demanda de programas alimentarios (PNAC PACAM)</w:t>
      </w:r>
      <w:r w:rsidDel="00000000" w:rsidR="00000000" w:rsidRPr="00000000">
        <w:rPr>
          <w:rtl w:val="0"/>
        </w:rPr>
      </w:r>
    </w:p>
    <w:p w:rsidR="00000000" w:rsidDel="00000000" w:rsidP="00000000" w:rsidRDefault="00000000" w:rsidRPr="00000000" w14:paraId="000000A0">
      <w:pPr>
        <w:rPr>
          <w:sz w:val="28"/>
          <w:szCs w:val="28"/>
        </w:rPr>
      </w:pPr>
      <w:r w:rsidDel="00000000" w:rsidR="00000000" w:rsidRPr="00000000">
        <w:rPr>
          <w:sz w:val="28"/>
          <w:szCs w:val="28"/>
          <w:rtl w:val="0"/>
        </w:rPr>
        <w:t xml:space="preserve">Este sistema comienza el 2019 quedando en espera y se retoma en mayo del 2021. El objetivo es capturar la demanda mensual de los 785 usuarios de todo Chile los cuales pertenecen a establecimientos que reciben alimentos los cuales a su vez pertenecen a las 16 </w:t>
      </w:r>
      <w:r w:rsidDel="00000000" w:rsidR="00000000" w:rsidRPr="00000000">
        <w:rPr>
          <w:sz w:val="28"/>
          <w:szCs w:val="28"/>
          <w:rtl w:val="0"/>
        </w:rPr>
        <w:t xml:space="preserve">seremis</w:t>
      </w:r>
      <w:r w:rsidDel="00000000" w:rsidR="00000000" w:rsidRPr="00000000">
        <w:rPr>
          <w:sz w:val="28"/>
          <w:szCs w:val="28"/>
          <w:rtl w:val="0"/>
        </w:rPr>
        <w:t xml:space="preserve"> del país. Toda esta información es capturada para posteriormente ser subida a SAP a una transacción llamada z-mon-rep, este procedimiento se realiza mensualmente, Posteriormente a esto se generan las ofertas y distribuciones que son los pedidos de venta, todo esto se hace llegar al proveedor para que ejecute la entrega final al establecimiento, mejorando el sistema sustancialmente ya que cada establecimiento pueden pedir todos los productos que necesitan de forma rápida y eficiente.</w:t>
      </w:r>
    </w:p>
    <w:p w:rsidR="00000000" w:rsidDel="00000000" w:rsidP="00000000" w:rsidRDefault="00000000" w:rsidRPr="00000000" w14:paraId="000000A1">
      <w:pPr>
        <w:rPr>
          <w:sz w:val="28"/>
          <w:szCs w:val="28"/>
        </w:rPr>
      </w:pPr>
      <w:r w:rsidDel="00000000" w:rsidR="00000000" w:rsidRPr="00000000">
        <w:rPr>
          <w:rtl w:val="0"/>
        </w:rPr>
      </w:r>
    </w:p>
    <w:p w:rsidR="00000000" w:rsidDel="00000000" w:rsidP="00000000" w:rsidRDefault="00000000" w:rsidRPr="00000000" w14:paraId="000000A2">
      <w:pPr>
        <w:jc w:val="both"/>
        <w:rPr>
          <w:sz w:val="28"/>
          <w:szCs w:val="28"/>
        </w:rPr>
      </w:pPr>
      <w:r w:rsidDel="00000000" w:rsidR="00000000" w:rsidRPr="00000000">
        <w:rPr>
          <w:sz w:val="28"/>
          <w:szCs w:val="28"/>
          <w:rtl w:val="0"/>
        </w:rPr>
        <w:t xml:space="preserve">Encargado del sistema:</w:t>
      </w:r>
    </w:p>
    <w:p w:rsidR="00000000" w:rsidDel="00000000" w:rsidP="00000000" w:rsidRDefault="00000000" w:rsidRPr="00000000" w14:paraId="000000A3">
      <w:pPr>
        <w:rPr>
          <w:sz w:val="28"/>
          <w:szCs w:val="28"/>
        </w:rPr>
      </w:pPr>
      <w:r w:rsidDel="00000000" w:rsidR="00000000" w:rsidRPr="00000000">
        <w:rPr>
          <w:sz w:val="28"/>
          <w:szCs w:val="28"/>
          <w:rtl w:val="0"/>
        </w:rPr>
        <w:t xml:space="preserve">Patricio Ramirez. </w:t>
      </w:r>
      <w:r w:rsidDel="00000000" w:rsidR="00000000" w:rsidRPr="00000000">
        <w:rPr>
          <w:color w:val="1155cc"/>
          <w:sz w:val="28"/>
          <w:szCs w:val="28"/>
          <w:u w:val="single"/>
          <w:rtl w:val="0"/>
        </w:rPr>
        <w:t xml:space="preserve">pramirez</w:t>
      </w:r>
      <w:hyperlink r:id="rId20">
        <w:r w:rsidDel="00000000" w:rsidR="00000000" w:rsidRPr="00000000">
          <w:rPr>
            <w:color w:val="1155cc"/>
            <w:sz w:val="28"/>
            <w:szCs w:val="28"/>
            <w:u w:val="single"/>
            <w:rtl w:val="0"/>
          </w:rPr>
          <w:t xml:space="preserve">@cenabast.cl</w:t>
        </w:r>
      </w:hyperlink>
      <w:r w:rsidDel="00000000" w:rsidR="00000000" w:rsidRPr="00000000">
        <w:rPr>
          <w:rtl w:val="0"/>
        </w:rPr>
      </w:r>
    </w:p>
    <w:p w:rsidR="00000000" w:rsidDel="00000000" w:rsidP="00000000" w:rsidRDefault="00000000" w:rsidRPr="00000000" w14:paraId="000000A4">
      <w:pPr>
        <w:rPr>
          <w:sz w:val="28"/>
          <w:szCs w:val="28"/>
        </w:rPr>
      </w:pPr>
      <w:r w:rsidDel="00000000" w:rsidR="00000000" w:rsidRPr="00000000">
        <w:rPr>
          <w:sz w:val="28"/>
          <w:szCs w:val="28"/>
          <w:rtl w:val="0"/>
        </w:rPr>
        <w:t xml:space="preserve">Área y Cargo: </w:t>
      </w:r>
      <w:r w:rsidDel="00000000" w:rsidR="00000000" w:rsidRPr="00000000">
        <w:rPr>
          <w:sz w:val="28"/>
          <w:szCs w:val="28"/>
          <w:rtl w:val="0"/>
        </w:rPr>
        <w:t xml:space="preserve">Ejecutivo Sección Programas Ministeriales - Departamento Clientes Y Logística • Departamento de Operaciones Abastecimiento</w:t>
      </w:r>
      <w:r w:rsidDel="00000000" w:rsidR="00000000" w:rsidRPr="00000000">
        <w:rPr>
          <w:rtl w:val="0"/>
        </w:rPr>
      </w:r>
    </w:p>
    <w:p w:rsidR="00000000" w:rsidDel="00000000" w:rsidP="00000000" w:rsidRDefault="00000000" w:rsidRPr="00000000" w14:paraId="000000A5">
      <w:pPr>
        <w:jc w:val="both"/>
        <w:rPr>
          <w:sz w:val="28"/>
          <w:szCs w:val="28"/>
        </w:rPr>
      </w:pPr>
      <w:r w:rsidDel="00000000" w:rsidR="00000000" w:rsidRPr="00000000">
        <w:rPr>
          <w:sz w:val="28"/>
          <w:szCs w:val="28"/>
          <w:rtl w:val="0"/>
        </w:rPr>
        <w:t xml:space="preserve">Url del sistema: </w:t>
      </w:r>
      <w:hyperlink r:id="rId21">
        <w:r w:rsidDel="00000000" w:rsidR="00000000" w:rsidRPr="00000000">
          <w:rPr>
            <w:color w:val="1155cc"/>
            <w:sz w:val="28"/>
            <w:szCs w:val="28"/>
            <w:u w:val="single"/>
            <w:rtl w:val="0"/>
          </w:rPr>
          <w:t xml:space="preserve">https://aplicacionesweb.cenabast.cl/</w:t>
        </w:r>
      </w:hyperlink>
      <w:r w:rsidDel="00000000" w:rsidR="00000000" w:rsidRPr="00000000">
        <w:rPr>
          <w:rtl w:val="0"/>
        </w:rPr>
      </w:r>
    </w:p>
    <w:p w:rsidR="00000000" w:rsidDel="00000000" w:rsidP="00000000" w:rsidRDefault="00000000" w:rsidRPr="00000000" w14:paraId="000000A6">
      <w:pPr>
        <w:jc w:val="both"/>
        <w:rPr>
          <w:sz w:val="28"/>
          <w:szCs w:val="28"/>
        </w:rPr>
      </w:pPr>
      <w:r w:rsidDel="00000000" w:rsidR="00000000" w:rsidRPr="00000000">
        <w:rPr>
          <w:sz w:val="28"/>
          <w:szCs w:val="28"/>
          <w:rtl w:val="0"/>
        </w:rPr>
        <w:t xml:space="preserve">Tipo de autenticación:CLave Única</w:t>
      </w:r>
      <w:r w:rsidDel="00000000" w:rsidR="00000000" w:rsidRPr="00000000">
        <w:rPr>
          <w:rtl w:val="0"/>
        </w:rPr>
      </w:r>
    </w:p>
    <w:p w:rsidR="00000000" w:rsidDel="00000000" w:rsidP="00000000" w:rsidRDefault="00000000" w:rsidRPr="00000000" w14:paraId="000000A7">
      <w:pPr>
        <w:rPr>
          <w:sz w:val="28"/>
          <w:szCs w:val="28"/>
        </w:rPr>
      </w:pPr>
      <w:r w:rsidDel="00000000" w:rsidR="00000000" w:rsidRPr="00000000">
        <w:rPr>
          <w:rtl w:val="0"/>
        </w:rPr>
      </w:r>
    </w:p>
    <w:p w:rsidR="00000000" w:rsidDel="00000000" w:rsidP="00000000" w:rsidRDefault="00000000" w:rsidRPr="00000000" w14:paraId="000000A8">
      <w:pPr>
        <w:rPr>
          <w:sz w:val="28"/>
          <w:szCs w:val="28"/>
        </w:rPr>
      </w:pPr>
      <w:r w:rsidDel="00000000" w:rsidR="00000000" w:rsidRPr="00000000">
        <w:rPr>
          <w:sz w:val="28"/>
          <w:szCs w:val="28"/>
        </w:rPr>
        <w:drawing>
          <wp:inline distB="114300" distT="114300" distL="114300" distR="114300">
            <wp:extent cx="5731200" cy="2743200"/>
            <wp:effectExtent b="0" l="0" r="0" t="0"/>
            <wp:docPr id="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sz w:val="28"/>
          <w:szCs w:val="28"/>
        </w:rPr>
      </w:pPr>
      <w:r w:rsidDel="00000000" w:rsidR="00000000" w:rsidRPr="00000000">
        <w:rPr>
          <w:rtl w:val="0"/>
        </w:rPr>
      </w:r>
    </w:p>
    <w:p w:rsidR="00000000" w:rsidDel="00000000" w:rsidP="00000000" w:rsidRDefault="00000000" w:rsidRPr="00000000" w14:paraId="000000AA">
      <w:pPr>
        <w:rPr>
          <w:sz w:val="28"/>
          <w:szCs w:val="28"/>
        </w:rPr>
      </w:pPr>
      <w:r w:rsidDel="00000000" w:rsidR="00000000" w:rsidRPr="00000000">
        <w:rPr>
          <w:rtl w:val="0"/>
        </w:rPr>
      </w:r>
    </w:p>
    <w:p w:rsidR="00000000" w:rsidDel="00000000" w:rsidP="00000000" w:rsidRDefault="00000000" w:rsidRPr="00000000" w14:paraId="000000AB">
      <w:pPr>
        <w:pStyle w:val="Title"/>
        <w:rPr>
          <w:sz w:val="48"/>
          <w:szCs w:val="48"/>
        </w:rPr>
      </w:pPr>
      <w:bookmarkStart w:colFirst="0" w:colLast="0" w:name="_e1k1q56346na" w:id="11"/>
      <w:bookmarkEnd w:id="11"/>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Title"/>
        <w:rPr>
          <w:sz w:val="48"/>
          <w:szCs w:val="48"/>
        </w:rPr>
      </w:pPr>
      <w:bookmarkStart w:colFirst="0" w:colLast="0" w:name="_f8jr66nsah58" w:id="12"/>
      <w:bookmarkEnd w:id="12"/>
      <w:r w:rsidDel="00000000" w:rsidR="00000000" w:rsidRPr="00000000">
        <w:rPr>
          <w:rtl w:val="0"/>
        </w:rPr>
      </w:r>
    </w:p>
    <w:p w:rsidR="00000000" w:rsidDel="00000000" w:rsidP="00000000" w:rsidRDefault="00000000" w:rsidRPr="00000000" w14:paraId="000000AF">
      <w:pPr>
        <w:pStyle w:val="Title"/>
        <w:rPr>
          <w:sz w:val="48"/>
          <w:szCs w:val="48"/>
        </w:rPr>
      </w:pPr>
      <w:bookmarkStart w:colFirst="0" w:colLast="0" w:name="_s2bxjl4xy7mv" w:id="13"/>
      <w:bookmarkEnd w:id="13"/>
      <w:r w:rsidDel="00000000" w:rsidR="00000000" w:rsidRPr="00000000">
        <w:rPr>
          <w:rtl w:val="0"/>
        </w:rPr>
      </w:r>
    </w:p>
    <w:p w:rsidR="00000000" w:rsidDel="00000000" w:rsidP="00000000" w:rsidRDefault="00000000" w:rsidRPr="00000000" w14:paraId="000000B0">
      <w:pPr>
        <w:pStyle w:val="Title"/>
        <w:rPr>
          <w:sz w:val="48"/>
          <w:szCs w:val="48"/>
        </w:rPr>
      </w:pPr>
      <w:bookmarkStart w:colFirst="0" w:colLast="0" w:name="_x71phfvr4h90" w:id="14"/>
      <w:bookmarkEnd w:id="14"/>
      <w:r w:rsidDel="00000000" w:rsidR="00000000" w:rsidRPr="00000000">
        <w:rPr>
          <w:rtl w:val="0"/>
        </w:rPr>
      </w:r>
    </w:p>
    <w:p w:rsidR="00000000" w:rsidDel="00000000" w:rsidP="00000000" w:rsidRDefault="00000000" w:rsidRPr="00000000" w14:paraId="000000B1">
      <w:pPr>
        <w:pStyle w:val="Title"/>
        <w:rPr>
          <w:sz w:val="48"/>
          <w:szCs w:val="48"/>
        </w:rPr>
      </w:pPr>
      <w:bookmarkStart w:colFirst="0" w:colLast="0" w:name="_mpauem7oip" w:id="15"/>
      <w:bookmarkEnd w:id="15"/>
      <w:r w:rsidDel="00000000" w:rsidR="00000000" w:rsidRPr="00000000">
        <w:rPr>
          <w:rtl w:val="0"/>
        </w:rPr>
      </w:r>
    </w:p>
    <w:p w:rsidR="00000000" w:rsidDel="00000000" w:rsidP="00000000" w:rsidRDefault="00000000" w:rsidRPr="00000000" w14:paraId="000000B2">
      <w:pPr>
        <w:pStyle w:val="Title"/>
        <w:rPr>
          <w:sz w:val="48"/>
          <w:szCs w:val="48"/>
        </w:rPr>
      </w:pPr>
      <w:bookmarkStart w:colFirst="0" w:colLast="0" w:name="_hodzeznk0opn" w:id="16"/>
      <w:bookmarkEnd w:id="16"/>
      <w:r w:rsidDel="00000000" w:rsidR="00000000" w:rsidRPr="00000000">
        <w:rPr>
          <w:rtl w:val="0"/>
        </w:rPr>
      </w:r>
    </w:p>
    <w:p w:rsidR="00000000" w:rsidDel="00000000" w:rsidP="00000000" w:rsidRDefault="00000000" w:rsidRPr="00000000" w14:paraId="000000B3">
      <w:pPr>
        <w:pStyle w:val="Title"/>
        <w:rPr>
          <w:sz w:val="48"/>
          <w:szCs w:val="48"/>
        </w:rPr>
      </w:pPr>
      <w:bookmarkStart w:colFirst="0" w:colLast="0" w:name="_vygtstmj7s1y" w:id="17"/>
      <w:bookmarkEnd w:id="17"/>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numPr>
          <w:ilvl w:val="0"/>
          <w:numId w:val="1"/>
        </w:numPr>
        <w:ind w:left="720" w:hanging="360"/>
        <w:rPr>
          <w:sz w:val="40"/>
          <w:szCs w:val="40"/>
        </w:rPr>
      </w:pPr>
      <w:bookmarkStart w:colFirst="0" w:colLast="0" w:name="_7u15y0hnca8b" w:id="18"/>
      <w:bookmarkEnd w:id="18"/>
      <w:r w:rsidDel="00000000" w:rsidR="00000000" w:rsidRPr="00000000">
        <w:rPr>
          <w:rtl w:val="0"/>
        </w:rPr>
        <w:t xml:space="preserve">Sistema de solicitud de distribución de Ayudas Técnicas (SISPED)</w:t>
      </w:r>
      <w:r w:rsidDel="00000000" w:rsidR="00000000" w:rsidRPr="00000000">
        <w:rPr>
          <w:rtl w:val="0"/>
        </w:rPr>
      </w:r>
    </w:p>
    <w:p w:rsidR="00000000" w:rsidDel="00000000" w:rsidP="00000000" w:rsidRDefault="00000000" w:rsidRPr="00000000" w14:paraId="000000B7">
      <w:pPr>
        <w:rPr>
          <w:sz w:val="28"/>
          <w:szCs w:val="28"/>
        </w:rPr>
      </w:pPr>
      <w:r w:rsidDel="00000000" w:rsidR="00000000" w:rsidRPr="00000000">
        <w:rPr>
          <w:sz w:val="28"/>
          <w:szCs w:val="28"/>
          <w:rtl w:val="0"/>
        </w:rPr>
        <w:t xml:space="preserve">Este sistema se creó en el año 2018 con el objetivo de incorporar cuatro garantías GES (Garantías Explícitas en Salud) que son.</w:t>
      </w:r>
    </w:p>
    <w:p w:rsidR="00000000" w:rsidDel="00000000" w:rsidP="00000000" w:rsidRDefault="00000000" w:rsidRPr="00000000" w14:paraId="000000B8">
      <w:pPr>
        <w:rPr>
          <w:sz w:val="28"/>
          <w:szCs w:val="28"/>
        </w:rPr>
      </w:pPr>
      <w:r w:rsidDel="00000000" w:rsidR="00000000" w:rsidRPr="00000000">
        <w:rPr>
          <w:rtl w:val="0"/>
        </w:rPr>
      </w:r>
    </w:p>
    <w:p w:rsidR="00000000" w:rsidDel="00000000" w:rsidP="00000000" w:rsidRDefault="00000000" w:rsidRPr="00000000" w14:paraId="000000B9">
      <w:pPr>
        <w:rPr>
          <w:sz w:val="28"/>
          <w:szCs w:val="28"/>
        </w:rPr>
      </w:pPr>
      <w:r w:rsidDel="00000000" w:rsidR="00000000" w:rsidRPr="00000000">
        <w:rPr>
          <w:sz w:val="28"/>
          <w:szCs w:val="28"/>
          <w:rtl w:val="0"/>
        </w:rPr>
        <w:t xml:space="preserve">1._ Accidente cerebro vascular en personas mayores de 65 años</w:t>
      </w:r>
    </w:p>
    <w:p w:rsidR="00000000" w:rsidDel="00000000" w:rsidP="00000000" w:rsidRDefault="00000000" w:rsidRPr="00000000" w14:paraId="000000BA">
      <w:pPr>
        <w:rPr>
          <w:sz w:val="28"/>
          <w:szCs w:val="28"/>
        </w:rPr>
      </w:pPr>
      <w:r w:rsidDel="00000000" w:rsidR="00000000" w:rsidRPr="00000000">
        <w:rPr>
          <w:sz w:val="28"/>
          <w:szCs w:val="28"/>
          <w:rtl w:val="0"/>
        </w:rPr>
        <w:t xml:space="preserve">2._ H</w:t>
      </w:r>
      <w:r w:rsidDel="00000000" w:rsidR="00000000" w:rsidRPr="00000000">
        <w:rPr>
          <w:sz w:val="28"/>
          <w:szCs w:val="28"/>
          <w:rtl w:val="0"/>
        </w:rPr>
        <w:t xml:space="preserve">emorragia subaracnoidea</w:t>
      </w:r>
      <w:r w:rsidDel="00000000" w:rsidR="00000000" w:rsidRPr="00000000">
        <w:rPr>
          <w:rtl w:val="0"/>
        </w:rPr>
      </w:r>
    </w:p>
    <w:p w:rsidR="00000000" w:rsidDel="00000000" w:rsidP="00000000" w:rsidRDefault="00000000" w:rsidRPr="00000000" w14:paraId="000000BB">
      <w:pPr>
        <w:rPr>
          <w:sz w:val="28"/>
          <w:szCs w:val="28"/>
        </w:rPr>
      </w:pPr>
      <w:r w:rsidDel="00000000" w:rsidR="00000000" w:rsidRPr="00000000">
        <w:rPr>
          <w:sz w:val="28"/>
          <w:szCs w:val="28"/>
          <w:rtl w:val="0"/>
        </w:rPr>
        <w:t xml:space="preserve">3._ Parkinson</w:t>
      </w:r>
    </w:p>
    <w:p w:rsidR="00000000" w:rsidDel="00000000" w:rsidP="00000000" w:rsidRDefault="00000000" w:rsidRPr="00000000" w14:paraId="000000BC">
      <w:pPr>
        <w:rPr>
          <w:sz w:val="28"/>
          <w:szCs w:val="28"/>
        </w:rPr>
      </w:pPr>
      <w:r w:rsidDel="00000000" w:rsidR="00000000" w:rsidRPr="00000000">
        <w:rPr>
          <w:sz w:val="28"/>
          <w:szCs w:val="28"/>
          <w:rtl w:val="0"/>
        </w:rPr>
        <w:t xml:space="preserve">4._ Discrasia supraespinales.</w:t>
      </w:r>
    </w:p>
    <w:p w:rsidR="00000000" w:rsidDel="00000000" w:rsidP="00000000" w:rsidRDefault="00000000" w:rsidRPr="00000000" w14:paraId="000000BD">
      <w:pPr>
        <w:rPr>
          <w:sz w:val="28"/>
          <w:szCs w:val="28"/>
        </w:rPr>
      </w:pPr>
      <w:r w:rsidDel="00000000" w:rsidR="00000000" w:rsidRPr="00000000">
        <w:rPr>
          <w:rtl w:val="0"/>
        </w:rPr>
      </w:r>
    </w:p>
    <w:p w:rsidR="00000000" w:rsidDel="00000000" w:rsidP="00000000" w:rsidRDefault="00000000" w:rsidRPr="00000000" w14:paraId="000000BE">
      <w:pPr>
        <w:jc w:val="both"/>
        <w:rPr>
          <w:color w:val="ff0000"/>
          <w:sz w:val="28"/>
          <w:szCs w:val="28"/>
        </w:rPr>
      </w:pPr>
      <w:r w:rsidDel="00000000" w:rsidR="00000000" w:rsidRPr="00000000">
        <w:rPr>
          <w:sz w:val="28"/>
          <w:szCs w:val="28"/>
          <w:rtl w:val="0"/>
        </w:rPr>
        <w:t xml:space="preserve">S</w:t>
      </w:r>
      <w:r w:rsidDel="00000000" w:rsidR="00000000" w:rsidRPr="00000000">
        <w:rPr>
          <w:sz w:val="28"/>
          <w:szCs w:val="28"/>
          <w:rtl w:val="0"/>
        </w:rPr>
        <w:t xml:space="preserve">istema que contiene códigos Agrupadores según sus tallas y medidas, Producto de las distintas medidas de los pacientes.</w:t>
      </w:r>
      <w:r w:rsidDel="00000000" w:rsidR="00000000" w:rsidRPr="00000000">
        <w:rPr>
          <w:rtl w:val="0"/>
        </w:rPr>
      </w:r>
    </w:p>
    <w:p w:rsidR="00000000" w:rsidDel="00000000" w:rsidP="00000000" w:rsidRDefault="00000000" w:rsidRPr="00000000" w14:paraId="000000BF">
      <w:pPr>
        <w:jc w:val="both"/>
        <w:rPr>
          <w:sz w:val="28"/>
          <w:szCs w:val="28"/>
        </w:rPr>
      </w:pPr>
      <w:r w:rsidDel="00000000" w:rsidR="00000000" w:rsidRPr="00000000">
        <w:rPr>
          <w:sz w:val="28"/>
          <w:szCs w:val="28"/>
          <w:rtl w:val="0"/>
        </w:rPr>
        <w:t xml:space="preserve">Teniendo un hospital central quien hace la solicitud y distribuye a los distintos cesfam incluyéndose, y a la vez es el pagador de la factura generada. Y en el año 2021 se agregó un quinta patología</w:t>
      </w:r>
    </w:p>
    <w:p w:rsidR="00000000" w:rsidDel="00000000" w:rsidP="00000000" w:rsidRDefault="00000000" w:rsidRPr="00000000" w14:paraId="000000C0">
      <w:pPr>
        <w:rPr>
          <w:sz w:val="28"/>
          <w:szCs w:val="28"/>
        </w:rPr>
      </w:pPr>
      <w:r w:rsidDel="00000000" w:rsidR="00000000" w:rsidRPr="00000000">
        <w:rPr>
          <w:rtl w:val="0"/>
        </w:rPr>
      </w:r>
    </w:p>
    <w:p w:rsidR="00000000" w:rsidDel="00000000" w:rsidP="00000000" w:rsidRDefault="00000000" w:rsidRPr="00000000" w14:paraId="000000C1">
      <w:pPr>
        <w:rPr>
          <w:sz w:val="28"/>
          <w:szCs w:val="28"/>
        </w:rPr>
      </w:pPr>
      <w:r w:rsidDel="00000000" w:rsidR="00000000" w:rsidRPr="00000000">
        <w:rPr>
          <w:sz w:val="28"/>
          <w:szCs w:val="28"/>
          <w:rtl w:val="0"/>
        </w:rPr>
        <w:t xml:space="preserve">5._ Ayudas técnicas para mayores de 65 años</w:t>
      </w:r>
    </w:p>
    <w:p w:rsidR="00000000" w:rsidDel="00000000" w:rsidP="00000000" w:rsidRDefault="00000000" w:rsidRPr="00000000" w14:paraId="000000C2">
      <w:pPr>
        <w:rPr>
          <w:sz w:val="28"/>
          <w:szCs w:val="28"/>
        </w:rPr>
      </w:pPr>
      <w:r w:rsidDel="00000000" w:rsidR="00000000" w:rsidRPr="00000000">
        <w:rPr>
          <w:rtl w:val="0"/>
        </w:rPr>
      </w:r>
    </w:p>
    <w:p w:rsidR="00000000" w:rsidDel="00000000" w:rsidP="00000000" w:rsidRDefault="00000000" w:rsidRPr="00000000" w14:paraId="000000C3">
      <w:pPr>
        <w:rPr>
          <w:sz w:val="28"/>
          <w:szCs w:val="28"/>
        </w:rPr>
      </w:pPr>
      <w:r w:rsidDel="00000000" w:rsidR="00000000" w:rsidRPr="00000000">
        <w:rPr>
          <w:rtl w:val="0"/>
        </w:rPr>
      </w:r>
    </w:p>
    <w:p w:rsidR="00000000" w:rsidDel="00000000" w:rsidP="00000000" w:rsidRDefault="00000000" w:rsidRPr="00000000" w14:paraId="000000C4">
      <w:pPr>
        <w:jc w:val="both"/>
        <w:rPr>
          <w:sz w:val="28"/>
          <w:szCs w:val="28"/>
        </w:rPr>
      </w:pPr>
      <w:r w:rsidDel="00000000" w:rsidR="00000000" w:rsidRPr="00000000">
        <w:rPr>
          <w:sz w:val="28"/>
          <w:szCs w:val="28"/>
          <w:rtl w:val="0"/>
        </w:rPr>
        <w:t xml:space="preserve">Encargado del sistema:</w:t>
      </w:r>
    </w:p>
    <w:p w:rsidR="00000000" w:rsidDel="00000000" w:rsidP="00000000" w:rsidRDefault="00000000" w:rsidRPr="00000000" w14:paraId="000000C5">
      <w:pPr>
        <w:rPr>
          <w:sz w:val="28"/>
          <w:szCs w:val="28"/>
        </w:rPr>
      </w:pPr>
      <w:r w:rsidDel="00000000" w:rsidR="00000000" w:rsidRPr="00000000">
        <w:rPr>
          <w:sz w:val="28"/>
          <w:szCs w:val="28"/>
          <w:rtl w:val="0"/>
        </w:rPr>
        <w:t xml:space="preserve">Ernesto Tonk. </w:t>
      </w:r>
      <w:r w:rsidDel="00000000" w:rsidR="00000000" w:rsidRPr="00000000">
        <w:rPr>
          <w:color w:val="1155cc"/>
          <w:sz w:val="28"/>
          <w:szCs w:val="28"/>
          <w:u w:val="single"/>
          <w:rtl w:val="0"/>
        </w:rPr>
        <w:t xml:space="preserve">etonk</w:t>
      </w:r>
      <w:hyperlink r:id="rId23">
        <w:r w:rsidDel="00000000" w:rsidR="00000000" w:rsidRPr="00000000">
          <w:rPr>
            <w:color w:val="1155cc"/>
            <w:sz w:val="28"/>
            <w:szCs w:val="28"/>
            <w:u w:val="single"/>
            <w:rtl w:val="0"/>
          </w:rPr>
          <w:t xml:space="preserve">@cenabast.cl</w:t>
        </w:r>
      </w:hyperlink>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sz w:val="28"/>
          <w:szCs w:val="28"/>
          <w:rtl w:val="0"/>
        </w:rPr>
        <w:t xml:space="preserve">Área y Cargo: Jefe Sección Programas Ministeriales - Departamento Clientes Y Logística • Departamento de Operaciones Abastecimiento</w:t>
      </w:r>
      <w:r w:rsidDel="00000000" w:rsidR="00000000" w:rsidRPr="00000000">
        <w:rPr>
          <w:rtl w:val="0"/>
        </w:rPr>
      </w:r>
    </w:p>
    <w:p w:rsidR="00000000" w:rsidDel="00000000" w:rsidP="00000000" w:rsidRDefault="00000000" w:rsidRPr="00000000" w14:paraId="000000C7">
      <w:pPr>
        <w:jc w:val="both"/>
        <w:rPr>
          <w:sz w:val="28"/>
          <w:szCs w:val="28"/>
        </w:rPr>
      </w:pPr>
      <w:r w:rsidDel="00000000" w:rsidR="00000000" w:rsidRPr="00000000">
        <w:rPr>
          <w:sz w:val="28"/>
          <w:szCs w:val="28"/>
          <w:rtl w:val="0"/>
        </w:rPr>
        <w:t xml:space="preserve">Url del sistema:</w:t>
      </w:r>
    </w:p>
    <w:p w:rsidR="00000000" w:rsidDel="00000000" w:rsidP="00000000" w:rsidRDefault="00000000" w:rsidRPr="00000000" w14:paraId="000000C8">
      <w:pPr>
        <w:rPr>
          <w:color w:val="1155cc"/>
          <w:sz w:val="28"/>
          <w:szCs w:val="28"/>
          <w:u w:val="single"/>
        </w:rPr>
      </w:pPr>
      <w:hyperlink r:id="rId24">
        <w:r w:rsidDel="00000000" w:rsidR="00000000" w:rsidRPr="00000000">
          <w:rPr>
            <w:color w:val="1155cc"/>
            <w:sz w:val="28"/>
            <w:szCs w:val="28"/>
            <w:u w:val="single"/>
            <w:rtl w:val="0"/>
          </w:rPr>
          <w:t xml:space="preserve">https://aplicacionesweb.cenabast.cl/new-sistema/pedidos/cliente/inicio.asp</w:t>
        </w:r>
      </w:hyperlink>
      <w:r w:rsidDel="00000000" w:rsidR="00000000" w:rsidRPr="00000000">
        <w:rPr>
          <w:rtl w:val="0"/>
        </w:rPr>
      </w:r>
    </w:p>
    <w:p w:rsidR="00000000" w:rsidDel="00000000" w:rsidP="00000000" w:rsidRDefault="00000000" w:rsidRPr="00000000" w14:paraId="000000C9">
      <w:pPr>
        <w:jc w:val="both"/>
        <w:rPr>
          <w:sz w:val="28"/>
          <w:szCs w:val="28"/>
        </w:rPr>
      </w:pPr>
      <w:r w:rsidDel="00000000" w:rsidR="00000000" w:rsidRPr="00000000">
        <w:rPr>
          <w:sz w:val="28"/>
          <w:szCs w:val="28"/>
          <w:rtl w:val="0"/>
        </w:rPr>
        <w:t xml:space="preserve">Tipo de autenticación:CLave Única</w:t>
      </w:r>
    </w:p>
    <w:p w:rsidR="00000000" w:rsidDel="00000000" w:rsidP="00000000" w:rsidRDefault="00000000" w:rsidRPr="00000000" w14:paraId="000000CA">
      <w:pPr>
        <w:jc w:val="both"/>
        <w:rPr>
          <w:sz w:val="28"/>
          <w:szCs w:val="28"/>
        </w:rPr>
      </w:pPr>
      <w:r w:rsidDel="00000000" w:rsidR="00000000" w:rsidRPr="00000000">
        <w:rPr>
          <w:rtl w:val="0"/>
        </w:rPr>
      </w:r>
    </w:p>
    <w:p w:rsidR="00000000" w:rsidDel="00000000" w:rsidP="00000000" w:rsidRDefault="00000000" w:rsidRPr="00000000" w14:paraId="000000CB">
      <w:pPr>
        <w:rPr>
          <w:sz w:val="28"/>
          <w:szCs w:val="28"/>
        </w:rPr>
      </w:pPr>
      <w:r w:rsidDel="00000000" w:rsidR="00000000" w:rsidRPr="00000000">
        <w:rPr>
          <w:rtl w:val="0"/>
        </w:rPr>
      </w:r>
    </w:p>
    <w:p w:rsidR="00000000" w:rsidDel="00000000" w:rsidP="00000000" w:rsidRDefault="00000000" w:rsidRPr="00000000" w14:paraId="000000CC">
      <w:pPr>
        <w:rPr>
          <w:sz w:val="28"/>
          <w:szCs w:val="28"/>
        </w:rPr>
      </w:pPr>
      <w:r w:rsidDel="00000000" w:rsidR="00000000" w:rsidRPr="00000000">
        <w:rPr>
          <w:sz w:val="28"/>
          <w:szCs w:val="28"/>
        </w:rPr>
        <w:drawing>
          <wp:inline distB="114300" distT="114300" distL="114300" distR="114300">
            <wp:extent cx="5731200" cy="2552700"/>
            <wp:effectExtent b="0" l="0" r="0" t="0"/>
            <wp:docPr id="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sz w:val="28"/>
          <w:szCs w:val="28"/>
        </w:rPr>
      </w:pPr>
      <w:r w:rsidDel="00000000" w:rsidR="00000000" w:rsidRPr="00000000">
        <w:rPr>
          <w:rtl w:val="0"/>
        </w:rPr>
      </w:r>
    </w:p>
    <w:p w:rsidR="00000000" w:rsidDel="00000000" w:rsidP="00000000" w:rsidRDefault="00000000" w:rsidRPr="00000000" w14:paraId="000000CE">
      <w:pPr>
        <w:rPr>
          <w:sz w:val="28"/>
          <w:szCs w:val="28"/>
        </w:rPr>
      </w:pPr>
      <w:r w:rsidDel="00000000" w:rsidR="00000000" w:rsidRPr="00000000">
        <w:rPr>
          <w:rtl w:val="0"/>
        </w:rPr>
      </w:r>
    </w:p>
    <w:p w:rsidR="00000000" w:rsidDel="00000000" w:rsidP="00000000" w:rsidRDefault="00000000" w:rsidRPr="00000000" w14:paraId="000000CF">
      <w:pPr>
        <w:rPr>
          <w:sz w:val="28"/>
          <w:szCs w:val="28"/>
        </w:rPr>
      </w:pPr>
      <w:r w:rsidDel="00000000" w:rsidR="00000000" w:rsidRPr="00000000">
        <w:rPr>
          <w:rtl w:val="0"/>
        </w:rPr>
      </w:r>
    </w:p>
    <w:p w:rsidR="00000000" w:rsidDel="00000000" w:rsidP="00000000" w:rsidRDefault="00000000" w:rsidRPr="00000000" w14:paraId="000000D0">
      <w:pPr>
        <w:rPr>
          <w:sz w:val="28"/>
          <w:szCs w:val="28"/>
        </w:rPr>
      </w:pPr>
      <w:r w:rsidDel="00000000" w:rsidR="00000000" w:rsidRPr="00000000">
        <w:rPr>
          <w:rtl w:val="0"/>
        </w:rPr>
      </w:r>
    </w:p>
    <w:p w:rsidR="00000000" w:rsidDel="00000000" w:rsidP="00000000" w:rsidRDefault="00000000" w:rsidRPr="00000000" w14:paraId="000000D1">
      <w:pPr>
        <w:rPr>
          <w:sz w:val="28"/>
          <w:szCs w:val="28"/>
        </w:rPr>
      </w:pPr>
      <w:r w:rsidDel="00000000" w:rsidR="00000000" w:rsidRPr="00000000">
        <w:rPr>
          <w:rtl w:val="0"/>
        </w:rPr>
      </w:r>
    </w:p>
    <w:p w:rsidR="00000000" w:rsidDel="00000000" w:rsidP="00000000" w:rsidRDefault="00000000" w:rsidRPr="00000000" w14:paraId="000000D2">
      <w:pPr>
        <w:rPr>
          <w:sz w:val="28"/>
          <w:szCs w:val="28"/>
        </w:rPr>
      </w:pPr>
      <w:r w:rsidDel="00000000" w:rsidR="00000000" w:rsidRPr="00000000">
        <w:rPr>
          <w:rtl w:val="0"/>
        </w:rPr>
      </w:r>
    </w:p>
    <w:p w:rsidR="00000000" w:rsidDel="00000000" w:rsidP="00000000" w:rsidRDefault="00000000" w:rsidRPr="00000000" w14:paraId="000000D3">
      <w:pPr>
        <w:rPr>
          <w:sz w:val="28"/>
          <w:szCs w:val="28"/>
        </w:rPr>
      </w:pPr>
      <w:r w:rsidDel="00000000" w:rsidR="00000000" w:rsidRPr="00000000">
        <w:rPr>
          <w:rtl w:val="0"/>
        </w:rPr>
      </w:r>
    </w:p>
    <w:p w:rsidR="00000000" w:rsidDel="00000000" w:rsidP="00000000" w:rsidRDefault="00000000" w:rsidRPr="00000000" w14:paraId="000000D4">
      <w:pPr>
        <w:rPr>
          <w:sz w:val="28"/>
          <w:szCs w:val="28"/>
        </w:rPr>
      </w:pPr>
      <w:r w:rsidDel="00000000" w:rsidR="00000000" w:rsidRPr="00000000">
        <w:rPr>
          <w:rtl w:val="0"/>
        </w:rPr>
      </w:r>
    </w:p>
    <w:p w:rsidR="00000000" w:rsidDel="00000000" w:rsidP="00000000" w:rsidRDefault="00000000" w:rsidRPr="00000000" w14:paraId="000000D5">
      <w:pPr>
        <w:rPr>
          <w:sz w:val="28"/>
          <w:szCs w:val="28"/>
        </w:rPr>
      </w:pPr>
      <w:r w:rsidDel="00000000" w:rsidR="00000000" w:rsidRPr="00000000">
        <w:rPr>
          <w:rtl w:val="0"/>
        </w:rPr>
      </w:r>
    </w:p>
    <w:p w:rsidR="00000000" w:rsidDel="00000000" w:rsidP="00000000" w:rsidRDefault="00000000" w:rsidRPr="00000000" w14:paraId="000000D6">
      <w:pPr>
        <w:rPr>
          <w:sz w:val="28"/>
          <w:szCs w:val="28"/>
        </w:rPr>
      </w:pPr>
      <w:r w:rsidDel="00000000" w:rsidR="00000000" w:rsidRPr="00000000">
        <w:rPr>
          <w:rtl w:val="0"/>
        </w:rPr>
      </w:r>
    </w:p>
    <w:p w:rsidR="00000000" w:rsidDel="00000000" w:rsidP="00000000" w:rsidRDefault="00000000" w:rsidRPr="00000000" w14:paraId="000000D7">
      <w:pPr>
        <w:rPr>
          <w:sz w:val="28"/>
          <w:szCs w:val="28"/>
        </w:rPr>
      </w:pPr>
      <w:r w:rsidDel="00000000" w:rsidR="00000000" w:rsidRPr="00000000">
        <w:rPr>
          <w:rtl w:val="0"/>
        </w:rPr>
      </w:r>
    </w:p>
    <w:p w:rsidR="00000000" w:rsidDel="00000000" w:rsidP="00000000" w:rsidRDefault="00000000" w:rsidRPr="00000000" w14:paraId="000000D8">
      <w:pPr>
        <w:rPr>
          <w:sz w:val="28"/>
          <w:szCs w:val="28"/>
        </w:rPr>
      </w:pPr>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rtl w:val="0"/>
        </w:rPr>
      </w:r>
    </w:p>
    <w:p w:rsidR="00000000" w:rsidDel="00000000" w:rsidP="00000000" w:rsidRDefault="00000000" w:rsidRPr="00000000" w14:paraId="000000DA">
      <w:pPr>
        <w:rPr>
          <w:sz w:val="28"/>
          <w:szCs w:val="28"/>
        </w:rPr>
      </w:pPr>
      <w:r w:rsidDel="00000000" w:rsidR="00000000" w:rsidRPr="00000000">
        <w:rPr>
          <w:rtl w:val="0"/>
        </w:rPr>
      </w:r>
    </w:p>
    <w:p w:rsidR="00000000" w:rsidDel="00000000" w:rsidP="00000000" w:rsidRDefault="00000000" w:rsidRPr="00000000" w14:paraId="000000DB">
      <w:pPr>
        <w:rPr>
          <w:sz w:val="28"/>
          <w:szCs w:val="28"/>
        </w:rPr>
      </w:pPr>
      <w:r w:rsidDel="00000000" w:rsidR="00000000" w:rsidRPr="00000000">
        <w:rPr>
          <w:rtl w:val="0"/>
        </w:rPr>
      </w:r>
    </w:p>
    <w:p w:rsidR="00000000" w:rsidDel="00000000" w:rsidP="00000000" w:rsidRDefault="00000000" w:rsidRPr="00000000" w14:paraId="000000DC">
      <w:pPr>
        <w:rPr>
          <w:sz w:val="28"/>
          <w:szCs w:val="28"/>
        </w:rPr>
      </w:pPr>
      <w:r w:rsidDel="00000000" w:rsidR="00000000" w:rsidRPr="00000000">
        <w:rPr>
          <w:rtl w:val="0"/>
        </w:rPr>
      </w:r>
    </w:p>
    <w:p w:rsidR="00000000" w:rsidDel="00000000" w:rsidP="00000000" w:rsidRDefault="00000000" w:rsidRPr="00000000" w14:paraId="000000DD">
      <w:pPr>
        <w:rPr>
          <w:sz w:val="28"/>
          <w:szCs w:val="28"/>
        </w:rPr>
      </w:pPr>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rtl w:val="0"/>
        </w:rPr>
      </w:r>
    </w:p>
    <w:p w:rsidR="00000000" w:rsidDel="00000000" w:rsidP="00000000" w:rsidRDefault="00000000" w:rsidRPr="00000000" w14:paraId="000000DF">
      <w:pPr>
        <w:pStyle w:val="Heading1"/>
        <w:numPr>
          <w:ilvl w:val="0"/>
          <w:numId w:val="1"/>
        </w:numPr>
        <w:ind w:left="720" w:hanging="360"/>
        <w:rPr>
          <w:sz w:val="40"/>
          <w:szCs w:val="40"/>
        </w:rPr>
      </w:pPr>
      <w:bookmarkStart w:colFirst="0" w:colLast="0" w:name="_n17qxwhfdejm" w:id="19"/>
      <w:bookmarkEnd w:id="19"/>
      <w:r w:rsidDel="00000000" w:rsidR="00000000" w:rsidRPr="00000000">
        <w:rPr>
          <w:rtl w:val="0"/>
        </w:rPr>
        <w:t xml:space="preserve">Sistema de solicitud de distribución de Farmacias Independientes (carrito de compras o Venta Farma)</w:t>
      </w:r>
      <w:r w:rsidDel="00000000" w:rsidR="00000000" w:rsidRPr="00000000">
        <w:rPr>
          <w:rtl w:val="0"/>
        </w:rPr>
      </w:r>
    </w:p>
    <w:p w:rsidR="00000000" w:rsidDel="00000000" w:rsidP="00000000" w:rsidRDefault="00000000" w:rsidRPr="00000000" w14:paraId="000000E0">
      <w:pPr>
        <w:jc w:val="both"/>
        <w:rPr>
          <w:sz w:val="28"/>
          <w:szCs w:val="28"/>
        </w:rPr>
      </w:pPr>
      <w:r w:rsidDel="00000000" w:rsidR="00000000" w:rsidRPr="00000000">
        <w:rPr>
          <w:sz w:val="28"/>
          <w:szCs w:val="28"/>
          <w:rtl w:val="0"/>
        </w:rPr>
        <w:t xml:space="preserve">El sistema funciona con el registro de la farmacia en el sistema ingresando la documentación solicitada, luego si pasa la revisión de dicha documentación puede solicitar los productos en la plataforma de programación de farmacias independientes. Cambiando la forma de trabajar llamada centro 5000.</w:t>
      </w:r>
    </w:p>
    <w:p w:rsidR="00000000" w:rsidDel="00000000" w:rsidP="00000000" w:rsidRDefault="00000000" w:rsidRPr="00000000" w14:paraId="000000E1">
      <w:pPr>
        <w:jc w:val="both"/>
        <w:rPr>
          <w:sz w:val="28"/>
          <w:szCs w:val="28"/>
        </w:rPr>
      </w:pPr>
      <w:r w:rsidDel="00000000" w:rsidR="00000000" w:rsidRPr="00000000">
        <w:rPr>
          <w:rtl w:val="0"/>
        </w:rPr>
      </w:r>
    </w:p>
    <w:p w:rsidR="00000000" w:rsidDel="00000000" w:rsidP="00000000" w:rsidRDefault="00000000" w:rsidRPr="00000000" w14:paraId="000000E2">
      <w:pPr>
        <w:jc w:val="both"/>
        <w:rPr>
          <w:sz w:val="28"/>
          <w:szCs w:val="28"/>
        </w:rPr>
      </w:pPr>
      <w:r w:rsidDel="00000000" w:rsidR="00000000" w:rsidRPr="00000000">
        <w:rPr>
          <w:rtl w:val="0"/>
        </w:rPr>
      </w:r>
    </w:p>
    <w:p w:rsidR="00000000" w:rsidDel="00000000" w:rsidP="00000000" w:rsidRDefault="00000000" w:rsidRPr="00000000" w14:paraId="000000E3">
      <w:pPr>
        <w:rPr>
          <w:sz w:val="28"/>
          <w:szCs w:val="28"/>
        </w:rPr>
      </w:pPr>
      <w:r w:rsidDel="00000000" w:rsidR="00000000" w:rsidRPr="00000000">
        <w:rPr>
          <w:rtl w:val="0"/>
        </w:rPr>
      </w:r>
    </w:p>
    <w:p w:rsidR="00000000" w:rsidDel="00000000" w:rsidP="00000000" w:rsidRDefault="00000000" w:rsidRPr="00000000" w14:paraId="000000E4">
      <w:pPr>
        <w:jc w:val="both"/>
        <w:rPr>
          <w:sz w:val="28"/>
          <w:szCs w:val="28"/>
        </w:rPr>
      </w:pPr>
      <w:r w:rsidDel="00000000" w:rsidR="00000000" w:rsidRPr="00000000">
        <w:rPr>
          <w:sz w:val="28"/>
          <w:szCs w:val="28"/>
          <w:rtl w:val="0"/>
        </w:rPr>
        <w:t xml:space="preserve">Encargado del sistema:</w:t>
      </w:r>
    </w:p>
    <w:p w:rsidR="00000000" w:rsidDel="00000000" w:rsidP="00000000" w:rsidRDefault="00000000" w:rsidRPr="00000000" w14:paraId="000000E5">
      <w:pPr>
        <w:rPr>
          <w:sz w:val="28"/>
          <w:szCs w:val="28"/>
        </w:rPr>
      </w:pPr>
      <w:r w:rsidDel="00000000" w:rsidR="00000000" w:rsidRPr="00000000">
        <w:rPr>
          <w:sz w:val="28"/>
          <w:szCs w:val="28"/>
          <w:rtl w:val="0"/>
        </w:rPr>
        <w:t xml:space="preserve">Kevin Villanueva. </w:t>
      </w:r>
      <w:r w:rsidDel="00000000" w:rsidR="00000000" w:rsidRPr="00000000">
        <w:rPr>
          <w:color w:val="1155cc"/>
          <w:sz w:val="28"/>
          <w:szCs w:val="28"/>
          <w:u w:val="single"/>
          <w:rtl w:val="0"/>
        </w:rPr>
        <w:t xml:space="preserve">kvillanueva</w:t>
      </w:r>
      <w:hyperlink r:id="rId26">
        <w:r w:rsidDel="00000000" w:rsidR="00000000" w:rsidRPr="00000000">
          <w:rPr>
            <w:color w:val="1155cc"/>
            <w:sz w:val="28"/>
            <w:szCs w:val="28"/>
            <w:u w:val="single"/>
            <w:rtl w:val="0"/>
          </w:rPr>
          <w:t xml:space="preserve">@cenabast.cl</w:t>
        </w:r>
      </w:hyperlink>
      <w:r w:rsidDel="00000000" w:rsidR="00000000" w:rsidRPr="00000000">
        <w:rPr>
          <w:rtl w:val="0"/>
        </w:rPr>
      </w:r>
    </w:p>
    <w:p w:rsidR="00000000" w:rsidDel="00000000" w:rsidP="00000000" w:rsidRDefault="00000000" w:rsidRPr="00000000" w14:paraId="000000E6">
      <w:pPr>
        <w:rPr>
          <w:sz w:val="28"/>
          <w:szCs w:val="28"/>
        </w:rPr>
      </w:pPr>
      <w:r w:rsidDel="00000000" w:rsidR="00000000" w:rsidRPr="00000000">
        <w:rPr>
          <w:sz w:val="28"/>
          <w:szCs w:val="28"/>
          <w:rtl w:val="0"/>
        </w:rPr>
        <w:t xml:space="preserve">Área y Cargo: </w:t>
      </w:r>
      <w:r w:rsidDel="00000000" w:rsidR="00000000" w:rsidRPr="00000000">
        <w:rPr>
          <w:sz w:val="28"/>
          <w:szCs w:val="28"/>
          <w:rtl w:val="0"/>
        </w:rPr>
        <w:t xml:space="preserve">Jefe </w:t>
      </w:r>
      <w:r w:rsidDel="00000000" w:rsidR="00000000" w:rsidRPr="00000000">
        <w:rPr>
          <w:sz w:val="28"/>
          <w:szCs w:val="28"/>
          <w:rtl w:val="0"/>
        </w:rPr>
        <w:t xml:space="preserve">Sub Unidad</w:t>
      </w:r>
      <w:r w:rsidDel="00000000" w:rsidR="00000000" w:rsidRPr="00000000">
        <w:rPr>
          <w:sz w:val="28"/>
          <w:szCs w:val="28"/>
          <w:rtl w:val="0"/>
        </w:rPr>
        <w:t xml:space="preserve"> Datos e Innovación • Unidad de Proyectos Estratégicos e Innovación</w:t>
      </w:r>
    </w:p>
    <w:p w:rsidR="00000000" w:rsidDel="00000000" w:rsidP="00000000" w:rsidRDefault="00000000" w:rsidRPr="00000000" w14:paraId="000000E7">
      <w:pPr>
        <w:rPr>
          <w:sz w:val="28"/>
          <w:szCs w:val="28"/>
        </w:rPr>
      </w:pPr>
      <w:r w:rsidDel="00000000" w:rsidR="00000000" w:rsidRPr="00000000">
        <w:rPr>
          <w:sz w:val="28"/>
          <w:szCs w:val="28"/>
          <w:rtl w:val="0"/>
        </w:rPr>
        <w:t xml:space="preserve">Url del sistema:</w:t>
      </w:r>
      <w:hyperlink r:id="rId27">
        <w:r w:rsidDel="00000000" w:rsidR="00000000" w:rsidRPr="00000000">
          <w:rPr>
            <w:color w:val="1155cc"/>
            <w:sz w:val="28"/>
            <w:szCs w:val="28"/>
            <w:u w:val="single"/>
            <w:rtl w:val="0"/>
          </w:rPr>
          <w:t xml:space="preserve">https://aplicacionesweb.cenabast.cl/</w:t>
        </w:r>
      </w:hyperlink>
      <w:r w:rsidDel="00000000" w:rsidR="00000000" w:rsidRPr="00000000">
        <w:rPr>
          <w:rtl w:val="0"/>
        </w:rPr>
      </w:r>
    </w:p>
    <w:p w:rsidR="00000000" w:rsidDel="00000000" w:rsidP="00000000" w:rsidRDefault="00000000" w:rsidRPr="00000000" w14:paraId="000000E8">
      <w:pPr>
        <w:jc w:val="both"/>
        <w:rPr>
          <w:sz w:val="28"/>
          <w:szCs w:val="28"/>
        </w:rPr>
      </w:pPr>
      <w:r w:rsidDel="00000000" w:rsidR="00000000" w:rsidRPr="00000000">
        <w:rPr>
          <w:sz w:val="28"/>
          <w:szCs w:val="28"/>
          <w:rtl w:val="0"/>
        </w:rPr>
        <w:t xml:space="preserve">Tipo de autenticación:CLave Única</w:t>
      </w:r>
    </w:p>
    <w:p w:rsidR="00000000" w:rsidDel="00000000" w:rsidP="00000000" w:rsidRDefault="00000000" w:rsidRPr="00000000" w14:paraId="000000E9">
      <w:pPr>
        <w:jc w:val="both"/>
        <w:rPr>
          <w:sz w:val="28"/>
          <w:szCs w:val="28"/>
        </w:rPr>
      </w:pPr>
      <w:r w:rsidDel="00000000" w:rsidR="00000000" w:rsidRPr="00000000">
        <w:rPr>
          <w:rtl w:val="0"/>
        </w:rPr>
      </w:r>
    </w:p>
    <w:p w:rsidR="00000000" w:rsidDel="00000000" w:rsidP="00000000" w:rsidRDefault="00000000" w:rsidRPr="00000000" w14:paraId="000000EA">
      <w:pPr>
        <w:rPr>
          <w:sz w:val="28"/>
          <w:szCs w:val="28"/>
        </w:rPr>
      </w:pPr>
      <w:r w:rsidDel="00000000" w:rsidR="00000000" w:rsidRPr="00000000">
        <w:rPr>
          <w:sz w:val="28"/>
          <w:szCs w:val="28"/>
        </w:rPr>
        <w:drawing>
          <wp:inline distB="114300" distT="114300" distL="114300" distR="114300">
            <wp:extent cx="5731200" cy="4102100"/>
            <wp:effectExtent b="0" l="0" r="0" t="0"/>
            <wp:docPr id="1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Title"/>
        <w:rPr>
          <w:sz w:val="48"/>
          <w:szCs w:val="48"/>
        </w:rPr>
      </w:pPr>
      <w:bookmarkStart w:colFirst="0" w:colLast="0" w:name="_t8qpmq9zljic" w:id="20"/>
      <w:bookmarkEnd w:id="20"/>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Title"/>
        <w:rPr>
          <w:sz w:val="48"/>
          <w:szCs w:val="48"/>
        </w:rPr>
      </w:pPr>
      <w:bookmarkStart w:colFirst="0" w:colLast="0" w:name="_uwlxp5g6vno8" w:id="21"/>
      <w:bookmarkEnd w:id="21"/>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Title"/>
        <w:rPr>
          <w:sz w:val="48"/>
          <w:szCs w:val="48"/>
        </w:rPr>
      </w:pPr>
      <w:bookmarkStart w:colFirst="0" w:colLast="0" w:name="_drkg2cmxpyyg" w:id="22"/>
      <w:bookmarkEnd w:id="22"/>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Title"/>
        <w:rPr>
          <w:sz w:val="48"/>
          <w:szCs w:val="48"/>
        </w:rPr>
      </w:pPr>
      <w:bookmarkStart w:colFirst="0" w:colLast="0" w:name="_2tv5galb5xwq" w:id="23"/>
      <w:bookmarkEnd w:id="23"/>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1"/>
        <w:numPr>
          <w:ilvl w:val="0"/>
          <w:numId w:val="1"/>
        </w:numPr>
        <w:ind w:left="720" w:hanging="360"/>
        <w:rPr>
          <w:sz w:val="40"/>
          <w:szCs w:val="40"/>
        </w:rPr>
      </w:pPr>
      <w:bookmarkStart w:colFirst="0" w:colLast="0" w:name="_xn4psdrnxzl" w:id="24"/>
      <w:bookmarkEnd w:id="24"/>
      <w:r w:rsidDel="00000000" w:rsidR="00000000" w:rsidRPr="00000000">
        <w:rPr>
          <w:rtl w:val="0"/>
        </w:rPr>
        <w:t xml:space="preserve">Sistema de Gestión de Reclamos (OIRS)</w:t>
      </w:r>
      <w:r w:rsidDel="00000000" w:rsidR="00000000" w:rsidRPr="00000000">
        <w:rPr>
          <w:rtl w:val="0"/>
        </w:rPr>
      </w:r>
    </w:p>
    <w:p w:rsidR="00000000" w:rsidDel="00000000" w:rsidP="00000000" w:rsidRDefault="00000000" w:rsidRPr="00000000" w14:paraId="000000F6">
      <w:pPr>
        <w:rPr>
          <w:sz w:val="28"/>
          <w:szCs w:val="28"/>
        </w:rPr>
      </w:pPr>
      <w:r w:rsidDel="00000000" w:rsidR="00000000" w:rsidRPr="00000000">
        <w:rPr>
          <w:rtl w:val="0"/>
        </w:rPr>
      </w:r>
    </w:p>
    <w:p w:rsidR="00000000" w:rsidDel="00000000" w:rsidP="00000000" w:rsidRDefault="00000000" w:rsidRPr="00000000" w14:paraId="000000F7">
      <w:pPr>
        <w:rPr>
          <w:sz w:val="28"/>
          <w:szCs w:val="28"/>
        </w:rPr>
      </w:pPr>
      <w:r w:rsidDel="00000000" w:rsidR="00000000" w:rsidRPr="00000000">
        <w:rPr>
          <w:sz w:val="28"/>
          <w:szCs w:val="28"/>
          <w:rtl w:val="0"/>
        </w:rPr>
        <w:t xml:space="preserve">Las </w:t>
      </w:r>
      <w:r w:rsidDel="00000000" w:rsidR="00000000" w:rsidRPr="00000000">
        <w:rPr>
          <w:sz w:val="28"/>
          <w:szCs w:val="28"/>
          <w:rtl w:val="0"/>
        </w:rPr>
        <w:t xml:space="preserve">Oficinas de Información Reclamos y Sugerencias</w:t>
      </w:r>
      <w:r w:rsidDel="00000000" w:rsidR="00000000" w:rsidRPr="00000000">
        <w:rPr>
          <w:sz w:val="28"/>
          <w:szCs w:val="28"/>
          <w:rtl w:val="0"/>
        </w:rPr>
        <w:t xml:space="preserve"> se crea con el objetivo de dar respuesta a los reclamos de las personas jurídicas y naturales, Generalmente los reclamos son en base a la nueva ley Cenabast (LEY 21.198) por remedios más baratos, como ejemplo una persona se dirige a una farmacia y un remedio tiene un precio mayor al que aparece en la página de cenabast, Y cuando son personas jurídicas piden información como adherirse a la nueva ley.</w:t>
      </w:r>
    </w:p>
    <w:p w:rsidR="00000000" w:rsidDel="00000000" w:rsidP="00000000" w:rsidRDefault="00000000" w:rsidRPr="00000000" w14:paraId="000000F8">
      <w:pPr>
        <w:rPr>
          <w:sz w:val="28"/>
          <w:szCs w:val="28"/>
        </w:rPr>
      </w:pPr>
      <w:r w:rsidDel="00000000" w:rsidR="00000000" w:rsidRPr="00000000">
        <w:rPr>
          <w:rtl w:val="0"/>
        </w:rPr>
      </w:r>
    </w:p>
    <w:p w:rsidR="00000000" w:rsidDel="00000000" w:rsidP="00000000" w:rsidRDefault="00000000" w:rsidRPr="00000000" w14:paraId="000000F9">
      <w:pPr>
        <w:jc w:val="both"/>
        <w:rPr>
          <w:sz w:val="28"/>
          <w:szCs w:val="28"/>
        </w:rPr>
      </w:pPr>
      <w:r w:rsidDel="00000000" w:rsidR="00000000" w:rsidRPr="00000000">
        <w:rPr>
          <w:sz w:val="28"/>
          <w:szCs w:val="28"/>
          <w:rtl w:val="0"/>
        </w:rPr>
        <w:t xml:space="preserve">Encargado del sistema:</w:t>
      </w:r>
    </w:p>
    <w:p w:rsidR="00000000" w:rsidDel="00000000" w:rsidP="00000000" w:rsidRDefault="00000000" w:rsidRPr="00000000" w14:paraId="000000FA">
      <w:pPr>
        <w:rPr>
          <w:sz w:val="28"/>
          <w:szCs w:val="28"/>
        </w:rPr>
      </w:pPr>
      <w:r w:rsidDel="00000000" w:rsidR="00000000" w:rsidRPr="00000000">
        <w:rPr>
          <w:sz w:val="28"/>
          <w:szCs w:val="28"/>
          <w:rtl w:val="0"/>
        </w:rPr>
        <w:t xml:space="preserve">Katherine Bravo. </w:t>
      </w:r>
      <w:r w:rsidDel="00000000" w:rsidR="00000000" w:rsidRPr="00000000">
        <w:rPr>
          <w:color w:val="1155cc"/>
          <w:sz w:val="28"/>
          <w:szCs w:val="28"/>
          <w:u w:val="single"/>
          <w:rtl w:val="0"/>
        </w:rPr>
        <w:t xml:space="preserve">kbravo</w:t>
      </w:r>
      <w:hyperlink r:id="rId29">
        <w:r w:rsidDel="00000000" w:rsidR="00000000" w:rsidRPr="00000000">
          <w:rPr>
            <w:color w:val="1155cc"/>
            <w:sz w:val="28"/>
            <w:szCs w:val="28"/>
            <w:u w:val="single"/>
            <w:rtl w:val="0"/>
          </w:rPr>
          <w:t xml:space="preserve">@cenabast.cl</w:t>
        </w:r>
      </w:hyperlink>
      <w:r w:rsidDel="00000000" w:rsidR="00000000" w:rsidRPr="00000000">
        <w:rPr>
          <w:rtl w:val="0"/>
        </w:rPr>
      </w:r>
    </w:p>
    <w:p w:rsidR="00000000" w:rsidDel="00000000" w:rsidP="00000000" w:rsidRDefault="00000000" w:rsidRPr="00000000" w14:paraId="000000FB">
      <w:pPr>
        <w:rPr>
          <w:sz w:val="28"/>
          <w:szCs w:val="28"/>
        </w:rPr>
      </w:pPr>
      <w:r w:rsidDel="00000000" w:rsidR="00000000" w:rsidRPr="00000000">
        <w:rPr>
          <w:sz w:val="28"/>
          <w:szCs w:val="28"/>
          <w:rtl w:val="0"/>
        </w:rPr>
        <w:t xml:space="preserve">Área y Cargo: </w:t>
      </w:r>
      <w:r w:rsidDel="00000000" w:rsidR="00000000" w:rsidRPr="00000000">
        <w:rPr>
          <w:rFonts w:ascii="Roboto" w:cs="Roboto" w:eastAsia="Roboto" w:hAnsi="Roboto"/>
          <w:color w:val="3c4043"/>
          <w:sz w:val="20"/>
          <w:szCs w:val="20"/>
          <w:rtl w:val="0"/>
        </w:rPr>
        <w:t xml:space="preserve">J</w:t>
      </w:r>
      <w:r w:rsidDel="00000000" w:rsidR="00000000" w:rsidRPr="00000000">
        <w:rPr>
          <w:sz w:val="28"/>
          <w:szCs w:val="28"/>
          <w:rtl w:val="0"/>
        </w:rPr>
        <w:t xml:space="preserve">efa De Oficina Oirs • Unidad Gabinete</w:t>
      </w:r>
      <w:r w:rsidDel="00000000" w:rsidR="00000000" w:rsidRPr="00000000">
        <w:rPr>
          <w:rtl w:val="0"/>
        </w:rPr>
      </w:r>
    </w:p>
    <w:p w:rsidR="00000000" w:rsidDel="00000000" w:rsidP="00000000" w:rsidRDefault="00000000" w:rsidRPr="00000000" w14:paraId="000000FC">
      <w:pPr>
        <w:jc w:val="both"/>
        <w:rPr>
          <w:sz w:val="28"/>
          <w:szCs w:val="28"/>
        </w:rPr>
      </w:pPr>
      <w:r w:rsidDel="00000000" w:rsidR="00000000" w:rsidRPr="00000000">
        <w:rPr>
          <w:sz w:val="28"/>
          <w:szCs w:val="28"/>
          <w:rtl w:val="0"/>
        </w:rPr>
        <w:t xml:space="preserve">Url del sistema: </w:t>
      </w:r>
      <w:hyperlink r:id="rId30">
        <w:r w:rsidDel="00000000" w:rsidR="00000000" w:rsidRPr="00000000">
          <w:rPr>
            <w:color w:val="1155cc"/>
            <w:sz w:val="28"/>
            <w:szCs w:val="28"/>
            <w:u w:val="single"/>
            <w:rtl w:val="0"/>
          </w:rPr>
          <w:t xml:space="preserve">https://aplicacionesweb.cenabast.cl/</w:t>
        </w:r>
      </w:hyperlink>
      <w:r w:rsidDel="00000000" w:rsidR="00000000" w:rsidRPr="00000000">
        <w:rPr>
          <w:rtl w:val="0"/>
        </w:rPr>
      </w:r>
    </w:p>
    <w:p w:rsidR="00000000" w:rsidDel="00000000" w:rsidP="00000000" w:rsidRDefault="00000000" w:rsidRPr="00000000" w14:paraId="000000FD">
      <w:pPr>
        <w:jc w:val="both"/>
        <w:rPr>
          <w:sz w:val="28"/>
          <w:szCs w:val="28"/>
        </w:rPr>
      </w:pPr>
      <w:r w:rsidDel="00000000" w:rsidR="00000000" w:rsidRPr="00000000">
        <w:rPr>
          <w:sz w:val="28"/>
          <w:szCs w:val="28"/>
          <w:rtl w:val="0"/>
        </w:rPr>
        <w:t xml:space="preserve">Tipo de autenticación:Propia</w:t>
      </w:r>
    </w:p>
    <w:p w:rsidR="00000000" w:rsidDel="00000000" w:rsidP="00000000" w:rsidRDefault="00000000" w:rsidRPr="00000000" w14:paraId="000000FE">
      <w:pPr>
        <w:rPr>
          <w:sz w:val="28"/>
          <w:szCs w:val="28"/>
        </w:rPr>
      </w:pPr>
      <w:r w:rsidDel="00000000" w:rsidR="00000000" w:rsidRPr="00000000">
        <w:rPr>
          <w:rtl w:val="0"/>
        </w:rPr>
      </w:r>
    </w:p>
    <w:p w:rsidR="00000000" w:rsidDel="00000000" w:rsidP="00000000" w:rsidRDefault="00000000" w:rsidRPr="00000000" w14:paraId="000000FF">
      <w:pPr>
        <w:rPr>
          <w:sz w:val="28"/>
          <w:szCs w:val="28"/>
        </w:rPr>
      </w:pPr>
      <w:r w:rsidDel="00000000" w:rsidR="00000000" w:rsidRPr="00000000">
        <w:rPr>
          <w:sz w:val="28"/>
          <w:szCs w:val="28"/>
        </w:rPr>
        <w:drawing>
          <wp:inline distB="114300" distT="114300" distL="114300" distR="114300">
            <wp:extent cx="5731200" cy="2171700"/>
            <wp:effectExtent b="0" l="0" r="0" t="0"/>
            <wp:docPr id="22"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sz w:val="28"/>
          <w:szCs w:val="28"/>
        </w:rPr>
      </w:pPr>
      <w:r w:rsidDel="00000000" w:rsidR="00000000" w:rsidRPr="00000000">
        <w:rPr>
          <w:rtl w:val="0"/>
        </w:rPr>
      </w:r>
    </w:p>
    <w:p w:rsidR="00000000" w:rsidDel="00000000" w:rsidP="00000000" w:rsidRDefault="00000000" w:rsidRPr="00000000" w14:paraId="00000101">
      <w:pPr>
        <w:rPr>
          <w:sz w:val="28"/>
          <w:szCs w:val="28"/>
        </w:rPr>
      </w:pPr>
      <w:r w:rsidDel="00000000" w:rsidR="00000000" w:rsidRPr="00000000">
        <w:rPr>
          <w:rtl w:val="0"/>
        </w:rPr>
      </w:r>
    </w:p>
    <w:p w:rsidR="00000000" w:rsidDel="00000000" w:rsidP="00000000" w:rsidRDefault="00000000" w:rsidRPr="00000000" w14:paraId="00000102">
      <w:pPr>
        <w:rPr>
          <w:sz w:val="28"/>
          <w:szCs w:val="28"/>
        </w:rPr>
      </w:pPr>
      <w:r w:rsidDel="00000000" w:rsidR="00000000" w:rsidRPr="00000000">
        <w:rPr>
          <w:rtl w:val="0"/>
        </w:rPr>
      </w:r>
    </w:p>
    <w:p w:rsidR="00000000" w:rsidDel="00000000" w:rsidP="00000000" w:rsidRDefault="00000000" w:rsidRPr="00000000" w14:paraId="00000103">
      <w:pPr>
        <w:rPr>
          <w:sz w:val="28"/>
          <w:szCs w:val="28"/>
        </w:rPr>
      </w:pPr>
      <w:r w:rsidDel="00000000" w:rsidR="00000000" w:rsidRPr="00000000">
        <w:rPr>
          <w:rtl w:val="0"/>
        </w:rPr>
      </w:r>
    </w:p>
    <w:p w:rsidR="00000000" w:rsidDel="00000000" w:rsidP="00000000" w:rsidRDefault="00000000" w:rsidRPr="00000000" w14:paraId="00000104">
      <w:pPr>
        <w:rPr>
          <w:sz w:val="28"/>
          <w:szCs w:val="28"/>
        </w:rPr>
      </w:pPr>
      <w:r w:rsidDel="00000000" w:rsidR="00000000" w:rsidRPr="00000000">
        <w:rPr>
          <w:rtl w:val="0"/>
        </w:rPr>
      </w:r>
    </w:p>
    <w:p w:rsidR="00000000" w:rsidDel="00000000" w:rsidP="00000000" w:rsidRDefault="00000000" w:rsidRPr="00000000" w14:paraId="00000105">
      <w:pPr>
        <w:rPr>
          <w:sz w:val="28"/>
          <w:szCs w:val="28"/>
        </w:rPr>
      </w:pPr>
      <w:r w:rsidDel="00000000" w:rsidR="00000000" w:rsidRPr="00000000">
        <w:rPr>
          <w:rtl w:val="0"/>
        </w:rPr>
      </w:r>
    </w:p>
    <w:p w:rsidR="00000000" w:rsidDel="00000000" w:rsidP="00000000" w:rsidRDefault="00000000" w:rsidRPr="00000000" w14:paraId="00000106">
      <w:pPr>
        <w:pStyle w:val="Heading1"/>
        <w:numPr>
          <w:ilvl w:val="0"/>
          <w:numId w:val="1"/>
        </w:numPr>
        <w:ind w:left="720" w:hanging="360"/>
        <w:rPr>
          <w:sz w:val="40"/>
          <w:szCs w:val="40"/>
        </w:rPr>
      </w:pPr>
      <w:bookmarkStart w:colFirst="0" w:colLast="0" w:name="_7v4kov5p8dlr" w:id="25"/>
      <w:bookmarkEnd w:id="25"/>
      <w:r w:rsidDel="00000000" w:rsidR="00000000" w:rsidRPr="00000000">
        <w:rPr>
          <w:rtl w:val="0"/>
        </w:rPr>
        <w:t xml:space="preserve">Sistema WorkFlow de Compras</w:t>
      </w:r>
      <w:r w:rsidDel="00000000" w:rsidR="00000000" w:rsidRPr="00000000">
        <w:rPr>
          <w:rtl w:val="0"/>
        </w:rPr>
      </w:r>
    </w:p>
    <w:p w:rsidR="00000000" w:rsidDel="00000000" w:rsidP="00000000" w:rsidRDefault="00000000" w:rsidRPr="00000000" w14:paraId="00000107">
      <w:pPr>
        <w:rPr>
          <w:sz w:val="28"/>
          <w:szCs w:val="28"/>
        </w:rPr>
      </w:pPr>
      <w:r w:rsidDel="00000000" w:rsidR="00000000" w:rsidRPr="00000000">
        <w:rPr>
          <w:sz w:val="28"/>
          <w:szCs w:val="28"/>
          <w:rtl w:val="0"/>
        </w:rPr>
        <w:t xml:space="preserve">Este sistema se crea el 2015 con la finalidad de hacerle un seguimiento al proceso de compras, esto incluye la creación, la demanda soluciones y las actas de comisión, reemplazando al anterior sistema que era a través de correo electrónico y sin centralizar la información por ende habían compras sin realizar ya que no existía un seguimiento de dicha compra. El actual sistema se basa también en responsabilidad ya que queda grabado que departamento y que usuario está a cargo de cada compra realizada. por lo tanto hay un nivel de detalle mayor por lo que soluciono el problema esencial del seguimiento.</w:t>
      </w:r>
    </w:p>
    <w:p w:rsidR="00000000" w:rsidDel="00000000" w:rsidP="00000000" w:rsidRDefault="00000000" w:rsidRPr="00000000" w14:paraId="00000108">
      <w:pPr>
        <w:rPr>
          <w:sz w:val="28"/>
          <w:szCs w:val="28"/>
        </w:rPr>
      </w:pPr>
      <w:r w:rsidDel="00000000" w:rsidR="00000000" w:rsidRPr="00000000">
        <w:rPr>
          <w:rtl w:val="0"/>
        </w:rPr>
      </w:r>
    </w:p>
    <w:p w:rsidR="00000000" w:rsidDel="00000000" w:rsidP="00000000" w:rsidRDefault="00000000" w:rsidRPr="00000000" w14:paraId="00000109">
      <w:pPr>
        <w:jc w:val="both"/>
        <w:rPr>
          <w:sz w:val="28"/>
          <w:szCs w:val="28"/>
        </w:rPr>
      </w:pPr>
      <w:r w:rsidDel="00000000" w:rsidR="00000000" w:rsidRPr="00000000">
        <w:rPr>
          <w:sz w:val="28"/>
          <w:szCs w:val="28"/>
          <w:rtl w:val="0"/>
        </w:rPr>
        <w:t xml:space="preserve">Encargado del sistema:</w:t>
      </w:r>
    </w:p>
    <w:p w:rsidR="00000000" w:rsidDel="00000000" w:rsidP="00000000" w:rsidRDefault="00000000" w:rsidRPr="00000000" w14:paraId="0000010A">
      <w:pPr>
        <w:rPr>
          <w:sz w:val="28"/>
          <w:szCs w:val="28"/>
        </w:rPr>
      </w:pPr>
      <w:r w:rsidDel="00000000" w:rsidR="00000000" w:rsidRPr="00000000">
        <w:rPr>
          <w:sz w:val="28"/>
          <w:szCs w:val="28"/>
          <w:rtl w:val="0"/>
        </w:rPr>
        <w:t xml:space="preserve">German Maturana. </w:t>
      </w:r>
      <w:r w:rsidDel="00000000" w:rsidR="00000000" w:rsidRPr="00000000">
        <w:rPr>
          <w:color w:val="1155cc"/>
          <w:sz w:val="28"/>
          <w:szCs w:val="28"/>
          <w:u w:val="single"/>
          <w:rtl w:val="0"/>
        </w:rPr>
        <w:t xml:space="preserve">gmaturana</w:t>
      </w:r>
      <w:hyperlink r:id="rId32">
        <w:r w:rsidDel="00000000" w:rsidR="00000000" w:rsidRPr="00000000">
          <w:rPr>
            <w:color w:val="1155cc"/>
            <w:sz w:val="28"/>
            <w:szCs w:val="28"/>
            <w:u w:val="single"/>
            <w:rtl w:val="0"/>
          </w:rPr>
          <w:t xml:space="preserve">@cenabast.cl</w:t>
        </w:r>
      </w:hyperlink>
      <w:r w:rsidDel="00000000" w:rsidR="00000000" w:rsidRPr="00000000">
        <w:rPr>
          <w:rtl w:val="0"/>
        </w:rPr>
      </w:r>
    </w:p>
    <w:p w:rsidR="00000000" w:rsidDel="00000000" w:rsidP="00000000" w:rsidRDefault="00000000" w:rsidRPr="00000000" w14:paraId="0000010B">
      <w:pPr>
        <w:rPr>
          <w:sz w:val="28"/>
          <w:szCs w:val="28"/>
        </w:rPr>
      </w:pPr>
      <w:r w:rsidDel="00000000" w:rsidR="00000000" w:rsidRPr="00000000">
        <w:rPr>
          <w:sz w:val="28"/>
          <w:szCs w:val="28"/>
          <w:rtl w:val="0"/>
        </w:rPr>
        <w:t xml:space="preserve">Área y Cargo: </w:t>
      </w:r>
      <w:r w:rsidDel="00000000" w:rsidR="00000000" w:rsidRPr="00000000">
        <w:rPr>
          <w:sz w:val="28"/>
          <w:szCs w:val="28"/>
          <w:rtl w:val="0"/>
        </w:rPr>
        <w:t xml:space="preserve">Analista Sección Plataforma Soporte - Departamento Adquisiciones • Departamento de Operaciones Abastecimiento</w:t>
      </w:r>
      <w:r w:rsidDel="00000000" w:rsidR="00000000" w:rsidRPr="00000000">
        <w:rPr>
          <w:rtl w:val="0"/>
        </w:rPr>
      </w:r>
    </w:p>
    <w:p w:rsidR="00000000" w:rsidDel="00000000" w:rsidP="00000000" w:rsidRDefault="00000000" w:rsidRPr="00000000" w14:paraId="0000010C">
      <w:pPr>
        <w:jc w:val="both"/>
        <w:rPr>
          <w:color w:val="1155cc"/>
          <w:sz w:val="28"/>
          <w:szCs w:val="28"/>
          <w:u w:val="single"/>
        </w:rPr>
      </w:pPr>
      <w:r w:rsidDel="00000000" w:rsidR="00000000" w:rsidRPr="00000000">
        <w:rPr>
          <w:sz w:val="28"/>
          <w:szCs w:val="28"/>
          <w:rtl w:val="0"/>
        </w:rPr>
        <w:t xml:space="preserve">Url del sistema: </w:t>
      </w:r>
      <w:hyperlink r:id="rId33">
        <w:r w:rsidDel="00000000" w:rsidR="00000000" w:rsidRPr="00000000">
          <w:rPr>
            <w:color w:val="1155cc"/>
            <w:sz w:val="28"/>
            <w:szCs w:val="28"/>
            <w:u w:val="single"/>
            <w:rtl w:val="0"/>
          </w:rPr>
          <w:t xml:space="preserve">http://10.8.0.59/flujocompra/Default.aspx</w:t>
        </w:r>
      </w:hyperlink>
      <w:r w:rsidDel="00000000" w:rsidR="00000000" w:rsidRPr="00000000">
        <w:rPr>
          <w:rtl w:val="0"/>
        </w:rPr>
      </w:r>
    </w:p>
    <w:p w:rsidR="00000000" w:rsidDel="00000000" w:rsidP="00000000" w:rsidRDefault="00000000" w:rsidRPr="00000000" w14:paraId="0000010D">
      <w:pPr>
        <w:jc w:val="both"/>
        <w:rPr>
          <w:color w:val="1155cc"/>
          <w:sz w:val="28"/>
          <w:szCs w:val="28"/>
          <w:u w:val="single"/>
        </w:rPr>
      </w:pPr>
      <w:r w:rsidDel="00000000" w:rsidR="00000000" w:rsidRPr="00000000">
        <w:rPr>
          <w:sz w:val="28"/>
          <w:szCs w:val="28"/>
          <w:rtl w:val="0"/>
        </w:rPr>
        <w:t xml:space="preserve">Tipo de autenticación:Active Directory</w:t>
      </w:r>
      <w:r w:rsidDel="00000000" w:rsidR="00000000" w:rsidRPr="00000000">
        <w:rPr>
          <w:rtl w:val="0"/>
        </w:rPr>
      </w:r>
    </w:p>
    <w:p w:rsidR="00000000" w:rsidDel="00000000" w:rsidP="00000000" w:rsidRDefault="00000000" w:rsidRPr="00000000" w14:paraId="0000010E">
      <w:pPr>
        <w:rPr>
          <w:sz w:val="28"/>
          <w:szCs w:val="28"/>
        </w:rPr>
      </w:pPr>
      <w:r w:rsidDel="00000000" w:rsidR="00000000" w:rsidRPr="00000000">
        <w:rPr>
          <w:rtl w:val="0"/>
        </w:rPr>
      </w:r>
    </w:p>
    <w:p w:rsidR="00000000" w:rsidDel="00000000" w:rsidP="00000000" w:rsidRDefault="00000000" w:rsidRPr="00000000" w14:paraId="0000010F">
      <w:pPr>
        <w:rPr>
          <w:sz w:val="28"/>
          <w:szCs w:val="28"/>
        </w:rPr>
      </w:pPr>
      <w:r w:rsidDel="00000000" w:rsidR="00000000" w:rsidRPr="00000000">
        <w:rPr>
          <w:sz w:val="28"/>
          <w:szCs w:val="28"/>
        </w:rPr>
        <w:drawing>
          <wp:inline distB="114300" distT="114300" distL="114300" distR="114300">
            <wp:extent cx="5734050" cy="2482221"/>
            <wp:effectExtent b="0" l="0" r="0" t="0"/>
            <wp:docPr id="21"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34050" cy="2482221"/>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rtl w:val="0"/>
        </w:rPr>
      </w:r>
    </w:p>
    <w:p w:rsidR="00000000" w:rsidDel="00000000" w:rsidP="00000000" w:rsidRDefault="00000000" w:rsidRPr="00000000" w14:paraId="00000111">
      <w:pPr>
        <w:rPr>
          <w:sz w:val="28"/>
          <w:szCs w:val="28"/>
        </w:rPr>
      </w:pPr>
      <w:r w:rsidDel="00000000" w:rsidR="00000000" w:rsidRPr="00000000">
        <w:rPr>
          <w:rtl w:val="0"/>
        </w:rPr>
      </w:r>
    </w:p>
    <w:p w:rsidR="00000000" w:rsidDel="00000000" w:rsidP="00000000" w:rsidRDefault="00000000" w:rsidRPr="00000000" w14:paraId="00000112">
      <w:pPr>
        <w:rPr>
          <w:sz w:val="28"/>
          <w:szCs w:val="28"/>
        </w:rPr>
      </w:pPr>
      <w:r w:rsidDel="00000000" w:rsidR="00000000" w:rsidRPr="00000000">
        <w:rPr>
          <w:rtl w:val="0"/>
        </w:rPr>
      </w:r>
    </w:p>
    <w:p w:rsidR="00000000" w:rsidDel="00000000" w:rsidP="00000000" w:rsidRDefault="00000000" w:rsidRPr="00000000" w14:paraId="00000113">
      <w:pPr>
        <w:pStyle w:val="Heading1"/>
        <w:numPr>
          <w:ilvl w:val="0"/>
          <w:numId w:val="1"/>
        </w:numPr>
        <w:ind w:left="720" w:hanging="360"/>
        <w:rPr>
          <w:sz w:val="40"/>
          <w:szCs w:val="40"/>
        </w:rPr>
      </w:pPr>
      <w:bookmarkStart w:colFirst="0" w:colLast="0" w:name="_4e27efd927uw" w:id="26"/>
      <w:bookmarkEnd w:id="26"/>
      <w:r w:rsidDel="00000000" w:rsidR="00000000" w:rsidRPr="00000000">
        <w:rPr>
          <w:rtl w:val="0"/>
        </w:rPr>
        <w:t xml:space="preserve">Sistema de Ambiente de Clientes (funcionarios internos)</w:t>
      </w:r>
      <w:r w:rsidDel="00000000" w:rsidR="00000000" w:rsidRPr="00000000">
        <w:rPr>
          <w:rtl w:val="0"/>
        </w:rPr>
      </w:r>
    </w:p>
    <w:p w:rsidR="00000000" w:rsidDel="00000000" w:rsidP="00000000" w:rsidRDefault="00000000" w:rsidRPr="00000000" w14:paraId="00000114">
      <w:pPr>
        <w:rPr>
          <w:sz w:val="28"/>
          <w:szCs w:val="28"/>
        </w:rPr>
      </w:pPr>
      <w:r w:rsidDel="00000000" w:rsidR="00000000" w:rsidRPr="00000000">
        <w:rPr>
          <w:sz w:val="28"/>
          <w:szCs w:val="28"/>
          <w:rtl w:val="0"/>
        </w:rPr>
        <w:t xml:space="preserve">Este sistema se crea para darle seguimiento a todos los problemas presentados por los clientes, ya que como por ejemplo el sistema de reclamos se encarga de realizar las gestiones necesarias entre el cliente y el proveedor para dar una solución a todas las solicitudes, generando reportes y seguimiento a las mismas.</w:t>
      </w:r>
    </w:p>
    <w:p w:rsidR="00000000" w:rsidDel="00000000" w:rsidP="00000000" w:rsidRDefault="00000000" w:rsidRPr="00000000" w14:paraId="00000115">
      <w:pPr>
        <w:rPr>
          <w:sz w:val="28"/>
          <w:szCs w:val="28"/>
        </w:rPr>
      </w:pPr>
      <w:r w:rsidDel="00000000" w:rsidR="00000000" w:rsidRPr="00000000">
        <w:rPr>
          <w:sz w:val="28"/>
          <w:szCs w:val="28"/>
          <w:rtl w:val="0"/>
        </w:rPr>
        <w:t xml:space="preserve">También el sistema de ambiente de clientes, se encarga de dar de alta con credenciales a los clientes y de crear los  permisos correspondiente como también de poder quitarlos o simplemente darlos de baja en el sistema, actuando como administrador.</w:t>
      </w:r>
    </w:p>
    <w:p w:rsidR="00000000" w:rsidDel="00000000" w:rsidP="00000000" w:rsidRDefault="00000000" w:rsidRPr="00000000" w14:paraId="00000116">
      <w:pPr>
        <w:rPr>
          <w:sz w:val="28"/>
          <w:szCs w:val="28"/>
        </w:rPr>
      </w:pPr>
      <w:r w:rsidDel="00000000" w:rsidR="00000000" w:rsidRPr="00000000">
        <w:rPr>
          <w:rtl w:val="0"/>
        </w:rPr>
      </w:r>
    </w:p>
    <w:p w:rsidR="00000000" w:rsidDel="00000000" w:rsidP="00000000" w:rsidRDefault="00000000" w:rsidRPr="00000000" w14:paraId="00000117">
      <w:pPr>
        <w:jc w:val="both"/>
        <w:rPr>
          <w:sz w:val="28"/>
          <w:szCs w:val="28"/>
        </w:rPr>
      </w:pPr>
      <w:r w:rsidDel="00000000" w:rsidR="00000000" w:rsidRPr="00000000">
        <w:rPr>
          <w:sz w:val="28"/>
          <w:szCs w:val="28"/>
          <w:rtl w:val="0"/>
        </w:rPr>
        <w:t xml:space="preserve">Encargado del sistema:</w:t>
      </w:r>
    </w:p>
    <w:p w:rsidR="00000000" w:rsidDel="00000000" w:rsidP="00000000" w:rsidRDefault="00000000" w:rsidRPr="00000000" w14:paraId="00000118">
      <w:pPr>
        <w:rPr>
          <w:sz w:val="28"/>
          <w:szCs w:val="28"/>
        </w:rPr>
      </w:pPr>
      <w:r w:rsidDel="00000000" w:rsidR="00000000" w:rsidRPr="00000000">
        <w:rPr>
          <w:sz w:val="28"/>
          <w:szCs w:val="28"/>
          <w:rtl w:val="0"/>
        </w:rPr>
        <w:t xml:space="preserve">Miguel Mora. </w:t>
      </w:r>
      <w:r w:rsidDel="00000000" w:rsidR="00000000" w:rsidRPr="00000000">
        <w:rPr>
          <w:color w:val="1155cc"/>
          <w:sz w:val="28"/>
          <w:szCs w:val="28"/>
          <w:u w:val="single"/>
          <w:rtl w:val="0"/>
        </w:rPr>
        <w:t xml:space="preserve">mmora</w:t>
      </w:r>
      <w:hyperlink r:id="rId35">
        <w:r w:rsidDel="00000000" w:rsidR="00000000" w:rsidRPr="00000000">
          <w:rPr>
            <w:color w:val="1155cc"/>
            <w:sz w:val="28"/>
            <w:szCs w:val="28"/>
            <w:u w:val="single"/>
            <w:rtl w:val="0"/>
          </w:rPr>
          <w:t xml:space="preserve">@cenabast.cl</w:t>
        </w:r>
      </w:hyperlink>
      <w:r w:rsidDel="00000000" w:rsidR="00000000" w:rsidRPr="00000000">
        <w:rPr>
          <w:rtl w:val="0"/>
        </w:rPr>
      </w:r>
    </w:p>
    <w:p w:rsidR="00000000" w:rsidDel="00000000" w:rsidP="00000000" w:rsidRDefault="00000000" w:rsidRPr="00000000" w14:paraId="00000119">
      <w:pPr>
        <w:rPr>
          <w:sz w:val="28"/>
          <w:szCs w:val="28"/>
        </w:rPr>
      </w:pPr>
      <w:r w:rsidDel="00000000" w:rsidR="00000000" w:rsidRPr="00000000">
        <w:rPr>
          <w:sz w:val="28"/>
          <w:szCs w:val="28"/>
          <w:rtl w:val="0"/>
        </w:rPr>
        <w:t xml:space="preserve">Área y Cargo: </w:t>
      </w:r>
      <w:r w:rsidDel="00000000" w:rsidR="00000000" w:rsidRPr="00000000">
        <w:rPr>
          <w:sz w:val="28"/>
          <w:szCs w:val="28"/>
          <w:rtl w:val="0"/>
        </w:rPr>
        <w:t xml:space="preserve">Jefe Subdepartamento Gestión Clientes - Departamento Clientes Y Logística • Departamento de Operaciones Abastecimiento</w:t>
      </w:r>
      <w:r w:rsidDel="00000000" w:rsidR="00000000" w:rsidRPr="00000000">
        <w:rPr>
          <w:rtl w:val="0"/>
        </w:rPr>
      </w:r>
    </w:p>
    <w:p w:rsidR="00000000" w:rsidDel="00000000" w:rsidP="00000000" w:rsidRDefault="00000000" w:rsidRPr="00000000" w14:paraId="0000011A">
      <w:pPr>
        <w:jc w:val="both"/>
        <w:rPr>
          <w:sz w:val="28"/>
          <w:szCs w:val="28"/>
        </w:rPr>
      </w:pPr>
      <w:r w:rsidDel="00000000" w:rsidR="00000000" w:rsidRPr="00000000">
        <w:rPr>
          <w:sz w:val="28"/>
          <w:szCs w:val="28"/>
          <w:rtl w:val="0"/>
        </w:rPr>
        <w:t xml:space="preserve">Url del sistema: </w:t>
      </w:r>
      <w:hyperlink r:id="rId36">
        <w:r w:rsidDel="00000000" w:rsidR="00000000" w:rsidRPr="00000000">
          <w:rPr>
            <w:color w:val="1155cc"/>
            <w:sz w:val="28"/>
            <w:szCs w:val="28"/>
            <w:u w:val="single"/>
            <w:rtl w:val="0"/>
          </w:rPr>
          <w:t xml:space="preserve">https://aplicacionesweb.cenabast.cl/</w:t>
        </w:r>
      </w:hyperlink>
      <w:r w:rsidDel="00000000" w:rsidR="00000000" w:rsidRPr="00000000">
        <w:rPr>
          <w:rtl w:val="0"/>
        </w:rPr>
      </w:r>
    </w:p>
    <w:p w:rsidR="00000000" w:rsidDel="00000000" w:rsidP="00000000" w:rsidRDefault="00000000" w:rsidRPr="00000000" w14:paraId="0000011B">
      <w:pPr>
        <w:jc w:val="both"/>
        <w:rPr>
          <w:sz w:val="28"/>
          <w:szCs w:val="28"/>
        </w:rPr>
      </w:pPr>
      <w:r w:rsidDel="00000000" w:rsidR="00000000" w:rsidRPr="00000000">
        <w:rPr>
          <w:sz w:val="28"/>
          <w:szCs w:val="28"/>
          <w:rtl w:val="0"/>
        </w:rPr>
        <w:t xml:space="preserve">Tipo de autenticación:Active Directory</w:t>
      </w:r>
    </w:p>
    <w:p w:rsidR="00000000" w:rsidDel="00000000" w:rsidP="00000000" w:rsidRDefault="00000000" w:rsidRPr="00000000" w14:paraId="0000011C">
      <w:pPr>
        <w:rPr>
          <w:sz w:val="28"/>
          <w:szCs w:val="28"/>
        </w:rPr>
      </w:pPr>
      <w:r w:rsidDel="00000000" w:rsidR="00000000" w:rsidRPr="00000000">
        <w:rPr>
          <w:rtl w:val="0"/>
        </w:rPr>
      </w:r>
    </w:p>
    <w:p w:rsidR="00000000" w:rsidDel="00000000" w:rsidP="00000000" w:rsidRDefault="00000000" w:rsidRPr="00000000" w14:paraId="0000011D">
      <w:pPr>
        <w:rPr>
          <w:sz w:val="28"/>
          <w:szCs w:val="28"/>
        </w:rPr>
      </w:pPr>
      <w:r w:rsidDel="00000000" w:rsidR="00000000" w:rsidRPr="00000000">
        <w:rPr>
          <w:rtl w:val="0"/>
        </w:rPr>
      </w:r>
    </w:p>
    <w:p w:rsidR="00000000" w:rsidDel="00000000" w:rsidP="00000000" w:rsidRDefault="00000000" w:rsidRPr="00000000" w14:paraId="0000011E">
      <w:pPr>
        <w:rPr>
          <w:sz w:val="28"/>
          <w:szCs w:val="28"/>
        </w:rPr>
      </w:pPr>
      <w:r w:rsidDel="00000000" w:rsidR="00000000" w:rsidRPr="00000000">
        <w:rPr>
          <w:sz w:val="28"/>
          <w:szCs w:val="28"/>
        </w:rPr>
        <w:drawing>
          <wp:inline distB="114300" distT="114300" distL="114300" distR="114300">
            <wp:extent cx="5731200" cy="2590800"/>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1"/>
        <w:numPr>
          <w:ilvl w:val="0"/>
          <w:numId w:val="1"/>
        </w:numPr>
        <w:ind w:left="720" w:hanging="360"/>
        <w:rPr>
          <w:sz w:val="40"/>
          <w:szCs w:val="40"/>
        </w:rPr>
      </w:pPr>
      <w:bookmarkStart w:colFirst="0" w:colLast="0" w:name="_ypc9aww4t1r7" w:id="27"/>
      <w:bookmarkEnd w:id="27"/>
      <w:r w:rsidDel="00000000" w:rsidR="00000000" w:rsidRPr="00000000">
        <w:rPr>
          <w:rtl w:val="0"/>
        </w:rPr>
        <w:t xml:space="preserve">Sistema de Ambiente de Proveedores (funcionarios internos)</w:t>
      </w:r>
      <w:r w:rsidDel="00000000" w:rsidR="00000000" w:rsidRPr="00000000">
        <w:rPr>
          <w:rtl w:val="0"/>
        </w:rPr>
      </w:r>
    </w:p>
    <w:p w:rsidR="00000000" w:rsidDel="00000000" w:rsidP="00000000" w:rsidRDefault="00000000" w:rsidRPr="00000000" w14:paraId="00000120">
      <w:pPr>
        <w:spacing w:after="240" w:before="240" w:lineRule="auto"/>
        <w:rPr>
          <w:sz w:val="28"/>
          <w:szCs w:val="28"/>
        </w:rPr>
      </w:pPr>
      <w:r w:rsidDel="00000000" w:rsidR="00000000" w:rsidRPr="00000000">
        <w:rPr>
          <w:sz w:val="28"/>
          <w:szCs w:val="28"/>
          <w:rtl w:val="0"/>
        </w:rPr>
        <w:t xml:space="preserve">Este sistema se creó el 2015 con el objetivo de que los proveedores hicieran todo el ciclo, desde que se registran como cliente hasta el pago de sus insumos médicos. Este sistema se encarga de que con 45 días de anticipación indiquen si tienen en stock las cantidades a abastecer a los diferentes establecimientos.</w:t>
      </w:r>
    </w:p>
    <w:p w:rsidR="00000000" w:rsidDel="00000000" w:rsidP="00000000" w:rsidRDefault="00000000" w:rsidRPr="00000000" w14:paraId="00000121">
      <w:pPr>
        <w:spacing w:after="240" w:before="240" w:lineRule="auto"/>
        <w:rPr>
          <w:sz w:val="28"/>
          <w:szCs w:val="28"/>
        </w:rPr>
      </w:pPr>
      <w:r w:rsidDel="00000000" w:rsidR="00000000" w:rsidRPr="00000000">
        <w:rPr>
          <w:sz w:val="28"/>
          <w:szCs w:val="28"/>
          <w:rtl w:val="0"/>
        </w:rPr>
        <w:t xml:space="preserve">Todo esto para llevar un control sobre el abastecimiento y la comunicación entre proveedores y clientes, utilizando los sistemas de cenabast como intermediarios. En otras palabras, supervigilar y controlar los contratos firmados con los proveedores adjudicados</w:t>
      </w:r>
    </w:p>
    <w:p w:rsidR="00000000" w:rsidDel="00000000" w:rsidP="00000000" w:rsidRDefault="00000000" w:rsidRPr="00000000" w14:paraId="00000122">
      <w:pPr>
        <w:spacing w:after="240" w:before="240" w:lineRule="auto"/>
        <w:rPr>
          <w:sz w:val="28"/>
          <w:szCs w:val="28"/>
        </w:rPr>
      </w:pPr>
      <w:r w:rsidDel="00000000" w:rsidR="00000000" w:rsidRPr="00000000">
        <w:rPr>
          <w:rtl w:val="0"/>
        </w:rPr>
      </w:r>
    </w:p>
    <w:p w:rsidR="00000000" w:rsidDel="00000000" w:rsidP="00000000" w:rsidRDefault="00000000" w:rsidRPr="00000000" w14:paraId="00000123">
      <w:pPr>
        <w:jc w:val="both"/>
        <w:rPr>
          <w:sz w:val="28"/>
          <w:szCs w:val="28"/>
        </w:rPr>
      </w:pPr>
      <w:r w:rsidDel="00000000" w:rsidR="00000000" w:rsidRPr="00000000">
        <w:rPr>
          <w:sz w:val="28"/>
          <w:szCs w:val="28"/>
          <w:rtl w:val="0"/>
        </w:rPr>
        <w:t xml:space="preserve">Encargado del sistema:</w:t>
      </w:r>
    </w:p>
    <w:p w:rsidR="00000000" w:rsidDel="00000000" w:rsidP="00000000" w:rsidRDefault="00000000" w:rsidRPr="00000000" w14:paraId="00000124">
      <w:pPr>
        <w:rPr>
          <w:sz w:val="28"/>
          <w:szCs w:val="28"/>
        </w:rPr>
      </w:pPr>
      <w:r w:rsidDel="00000000" w:rsidR="00000000" w:rsidRPr="00000000">
        <w:rPr>
          <w:sz w:val="28"/>
          <w:szCs w:val="28"/>
          <w:rtl w:val="0"/>
        </w:rPr>
        <w:t xml:space="preserve">Javiera Rodriguez. </w:t>
      </w:r>
      <w:r w:rsidDel="00000000" w:rsidR="00000000" w:rsidRPr="00000000">
        <w:rPr>
          <w:color w:val="1155cc"/>
          <w:sz w:val="28"/>
          <w:szCs w:val="28"/>
          <w:u w:val="single"/>
          <w:rtl w:val="0"/>
        </w:rPr>
        <w:t xml:space="preserve">jrodriguez</w:t>
      </w:r>
      <w:hyperlink r:id="rId38">
        <w:r w:rsidDel="00000000" w:rsidR="00000000" w:rsidRPr="00000000">
          <w:rPr>
            <w:color w:val="1155cc"/>
            <w:sz w:val="28"/>
            <w:szCs w:val="28"/>
            <w:u w:val="single"/>
            <w:rtl w:val="0"/>
          </w:rPr>
          <w:t xml:space="preserve">@cenabast.cl</w:t>
        </w:r>
      </w:hyperlink>
      <w:r w:rsidDel="00000000" w:rsidR="00000000" w:rsidRPr="00000000">
        <w:rPr>
          <w:rtl w:val="0"/>
        </w:rPr>
      </w:r>
    </w:p>
    <w:p w:rsidR="00000000" w:rsidDel="00000000" w:rsidP="00000000" w:rsidRDefault="00000000" w:rsidRPr="00000000" w14:paraId="00000125">
      <w:pPr>
        <w:rPr>
          <w:sz w:val="28"/>
          <w:szCs w:val="28"/>
        </w:rPr>
      </w:pPr>
      <w:r w:rsidDel="00000000" w:rsidR="00000000" w:rsidRPr="00000000">
        <w:rPr>
          <w:sz w:val="28"/>
          <w:szCs w:val="28"/>
          <w:rtl w:val="0"/>
        </w:rPr>
        <w:t xml:space="preserve">Área y Cargo: Jefa subdepartamento contratos generales</w:t>
      </w:r>
    </w:p>
    <w:p w:rsidR="00000000" w:rsidDel="00000000" w:rsidP="00000000" w:rsidRDefault="00000000" w:rsidRPr="00000000" w14:paraId="00000126">
      <w:pPr>
        <w:jc w:val="both"/>
        <w:rPr>
          <w:sz w:val="28"/>
          <w:szCs w:val="28"/>
        </w:rPr>
      </w:pPr>
      <w:r w:rsidDel="00000000" w:rsidR="00000000" w:rsidRPr="00000000">
        <w:rPr>
          <w:sz w:val="28"/>
          <w:szCs w:val="28"/>
          <w:rtl w:val="0"/>
        </w:rPr>
        <w:t xml:space="preserve">Url del sistema: </w:t>
      </w:r>
      <w:hyperlink r:id="rId39">
        <w:r w:rsidDel="00000000" w:rsidR="00000000" w:rsidRPr="00000000">
          <w:rPr>
            <w:color w:val="1155cc"/>
            <w:sz w:val="28"/>
            <w:szCs w:val="28"/>
            <w:u w:val="single"/>
            <w:rtl w:val="0"/>
          </w:rPr>
          <w:t xml:space="preserve">https://aplicacionesweb.cenabast.cl/</w:t>
        </w:r>
      </w:hyperlink>
      <w:r w:rsidDel="00000000" w:rsidR="00000000" w:rsidRPr="00000000">
        <w:rPr>
          <w:rtl w:val="0"/>
        </w:rPr>
      </w:r>
    </w:p>
    <w:p w:rsidR="00000000" w:rsidDel="00000000" w:rsidP="00000000" w:rsidRDefault="00000000" w:rsidRPr="00000000" w14:paraId="00000127">
      <w:pPr>
        <w:jc w:val="both"/>
        <w:rPr>
          <w:sz w:val="28"/>
          <w:szCs w:val="28"/>
        </w:rPr>
      </w:pPr>
      <w:r w:rsidDel="00000000" w:rsidR="00000000" w:rsidRPr="00000000">
        <w:rPr>
          <w:sz w:val="28"/>
          <w:szCs w:val="28"/>
          <w:rtl w:val="0"/>
        </w:rPr>
        <w:t xml:space="preserve">Tipo de autenticación:Active Directory</w:t>
      </w:r>
    </w:p>
    <w:p w:rsidR="00000000" w:rsidDel="00000000" w:rsidP="00000000" w:rsidRDefault="00000000" w:rsidRPr="00000000" w14:paraId="00000128">
      <w:pPr>
        <w:rPr>
          <w:sz w:val="28"/>
          <w:szCs w:val="28"/>
        </w:rPr>
      </w:pPr>
      <w:r w:rsidDel="00000000" w:rsidR="00000000" w:rsidRPr="00000000">
        <w:rPr>
          <w:rtl w:val="0"/>
        </w:rPr>
      </w:r>
    </w:p>
    <w:p w:rsidR="00000000" w:rsidDel="00000000" w:rsidP="00000000" w:rsidRDefault="00000000" w:rsidRPr="00000000" w14:paraId="00000129">
      <w:pPr>
        <w:spacing w:after="240" w:before="240" w:lineRule="auto"/>
        <w:rPr>
          <w:sz w:val="28"/>
          <w:szCs w:val="28"/>
        </w:rPr>
      </w:pPr>
      <w:r w:rsidDel="00000000" w:rsidR="00000000" w:rsidRPr="00000000">
        <w:rPr>
          <w:sz w:val="28"/>
          <w:szCs w:val="28"/>
        </w:rPr>
        <w:drawing>
          <wp:inline distB="114300" distT="114300" distL="114300" distR="114300">
            <wp:extent cx="5731200" cy="2794000"/>
            <wp:effectExtent b="0" l="0" r="0" t="0"/>
            <wp:docPr id="13"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40" w:before="240" w:lineRule="auto"/>
        <w:rPr>
          <w:sz w:val="28"/>
          <w:szCs w:val="28"/>
        </w:rPr>
      </w:pPr>
      <w:r w:rsidDel="00000000" w:rsidR="00000000" w:rsidRPr="00000000">
        <w:rPr>
          <w:rtl w:val="0"/>
        </w:rPr>
      </w:r>
    </w:p>
    <w:p w:rsidR="00000000" w:rsidDel="00000000" w:rsidP="00000000" w:rsidRDefault="00000000" w:rsidRPr="00000000" w14:paraId="0000012B">
      <w:pPr>
        <w:spacing w:after="240" w:before="240" w:lineRule="auto"/>
        <w:rPr>
          <w:sz w:val="28"/>
          <w:szCs w:val="28"/>
        </w:rPr>
      </w:pPr>
      <w:r w:rsidDel="00000000" w:rsidR="00000000" w:rsidRPr="00000000">
        <w:rPr>
          <w:rtl w:val="0"/>
        </w:rPr>
      </w:r>
    </w:p>
    <w:p w:rsidR="00000000" w:rsidDel="00000000" w:rsidP="00000000" w:rsidRDefault="00000000" w:rsidRPr="00000000" w14:paraId="0000012C">
      <w:pPr>
        <w:spacing w:after="240" w:before="240" w:lineRule="auto"/>
        <w:rPr>
          <w:sz w:val="28"/>
          <w:szCs w:val="28"/>
        </w:rPr>
      </w:pPr>
      <w:r w:rsidDel="00000000" w:rsidR="00000000" w:rsidRPr="00000000">
        <w:rPr>
          <w:rtl w:val="0"/>
        </w:rPr>
      </w:r>
    </w:p>
    <w:p w:rsidR="00000000" w:rsidDel="00000000" w:rsidP="00000000" w:rsidRDefault="00000000" w:rsidRPr="00000000" w14:paraId="0000012D">
      <w:pPr>
        <w:spacing w:after="240" w:before="240" w:lineRule="auto"/>
        <w:rPr>
          <w:sz w:val="28"/>
          <w:szCs w:val="28"/>
        </w:rPr>
      </w:pPr>
      <w:r w:rsidDel="00000000" w:rsidR="00000000" w:rsidRPr="00000000">
        <w:rPr>
          <w:rtl w:val="0"/>
        </w:rPr>
      </w:r>
    </w:p>
    <w:p w:rsidR="00000000" w:rsidDel="00000000" w:rsidP="00000000" w:rsidRDefault="00000000" w:rsidRPr="00000000" w14:paraId="0000012E">
      <w:pPr>
        <w:spacing w:after="240" w:before="240" w:lineRule="auto"/>
        <w:rPr>
          <w:sz w:val="28"/>
          <w:szCs w:val="28"/>
        </w:rPr>
      </w:pPr>
      <w:r w:rsidDel="00000000" w:rsidR="00000000" w:rsidRPr="00000000">
        <w:rPr>
          <w:rtl w:val="0"/>
        </w:rPr>
      </w:r>
    </w:p>
    <w:p w:rsidR="00000000" w:rsidDel="00000000" w:rsidP="00000000" w:rsidRDefault="00000000" w:rsidRPr="00000000" w14:paraId="0000012F">
      <w:pPr>
        <w:spacing w:after="240" w:before="240" w:lineRule="auto"/>
        <w:rPr>
          <w:sz w:val="28"/>
          <w:szCs w:val="28"/>
        </w:rPr>
      </w:pPr>
      <w:r w:rsidDel="00000000" w:rsidR="00000000" w:rsidRPr="00000000">
        <w:rPr>
          <w:rtl w:val="0"/>
        </w:rPr>
      </w:r>
    </w:p>
    <w:p w:rsidR="00000000" w:rsidDel="00000000" w:rsidP="00000000" w:rsidRDefault="00000000" w:rsidRPr="00000000" w14:paraId="00000130">
      <w:pPr>
        <w:spacing w:after="240" w:before="240" w:lineRule="auto"/>
        <w:rPr>
          <w:sz w:val="28"/>
          <w:szCs w:val="28"/>
        </w:rPr>
      </w:pPr>
      <w:r w:rsidDel="00000000" w:rsidR="00000000" w:rsidRPr="00000000">
        <w:rPr>
          <w:rtl w:val="0"/>
        </w:rPr>
      </w:r>
    </w:p>
    <w:p w:rsidR="00000000" w:rsidDel="00000000" w:rsidP="00000000" w:rsidRDefault="00000000" w:rsidRPr="00000000" w14:paraId="00000131">
      <w:pPr>
        <w:spacing w:after="240" w:before="240" w:lineRule="auto"/>
        <w:rPr>
          <w:sz w:val="28"/>
          <w:szCs w:val="28"/>
        </w:rPr>
      </w:pPr>
      <w:r w:rsidDel="00000000" w:rsidR="00000000" w:rsidRPr="00000000">
        <w:rPr>
          <w:rtl w:val="0"/>
        </w:rPr>
      </w:r>
    </w:p>
    <w:p w:rsidR="00000000" w:rsidDel="00000000" w:rsidP="00000000" w:rsidRDefault="00000000" w:rsidRPr="00000000" w14:paraId="00000132">
      <w:pPr>
        <w:spacing w:after="240" w:before="240" w:lineRule="auto"/>
        <w:rPr>
          <w:sz w:val="28"/>
          <w:szCs w:val="28"/>
        </w:rPr>
      </w:pPr>
      <w:r w:rsidDel="00000000" w:rsidR="00000000" w:rsidRPr="00000000">
        <w:rPr>
          <w:rtl w:val="0"/>
        </w:rPr>
      </w:r>
    </w:p>
    <w:p w:rsidR="00000000" w:rsidDel="00000000" w:rsidP="00000000" w:rsidRDefault="00000000" w:rsidRPr="00000000" w14:paraId="00000133">
      <w:pPr>
        <w:spacing w:after="240" w:before="240" w:lineRule="auto"/>
        <w:rPr>
          <w:sz w:val="28"/>
          <w:szCs w:val="28"/>
        </w:rPr>
      </w:pPr>
      <w:r w:rsidDel="00000000" w:rsidR="00000000" w:rsidRPr="00000000">
        <w:rPr>
          <w:rtl w:val="0"/>
        </w:rPr>
      </w:r>
    </w:p>
    <w:p w:rsidR="00000000" w:rsidDel="00000000" w:rsidP="00000000" w:rsidRDefault="00000000" w:rsidRPr="00000000" w14:paraId="00000134">
      <w:pPr>
        <w:rPr>
          <w:sz w:val="28"/>
          <w:szCs w:val="28"/>
        </w:rPr>
      </w:pPr>
      <w:r w:rsidDel="00000000" w:rsidR="00000000" w:rsidRPr="00000000">
        <w:rPr>
          <w:rtl w:val="0"/>
        </w:rPr>
      </w:r>
    </w:p>
    <w:p w:rsidR="00000000" w:rsidDel="00000000" w:rsidP="00000000" w:rsidRDefault="00000000" w:rsidRPr="00000000" w14:paraId="00000135">
      <w:pPr>
        <w:pStyle w:val="Heading1"/>
        <w:numPr>
          <w:ilvl w:val="0"/>
          <w:numId w:val="1"/>
        </w:numPr>
        <w:ind w:left="720" w:hanging="360"/>
        <w:rPr>
          <w:sz w:val="40"/>
          <w:szCs w:val="40"/>
        </w:rPr>
      </w:pPr>
      <w:bookmarkStart w:colFirst="0" w:colLast="0" w:name="_l6t17vhz24nk" w:id="28"/>
      <w:bookmarkEnd w:id="28"/>
      <w:r w:rsidDel="00000000" w:rsidR="00000000" w:rsidRPr="00000000">
        <w:rPr>
          <w:rtl w:val="0"/>
        </w:rPr>
        <w:t xml:space="preserve">Sistema de Ambiente de Clientes (usuarios externos)</w:t>
      </w:r>
      <w:r w:rsidDel="00000000" w:rsidR="00000000" w:rsidRPr="00000000">
        <w:rPr>
          <w:rtl w:val="0"/>
        </w:rPr>
      </w:r>
    </w:p>
    <w:p w:rsidR="00000000" w:rsidDel="00000000" w:rsidP="00000000" w:rsidRDefault="00000000" w:rsidRPr="00000000" w14:paraId="00000136">
      <w:pPr>
        <w:rPr>
          <w:sz w:val="28"/>
          <w:szCs w:val="28"/>
        </w:rPr>
      </w:pPr>
      <w:r w:rsidDel="00000000" w:rsidR="00000000" w:rsidRPr="00000000">
        <w:rPr>
          <w:sz w:val="28"/>
          <w:szCs w:val="28"/>
          <w:rtl w:val="0"/>
        </w:rPr>
        <w:t xml:space="preserve">Este sistema se creó aproximadamente en el año 2017 con el objetivo de tener un interfaz única para todos los usuarios de aplicaciones de cenabast ya que antes se solicitaban vía correo electrónico lo cual terminaban en largos tiempos de espera. Ahora ingresan en forma expedita logrando ver solo los que sus perfiles y permisos tienen acceso. Lo que lo hace más seguro y eficiente</w:t>
      </w:r>
    </w:p>
    <w:p w:rsidR="00000000" w:rsidDel="00000000" w:rsidP="00000000" w:rsidRDefault="00000000" w:rsidRPr="00000000" w14:paraId="00000137">
      <w:pPr>
        <w:rPr>
          <w:sz w:val="28"/>
          <w:szCs w:val="28"/>
        </w:rPr>
      </w:pPr>
      <w:r w:rsidDel="00000000" w:rsidR="00000000" w:rsidRPr="00000000">
        <w:rPr>
          <w:rtl w:val="0"/>
        </w:rPr>
      </w:r>
    </w:p>
    <w:p w:rsidR="00000000" w:rsidDel="00000000" w:rsidP="00000000" w:rsidRDefault="00000000" w:rsidRPr="00000000" w14:paraId="00000138">
      <w:pPr>
        <w:jc w:val="both"/>
        <w:rPr>
          <w:sz w:val="28"/>
          <w:szCs w:val="28"/>
        </w:rPr>
      </w:pPr>
      <w:r w:rsidDel="00000000" w:rsidR="00000000" w:rsidRPr="00000000">
        <w:rPr>
          <w:sz w:val="28"/>
          <w:szCs w:val="28"/>
          <w:rtl w:val="0"/>
        </w:rPr>
        <w:t xml:space="preserve">Encargado del sistema:</w:t>
      </w:r>
    </w:p>
    <w:p w:rsidR="00000000" w:rsidDel="00000000" w:rsidP="00000000" w:rsidRDefault="00000000" w:rsidRPr="00000000" w14:paraId="00000139">
      <w:pPr>
        <w:rPr>
          <w:sz w:val="28"/>
          <w:szCs w:val="28"/>
        </w:rPr>
      </w:pPr>
      <w:r w:rsidDel="00000000" w:rsidR="00000000" w:rsidRPr="00000000">
        <w:rPr>
          <w:sz w:val="28"/>
          <w:szCs w:val="28"/>
          <w:rtl w:val="0"/>
        </w:rPr>
        <w:t xml:space="preserve">Miguel Mora. </w:t>
      </w:r>
      <w:r w:rsidDel="00000000" w:rsidR="00000000" w:rsidRPr="00000000">
        <w:rPr>
          <w:color w:val="1155cc"/>
          <w:sz w:val="28"/>
          <w:szCs w:val="28"/>
          <w:u w:val="single"/>
          <w:rtl w:val="0"/>
        </w:rPr>
        <w:t xml:space="preserve">mmora</w:t>
      </w:r>
      <w:hyperlink r:id="rId41">
        <w:r w:rsidDel="00000000" w:rsidR="00000000" w:rsidRPr="00000000">
          <w:rPr>
            <w:color w:val="1155cc"/>
            <w:sz w:val="28"/>
            <w:szCs w:val="28"/>
            <w:u w:val="single"/>
            <w:rtl w:val="0"/>
          </w:rPr>
          <w:t xml:space="preserve">@cenabast.cl</w:t>
        </w:r>
      </w:hyperlink>
      <w:r w:rsidDel="00000000" w:rsidR="00000000" w:rsidRPr="00000000">
        <w:rPr>
          <w:rtl w:val="0"/>
        </w:rPr>
      </w:r>
    </w:p>
    <w:p w:rsidR="00000000" w:rsidDel="00000000" w:rsidP="00000000" w:rsidRDefault="00000000" w:rsidRPr="00000000" w14:paraId="0000013A">
      <w:pPr>
        <w:rPr>
          <w:sz w:val="28"/>
          <w:szCs w:val="28"/>
        </w:rPr>
      </w:pPr>
      <w:r w:rsidDel="00000000" w:rsidR="00000000" w:rsidRPr="00000000">
        <w:rPr>
          <w:sz w:val="28"/>
          <w:szCs w:val="28"/>
          <w:rtl w:val="0"/>
        </w:rPr>
        <w:t xml:space="preserve">Área y Cargo: Área y Cargo: Jefe Subdepartamento Gestión Clientes - Departamento Clientes Y Logística • Departamento de Operaciones Abastecimiento</w:t>
      </w:r>
    </w:p>
    <w:p w:rsidR="00000000" w:rsidDel="00000000" w:rsidP="00000000" w:rsidRDefault="00000000" w:rsidRPr="00000000" w14:paraId="0000013B">
      <w:pPr>
        <w:jc w:val="both"/>
        <w:rPr>
          <w:color w:val="1155cc"/>
          <w:sz w:val="28"/>
          <w:szCs w:val="28"/>
          <w:u w:val="single"/>
        </w:rPr>
      </w:pPr>
      <w:r w:rsidDel="00000000" w:rsidR="00000000" w:rsidRPr="00000000">
        <w:rPr>
          <w:sz w:val="28"/>
          <w:szCs w:val="28"/>
          <w:rtl w:val="0"/>
        </w:rPr>
        <w:t xml:space="preserve">Url del sistema : </w:t>
      </w:r>
      <w:hyperlink r:id="rId42">
        <w:r w:rsidDel="00000000" w:rsidR="00000000" w:rsidRPr="00000000">
          <w:rPr>
            <w:color w:val="1155cc"/>
            <w:sz w:val="28"/>
            <w:szCs w:val="28"/>
            <w:u w:val="single"/>
            <w:rtl w:val="0"/>
          </w:rPr>
          <w:t xml:space="preserve">https://aplicacionesweb.cenabast.cl/inicio.asp</w:t>
        </w:r>
      </w:hyperlink>
      <w:r w:rsidDel="00000000" w:rsidR="00000000" w:rsidRPr="00000000">
        <w:rPr>
          <w:rtl w:val="0"/>
        </w:rPr>
      </w:r>
    </w:p>
    <w:p w:rsidR="00000000" w:rsidDel="00000000" w:rsidP="00000000" w:rsidRDefault="00000000" w:rsidRPr="00000000" w14:paraId="0000013C">
      <w:pPr>
        <w:jc w:val="both"/>
        <w:rPr>
          <w:color w:val="1155cc"/>
          <w:sz w:val="28"/>
          <w:szCs w:val="28"/>
          <w:u w:val="single"/>
        </w:rPr>
      </w:pPr>
      <w:r w:rsidDel="00000000" w:rsidR="00000000" w:rsidRPr="00000000">
        <w:rPr>
          <w:sz w:val="28"/>
          <w:szCs w:val="28"/>
          <w:rtl w:val="0"/>
        </w:rPr>
        <w:t xml:space="preserve">Tipo de autenticación:CLave Unica</w:t>
      </w:r>
      <w:r w:rsidDel="00000000" w:rsidR="00000000" w:rsidRPr="00000000">
        <w:rPr>
          <w:rtl w:val="0"/>
        </w:rPr>
      </w:r>
    </w:p>
    <w:p w:rsidR="00000000" w:rsidDel="00000000" w:rsidP="00000000" w:rsidRDefault="00000000" w:rsidRPr="00000000" w14:paraId="0000013D">
      <w:pPr>
        <w:rPr>
          <w:sz w:val="28"/>
          <w:szCs w:val="28"/>
        </w:rPr>
      </w:pPr>
      <w:r w:rsidDel="00000000" w:rsidR="00000000" w:rsidRPr="00000000">
        <w:rPr>
          <w:rtl w:val="0"/>
        </w:rPr>
      </w:r>
    </w:p>
    <w:p w:rsidR="00000000" w:rsidDel="00000000" w:rsidP="00000000" w:rsidRDefault="00000000" w:rsidRPr="00000000" w14:paraId="0000013E">
      <w:pPr>
        <w:rPr>
          <w:sz w:val="28"/>
          <w:szCs w:val="28"/>
        </w:rPr>
      </w:pPr>
      <w:r w:rsidDel="00000000" w:rsidR="00000000" w:rsidRPr="00000000">
        <w:rPr>
          <w:sz w:val="28"/>
          <w:szCs w:val="28"/>
        </w:rPr>
        <w:drawing>
          <wp:inline distB="114300" distT="114300" distL="114300" distR="114300">
            <wp:extent cx="5731200" cy="2362200"/>
            <wp:effectExtent b="0" l="0" r="0" t="0"/>
            <wp:docPr id="7"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sz w:val="28"/>
          <w:szCs w:val="28"/>
        </w:rPr>
      </w:pPr>
      <w:r w:rsidDel="00000000" w:rsidR="00000000" w:rsidRPr="00000000">
        <w:rPr>
          <w:rtl w:val="0"/>
        </w:rPr>
      </w:r>
    </w:p>
    <w:p w:rsidR="00000000" w:rsidDel="00000000" w:rsidP="00000000" w:rsidRDefault="00000000" w:rsidRPr="00000000" w14:paraId="00000140">
      <w:pPr>
        <w:rPr>
          <w:sz w:val="28"/>
          <w:szCs w:val="28"/>
        </w:rPr>
      </w:pPr>
      <w:r w:rsidDel="00000000" w:rsidR="00000000" w:rsidRPr="00000000">
        <w:rPr>
          <w:rtl w:val="0"/>
        </w:rPr>
      </w:r>
    </w:p>
    <w:p w:rsidR="00000000" w:rsidDel="00000000" w:rsidP="00000000" w:rsidRDefault="00000000" w:rsidRPr="00000000" w14:paraId="00000141">
      <w:pPr>
        <w:rPr>
          <w:sz w:val="28"/>
          <w:szCs w:val="28"/>
        </w:rPr>
      </w:pPr>
      <w:r w:rsidDel="00000000" w:rsidR="00000000" w:rsidRPr="00000000">
        <w:rPr>
          <w:rtl w:val="0"/>
        </w:rPr>
      </w:r>
    </w:p>
    <w:p w:rsidR="00000000" w:rsidDel="00000000" w:rsidP="00000000" w:rsidRDefault="00000000" w:rsidRPr="00000000" w14:paraId="00000142">
      <w:pPr>
        <w:rPr>
          <w:sz w:val="28"/>
          <w:szCs w:val="28"/>
        </w:rPr>
      </w:pPr>
      <w:r w:rsidDel="00000000" w:rsidR="00000000" w:rsidRPr="00000000">
        <w:rPr>
          <w:rtl w:val="0"/>
        </w:rPr>
      </w:r>
    </w:p>
    <w:p w:rsidR="00000000" w:rsidDel="00000000" w:rsidP="00000000" w:rsidRDefault="00000000" w:rsidRPr="00000000" w14:paraId="00000143">
      <w:pPr>
        <w:pStyle w:val="Heading1"/>
        <w:numPr>
          <w:ilvl w:val="0"/>
          <w:numId w:val="1"/>
        </w:numPr>
        <w:ind w:left="720" w:hanging="360"/>
        <w:rPr>
          <w:sz w:val="40"/>
          <w:szCs w:val="40"/>
        </w:rPr>
      </w:pPr>
      <w:bookmarkStart w:colFirst="0" w:colLast="0" w:name="_19334c7wq1y5" w:id="29"/>
      <w:bookmarkEnd w:id="29"/>
      <w:r w:rsidDel="00000000" w:rsidR="00000000" w:rsidRPr="00000000">
        <w:rPr>
          <w:rtl w:val="0"/>
        </w:rPr>
        <w:t xml:space="preserve">Sistema de Ambiente de Proveedores (usuarios externos)</w:t>
      </w:r>
      <w:r w:rsidDel="00000000" w:rsidR="00000000" w:rsidRPr="00000000">
        <w:rPr>
          <w:rtl w:val="0"/>
        </w:rPr>
      </w:r>
    </w:p>
    <w:p w:rsidR="00000000" w:rsidDel="00000000" w:rsidP="00000000" w:rsidRDefault="00000000" w:rsidRPr="00000000" w14:paraId="00000144">
      <w:pPr>
        <w:rPr>
          <w:sz w:val="28"/>
          <w:szCs w:val="28"/>
        </w:rPr>
      </w:pPr>
      <w:r w:rsidDel="00000000" w:rsidR="00000000" w:rsidRPr="00000000">
        <w:rPr>
          <w:sz w:val="28"/>
          <w:szCs w:val="28"/>
          <w:rtl w:val="0"/>
        </w:rPr>
        <w:t xml:space="preserve">Este sistema tiene como objetivo el acceso a los proveedores adjudicados a la aplicación, para posteriormente ingresar a detallar los insumos con que cuenta y las cantidades a repartir a los clientes, teniendo como intermediario a cenabast para gestionar cómo se llevan a cabo los contratos. Todo esto se hace ingresando su rut y la razón social, para luego un empleado con el rol de acceder al portal de proveedores se asocia con su clave única a ese rut y poder gestionar todos los pedidos solicitados.</w:t>
      </w:r>
    </w:p>
    <w:p w:rsidR="00000000" w:rsidDel="00000000" w:rsidP="00000000" w:rsidRDefault="00000000" w:rsidRPr="00000000" w14:paraId="00000145">
      <w:pPr>
        <w:rPr>
          <w:sz w:val="28"/>
          <w:szCs w:val="28"/>
        </w:rPr>
      </w:pPr>
      <w:r w:rsidDel="00000000" w:rsidR="00000000" w:rsidRPr="00000000">
        <w:rPr>
          <w:rtl w:val="0"/>
        </w:rPr>
      </w:r>
    </w:p>
    <w:p w:rsidR="00000000" w:rsidDel="00000000" w:rsidP="00000000" w:rsidRDefault="00000000" w:rsidRPr="00000000" w14:paraId="00000146">
      <w:pPr>
        <w:jc w:val="both"/>
        <w:rPr>
          <w:sz w:val="28"/>
          <w:szCs w:val="28"/>
        </w:rPr>
      </w:pPr>
      <w:r w:rsidDel="00000000" w:rsidR="00000000" w:rsidRPr="00000000">
        <w:rPr>
          <w:sz w:val="28"/>
          <w:szCs w:val="28"/>
          <w:rtl w:val="0"/>
        </w:rPr>
        <w:t xml:space="preserve">Encargado del sistema:</w:t>
      </w:r>
    </w:p>
    <w:p w:rsidR="00000000" w:rsidDel="00000000" w:rsidP="00000000" w:rsidRDefault="00000000" w:rsidRPr="00000000" w14:paraId="00000147">
      <w:pPr>
        <w:rPr>
          <w:sz w:val="28"/>
          <w:szCs w:val="28"/>
        </w:rPr>
      </w:pPr>
      <w:r w:rsidDel="00000000" w:rsidR="00000000" w:rsidRPr="00000000">
        <w:rPr>
          <w:sz w:val="28"/>
          <w:szCs w:val="28"/>
          <w:rtl w:val="0"/>
        </w:rPr>
        <w:t xml:space="preserve">Javiera Rodriguez. </w:t>
      </w:r>
      <w:r w:rsidDel="00000000" w:rsidR="00000000" w:rsidRPr="00000000">
        <w:rPr>
          <w:color w:val="1155cc"/>
          <w:sz w:val="28"/>
          <w:szCs w:val="28"/>
          <w:u w:val="single"/>
          <w:rtl w:val="0"/>
        </w:rPr>
        <w:t xml:space="preserve">jrodriguez</w:t>
      </w:r>
      <w:hyperlink r:id="rId44">
        <w:r w:rsidDel="00000000" w:rsidR="00000000" w:rsidRPr="00000000">
          <w:rPr>
            <w:color w:val="1155cc"/>
            <w:sz w:val="28"/>
            <w:szCs w:val="28"/>
            <w:u w:val="single"/>
            <w:rtl w:val="0"/>
          </w:rPr>
          <w:t xml:space="preserve">@cenabast.cl</w:t>
        </w:r>
      </w:hyperlink>
      <w:r w:rsidDel="00000000" w:rsidR="00000000" w:rsidRPr="00000000">
        <w:rPr>
          <w:rtl w:val="0"/>
        </w:rPr>
      </w:r>
    </w:p>
    <w:p w:rsidR="00000000" w:rsidDel="00000000" w:rsidP="00000000" w:rsidRDefault="00000000" w:rsidRPr="00000000" w14:paraId="00000148">
      <w:pPr>
        <w:rPr>
          <w:sz w:val="28"/>
          <w:szCs w:val="28"/>
        </w:rPr>
      </w:pPr>
      <w:r w:rsidDel="00000000" w:rsidR="00000000" w:rsidRPr="00000000">
        <w:rPr>
          <w:sz w:val="28"/>
          <w:szCs w:val="28"/>
          <w:rtl w:val="0"/>
        </w:rPr>
        <w:t xml:space="preserve">Área y Cargo: Jefa subdepartamento contratos generales</w:t>
      </w:r>
    </w:p>
    <w:p w:rsidR="00000000" w:rsidDel="00000000" w:rsidP="00000000" w:rsidRDefault="00000000" w:rsidRPr="00000000" w14:paraId="00000149">
      <w:pPr>
        <w:jc w:val="both"/>
        <w:rPr>
          <w:sz w:val="28"/>
          <w:szCs w:val="28"/>
        </w:rPr>
      </w:pPr>
      <w:r w:rsidDel="00000000" w:rsidR="00000000" w:rsidRPr="00000000">
        <w:rPr>
          <w:sz w:val="28"/>
          <w:szCs w:val="28"/>
          <w:rtl w:val="0"/>
        </w:rPr>
        <w:t xml:space="preserve">Url del sistema: </w:t>
      </w:r>
      <w:hyperlink r:id="rId45">
        <w:r w:rsidDel="00000000" w:rsidR="00000000" w:rsidRPr="00000000">
          <w:rPr>
            <w:color w:val="1155cc"/>
            <w:sz w:val="28"/>
            <w:szCs w:val="28"/>
            <w:u w:val="single"/>
            <w:rtl w:val="0"/>
          </w:rPr>
          <w:t xml:space="preserve">https://aplicacionesweb.cenabast.cl/</w:t>
        </w:r>
      </w:hyperlink>
      <w:r w:rsidDel="00000000" w:rsidR="00000000" w:rsidRPr="00000000">
        <w:rPr>
          <w:rtl w:val="0"/>
        </w:rPr>
      </w:r>
    </w:p>
    <w:p w:rsidR="00000000" w:rsidDel="00000000" w:rsidP="00000000" w:rsidRDefault="00000000" w:rsidRPr="00000000" w14:paraId="0000014A">
      <w:pPr>
        <w:jc w:val="both"/>
        <w:rPr>
          <w:sz w:val="28"/>
          <w:szCs w:val="28"/>
        </w:rPr>
      </w:pPr>
      <w:r w:rsidDel="00000000" w:rsidR="00000000" w:rsidRPr="00000000">
        <w:rPr>
          <w:sz w:val="28"/>
          <w:szCs w:val="28"/>
          <w:rtl w:val="0"/>
        </w:rPr>
        <w:t xml:space="preserve">Tipo de autenticación:CLave Unica</w:t>
      </w:r>
    </w:p>
    <w:p w:rsidR="00000000" w:rsidDel="00000000" w:rsidP="00000000" w:rsidRDefault="00000000" w:rsidRPr="00000000" w14:paraId="0000014B">
      <w:pPr>
        <w:rPr>
          <w:sz w:val="28"/>
          <w:szCs w:val="28"/>
        </w:rPr>
      </w:pPr>
      <w:r w:rsidDel="00000000" w:rsidR="00000000" w:rsidRPr="00000000">
        <w:rPr>
          <w:rtl w:val="0"/>
        </w:rPr>
      </w:r>
    </w:p>
    <w:p w:rsidR="00000000" w:rsidDel="00000000" w:rsidP="00000000" w:rsidRDefault="00000000" w:rsidRPr="00000000" w14:paraId="0000014C">
      <w:pPr>
        <w:rPr>
          <w:sz w:val="28"/>
          <w:szCs w:val="28"/>
        </w:rPr>
      </w:pPr>
      <w:r w:rsidDel="00000000" w:rsidR="00000000" w:rsidRPr="00000000">
        <w:rPr>
          <w:rtl w:val="0"/>
        </w:rPr>
      </w:r>
    </w:p>
    <w:p w:rsidR="00000000" w:rsidDel="00000000" w:rsidP="00000000" w:rsidRDefault="00000000" w:rsidRPr="00000000" w14:paraId="0000014D">
      <w:pPr>
        <w:rPr>
          <w:sz w:val="28"/>
          <w:szCs w:val="28"/>
        </w:rPr>
      </w:pPr>
      <w:r w:rsidDel="00000000" w:rsidR="00000000" w:rsidRPr="00000000">
        <w:rPr>
          <w:sz w:val="28"/>
          <w:szCs w:val="28"/>
        </w:rPr>
        <w:drawing>
          <wp:inline distB="114300" distT="114300" distL="114300" distR="114300">
            <wp:extent cx="5731200" cy="2362200"/>
            <wp:effectExtent b="0" l="0" r="0" t="0"/>
            <wp:docPr id="12"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sz w:val="28"/>
          <w:szCs w:val="28"/>
        </w:rPr>
      </w:pPr>
      <w:r w:rsidDel="00000000" w:rsidR="00000000" w:rsidRPr="00000000">
        <w:rPr>
          <w:rtl w:val="0"/>
        </w:rPr>
      </w:r>
    </w:p>
    <w:p w:rsidR="00000000" w:rsidDel="00000000" w:rsidP="00000000" w:rsidRDefault="00000000" w:rsidRPr="00000000" w14:paraId="0000014F">
      <w:pPr>
        <w:rPr>
          <w:sz w:val="28"/>
          <w:szCs w:val="28"/>
        </w:rPr>
      </w:pPr>
      <w:r w:rsidDel="00000000" w:rsidR="00000000" w:rsidRPr="00000000">
        <w:rPr>
          <w:rtl w:val="0"/>
        </w:rPr>
      </w:r>
    </w:p>
    <w:p w:rsidR="00000000" w:rsidDel="00000000" w:rsidP="00000000" w:rsidRDefault="00000000" w:rsidRPr="00000000" w14:paraId="00000150">
      <w:pPr>
        <w:rPr>
          <w:sz w:val="28"/>
          <w:szCs w:val="28"/>
        </w:rPr>
      </w:pPr>
      <w:r w:rsidDel="00000000" w:rsidR="00000000" w:rsidRPr="00000000">
        <w:rPr>
          <w:rtl w:val="0"/>
        </w:rPr>
      </w:r>
    </w:p>
    <w:p w:rsidR="00000000" w:rsidDel="00000000" w:rsidP="00000000" w:rsidRDefault="00000000" w:rsidRPr="00000000" w14:paraId="00000151">
      <w:pPr>
        <w:pStyle w:val="Heading1"/>
        <w:numPr>
          <w:ilvl w:val="0"/>
          <w:numId w:val="1"/>
        </w:numPr>
        <w:ind w:left="720" w:hanging="360"/>
        <w:rPr>
          <w:sz w:val="40"/>
          <w:szCs w:val="40"/>
        </w:rPr>
      </w:pPr>
      <w:bookmarkStart w:colFirst="0" w:colLast="0" w:name="_adxiwe2rr5kl" w:id="30"/>
      <w:bookmarkEnd w:id="30"/>
      <w:r w:rsidDel="00000000" w:rsidR="00000000" w:rsidRPr="00000000">
        <w:rPr>
          <w:rtl w:val="0"/>
        </w:rPr>
        <w:t xml:space="preserve">Sistema de registro de usuarios Clientes y Proveedores</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Este sistema se crea para registrar a los usuarios o proveedores  mediante la plataforma de cenabast </w:t>
      </w:r>
      <w:r w:rsidDel="00000000" w:rsidR="00000000" w:rsidRPr="00000000">
        <w:rPr>
          <w:sz w:val="28"/>
          <w:szCs w:val="28"/>
          <w:rtl w:val="0"/>
        </w:rPr>
        <w:t xml:space="preserve">¿Cómo se registra un usuario o un proveedor en el sistema?</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El registro en el sistema se realiza a través del portal CENABAST. Todo esto con el objetivo de tener un control sobre la actividad de la plataforma</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55">
      <w:pPr>
        <w:jc w:val="both"/>
        <w:rPr>
          <w:sz w:val="28"/>
          <w:szCs w:val="28"/>
        </w:rPr>
      </w:pPr>
      <w:r w:rsidDel="00000000" w:rsidR="00000000" w:rsidRPr="00000000">
        <w:rPr>
          <w:sz w:val="28"/>
          <w:szCs w:val="28"/>
          <w:rtl w:val="0"/>
        </w:rPr>
        <w:t xml:space="preserve">Encargado del sistema:</w:t>
      </w:r>
    </w:p>
    <w:p w:rsidR="00000000" w:rsidDel="00000000" w:rsidP="00000000" w:rsidRDefault="00000000" w:rsidRPr="00000000" w14:paraId="00000156">
      <w:pPr>
        <w:rPr>
          <w:sz w:val="28"/>
          <w:szCs w:val="28"/>
        </w:rPr>
      </w:pPr>
      <w:r w:rsidDel="00000000" w:rsidR="00000000" w:rsidRPr="00000000">
        <w:rPr>
          <w:sz w:val="28"/>
          <w:szCs w:val="28"/>
          <w:rtl w:val="0"/>
        </w:rPr>
        <w:t xml:space="preserve">Javiera Rodriguez. </w:t>
      </w:r>
      <w:r w:rsidDel="00000000" w:rsidR="00000000" w:rsidRPr="00000000">
        <w:rPr>
          <w:color w:val="1155cc"/>
          <w:sz w:val="28"/>
          <w:szCs w:val="28"/>
          <w:u w:val="single"/>
          <w:rtl w:val="0"/>
        </w:rPr>
        <w:t xml:space="preserve">jrodriguez</w:t>
      </w:r>
      <w:hyperlink r:id="rId47">
        <w:r w:rsidDel="00000000" w:rsidR="00000000" w:rsidRPr="00000000">
          <w:rPr>
            <w:color w:val="1155cc"/>
            <w:sz w:val="28"/>
            <w:szCs w:val="28"/>
            <w:u w:val="single"/>
            <w:rtl w:val="0"/>
          </w:rPr>
          <w:t xml:space="preserve">@cenabast.cl</w:t>
        </w:r>
      </w:hyperlink>
      <w:r w:rsidDel="00000000" w:rsidR="00000000" w:rsidRPr="00000000">
        <w:rPr>
          <w:rtl w:val="0"/>
        </w:rPr>
      </w:r>
    </w:p>
    <w:p w:rsidR="00000000" w:rsidDel="00000000" w:rsidP="00000000" w:rsidRDefault="00000000" w:rsidRPr="00000000" w14:paraId="00000157">
      <w:pPr>
        <w:rPr>
          <w:sz w:val="28"/>
          <w:szCs w:val="28"/>
        </w:rPr>
      </w:pPr>
      <w:r w:rsidDel="00000000" w:rsidR="00000000" w:rsidRPr="00000000">
        <w:rPr>
          <w:sz w:val="28"/>
          <w:szCs w:val="28"/>
          <w:rtl w:val="0"/>
        </w:rPr>
        <w:t xml:space="preserve">Área y Cargo: Jefa subdepartamento contratos generales</w:t>
      </w:r>
    </w:p>
    <w:p w:rsidR="00000000" w:rsidDel="00000000" w:rsidP="00000000" w:rsidRDefault="00000000" w:rsidRPr="00000000" w14:paraId="00000158">
      <w:pPr>
        <w:jc w:val="both"/>
        <w:rPr>
          <w:sz w:val="28"/>
          <w:szCs w:val="28"/>
        </w:rPr>
      </w:pPr>
      <w:r w:rsidDel="00000000" w:rsidR="00000000" w:rsidRPr="00000000">
        <w:rPr>
          <w:sz w:val="28"/>
          <w:szCs w:val="28"/>
          <w:rtl w:val="0"/>
        </w:rPr>
        <w:t xml:space="preserve">Url del sistema: </w:t>
      </w:r>
      <w:hyperlink r:id="rId48">
        <w:r w:rsidDel="00000000" w:rsidR="00000000" w:rsidRPr="00000000">
          <w:rPr>
            <w:color w:val="1155cc"/>
            <w:sz w:val="28"/>
            <w:szCs w:val="28"/>
            <w:u w:val="single"/>
            <w:rtl w:val="0"/>
          </w:rPr>
          <w:t xml:space="preserve">https://aplicacionesweb.cenabast.cl/</w:t>
        </w:r>
      </w:hyperlink>
      <w:r w:rsidDel="00000000" w:rsidR="00000000" w:rsidRPr="00000000">
        <w:rPr>
          <w:rtl w:val="0"/>
        </w:rPr>
      </w:r>
    </w:p>
    <w:p w:rsidR="00000000" w:rsidDel="00000000" w:rsidP="00000000" w:rsidRDefault="00000000" w:rsidRPr="00000000" w14:paraId="00000159">
      <w:pPr>
        <w:jc w:val="both"/>
        <w:rPr>
          <w:sz w:val="28"/>
          <w:szCs w:val="28"/>
        </w:rPr>
      </w:pPr>
      <w:r w:rsidDel="00000000" w:rsidR="00000000" w:rsidRPr="00000000">
        <w:rPr>
          <w:sz w:val="28"/>
          <w:szCs w:val="28"/>
          <w:rtl w:val="0"/>
        </w:rPr>
        <w:t xml:space="preserve">Tipo de autenticación:CLave Unica</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2324100"/>
            <wp:effectExtent b="0" l="0" r="0" t="0"/>
            <wp:docPr id="14"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61">
      <w:pPr>
        <w:pStyle w:val="Heading1"/>
        <w:numPr>
          <w:ilvl w:val="0"/>
          <w:numId w:val="1"/>
        </w:numPr>
        <w:ind w:left="720" w:hanging="360"/>
        <w:rPr>
          <w:sz w:val="40"/>
          <w:szCs w:val="40"/>
        </w:rPr>
      </w:pPr>
      <w:bookmarkStart w:colFirst="0" w:colLast="0" w:name="_q4rupinl76x5" w:id="31"/>
      <w:bookmarkEnd w:id="31"/>
      <w:r w:rsidDel="00000000" w:rsidR="00000000" w:rsidRPr="00000000">
        <w:rPr>
          <w:rtl w:val="0"/>
        </w:rPr>
        <w:t xml:space="preserve">Acceso de sistema Clave Única (Integración)</w:t>
      </w:r>
      <w:r w:rsidDel="00000000" w:rsidR="00000000" w:rsidRPr="00000000">
        <w:rPr>
          <w:rtl w:val="0"/>
        </w:rPr>
      </w:r>
    </w:p>
    <w:p w:rsidR="00000000" w:rsidDel="00000000" w:rsidP="00000000" w:rsidRDefault="00000000" w:rsidRPr="00000000" w14:paraId="00000162">
      <w:pPr>
        <w:rPr>
          <w:sz w:val="28"/>
          <w:szCs w:val="28"/>
        </w:rPr>
      </w:pPr>
      <w:r w:rsidDel="00000000" w:rsidR="00000000" w:rsidRPr="00000000">
        <w:rPr>
          <w:sz w:val="28"/>
          <w:szCs w:val="28"/>
          <w:rtl w:val="0"/>
        </w:rPr>
        <w:t xml:space="preserve">Para poder acceder al sistema se necesita clave única asociada al establecimiento al cual pertenece para proveedores y para clientes. Para poder ingresar a los paneles habilitados de acuerdo a su perfil</w:t>
      </w:r>
    </w:p>
    <w:p w:rsidR="00000000" w:rsidDel="00000000" w:rsidP="00000000" w:rsidRDefault="00000000" w:rsidRPr="00000000" w14:paraId="00000163">
      <w:pPr>
        <w:rPr>
          <w:sz w:val="28"/>
          <w:szCs w:val="28"/>
        </w:rPr>
      </w:pPr>
      <w:r w:rsidDel="00000000" w:rsidR="00000000" w:rsidRPr="00000000">
        <w:rPr>
          <w:sz w:val="28"/>
          <w:szCs w:val="28"/>
          <w:rtl w:val="0"/>
        </w:rPr>
        <w:t xml:space="preserve">de usuario.</w:t>
      </w:r>
    </w:p>
    <w:p w:rsidR="00000000" w:rsidDel="00000000" w:rsidP="00000000" w:rsidRDefault="00000000" w:rsidRPr="00000000" w14:paraId="00000164">
      <w:pPr>
        <w:rPr>
          <w:sz w:val="28"/>
          <w:szCs w:val="28"/>
        </w:rPr>
      </w:pPr>
      <w:r w:rsidDel="00000000" w:rsidR="00000000" w:rsidRPr="00000000">
        <w:rPr>
          <w:sz w:val="28"/>
          <w:szCs w:val="28"/>
          <w:rtl w:val="0"/>
        </w:rPr>
        <w:t xml:space="preserve">https://www.cenabast.cl/accesos. Para acceder es necesario poseer una cuenta activa por cada cliente-usuario que desee ingresar. Para completar el registro debe seguir los siguientes pasos:</w:t>
      </w:r>
    </w:p>
    <w:p w:rsidR="00000000" w:rsidDel="00000000" w:rsidP="00000000" w:rsidRDefault="00000000" w:rsidRPr="00000000" w14:paraId="00000165">
      <w:pPr>
        <w:spacing w:after="240" w:before="240" w:lineRule="auto"/>
        <w:rPr>
          <w:sz w:val="28"/>
          <w:szCs w:val="28"/>
        </w:rPr>
      </w:pPr>
      <w:r w:rsidDel="00000000" w:rsidR="00000000" w:rsidRPr="00000000">
        <w:rPr>
          <w:sz w:val="28"/>
          <w:szCs w:val="28"/>
          <w:rtl w:val="0"/>
        </w:rPr>
        <w:t xml:space="preserve">1.- Ingresar a: https://www.cenabast.cl/accesos/</w:t>
      </w:r>
    </w:p>
    <w:p w:rsidR="00000000" w:rsidDel="00000000" w:rsidP="00000000" w:rsidRDefault="00000000" w:rsidRPr="00000000" w14:paraId="00000166">
      <w:pPr>
        <w:spacing w:after="240" w:before="240" w:lineRule="auto"/>
        <w:rPr>
          <w:sz w:val="28"/>
          <w:szCs w:val="28"/>
        </w:rPr>
      </w:pPr>
      <w:r w:rsidDel="00000000" w:rsidR="00000000" w:rsidRPr="00000000">
        <w:rPr>
          <w:sz w:val="28"/>
          <w:szCs w:val="28"/>
          <w:rtl w:val="0"/>
        </w:rPr>
        <w:t xml:space="preserve">2.- Seguidamente debe hacer clic en «Registrarse» que se encuentra en la parte inferior del formulario de inicio de sesión.</w:t>
      </w:r>
    </w:p>
    <w:p w:rsidR="00000000" w:rsidDel="00000000" w:rsidP="00000000" w:rsidRDefault="00000000" w:rsidRPr="00000000" w14:paraId="00000167">
      <w:pPr>
        <w:spacing w:after="240" w:before="240" w:lineRule="auto"/>
        <w:jc w:val="both"/>
        <w:rPr>
          <w:sz w:val="28"/>
          <w:szCs w:val="28"/>
        </w:rPr>
      </w:pPr>
      <w:r w:rsidDel="00000000" w:rsidR="00000000" w:rsidRPr="00000000">
        <w:rPr>
          <w:sz w:val="28"/>
          <w:szCs w:val="28"/>
          <w:rtl w:val="0"/>
        </w:rPr>
        <w:t xml:space="preserve">3.- A continuación, debe ingresar el RUT del Establecimiento y contraseña, información que será brindada por su Ejecutivo de Clientes.</w:t>
      </w:r>
    </w:p>
    <w:p w:rsidR="00000000" w:rsidDel="00000000" w:rsidP="00000000" w:rsidRDefault="00000000" w:rsidRPr="00000000" w14:paraId="00000168">
      <w:pPr>
        <w:spacing w:after="240" w:before="240" w:lineRule="auto"/>
        <w:jc w:val="both"/>
        <w:rPr>
          <w:sz w:val="28"/>
          <w:szCs w:val="28"/>
        </w:rPr>
      </w:pPr>
      <w:r w:rsidDel="00000000" w:rsidR="00000000" w:rsidRPr="00000000">
        <w:rPr>
          <w:sz w:val="28"/>
          <w:szCs w:val="28"/>
          <w:rtl w:val="0"/>
        </w:rPr>
        <w:t xml:space="preserve">4.- Una vez ingresados los datos solicitados, deberá presionar el botón Guardar y el sistema le enviará un correo informando la clave de registro por el Cliente-Usuario anteriormente creado.</w:t>
      </w:r>
    </w:p>
    <w:p w:rsidR="00000000" w:rsidDel="00000000" w:rsidP="00000000" w:rsidRDefault="00000000" w:rsidRPr="00000000" w14:paraId="00000169">
      <w:pPr>
        <w:spacing w:after="240" w:before="240" w:lineRule="auto"/>
        <w:jc w:val="both"/>
        <w:rPr>
          <w:sz w:val="28"/>
          <w:szCs w:val="28"/>
        </w:rPr>
      </w:pPr>
      <w:r w:rsidDel="00000000" w:rsidR="00000000" w:rsidRPr="00000000">
        <w:rPr>
          <w:sz w:val="28"/>
          <w:szCs w:val="28"/>
          <w:rtl w:val="0"/>
        </w:rPr>
        <w:t xml:space="preserve">5.- Si ya ha creado su cuenta, introduzca su Rut y Contraseña Ingresando a: https://www.cenabast.cl/accesos/ en la pestaña clientes.</w:t>
      </w:r>
    </w:p>
    <w:p w:rsidR="00000000" w:rsidDel="00000000" w:rsidP="00000000" w:rsidRDefault="00000000" w:rsidRPr="00000000" w14:paraId="0000016A">
      <w:pPr>
        <w:jc w:val="both"/>
        <w:rPr>
          <w:sz w:val="28"/>
          <w:szCs w:val="28"/>
        </w:rPr>
      </w:pPr>
      <w:r w:rsidDel="00000000" w:rsidR="00000000" w:rsidRPr="00000000">
        <w:rPr>
          <w:sz w:val="28"/>
          <w:szCs w:val="28"/>
          <w:rtl w:val="0"/>
        </w:rPr>
        <w:t xml:space="preserve">Encargado del sistema:</w:t>
      </w:r>
    </w:p>
    <w:p w:rsidR="00000000" w:rsidDel="00000000" w:rsidP="00000000" w:rsidRDefault="00000000" w:rsidRPr="00000000" w14:paraId="0000016B">
      <w:pPr>
        <w:rPr>
          <w:sz w:val="28"/>
          <w:szCs w:val="28"/>
        </w:rPr>
      </w:pPr>
      <w:r w:rsidDel="00000000" w:rsidR="00000000" w:rsidRPr="00000000">
        <w:rPr>
          <w:sz w:val="28"/>
          <w:szCs w:val="28"/>
          <w:rtl w:val="0"/>
        </w:rPr>
        <w:t xml:space="preserve">Miguel Mora. </w:t>
      </w:r>
      <w:r w:rsidDel="00000000" w:rsidR="00000000" w:rsidRPr="00000000">
        <w:rPr>
          <w:color w:val="1155cc"/>
          <w:sz w:val="28"/>
          <w:szCs w:val="28"/>
          <w:u w:val="single"/>
          <w:rtl w:val="0"/>
        </w:rPr>
        <w:t xml:space="preserve">mmora</w:t>
      </w:r>
      <w:hyperlink r:id="rId50">
        <w:r w:rsidDel="00000000" w:rsidR="00000000" w:rsidRPr="00000000">
          <w:rPr>
            <w:color w:val="1155cc"/>
            <w:sz w:val="28"/>
            <w:szCs w:val="28"/>
            <w:u w:val="single"/>
            <w:rtl w:val="0"/>
          </w:rPr>
          <w:t xml:space="preserve">@cenabast.cl</w:t>
        </w:r>
      </w:hyperlink>
      <w:r w:rsidDel="00000000" w:rsidR="00000000" w:rsidRPr="00000000">
        <w:rPr>
          <w:rtl w:val="0"/>
        </w:rPr>
      </w:r>
    </w:p>
    <w:p w:rsidR="00000000" w:rsidDel="00000000" w:rsidP="00000000" w:rsidRDefault="00000000" w:rsidRPr="00000000" w14:paraId="0000016C">
      <w:pPr>
        <w:rPr>
          <w:sz w:val="28"/>
          <w:szCs w:val="28"/>
        </w:rPr>
      </w:pPr>
      <w:r w:rsidDel="00000000" w:rsidR="00000000" w:rsidRPr="00000000">
        <w:rPr>
          <w:sz w:val="28"/>
          <w:szCs w:val="28"/>
          <w:rtl w:val="0"/>
        </w:rPr>
        <w:t xml:space="preserve">Área y Cargo: Área y Cargo: Jefe Subdepartamento Gestión Clientes - Departamento Clientes Y Logística • Departamento de Operaciones Abastecimiento</w:t>
      </w:r>
    </w:p>
    <w:p w:rsidR="00000000" w:rsidDel="00000000" w:rsidP="00000000" w:rsidRDefault="00000000" w:rsidRPr="00000000" w14:paraId="0000016D">
      <w:pPr>
        <w:jc w:val="both"/>
        <w:rPr>
          <w:color w:val="1155cc"/>
          <w:sz w:val="28"/>
          <w:szCs w:val="28"/>
          <w:u w:val="single"/>
        </w:rPr>
      </w:pPr>
      <w:r w:rsidDel="00000000" w:rsidR="00000000" w:rsidRPr="00000000">
        <w:rPr>
          <w:sz w:val="28"/>
          <w:szCs w:val="28"/>
          <w:rtl w:val="0"/>
        </w:rPr>
        <w:t xml:space="preserve">Url del sistema : </w:t>
      </w:r>
      <w:hyperlink r:id="rId51">
        <w:r w:rsidDel="00000000" w:rsidR="00000000" w:rsidRPr="00000000">
          <w:rPr>
            <w:color w:val="1155cc"/>
            <w:sz w:val="28"/>
            <w:szCs w:val="28"/>
            <w:u w:val="single"/>
            <w:rtl w:val="0"/>
          </w:rPr>
          <w:t xml:space="preserve">https://aplicacionesweb.cenabast.cl/inicio.asp</w:t>
        </w:r>
      </w:hyperlink>
      <w:r w:rsidDel="00000000" w:rsidR="00000000" w:rsidRPr="00000000">
        <w:rPr>
          <w:rtl w:val="0"/>
        </w:rPr>
      </w:r>
    </w:p>
    <w:p w:rsidR="00000000" w:rsidDel="00000000" w:rsidP="00000000" w:rsidRDefault="00000000" w:rsidRPr="00000000" w14:paraId="0000016E">
      <w:pPr>
        <w:jc w:val="both"/>
        <w:rPr>
          <w:color w:val="1155cc"/>
          <w:sz w:val="28"/>
          <w:szCs w:val="28"/>
          <w:u w:val="single"/>
        </w:rPr>
      </w:pPr>
      <w:r w:rsidDel="00000000" w:rsidR="00000000" w:rsidRPr="00000000">
        <w:rPr>
          <w:sz w:val="28"/>
          <w:szCs w:val="28"/>
          <w:rtl w:val="0"/>
        </w:rPr>
        <w:t xml:space="preserve">Tipo de autenticación:CLave Unica</w:t>
      </w:r>
      <w:r w:rsidDel="00000000" w:rsidR="00000000" w:rsidRPr="00000000">
        <w:rPr>
          <w:rtl w:val="0"/>
        </w:rPr>
      </w:r>
    </w:p>
    <w:p w:rsidR="00000000" w:rsidDel="00000000" w:rsidP="00000000" w:rsidRDefault="00000000" w:rsidRPr="00000000" w14:paraId="0000016F">
      <w:pPr>
        <w:rPr>
          <w:sz w:val="28"/>
          <w:szCs w:val="28"/>
        </w:rPr>
      </w:pPr>
      <w:r w:rsidDel="00000000" w:rsidR="00000000" w:rsidRPr="00000000">
        <w:rPr>
          <w:sz w:val="28"/>
          <w:szCs w:val="28"/>
        </w:rPr>
        <w:drawing>
          <wp:inline distB="114300" distT="114300" distL="114300" distR="114300">
            <wp:extent cx="5731200" cy="2336800"/>
            <wp:effectExtent b="0" l="0" r="0" t="0"/>
            <wp:docPr id="20"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sz w:val="28"/>
          <w:szCs w:val="28"/>
        </w:rPr>
      </w:pPr>
      <w:r w:rsidDel="00000000" w:rsidR="00000000" w:rsidRPr="00000000">
        <w:rPr>
          <w:rtl w:val="0"/>
        </w:rPr>
      </w:r>
    </w:p>
    <w:p w:rsidR="00000000" w:rsidDel="00000000" w:rsidP="00000000" w:rsidRDefault="00000000" w:rsidRPr="00000000" w14:paraId="00000171">
      <w:pPr>
        <w:rPr>
          <w:sz w:val="28"/>
          <w:szCs w:val="28"/>
        </w:rPr>
      </w:pPr>
      <w:r w:rsidDel="00000000" w:rsidR="00000000" w:rsidRPr="00000000">
        <w:rPr>
          <w:rtl w:val="0"/>
        </w:rPr>
      </w:r>
    </w:p>
    <w:p w:rsidR="00000000" w:rsidDel="00000000" w:rsidP="00000000" w:rsidRDefault="00000000" w:rsidRPr="00000000" w14:paraId="00000172">
      <w:pPr>
        <w:rPr>
          <w:sz w:val="28"/>
          <w:szCs w:val="28"/>
        </w:rPr>
      </w:pPr>
      <w:r w:rsidDel="00000000" w:rsidR="00000000" w:rsidRPr="00000000">
        <w:rPr>
          <w:rtl w:val="0"/>
        </w:rPr>
      </w:r>
    </w:p>
    <w:p w:rsidR="00000000" w:rsidDel="00000000" w:rsidP="00000000" w:rsidRDefault="00000000" w:rsidRPr="00000000" w14:paraId="00000173">
      <w:pPr>
        <w:rPr>
          <w:sz w:val="28"/>
          <w:szCs w:val="28"/>
        </w:rPr>
      </w:pPr>
      <w:r w:rsidDel="00000000" w:rsidR="00000000" w:rsidRPr="00000000">
        <w:rPr>
          <w:rtl w:val="0"/>
        </w:rPr>
      </w:r>
    </w:p>
    <w:p w:rsidR="00000000" w:rsidDel="00000000" w:rsidP="00000000" w:rsidRDefault="00000000" w:rsidRPr="00000000" w14:paraId="00000174">
      <w:pPr>
        <w:rPr>
          <w:sz w:val="28"/>
          <w:szCs w:val="28"/>
        </w:rPr>
      </w:pPr>
      <w:r w:rsidDel="00000000" w:rsidR="00000000" w:rsidRPr="00000000">
        <w:rPr>
          <w:rtl w:val="0"/>
        </w:rPr>
      </w:r>
    </w:p>
    <w:p w:rsidR="00000000" w:rsidDel="00000000" w:rsidP="00000000" w:rsidRDefault="00000000" w:rsidRPr="00000000" w14:paraId="00000175">
      <w:pPr>
        <w:rPr>
          <w:sz w:val="28"/>
          <w:szCs w:val="28"/>
        </w:rPr>
      </w:pPr>
      <w:r w:rsidDel="00000000" w:rsidR="00000000" w:rsidRPr="00000000">
        <w:rPr>
          <w:rtl w:val="0"/>
        </w:rPr>
      </w:r>
    </w:p>
    <w:p w:rsidR="00000000" w:rsidDel="00000000" w:rsidP="00000000" w:rsidRDefault="00000000" w:rsidRPr="00000000" w14:paraId="00000176">
      <w:pPr>
        <w:rPr>
          <w:sz w:val="28"/>
          <w:szCs w:val="28"/>
        </w:rPr>
      </w:pPr>
      <w:r w:rsidDel="00000000" w:rsidR="00000000" w:rsidRPr="00000000">
        <w:rPr>
          <w:rtl w:val="0"/>
        </w:rPr>
      </w:r>
    </w:p>
    <w:p w:rsidR="00000000" w:rsidDel="00000000" w:rsidP="00000000" w:rsidRDefault="00000000" w:rsidRPr="00000000" w14:paraId="00000177">
      <w:pPr>
        <w:rPr>
          <w:sz w:val="28"/>
          <w:szCs w:val="28"/>
        </w:rPr>
      </w:pPr>
      <w:r w:rsidDel="00000000" w:rsidR="00000000" w:rsidRPr="00000000">
        <w:rPr>
          <w:rtl w:val="0"/>
        </w:rPr>
      </w:r>
    </w:p>
    <w:p w:rsidR="00000000" w:rsidDel="00000000" w:rsidP="00000000" w:rsidRDefault="00000000" w:rsidRPr="00000000" w14:paraId="00000178">
      <w:pPr>
        <w:rPr>
          <w:sz w:val="28"/>
          <w:szCs w:val="28"/>
        </w:rPr>
      </w:pPr>
      <w:r w:rsidDel="00000000" w:rsidR="00000000" w:rsidRPr="00000000">
        <w:rPr>
          <w:rtl w:val="0"/>
        </w:rPr>
      </w:r>
    </w:p>
    <w:p w:rsidR="00000000" w:rsidDel="00000000" w:rsidP="00000000" w:rsidRDefault="00000000" w:rsidRPr="00000000" w14:paraId="00000179">
      <w:pPr>
        <w:rPr>
          <w:sz w:val="28"/>
          <w:szCs w:val="28"/>
        </w:rPr>
      </w:pPr>
      <w:r w:rsidDel="00000000" w:rsidR="00000000" w:rsidRPr="00000000">
        <w:rPr>
          <w:rtl w:val="0"/>
        </w:rPr>
      </w:r>
    </w:p>
    <w:p w:rsidR="00000000" w:rsidDel="00000000" w:rsidP="00000000" w:rsidRDefault="00000000" w:rsidRPr="00000000" w14:paraId="0000017A">
      <w:pPr>
        <w:rPr>
          <w:sz w:val="28"/>
          <w:szCs w:val="28"/>
        </w:rPr>
      </w:pPr>
      <w:r w:rsidDel="00000000" w:rsidR="00000000" w:rsidRPr="00000000">
        <w:rPr>
          <w:rtl w:val="0"/>
        </w:rPr>
      </w:r>
    </w:p>
    <w:p w:rsidR="00000000" w:rsidDel="00000000" w:rsidP="00000000" w:rsidRDefault="00000000" w:rsidRPr="00000000" w14:paraId="0000017B">
      <w:pPr>
        <w:rPr>
          <w:sz w:val="28"/>
          <w:szCs w:val="28"/>
        </w:rPr>
      </w:pPr>
      <w:r w:rsidDel="00000000" w:rsidR="00000000" w:rsidRPr="00000000">
        <w:rPr>
          <w:rtl w:val="0"/>
        </w:rPr>
      </w:r>
    </w:p>
    <w:p w:rsidR="00000000" w:rsidDel="00000000" w:rsidP="00000000" w:rsidRDefault="00000000" w:rsidRPr="00000000" w14:paraId="0000017C">
      <w:pPr>
        <w:rPr>
          <w:sz w:val="28"/>
          <w:szCs w:val="28"/>
        </w:rPr>
      </w:pPr>
      <w:r w:rsidDel="00000000" w:rsidR="00000000" w:rsidRPr="00000000">
        <w:rPr>
          <w:rtl w:val="0"/>
        </w:rPr>
      </w:r>
    </w:p>
    <w:p w:rsidR="00000000" w:rsidDel="00000000" w:rsidP="00000000" w:rsidRDefault="00000000" w:rsidRPr="00000000" w14:paraId="0000017D">
      <w:pPr>
        <w:rPr>
          <w:sz w:val="28"/>
          <w:szCs w:val="28"/>
        </w:rPr>
      </w:pPr>
      <w:r w:rsidDel="00000000" w:rsidR="00000000" w:rsidRPr="00000000">
        <w:rPr>
          <w:rtl w:val="0"/>
        </w:rPr>
      </w:r>
    </w:p>
    <w:p w:rsidR="00000000" w:rsidDel="00000000" w:rsidP="00000000" w:rsidRDefault="00000000" w:rsidRPr="00000000" w14:paraId="0000017E">
      <w:pPr>
        <w:rPr>
          <w:sz w:val="28"/>
          <w:szCs w:val="28"/>
        </w:rPr>
      </w:pPr>
      <w:r w:rsidDel="00000000" w:rsidR="00000000" w:rsidRPr="00000000">
        <w:rPr>
          <w:rtl w:val="0"/>
        </w:rPr>
      </w:r>
    </w:p>
    <w:p w:rsidR="00000000" w:rsidDel="00000000" w:rsidP="00000000" w:rsidRDefault="00000000" w:rsidRPr="00000000" w14:paraId="0000017F">
      <w:pPr>
        <w:rPr>
          <w:sz w:val="28"/>
          <w:szCs w:val="28"/>
        </w:rPr>
      </w:pPr>
      <w:r w:rsidDel="00000000" w:rsidR="00000000" w:rsidRPr="00000000">
        <w:rPr>
          <w:rtl w:val="0"/>
        </w:rPr>
      </w:r>
    </w:p>
    <w:p w:rsidR="00000000" w:rsidDel="00000000" w:rsidP="00000000" w:rsidRDefault="00000000" w:rsidRPr="00000000" w14:paraId="00000180">
      <w:pPr>
        <w:rPr>
          <w:sz w:val="28"/>
          <w:szCs w:val="28"/>
        </w:rPr>
      </w:pPr>
      <w:r w:rsidDel="00000000" w:rsidR="00000000" w:rsidRPr="00000000">
        <w:rPr>
          <w:rtl w:val="0"/>
        </w:rPr>
      </w:r>
    </w:p>
    <w:p w:rsidR="00000000" w:rsidDel="00000000" w:rsidP="00000000" w:rsidRDefault="00000000" w:rsidRPr="00000000" w14:paraId="00000181">
      <w:pPr>
        <w:rPr>
          <w:sz w:val="28"/>
          <w:szCs w:val="28"/>
        </w:rPr>
      </w:pPr>
      <w:r w:rsidDel="00000000" w:rsidR="00000000" w:rsidRPr="00000000">
        <w:rPr>
          <w:rtl w:val="0"/>
        </w:rPr>
      </w:r>
    </w:p>
    <w:p w:rsidR="00000000" w:rsidDel="00000000" w:rsidP="00000000" w:rsidRDefault="00000000" w:rsidRPr="00000000" w14:paraId="00000182">
      <w:pPr>
        <w:rPr>
          <w:sz w:val="28"/>
          <w:szCs w:val="28"/>
        </w:rPr>
      </w:pPr>
      <w:r w:rsidDel="00000000" w:rsidR="00000000" w:rsidRPr="00000000">
        <w:rPr>
          <w:rtl w:val="0"/>
        </w:rPr>
      </w:r>
    </w:p>
    <w:p w:rsidR="00000000" w:rsidDel="00000000" w:rsidP="00000000" w:rsidRDefault="00000000" w:rsidRPr="00000000" w14:paraId="00000183">
      <w:pPr>
        <w:rPr>
          <w:sz w:val="28"/>
          <w:szCs w:val="28"/>
        </w:rPr>
      </w:pPr>
      <w:r w:rsidDel="00000000" w:rsidR="00000000" w:rsidRPr="00000000">
        <w:rPr>
          <w:rtl w:val="0"/>
        </w:rPr>
      </w:r>
    </w:p>
    <w:p w:rsidR="00000000" w:rsidDel="00000000" w:rsidP="00000000" w:rsidRDefault="00000000" w:rsidRPr="00000000" w14:paraId="00000184">
      <w:pPr>
        <w:rPr>
          <w:sz w:val="28"/>
          <w:szCs w:val="28"/>
        </w:rPr>
      </w:pPr>
      <w:r w:rsidDel="00000000" w:rsidR="00000000" w:rsidRPr="00000000">
        <w:rPr>
          <w:rtl w:val="0"/>
        </w:rPr>
      </w:r>
    </w:p>
    <w:p w:rsidR="00000000" w:rsidDel="00000000" w:rsidP="00000000" w:rsidRDefault="00000000" w:rsidRPr="00000000" w14:paraId="00000185">
      <w:pPr>
        <w:rPr>
          <w:sz w:val="28"/>
          <w:szCs w:val="28"/>
        </w:rPr>
      </w:pPr>
      <w:r w:rsidDel="00000000" w:rsidR="00000000" w:rsidRPr="00000000">
        <w:rPr>
          <w:rtl w:val="0"/>
        </w:rPr>
      </w:r>
    </w:p>
    <w:p w:rsidR="00000000" w:rsidDel="00000000" w:rsidP="00000000" w:rsidRDefault="00000000" w:rsidRPr="00000000" w14:paraId="00000186">
      <w:pPr>
        <w:rPr>
          <w:sz w:val="28"/>
          <w:szCs w:val="28"/>
        </w:rPr>
      </w:pPr>
      <w:r w:rsidDel="00000000" w:rsidR="00000000" w:rsidRPr="00000000">
        <w:rPr>
          <w:rtl w:val="0"/>
        </w:rPr>
      </w:r>
    </w:p>
    <w:p w:rsidR="00000000" w:rsidDel="00000000" w:rsidP="00000000" w:rsidRDefault="00000000" w:rsidRPr="00000000" w14:paraId="00000187">
      <w:pPr>
        <w:rPr>
          <w:sz w:val="28"/>
          <w:szCs w:val="28"/>
        </w:rPr>
      </w:pPr>
      <w:r w:rsidDel="00000000" w:rsidR="00000000" w:rsidRPr="00000000">
        <w:rPr>
          <w:rtl w:val="0"/>
        </w:rPr>
      </w:r>
    </w:p>
    <w:p w:rsidR="00000000" w:rsidDel="00000000" w:rsidP="00000000" w:rsidRDefault="00000000" w:rsidRPr="00000000" w14:paraId="00000188">
      <w:pPr>
        <w:pStyle w:val="Heading1"/>
        <w:numPr>
          <w:ilvl w:val="0"/>
          <w:numId w:val="1"/>
        </w:numPr>
        <w:ind w:left="720" w:hanging="360"/>
        <w:rPr>
          <w:sz w:val="40"/>
          <w:szCs w:val="40"/>
        </w:rPr>
      </w:pPr>
      <w:bookmarkStart w:colFirst="0" w:colLast="0" w:name="_447f1muocycw" w:id="32"/>
      <w:bookmarkEnd w:id="32"/>
      <w:r w:rsidDel="00000000" w:rsidR="00000000" w:rsidRPr="00000000">
        <w:rPr>
          <w:rtl w:val="0"/>
        </w:rPr>
        <w:t xml:space="preserve">Sistema de inscripción de farmacias (workflow)</w:t>
      </w:r>
      <w:r w:rsidDel="00000000" w:rsidR="00000000" w:rsidRPr="00000000">
        <w:rPr>
          <w:rtl w:val="0"/>
        </w:rPr>
      </w:r>
    </w:p>
    <w:p w:rsidR="00000000" w:rsidDel="00000000" w:rsidP="00000000" w:rsidRDefault="00000000" w:rsidRPr="00000000" w14:paraId="00000189">
      <w:pPr>
        <w:jc w:val="both"/>
        <w:rPr>
          <w:sz w:val="28"/>
          <w:szCs w:val="28"/>
        </w:rPr>
      </w:pPr>
      <w:r w:rsidDel="00000000" w:rsidR="00000000" w:rsidRPr="00000000">
        <w:rPr>
          <w:sz w:val="28"/>
          <w:szCs w:val="28"/>
          <w:rtl w:val="0"/>
        </w:rPr>
        <w:t xml:space="preserve">Este sistema de flujo de trabajo hizo más eficiente el registro y solicitudes de las farmacias para obtener los productos. Generando un contrato con los operadores los cuales son informados donde y cuando deben ser entregados los productos.</w:t>
      </w:r>
    </w:p>
    <w:p w:rsidR="00000000" w:rsidDel="00000000" w:rsidP="00000000" w:rsidRDefault="00000000" w:rsidRPr="00000000" w14:paraId="0000018A">
      <w:pPr>
        <w:rPr>
          <w:sz w:val="28"/>
          <w:szCs w:val="28"/>
        </w:rPr>
      </w:pPr>
      <w:r w:rsidDel="00000000" w:rsidR="00000000" w:rsidRPr="00000000">
        <w:rPr>
          <w:rtl w:val="0"/>
        </w:rPr>
      </w:r>
    </w:p>
    <w:p w:rsidR="00000000" w:rsidDel="00000000" w:rsidP="00000000" w:rsidRDefault="00000000" w:rsidRPr="00000000" w14:paraId="0000018B">
      <w:pPr>
        <w:rPr>
          <w:sz w:val="28"/>
          <w:szCs w:val="28"/>
        </w:rPr>
      </w:pPr>
      <w:r w:rsidDel="00000000" w:rsidR="00000000" w:rsidRPr="00000000">
        <w:rPr>
          <w:rtl w:val="0"/>
        </w:rPr>
      </w:r>
    </w:p>
    <w:p w:rsidR="00000000" w:rsidDel="00000000" w:rsidP="00000000" w:rsidRDefault="00000000" w:rsidRPr="00000000" w14:paraId="0000018C">
      <w:pPr>
        <w:jc w:val="both"/>
        <w:rPr>
          <w:sz w:val="28"/>
          <w:szCs w:val="28"/>
        </w:rPr>
      </w:pPr>
      <w:r w:rsidDel="00000000" w:rsidR="00000000" w:rsidRPr="00000000">
        <w:rPr>
          <w:sz w:val="28"/>
          <w:szCs w:val="28"/>
          <w:rtl w:val="0"/>
        </w:rPr>
        <w:t xml:space="preserve">Encargado del sistema:</w:t>
      </w:r>
    </w:p>
    <w:p w:rsidR="00000000" w:rsidDel="00000000" w:rsidP="00000000" w:rsidRDefault="00000000" w:rsidRPr="00000000" w14:paraId="0000018D">
      <w:pPr>
        <w:rPr>
          <w:sz w:val="28"/>
          <w:szCs w:val="28"/>
        </w:rPr>
      </w:pPr>
      <w:r w:rsidDel="00000000" w:rsidR="00000000" w:rsidRPr="00000000">
        <w:rPr>
          <w:sz w:val="28"/>
          <w:szCs w:val="28"/>
          <w:rtl w:val="0"/>
        </w:rPr>
        <w:t xml:space="preserve">Kevin Villanueva. </w:t>
      </w:r>
      <w:r w:rsidDel="00000000" w:rsidR="00000000" w:rsidRPr="00000000">
        <w:rPr>
          <w:color w:val="1155cc"/>
          <w:sz w:val="28"/>
          <w:szCs w:val="28"/>
          <w:u w:val="single"/>
          <w:rtl w:val="0"/>
        </w:rPr>
        <w:t xml:space="preserve">kvillanueva</w:t>
      </w:r>
      <w:hyperlink r:id="rId53">
        <w:r w:rsidDel="00000000" w:rsidR="00000000" w:rsidRPr="00000000">
          <w:rPr>
            <w:color w:val="1155cc"/>
            <w:sz w:val="28"/>
            <w:szCs w:val="28"/>
            <w:u w:val="single"/>
            <w:rtl w:val="0"/>
          </w:rPr>
          <w:t xml:space="preserve">@cenabast.cl</w:t>
        </w:r>
      </w:hyperlink>
      <w:r w:rsidDel="00000000" w:rsidR="00000000" w:rsidRPr="00000000">
        <w:rPr>
          <w:rtl w:val="0"/>
        </w:rPr>
      </w:r>
    </w:p>
    <w:p w:rsidR="00000000" w:rsidDel="00000000" w:rsidP="00000000" w:rsidRDefault="00000000" w:rsidRPr="00000000" w14:paraId="0000018E">
      <w:pPr>
        <w:rPr>
          <w:sz w:val="28"/>
          <w:szCs w:val="28"/>
        </w:rPr>
      </w:pPr>
      <w:r w:rsidDel="00000000" w:rsidR="00000000" w:rsidRPr="00000000">
        <w:rPr>
          <w:sz w:val="28"/>
          <w:szCs w:val="28"/>
          <w:rtl w:val="0"/>
        </w:rPr>
        <w:t xml:space="preserve">Área y Cargo: </w:t>
      </w:r>
      <w:r w:rsidDel="00000000" w:rsidR="00000000" w:rsidRPr="00000000">
        <w:rPr>
          <w:sz w:val="28"/>
          <w:szCs w:val="28"/>
          <w:rtl w:val="0"/>
        </w:rPr>
        <w:t xml:space="preserve">Jefe </w:t>
      </w:r>
      <w:r w:rsidDel="00000000" w:rsidR="00000000" w:rsidRPr="00000000">
        <w:rPr>
          <w:sz w:val="28"/>
          <w:szCs w:val="28"/>
          <w:rtl w:val="0"/>
        </w:rPr>
        <w:t xml:space="preserve">Sub Unidad</w:t>
      </w:r>
      <w:r w:rsidDel="00000000" w:rsidR="00000000" w:rsidRPr="00000000">
        <w:rPr>
          <w:sz w:val="28"/>
          <w:szCs w:val="28"/>
          <w:rtl w:val="0"/>
        </w:rPr>
        <w:t xml:space="preserve"> Datos e Innovación</w:t>
      </w:r>
      <w:r w:rsidDel="00000000" w:rsidR="00000000" w:rsidRPr="00000000">
        <w:rPr>
          <w:rtl w:val="0"/>
        </w:rPr>
      </w:r>
    </w:p>
    <w:p w:rsidR="00000000" w:rsidDel="00000000" w:rsidP="00000000" w:rsidRDefault="00000000" w:rsidRPr="00000000" w14:paraId="0000018F">
      <w:pPr>
        <w:jc w:val="both"/>
        <w:rPr>
          <w:sz w:val="28"/>
          <w:szCs w:val="28"/>
        </w:rPr>
      </w:pPr>
      <w:r w:rsidDel="00000000" w:rsidR="00000000" w:rsidRPr="00000000">
        <w:rPr>
          <w:sz w:val="28"/>
          <w:szCs w:val="28"/>
          <w:rtl w:val="0"/>
        </w:rPr>
        <w:t xml:space="preserve">Url del sistema: </w:t>
      </w:r>
      <w:hyperlink r:id="rId54">
        <w:r w:rsidDel="00000000" w:rsidR="00000000" w:rsidRPr="00000000">
          <w:rPr>
            <w:color w:val="1155cc"/>
            <w:sz w:val="28"/>
            <w:szCs w:val="28"/>
            <w:u w:val="single"/>
            <w:rtl w:val="0"/>
          </w:rPr>
          <w:t xml:space="preserve">https://aplicacionesweb.cenabast.cl/</w:t>
        </w:r>
      </w:hyperlink>
      <w:r w:rsidDel="00000000" w:rsidR="00000000" w:rsidRPr="00000000">
        <w:rPr>
          <w:rtl w:val="0"/>
        </w:rPr>
      </w:r>
    </w:p>
    <w:p w:rsidR="00000000" w:rsidDel="00000000" w:rsidP="00000000" w:rsidRDefault="00000000" w:rsidRPr="00000000" w14:paraId="00000190">
      <w:pPr>
        <w:jc w:val="both"/>
        <w:rPr>
          <w:sz w:val="28"/>
          <w:szCs w:val="28"/>
        </w:rPr>
      </w:pPr>
      <w:r w:rsidDel="00000000" w:rsidR="00000000" w:rsidRPr="00000000">
        <w:rPr>
          <w:sz w:val="28"/>
          <w:szCs w:val="28"/>
          <w:rtl w:val="0"/>
        </w:rPr>
        <w:t xml:space="preserve">Tipo de autenticación:Active Directory</w:t>
      </w:r>
    </w:p>
    <w:p w:rsidR="00000000" w:rsidDel="00000000" w:rsidP="00000000" w:rsidRDefault="00000000" w:rsidRPr="00000000" w14:paraId="00000191">
      <w:pPr>
        <w:rPr>
          <w:sz w:val="28"/>
          <w:szCs w:val="28"/>
        </w:rPr>
      </w:pPr>
      <w:r w:rsidDel="00000000" w:rsidR="00000000" w:rsidRPr="00000000">
        <w:rPr>
          <w:sz w:val="28"/>
          <w:szCs w:val="28"/>
        </w:rPr>
        <w:drawing>
          <wp:inline distB="114300" distT="114300" distL="114300" distR="114300">
            <wp:extent cx="5731200" cy="1981200"/>
            <wp:effectExtent b="0" l="0" r="0" t="0"/>
            <wp:docPr id="10"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sz w:val="28"/>
          <w:szCs w:val="28"/>
        </w:rPr>
      </w:pPr>
      <w:r w:rsidDel="00000000" w:rsidR="00000000" w:rsidRPr="00000000">
        <w:rPr>
          <w:rtl w:val="0"/>
        </w:rPr>
      </w:r>
    </w:p>
    <w:p w:rsidR="00000000" w:rsidDel="00000000" w:rsidP="00000000" w:rsidRDefault="00000000" w:rsidRPr="00000000" w14:paraId="00000193">
      <w:pPr>
        <w:rPr>
          <w:sz w:val="28"/>
          <w:szCs w:val="28"/>
        </w:rPr>
      </w:pPr>
      <w:r w:rsidDel="00000000" w:rsidR="00000000" w:rsidRPr="00000000">
        <w:rPr>
          <w:rtl w:val="0"/>
        </w:rPr>
      </w:r>
    </w:p>
    <w:p w:rsidR="00000000" w:rsidDel="00000000" w:rsidP="00000000" w:rsidRDefault="00000000" w:rsidRPr="00000000" w14:paraId="00000194">
      <w:pPr>
        <w:rPr>
          <w:sz w:val="28"/>
          <w:szCs w:val="28"/>
        </w:rPr>
      </w:pPr>
      <w:r w:rsidDel="00000000" w:rsidR="00000000" w:rsidRPr="00000000">
        <w:rPr>
          <w:rtl w:val="0"/>
        </w:rPr>
      </w:r>
    </w:p>
    <w:p w:rsidR="00000000" w:rsidDel="00000000" w:rsidP="00000000" w:rsidRDefault="00000000" w:rsidRPr="00000000" w14:paraId="00000195">
      <w:pPr>
        <w:rPr>
          <w:sz w:val="28"/>
          <w:szCs w:val="28"/>
        </w:rPr>
      </w:pPr>
      <w:r w:rsidDel="00000000" w:rsidR="00000000" w:rsidRPr="00000000">
        <w:rPr>
          <w:rtl w:val="0"/>
        </w:rPr>
      </w:r>
    </w:p>
    <w:p w:rsidR="00000000" w:rsidDel="00000000" w:rsidP="00000000" w:rsidRDefault="00000000" w:rsidRPr="00000000" w14:paraId="00000196">
      <w:pPr>
        <w:rPr>
          <w:sz w:val="28"/>
          <w:szCs w:val="28"/>
        </w:rPr>
      </w:pPr>
      <w:r w:rsidDel="00000000" w:rsidR="00000000" w:rsidRPr="00000000">
        <w:rPr>
          <w:rtl w:val="0"/>
        </w:rPr>
      </w:r>
    </w:p>
    <w:p w:rsidR="00000000" w:rsidDel="00000000" w:rsidP="00000000" w:rsidRDefault="00000000" w:rsidRPr="00000000" w14:paraId="00000197">
      <w:pPr>
        <w:rPr>
          <w:sz w:val="28"/>
          <w:szCs w:val="28"/>
        </w:rPr>
      </w:pPr>
      <w:r w:rsidDel="00000000" w:rsidR="00000000" w:rsidRPr="00000000">
        <w:rPr>
          <w:rtl w:val="0"/>
        </w:rPr>
      </w:r>
    </w:p>
    <w:p w:rsidR="00000000" w:rsidDel="00000000" w:rsidP="00000000" w:rsidRDefault="00000000" w:rsidRPr="00000000" w14:paraId="00000198">
      <w:pPr>
        <w:rPr>
          <w:sz w:val="28"/>
          <w:szCs w:val="28"/>
        </w:rPr>
      </w:pPr>
      <w:r w:rsidDel="00000000" w:rsidR="00000000" w:rsidRPr="00000000">
        <w:rPr>
          <w:rtl w:val="0"/>
        </w:rPr>
      </w:r>
    </w:p>
    <w:p w:rsidR="00000000" w:rsidDel="00000000" w:rsidP="00000000" w:rsidRDefault="00000000" w:rsidRPr="00000000" w14:paraId="00000199">
      <w:pPr>
        <w:rPr>
          <w:sz w:val="28"/>
          <w:szCs w:val="28"/>
        </w:rPr>
      </w:pPr>
      <w:r w:rsidDel="00000000" w:rsidR="00000000" w:rsidRPr="00000000">
        <w:rPr>
          <w:rtl w:val="0"/>
        </w:rPr>
      </w:r>
    </w:p>
    <w:p w:rsidR="00000000" w:rsidDel="00000000" w:rsidP="00000000" w:rsidRDefault="00000000" w:rsidRPr="00000000" w14:paraId="0000019A">
      <w:pPr>
        <w:pStyle w:val="Heading1"/>
        <w:numPr>
          <w:ilvl w:val="0"/>
          <w:numId w:val="1"/>
        </w:numPr>
        <w:ind w:left="720" w:hanging="360"/>
        <w:rPr>
          <w:sz w:val="40"/>
          <w:szCs w:val="40"/>
        </w:rPr>
      </w:pPr>
      <w:bookmarkStart w:colFirst="0" w:colLast="0" w:name="_ettiodgih4kt" w:id="33"/>
      <w:bookmarkEnd w:id="33"/>
      <w:r w:rsidDel="00000000" w:rsidR="00000000" w:rsidRPr="00000000">
        <w:rPr>
          <w:rtl w:val="0"/>
        </w:rPr>
        <w:t xml:space="preserve">Sistema de Rectificación de indicador de canasta Esencial de medicamentos (SICEM)</w:t>
      </w:r>
      <w:r w:rsidDel="00000000" w:rsidR="00000000" w:rsidRPr="00000000">
        <w:rPr>
          <w:rtl w:val="0"/>
        </w:rPr>
      </w:r>
    </w:p>
    <w:p w:rsidR="00000000" w:rsidDel="00000000" w:rsidP="00000000" w:rsidRDefault="00000000" w:rsidRPr="00000000" w14:paraId="0000019B">
      <w:pPr>
        <w:jc w:val="both"/>
        <w:rPr>
          <w:sz w:val="28"/>
          <w:szCs w:val="28"/>
        </w:rPr>
      </w:pPr>
      <w:r w:rsidDel="00000000" w:rsidR="00000000" w:rsidRPr="00000000">
        <w:rPr>
          <w:sz w:val="28"/>
          <w:szCs w:val="28"/>
          <w:rtl w:val="0"/>
        </w:rPr>
        <w:t xml:space="preserve">Este sistema se crea para regularizar el cálculo de datos respecto a las compras de hospitales públicos. A partir del año 2020 el ministerio de salud empezó a ejecutar la glosa de presupuesto (2H). la cual dice que un porcentaje de compras que realicen los establecimientos debe hacerlas a la central de abastecimiento (cenabast). porque cenabast tiene la mayoría de los precios más bajos del mercado, lo que permite ahorrar, y si encuentra un precio más bajo en el mercado el ministerio de salud da la instrucción de comprar, la idea es obtener los precios más bajos para generar ahorros. Por lo tanto esa glosa de compra se empezó a monitorear desde el minsal, solicitando la información a cenabast de todas las compras que efectúan los establecimientos.</w:t>
      </w:r>
    </w:p>
    <w:p w:rsidR="00000000" w:rsidDel="00000000" w:rsidP="00000000" w:rsidRDefault="00000000" w:rsidRPr="00000000" w14:paraId="0000019C">
      <w:pPr>
        <w:jc w:val="both"/>
        <w:rPr>
          <w:sz w:val="28"/>
          <w:szCs w:val="28"/>
        </w:rPr>
      </w:pPr>
      <w:r w:rsidDel="00000000" w:rsidR="00000000" w:rsidRPr="00000000">
        <w:rPr>
          <w:sz w:val="28"/>
          <w:szCs w:val="28"/>
          <w:rtl w:val="0"/>
        </w:rPr>
        <w:t xml:space="preserve">De aquí surgen dos miradas una del departamento de inteligencia de negocios que monitorea todas las compras que realizan los establecimientos por mercado público y se le suman las compras que realizan los establecimientos con cenabast. De aquí nace (sicem) que es un sistema de intermediación y para un subconjunto de productos que corresponde al 70% de la canasta. Se enviaron los datos al minsal desde la cenabast en formato excel, los establecimientos empezaron a tener reclamos de que la información entregada por la cenabast al minsal no era fiel reflejo de la realidad. como por ejemplo que no obtenían la cantidad de medicamentos que solicitaban, o que en mercado público compraban 50 millones en medicamentos pero solo compraban 25 millones. por lo que se producía un problema que la información no estaba actualizada. Por lo que surgió la idea de crear una plataforma que permitiera a los establecimientos hacer esos descargos. dándole la instancia a los establecimientos de subir la información a la plataforma de las compras realizadas tanto a mercado público como a cenabast para que los establecimientos puedan ir rectificando, y la información pasa al minsal quienes toman la decisión de aceptar esta rectificación o no, todo esto en un periodo determinado, obteniendo los datos finales, y a través de estos datos el minsal calcula cuatro indicadores </w:t>
      </w:r>
    </w:p>
    <w:p w:rsidR="00000000" w:rsidDel="00000000" w:rsidP="00000000" w:rsidRDefault="00000000" w:rsidRPr="00000000" w14:paraId="0000019D">
      <w:pPr>
        <w:rPr>
          <w:sz w:val="28"/>
          <w:szCs w:val="28"/>
        </w:rPr>
      </w:pPr>
      <w:r w:rsidDel="00000000" w:rsidR="00000000" w:rsidRPr="00000000">
        <w:rPr>
          <w:rtl w:val="0"/>
        </w:rPr>
      </w:r>
    </w:p>
    <w:p w:rsidR="00000000" w:rsidDel="00000000" w:rsidP="00000000" w:rsidRDefault="00000000" w:rsidRPr="00000000" w14:paraId="0000019E">
      <w:pPr>
        <w:jc w:val="both"/>
        <w:rPr>
          <w:sz w:val="28"/>
          <w:szCs w:val="28"/>
        </w:rPr>
      </w:pPr>
      <w:r w:rsidDel="00000000" w:rsidR="00000000" w:rsidRPr="00000000">
        <w:rPr>
          <w:sz w:val="28"/>
          <w:szCs w:val="28"/>
          <w:rtl w:val="0"/>
        </w:rPr>
        <w:t xml:space="preserve">Encargado del sistema:</w:t>
      </w:r>
    </w:p>
    <w:p w:rsidR="00000000" w:rsidDel="00000000" w:rsidP="00000000" w:rsidRDefault="00000000" w:rsidRPr="00000000" w14:paraId="0000019F">
      <w:pPr>
        <w:rPr>
          <w:sz w:val="28"/>
          <w:szCs w:val="28"/>
        </w:rPr>
      </w:pPr>
      <w:r w:rsidDel="00000000" w:rsidR="00000000" w:rsidRPr="00000000">
        <w:rPr>
          <w:sz w:val="28"/>
          <w:szCs w:val="28"/>
          <w:rtl w:val="0"/>
        </w:rPr>
        <w:t xml:space="preserve">Fabian Garay. </w:t>
      </w:r>
      <w:r w:rsidDel="00000000" w:rsidR="00000000" w:rsidRPr="00000000">
        <w:rPr>
          <w:color w:val="1155cc"/>
          <w:sz w:val="28"/>
          <w:szCs w:val="28"/>
          <w:u w:val="single"/>
          <w:rtl w:val="0"/>
        </w:rPr>
        <w:t xml:space="preserve">fgaray</w:t>
      </w:r>
      <w:hyperlink r:id="rId56">
        <w:r w:rsidDel="00000000" w:rsidR="00000000" w:rsidRPr="00000000">
          <w:rPr>
            <w:color w:val="1155cc"/>
            <w:sz w:val="28"/>
            <w:szCs w:val="28"/>
            <w:u w:val="single"/>
            <w:rtl w:val="0"/>
          </w:rPr>
          <w:t xml:space="preserve">@cenabast.cl</w:t>
        </w:r>
      </w:hyperlink>
      <w:r w:rsidDel="00000000" w:rsidR="00000000" w:rsidRPr="00000000">
        <w:rPr>
          <w:rtl w:val="0"/>
        </w:rPr>
      </w:r>
    </w:p>
    <w:p w:rsidR="00000000" w:rsidDel="00000000" w:rsidP="00000000" w:rsidRDefault="00000000" w:rsidRPr="00000000" w14:paraId="000001A0">
      <w:pPr>
        <w:rPr>
          <w:sz w:val="28"/>
          <w:szCs w:val="28"/>
        </w:rPr>
      </w:pPr>
      <w:r w:rsidDel="00000000" w:rsidR="00000000" w:rsidRPr="00000000">
        <w:rPr>
          <w:sz w:val="28"/>
          <w:szCs w:val="28"/>
          <w:rtl w:val="0"/>
        </w:rPr>
        <w:t xml:space="preserve">Área y Cargo: </w:t>
      </w:r>
      <w:r w:rsidDel="00000000" w:rsidR="00000000" w:rsidRPr="00000000">
        <w:rPr>
          <w:sz w:val="28"/>
          <w:szCs w:val="28"/>
          <w:rtl w:val="0"/>
        </w:rPr>
        <w:t xml:space="preserve">Jefe Departamento Clientes Y Logística</w:t>
      </w:r>
      <w:r w:rsidDel="00000000" w:rsidR="00000000" w:rsidRPr="00000000">
        <w:rPr>
          <w:rtl w:val="0"/>
        </w:rPr>
      </w:r>
    </w:p>
    <w:p w:rsidR="00000000" w:rsidDel="00000000" w:rsidP="00000000" w:rsidRDefault="00000000" w:rsidRPr="00000000" w14:paraId="000001A1">
      <w:pPr>
        <w:jc w:val="both"/>
        <w:rPr>
          <w:sz w:val="28"/>
          <w:szCs w:val="28"/>
        </w:rPr>
      </w:pPr>
      <w:r w:rsidDel="00000000" w:rsidR="00000000" w:rsidRPr="00000000">
        <w:rPr>
          <w:sz w:val="28"/>
          <w:szCs w:val="28"/>
          <w:rtl w:val="0"/>
        </w:rPr>
        <w:t xml:space="preserve">Url del sistema: </w:t>
      </w:r>
      <w:hyperlink r:id="rId57">
        <w:r w:rsidDel="00000000" w:rsidR="00000000" w:rsidRPr="00000000">
          <w:rPr>
            <w:color w:val="1155cc"/>
            <w:sz w:val="28"/>
            <w:szCs w:val="28"/>
            <w:u w:val="single"/>
            <w:rtl w:val="0"/>
          </w:rPr>
          <w:t xml:space="preserve">https://aplicacionesweb.cenabast.cl/</w:t>
        </w:r>
      </w:hyperlink>
      <w:r w:rsidDel="00000000" w:rsidR="00000000" w:rsidRPr="00000000">
        <w:rPr>
          <w:rtl w:val="0"/>
        </w:rPr>
      </w:r>
    </w:p>
    <w:p w:rsidR="00000000" w:rsidDel="00000000" w:rsidP="00000000" w:rsidRDefault="00000000" w:rsidRPr="00000000" w14:paraId="000001A2">
      <w:pPr>
        <w:jc w:val="both"/>
        <w:rPr>
          <w:sz w:val="28"/>
          <w:szCs w:val="28"/>
        </w:rPr>
      </w:pPr>
      <w:r w:rsidDel="00000000" w:rsidR="00000000" w:rsidRPr="00000000">
        <w:rPr>
          <w:sz w:val="28"/>
          <w:szCs w:val="28"/>
          <w:rtl w:val="0"/>
        </w:rPr>
        <w:t xml:space="preserve">Tipo de autenticación:CLave Unica</w:t>
      </w:r>
    </w:p>
    <w:p w:rsidR="00000000" w:rsidDel="00000000" w:rsidP="00000000" w:rsidRDefault="00000000" w:rsidRPr="00000000" w14:paraId="000001A3">
      <w:pPr>
        <w:rPr>
          <w:sz w:val="28"/>
          <w:szCs w:val="28"/>
        </w:rPr>
      </w:pPr>
      <w:r w:rsidDel="00000000" w:rsidR="00000000" w:rsidRPr="00000000">
        <w:rPr>
          <w:rtl w:val="0"/>
        </w:rPr>
      </w:r>
    </w:p>
    <w:p w:rsidR="00000000" w:rsidDel="00000000" w:rsidP="00000000" w:rsidRDefault="00000000" w:rsidRPr="00000000" w14:paraId="000001A4">
      <w:pPr>
        <w:rPr>
          <w:sz w:val="28"/>
          <w:szCs w:val="28"/>
        </w:rPr>
      </w:pPr>
      <w:r w:rsidDel="00000000" w:rsidR="00000000" w:rsidRPr="00000000">
        <w:rPr>
          <w:sz w:val="28"/>
          <w:szCs w:val="28"/>
        </w:rPr>
        <w:drawing>
          <wp:inline distB="114300" distT="114300" distL="114300" distR="114300">
            <wp:extent cx="5731200" cy="2667000"/>
            <wp:effectExtent b="0" l="0" r="0" t="0"/>
            <wp:docPr id="15"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sz w:val="28"/>
          <w:szCs w:val="28"/>
        </w:rPr>
      </w:pPr>
      <w:r w:rsidDel="00000000" w:rsidR="00000000" w:rsidRPr="00000000">
        <w:rPr>
          <w:rtl w:val="0"/>
        </w:rPr>
      </w:r>
    </w:p>
    <w:p w:rsidR="00000000" w:rsidDel="00000000" w:rsidP="00000000" w:rsidRDefault="00000000" w:rsidRPr="00000000" w14:paraId="000001A6">
      <w:pPr>
        <w:rPr>
          <w:sz w:val="28"/>
          <w:szCs w:val="28"/>
        </w:rPr>
      </w:pPr>
      <w:r w:rsidDel="00000000" w:rsidR="00000000" w:rsidRPr="00000000">
        <w:rPr>
          <w:rtl w:val="0"/>
        </w:rPr>
      </w:r>
    </w:p>
    <w:p w:rsidR="00000000" w:rsidDel="00000000" w:rsidP="00000000" w:rsidRDefault="00000000" w:rsidRPr="00000000" w14:paraId="000001A7">
      <w:pPr>
        <w:rPr>
          <w:sz w:val="28"/>
          <w:szCs w:val="28"/>
        </w:rPr>
      </w:pPr>
      <w:r w:rsidDel="00000000" w:rsidR="00000000" w:rsidRPr="00000000">
        <w:rPr>
          <w:rtl w:val="0"/>
        </w:rPr>
      </w:r>
    </w:p>
    <w:p w:rsidR="00000000" w:rsidDel="00000000" w:rsidP="00000000" w:rsidRDefault="00000000" w:rsidRPr="00000000" w14:paraId="000001A8">
      <w:pPr>
        <w:rPr>
          <w:sz w:val="28"/>
          <w:szCs w:val="28"/>
        </w:rPr>
      </w:pPr>
      <w:r w:rsidDel="00000000" w:rsidR="00000000" w:rsidRPr="00000000">
        <w:rPr>
          <w:rtl w:val="0"/>
        </w:rPr>
      </w:r>
    </w:p>
    <w:p w:rsidR="00000000" w:rsidDel="00000000" w:rsidP="00000000" w:rsidRDefault="00000000" w:rsidRPr="00000000" w14:paraId="000001A9">
      <w:pPr>
        <w:rPr>
          <w:sz w:val="28"/>
          <w:szCs w:val="28"/>
        </w:rPr>
      </w:pPr>
      <w:r w:rsidDel="00000000" w:rsidR="00000000" w:rsidRPr="00000000">
        <w:rPr>
          <w:rtl w:val="0"/>
        </w:rPr>
      </w:r>
    </w:p>
    <w:p w:rsidR="00000000" w:rsidDel="00000000" w:rsidP="00000000" w:rsidRDefault="00000000" w:rsidRPr="00000000" w14:paraId="000001AA">
      <w:pPr>
        <w:rPr>
          <w:sz w:val="28"/>
          <w:szCs w:val="28"/>
        </w:rPr>
      </w:pPr>
      <w:r w:rsidDel="00000000" w:rsidR="00000000" w:rsidRPr="00000000">
        <w:rPr>
          <w:rtl w:val="0"/>
        </w:rPr>
      </w:r>
    </w:p>
    <w:p w:rsidR="00000000" w:rsidDel="00000000" w:rsidP="00000000" w:rsidRDefault="00000000" w:rsidRPr="00000000" w14:paraId="000001AB">
      <w:pPr>
        <w:rPr>
          <w:sz w:val="28"/>
          <w:szCs w:val="28"/>
        </w:rPr>
      </w:pPr>
      <w:r w:rsidDel="00000000" w:rsidR="00000000" w:rsidRPr="00000000">
        <w:rPr>
          <w:rtl w:val="0"/>
        </w:rPr>
      </w:r>
    </w:p>
    <w:p w:rsidR="00000000" w:rsidDel="00000000" w:rsidP="00000000" w:rsidRDefault="00000000" w:rsidRPr="00000000" w14:paraId="000001AC">
      <w:pPr>
        <w:rPr>
          <w:sz w:val="28"/>
          <w:szCs w:val="28"/>
        </w:rPr>
      </w:pPr>
      <w:r w:rsidDel="00000000" w:rsidR="00000000" w:rsidRPr="00000000">
        <w:rPr>
          <w:rtl w:val="0"/>
        </w:rPr>
      </w:r>
    </w:p>
    <w:p w:rsidR="00000000" w:rsidDel="00000000" w:rsidP="00000000" w:rsidRDefault="00000000" w:rsidRPr="00000000" w14:paraId="000001AD">
      <w:pPr>
        <w:rPr>
          <w:sz w:val="28"/>
          <w:szCs w:val="28"/>
        </w:rPr>
      </w:pPr>
      <w:r w:rsidDel="00000000" w:rsidR="00000000" w:rsidRPr="00000000">
        <w:rPr>
          <w:rtl w:val="0"/>
        </w:rPr>
      </w:r>
    </w:p>
    <w:p w:rsidR="00000000" w:rsidDel="00000000" w:rsidP="00000000" w:rsidRDefault="00000000" w:rsidRPr="00000000" w14:paraId="000001AE">
      <w:pPr>
        <w:rPr>
          <w:sz w:val="28"/>
          <w:szCs w:val="28"/>
        </w:rPr>
      </w:pPr>
      <w:r w:rsidDel="00000000" w:rsidR="00000000" w:rsidRPr="00000000">
        <w:rPr>
          <w:rtl w:val="0"/>
        </w:rPr>
      </w:r>
    </w:p>
    <w:p w:rsidR="00000000" w:rsidDel="00000000" w:rsidP="00000000" w:rsidRDefault="00000000" w:rsidRPr="00000000" w14:paraId="000001AF">
      <w:pPr>
        <w:rPr>
          <w:sz w:val="28"/>
          <w:szCs w:val="28"/>
        </w:rPr>
      </w:pPr>
      <w:r w:rsidDel="00000000" w:rsidR="00000000" w:rsidRPr="00000000">
        <w:rPr>
          <w:rtl w:val="0"/>
        </w:rPr>
      </w:r>
    </w:p>
    <w:p w:rsidR="00000000" w:rsidDel="00000000" w:rsidP="00000000" w:rsidRDefault="00000000" w:rsidRPr="00000000" w14:paraId="000001B0">
      <w:pPr>
        <w:pStyle w:val="Heading1"/>
        <w:numPr>
          <w:ilvl w:val="0"/>
          <w:numId w:val="1"/>
        </w:numPr>
        <w:ind w:left="720" w:hanging="360"/>
        <w:rPr>
          <w:sz w:val="40"/>
          <w:szCs w:val="40"/>
        </w:rPr>
      </w:pPr>
      <w:bookmarkStart w:colFirst="0" w:colLast="0" w:name="_b74syshabvly" w:id="34"/>
      <w:bookmarkEnd w:id="34"/>
      <w:r w:rsidDel="00000000" w:rsidR="00000000" w:rsidRPr="00000000">
        <w:rPr>
          <w:rtl w:val="0"/>
        </w:rPr>
        <w:t xml:space="preserve">Sistema de consulta de facturas</w:t>
      </w:r>
      <w:r w:rsidDel="00000000" w:rsidR="00000000" w:rsidRPr="00000000">
        <w:rPr>
          <w:rtl w:val="0"/>
        </w:rPr>
      </w:r>
    </w:p>
    <w:p w:rsidR="00000000" w:rsidDel="00000000" w:rsidP="00000000" w:rsidRDefault="00000000" w:rsidRPr="00000000" w14:paraId="000001B1">
      <w:pPr>
        <w:jc w:val="both"/>
        <w:rPr>
          <w:sz w:val="28"/>
          <w:szCs w:val="28"/>
        </w:rPr>
      </w:pPr>
      <w:r w:rsidDel="00000000" w:rsidR="00000000" w:rsidRPr="00000000">
        <w:rPr>
          <w:sz w:val="28"/>
          <w:szCs w:val="28"/>
          <w:rtl w:val="0"/>
        </w:rPr>
        <w:t xml:space="preserve">Este sistema se crea con la finalidad de digitalizar las facturas, ya que antes se entregaban de forma física a los clientes para su posterior cancelación, hoy en dia con esta aplicación los clientes tienen las facturas más rápidas detalladas de forma legible y se reduce de forma importante la pérdida de información y de tiempo, logrando que los clientes cancelen de forma más rápida y segura.</w:t>
      </w:r>
    </w:p>
    <w:p w:rsidR="00000000" w:rsidDel="00000000" w:rsidP="00000000" w:rsidRDefault="00000000" w:rsidRPr="00000000" w14:paraId="000001B2">
      <w:pPr>
        <w:rPr>
          <w:sz w:val="28"/>
          <w:szCs w:val="28"/>
        </w:rPr>
      </w:pPr>
      <w:r w:rsidDel="00000000" w:rsidR="00000000" w:rsidRPr="00000000">
        <w:rPr>
          <w:rtl w:val="0"/>
        </w:rPr>
      </w:r>
    </w:p>
    <w:p w:rsidR="00000000" w:rsidDel="00000000" w:rsidP="00000000" w:rsidRDefault="00000000" w:rsidRPr="00000000" w14:paraId="000001B3">
      <w:pPr>
        <w:jc w:val="both"/>
        <w:rPr>
          <w:sz w:val="28"/>
          <w:szCs w:val="28"/>
        </w:rPr>
      </w:pPr>
      <w:r w:rsidDel="00000000" w:rsidR="00000000" w:rsidRPr="00000000">
        <w:rPr>
          <w:sz w:val="28"/>
          <w:szCs w:val="28"/>
          <w:rtl w:val="0"/>
        </w:rPr>
        <w:t xml:space="preserve">Encargado del sistema:</w:t>
      </w:r>
    </w:p>
    <w:p w:rsidR="00000000" w:rsidDel="00000000" w:rsidP="00000000" w:rsidRDefault="00000000" w:rsidRPr="00000000" w14:paraId="000001B4">
      <w:pPr>
        <w:rPr>
          <w:sz w:val="28"/>
          <w:szCs w:val="28"/>
        </w:rPr>
      </w:pPr>
      <w:r w:rsidDel="00000000" w:rsidR="00000000" w:rsidRPr="00000000">
        <w:rPr>
          <w:sz w:val="28"/>
          <w:szCs w:val="28"/>
          <w:rtl w:val="0"/>
        </w:rPr>
        <w:t xml:space="preserve">Lissette Massone. </w:t>
      </w:r>
      <w:r w:rsidDel="00000000" w:rsidR="00000000" w:rsidRPr="00000000">
        <w:rPr>
          <w:color w:val="1155cc"/>
          <w:sz w:val="28"/>
          <w:szCs w:val="28"/>
          <w:u w:val="single"/>
          <w:rtl w:val="0"/>
        </w:rPr>
        <w:t xml:space="preserve">lmassone</w:t>
      </w:r>
      <w:hyperlink r:id="rId59">
        <w:r w:rsidDel="00000000" w:rsidR="00000000" w:rsidRPr="00000000">
          <w:rPr>
            <w:color w:val="1155cc"/>
            <w:sz w:val="28"/>
            <w:szCs w:val="28"/>
            <w:u w:val="single"/>
            <w:rtl w:val="0"/>
          </w:rPr>
          <w:t xml:space="preserve">@cenabast.cl</w:t>
        </w:r>
      </w:hyperlink>
      <w:r w:rsidDel="00000000" w:rsidR="00000000" w:rsidRPr="00000000">
        <w:rPr>
          <w:rtl w:val="0"/>
        </w:rPr>
      </w:r>
    </w:p>
    <w:p w:rsidR="00000000" w:rsidDel="00000000" w:rsidP="00000000" w:rsidRDefault="00000000" w:rsidRPr="00000000" w14:paraId="000001B5">
      <w:pPr>
        <w:rPr>
          <w:sz w:val="28"/>
          <w:szCs w:val="28"/>
        </w:rPr>
      </w:pPr>
      <w:r w:rsidDel="00000000" w:rsidR="00000000" w:rsidRPr="00000000">
        <w:rPr>
          <w:sz w:val="28"/>
          <w:szCs w:val="28"/>
          <w:rtl w:val="0"/>
        </w:rPr>
        <w:t xml:space="preserve">Área y Cargo: </w:t>
      </w:r>
      <w:r w:rsidDel="00000000" w:rsidR="00000000" w:rsidRPr="00000000">
        <w:rPr>
          <w:sz w:val="28"/>
          <w:szCs w:val="28"/>
          <w:rtl w:val="0"/>
        </w:rPr>
        <w:t xml:space="preserve">Jefa de Subdepartamento de Facturación</w:t>
      </w:r>
      <w:r w:rsidDel="00000000" w:rsidR="00000000" w:rsidRPr="00000000">
        <w:rPr>
          <w:rFonts w:ascii="Roboto" w:cs="Roboto" w:eastAsia="Roboto" w:hAnsi="Roboto"/>
          <w:color w:val="3c4043"/>
          <w:sz w:val="20"/>
          <w:szCs w:val="20"/>
          <w:highlight w:val="white"/>
          <w:rtl w:val="0"/>
        </w:rPr>
        <w:t xml:space="preserve"> </w:t>
      </w:r>
      <w:r w:rsidDel="00000000" w:rsidR="00000000" w:rsidRPr="00000000">
        <w:rPr>
          <w:rtl w:val="0"/>
        </w:rPr>
      </w:r>
    </w:p>
    <w:p w:rsidR="00000000" w:rsidDel="00000000" w:rsidP="00000000" w:rsidRDefault="00000000" w:rsidRPr="00000000" w14:paraId="000001B6">
      <w:pPr>
        <w:jc w:val="both"/>
        <w:rPr>
          <w:sz w:val="28"/>
          <w:szCs w:val="28"/>
        </w:rPr>
      </w:pPr>
      <w:r w:rsidDel="00000000" w:rsidR="00000000" w:rsidRPr="00000000">
        <w:rPr>
          <w:sz w:val="28"/>
          <w:szCs w:val="28"/>
          <w:rtl w:val="0"/>
        </w:rPr>
        <w:t xml:space="preserve">Url del sistema: </w:t>
      </w:r>
      <w:hyperlink r:id="rId60">
        <w:r w:rsidDel="00000000" w:rsidR="00000000" w:rsidRPr="00000000">
          <w:rPr>
            <w:color w:val="1155cc"/>
            <w:sz w:val="28"/>
            <w:szCs w:val="28"/>
            <w:u w:val="single"/>
            <w:rtl w:val="0"/>
          </w:rPr>
          <w:t xml:space="preserve">https://aplicacionesweb.cenabast.cl/</w:t>
        </w:r>
      </w:hyperlink>
      <w:r w:rsidDel="00000000" w:rsidR="00000000" w:rsidRPr="00000000">
        <w:rPr>
          <w:rtl w:val="0"/>
        </w:rPr>
      </w:r>
    </w:p>
    <w:p w:rsidR="00000000" w:rsidDel="00000000" w:rsidP="00000000" w:rsidRDefault="00000000" w:rsidRPr="00000000" w14:paraId="000001B7">
      <w:pPr>
        <w:jc w:val="both"/>
        <w:rPr>
          <w:sz w:val="28"/>
          <w:szCs w:val="28"/>
        </w:rPr>
      </w:pPr>
      <w:r w:rsidDel="00000000" w:rsidR="00000000" w:rsidRPr="00000000">
        <w:rPr>
          <w:sz w:val="28"/>
          <w:szCs w:val="28"/>
          <w:rtl w:val="0"/>
        </w:rPr>
        <w:t xml:space="preserve">Tipo de autenticación:CLave Unica</w:t>
      </w:r>
    </w:p>
    <w:p w:rsidR="00000000" w:rsidDel="00000000" w:rsidP="00000000" w:rsidRDefault="00000000" w:rsidRPr="00000000" w14:paraId="000001B8">
      <w:pPr>
        <w:jc w:val="both"/>
        <w:rPr>
          <w:sz w:val="28"/>
          <w:szCs w:val="28"/>
        </w:rPr>
      </w:pPr>
      <w:r w:rsidDel="00000000" w:rsidR="00000000" w:rsidRPr="00000000">
        <w:rPr>
          <w:rtl w:val="0"/>
        </w:rPr>
      </w:r>
    </w:p>
    <w:p w:rsidR="00000000" w:rsidDel="00000000" w:rsidP="00000000" w:rsidRDefault="00000000" w:rsidRPr="00000000" w14:paraId="000001B9">
      <w:pPr>
        <w:rPr>
          <w:sz w:val="28"/>
          <w:szCs w:val="28"/>
        </w:rPr>
      </w:pPr>
      <w:r w:rsidDel="00000000" w:rsidR="00000000" w:rsidRPr="00000000">
        <w:rPr>
          <w:rtl w:val="0"/>
        </w:rPr>
      </w:r>
    </w:p>
    <w:p w:rsidR="00000000" w:rsidDel="00000000" w:rsidP="00000000" w:rsidRDefault="00000000" w:rsidRPr="00000000" w14:paraId="000001BA">
      <w:pPr>
        <w:rPr>
          <w:sz w:val="28"/>
          <w:szCs w:val="28"/>
        </w:rPr>
      </w:pPr>
      <w:r w:rsidDel="00000000" w:rsidR="00000000" w:rsidRPr="00000000">
        <w:rPr>
          <w:sz w:val="28"/>
          <w:szCs w:val="28"/>
        </w:rPr>
        <w:drawing>
          <wp:inline distB="114300" distT="114300" distL="114300" distR="114300">
            <wp:extent cx="5731200" cy="2133600"/>
            <wp:effectExtent b="0" l="0" r="0" t="0"/>
            <wp:docPr id="9" name="image2.png"/>
            <a:graphic>
              <a:graphicData uri="http://schemas.openxmlformats.org/drawingml/2006/picture">
                <pic:pic>
                  <pic:nvPicPr>
                    <pic:cNvPr id="0" name="image2.png"/>
                    <pic:cNvPicPr preferRelativeResize="0"/>
                  </pic:nvPicPr>
                  <pic:blipFill>
                    <a:blip r:embed="rId61"/>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sz w:val="28"/>
          <w:szCs w:val="28"/>
        </w:rPr>
      </w:pPr>
      <w:r w:rsidDel="00000000" w:rsidR="00000000" w:rsidRPr="00000000">
        <w:rPr>
          <w:rtl w:val="0"/>
        </w:rPr>
      </w:r>
    </w:p>
    <w:p w:rsidR="00000000" w:rsidDel="00000000" w:rsidP="00000000" w:rsidRDefault="00000000" w:rsidRPr="00000000" w14:paraId="000001BC">
      <w:pPr>
        <w:rPr>
          <w:sz w:val="28"/>
          <w:szCs w:val="28"/>
        </w:rPr>
      </w:pPr>
      <w:r w:rsidDel="00000000" w:rsidR="00000000" w:rsidRPr="00000000">
        <w:rPr>
          <w:rtl w:val="0"/>
        </w:rPr>
      </w:r>
    </w:p>
    <w:p w:rsidR="00000000" w:rsidDel="00000000" w:rsidP="00000000" w:rsidRDefault="00000000" w:rsidRPr="00000000" w14:paraId="000001BD">
      <w:pPr>
        <w:rPr>
          <w:sz w:val="28"/>
          <w:szCs w:val="28"/>
        </w:rPr>
      </w:pPr>
      <w:r w:rsidDel="00000000" w:rsidR="00000000" w:rsidRPr="00000000">
        <w:rPr>
          <w:rtl w:val="0"/>
        </w:rPr>
      </w:r>
    </w:p>
    <w:p w:rsidR="00000000" w:rsidDel="00000000" w:rsidP="00000000" w:rsidRDefault="00000000" w:rsidRPr="00000000" w14:paraId="000001BE">
      <w:pPr>
        <w:rPr>
          <w:sz w:val="28"/>
          <w:szCs w:val="28"/>
        </w:rPr>
      </w:pPr>
      <w:r w:rsidDel="00000000" w:rsidR="00000000" w:rsidRPr="00000000">
        <w:rPr>
          <w:rtl w:val="0"/>
        </w:rPr>
      </w:r>
    </w:p>
    <w:p w:rsidR="00000000" w:rsidDel="00000000" w:rsidP="00000000" w:rsidRDefault="00000000" w:rsidRPr="00000000" w14:paraId="000001BF">
      <w:pPr>
        <w:rPr>
          <w:sz w:val="28"/>
          <w:szCs w:val="28"/>
        </w:rPr>
      </w:pPr>
      <w:r w:rsidDel="00000000" w:rsidR="00000000" w:rsidRPr="00000000">
        <w:rPr>
          <w:rtl w:val="0"/>
        </w:rPr>
      </w:r>
    </w:p>
    <w:p w:rsidR="00000000" w:rsidDel="00000000" w:rsidP="00000000" w:rsidRDefault="00000000" w:rsidRPr="00000000" w14:paraId="000001C0">
      <w:pPr>
        <w:rPr>
          <w:sz w:val="28"/>
          <w:szCs w:val="28"/>
        </w:rPr>
      </w:pPr>
      <w:r w:rsidDel="00000000" w:rsidR="00000000" w:rsidRPr="00000000">
        <w:rPr>
          <w:rtl w:val="0"/>
        </w:rPr>
      </w:r>
    </w:p>
    <w:p w:rsidR="00000000" w:rsidDel="00000000" w:rsidP="00000000" w:rsidRDefault="00000000" w:rsidRPr="00000000" w14:paraId="000001C1">
      <w:pPr>
        <w:rPr>
          <w:sz w:val="28"/>
          <w:szCs w:val="28"/>
        </w:rPr>
      </w:pPr>
      <w:r w:rsidDel="00000000" w:rsidR="00000000" w:rsidRPr="00000000">
        <w:rPr>
          <w:rtl w:val="0"/>
        </w:rPr>
      </w:r>
    </w:p>
    <w:p w:rsidR="00000000" w:rsidDel="00000000" w:rsidP="00000000" w:rsidRDefault="00000000" w:rsidRPr="00000000" w14:paraId="000001C2">
      <w:pPr>
        <w:rPr>
          <w:sz w:val="28"/>
          <w:szCs w:val="28"/>
        </w:rPr>
      </w:pPr>
      <w:r w:rsidDel="00000000" w:rsidR="00000000" w:rsidRPr="00000000">
        <w:rPr>
          <w:rtl w:val="0"/>
        </w:rPr>
      </w:r>
    </w:p>
    <w:p w:rsidR="00000000" w:rsidDel="00000000" w:rsidP="00000000" w:rsidRDefault="00000000" w:rsidRPr="00000000" w14:paraId="000001C3">
      <w:pPr>
        <w:pStyle w:val="Heading1"/>
        <w:numPr>
          <w:ilvl w:val="0"/>
          <w:numId w:val="1"/>
        </w:numPr>
        <w:ind w:left="720" w:hanging="360"/>
        <w:rPr>
          <w:sz w:val="40"/>
          <w:szCs w:val="40"/>
        </w:rPr>
      </w:pPr>
      <w:bookmarkStart w:colFirst="0" w:colLast="0" w:name="_6cksyll68nda" w:id="35"/>
      <w:bookmarkEnd w:id="35"/>
      <w:r w:rsidDel="00000000" w:rsidR="00000000" w:rsidRPr="00000000">
        <w:rPr>
          <w:rtl w:val="0"/>
        </w:rPr>
        <w:t xml:space="preserve">Sistema de Farmacias de Bienestar</w:t>
      </w:r>
      <w:r w:rsidDel="00000000" w:rsidR="00000000" w:rsidRPr="00000000">
        <w:rPr>
          <w:rtl w:val="0"/>
        </w:rPr>
      </w:r>
    </w:p>
    <w:p w:rsidR="00000000" w:rsidDel="00000000" w:rsidP="00000000" w:rsidRDefault="00000000" w:rsidRPr="00000000" w14:paraId="000001C4">
      <w:pPr>
        <w:jc w:val="both"/>
        <w:rPr>
          <w:sz w:val="28"/>
          <w:szCs w:val="28"/>
        </w:rPr>
      </w:pPr>
      <w:r w:rsidDel="00000000" w:rsidR="00000000" w:rsidRPr="00000000">
        <w:rPr>
          <w:sz w:val="28"/>
          <w:szCs w:val="28"/>
          <w:rtl w:val="0"/>
        </w:rPr>
        <w:t xml:space="preserve">El sistema se crea con el objetivo de entregar Bienestar a los trabajadores y trabajadoras de cenabast.</w:t>
      </w:r>
    </w:p>
    <w:p w:rsidR="00000000" w:rsidDel="00000000" w:rsidP="00000000" w:rsidRDefault="00000000" w:rsidRPr="00000000" w14:paraId="000001C5">
      <w:pPr>
        <w:jc w:val="both"/>
        <w:rPr>
          <w:sz w:val="28"/>
          <w:szCs w:val="28"/>
        </w:rPr>
      </w:pPr>
      <w:r w:rsidDel="00000000" w:rsidR="00000000" w:rsidRPr="00000000">
        <w:rPr>
          <w:sz w:val="28"/>
          <w:szCs w:val="28"/>
          <w:rtl w:val="0"/>
        </w:rPr>
        <w:t xml:space="preserve">Por lo cual se crea el botiquín que es el nombre que recibe esta pequeña farmacia, que surte de medicamentos a sus funcionarios</w:t>
      </w:r>
    </w:p>
    <w:p w:rsidR="00000000" w:rsidDel="00000000" w:rsidP="00000000" w:rsidRDefault="00000000" w:rsidRPr="00000000" w14:paraId="000001C6">
      <w:pPr>
        <w:jc w:val="both"/>
        <w:rPr>
          <w:sz w:val="28"/>
          <w:szCs w:val="28"/>
        </w:rPr>
      </w:pPr>
      <w:r w:rsidDel="00000000" w:rsidR="00000000" w:rsidRPr="00000000">
        <w:rPr>
          <w:sz w:val="28"/>
          <w:szCs w:val="28"/>
          <w:rtl w:val="0"/>
        </w:rPr>
        <w:t xml:space="preserve">agregando el iva más un porcentaje de ganancia al costo de este medicamento.</w:t>
      </w:r>
    </w:p>
    <w:p w:rsidR="00000000" w:rsidDel="00000000" w:rsidP="00000000" w:rsidRDefault="00000000" w:rsidRPr="00000000" w14:paraId="000001C7">
      <w:pPr>
        <w:jc w:val="both"/>
        <w:rPr>
          <w:sz w:val="28"/>
          <w:szCs w:val="28"/>
        </w:rPr>
      </w:pPr>
      <w:r w:rsidDel="00000000" w:rsidR="00000000" w:rsidRPr="00000000">
        <w:rPr>
          <w:rtl w:val="0"/>
        </w:rPr>
      </w:r>
    </w:p>
    <w:p w:rsidR="00000000" w:rsidDel="00000000" w:rsidP="00000000" w:rsidRDefault="00000000" w:rsidRPr="00000000" w14:paraId="000001C8">
      <w:pPr>
        <w:jc w:val="both"/>
        <w:rPr>
          <w:sz w:val="28"/>
          <w:szCs w:val="28"/>
        </w:rPr>
      </w:pPr>
      <w:r w:rsidDel="00000000" w:rsidR="00000000" w:rsidRPr="00000000">
        <w:rPr>
          <w:sz w:val="28"/>
          <w:szCs w:val="28"/>
          <w:rtl w:val="0"/>
        </w:rPr>
        <w:t xml:space="preserve">Encargado del sistema:</w:t>
      </w:r>
    </w:p>
    <w:p w:rsidR="00000000" w:rsidDel="00000000" w:rsidP="00000000" w:rsidRDefault="00000000" w:rsidRPr="00000000" w14:paraId="000001C9">
      <w:pPr>
        <w:rPr>
          <w:sz w:val="28"/>
          <w:szCs w:val="28"/>
        </w:rPr>
      </w:pPr>
      <w:r w:rsidDel="00000000" w:rsidR="00000000" w:rsidRPr="00000000">
        <w:rPr>
          <w:sz w:val="28"/>
          <w:szCs w:val="28"/>
          <w:rtl w:val="0"/>
        </w:rPr>
        <w:t xml:space="preserve">Hugo Barrenechea. </w:t>
      </w:r>
      <w:r w:rsidDel="00000000" w:rsidR="00000000" w:rsidRPr="00000000">
        <w:rPr>
          <w:color w:val="1155cc"/>
          <w:sz w:val="28"/>
          <w:szCs w:val="28"/>
          <w:u w:val="single"/>
          <w:rtl w:val="0"/>
        </w:rPr>
        <w:t xml:space="preserve">jrodriguez</w:t>
      </w:r>
      <w:hyperlink r:id="rId62">
        <w:r w:rsidDel="00000000" w:rsidR="00000000" w:rsidRPr="00000000">
          <w:rPr>
            <w:color w:val="1155cc"/>
            <w:sz w:val="28"/>
            <w:szCs w:val="28"/>
            <w:u w:val="single"/>
            <w:rtl w:val="0"/>
          </w:rPr>
          <w:t xml:space="preserve">@cenabast.cl</w:t>
        </w:r>
      </w:hyperlink>
      <w:r w:rsidDel="00000000" w:rsidR="00000000" w:rsidRPr="00000000">
        <w:rPr>
          <w:rtl w:val="0"/>
        </w:rPr>
      </w:r>
    </w:p>
    <w:p w:rsidR="00000000" w:rsidDel="00000000" w:rsidP="00000000" w:rsidRDefault="00000000" w:rsidRPr="00000000" w14:paraId="000001CA">
      <w:pPr>
        <w:rPr>
          <w:sz w:val="28"/>
          <w:szCs w:val="28"/>
        </w:rPr>
      </w:pPr>
      <w:r w:rsidDel="00000000" w:rsidR="00000000" w:rsidRPr="00000000">
        <w:rPr>
          <w:sz w:val="28"/>
          <w:szCs w:val="28"/>
          <w:rtl w:val="0"/>
        </w:rPr>
        <w:t xml:space="preserve">Área y Cargo: </w:t>
      </w:r>
      <w:r w:rsidDel="00000000" w:rsidR="00000000" w:rsidRPr="00000000">
        <w:rPr>
          <w:sz w:val="28"/>
          <w:szCs w:val="28"/>
          <w:rtl w:val="0"/>
        </w:rPr>
        <w:t xml:space="preserve">Jefe Oficina de Bienestar - </w:t>
      </w:r>
      <w:r w:rsidDel="00000000" w:rsidR="00000000" w:rsidRPr="00000000">
        <w:rPr>
          <w:sz w:val="28"/>
          <w:szCs w:val="28"/>
          <w:rtl w:val="0"/>
        </w:rPr>
        <w:t xml:space="preserve">Sub Unidad</w:t>
      </w:r>
      <w:r w:rsidDel="00000000" w:rsidR="00000000" w:rsidRPr="00000000">
        <w:rPr>
          <w:sz w:val="28"/>
          <w:szCs w:val="28"/>
          <w:rtl w:val="0"/>
        </w:rPr>
        <w:t xml:space="preserve"> Ambientes Laborales y Bienestar • Unidad Gestión Y Desarrollo De Personas</w:t>
      </w:r>
      <w:r w:rsidDel="00000000" w:rsidR="00000000" w:rsidRPr="00000000">
        <w:rPr>
          <w:rtl w:val="0"/>
        </w:rPr>
      </w:r>
    </w:p>
    <w:p w:rsidR="00000000" w:rsidDel="00000000" w:rsidP="00000000" w:rsidRDefault="00000000" w:rsidRPr="00000000" w14:paraId="000001CB">
      <w:pPr>
        <w:jc w:val="both"/>
        <w:rPr>
          <w:sz w:val="28"/>
          <w:szCs w:val="28"/>
        </w:rPr>
      </w:pPr>
      <w:r w:rsidDel="00000000" w:rsidR="00000000" w:rsidRPr="00000000">
        <w:rPr>
          <w:sz w:val="28"/>
          <w:szCs w:val="28"/>
          <w:rtl w:val="0"/>
        </w:rPr>
        <w:t xml:space="preserve">Url del sistema: </w:t>
      </w:r>
      <w:hyperlink r:id="rId63">
        <w:r w:rsidDel="00000000" w:rsidR="00000000" w:rsidRPr="00000000">
          <w:rPr>
            <w:color w:val="1155cc"/>
            <w:sz w:val="28"/>
            <w:szCs w:val="28"/>
            <w:u w:val="single"/>
            <w:rtl w:val="0"/>
          </w:rPr>
          <w:t xml:space="preserve">https://aplicacionesweb.cenabast.cl/</w:t>
        </w:r>
      </w:hyperlink>
      <w:r w:rsidDel="00000000" w:rsidR="00000000" w:rsidRPr="00000000">
        <w:rPr>
          <w:rtl w:val="0"/>
        </w:rPr>
      </w:r>
    </w:p>
    <w:p w:rsidR="00000000" w:rsidDel="00000000" w:rsidP="00000000" w:rsidRDefault="00000000" w:rsidRPr="00000000" w14:paraId="000001CC">
      <w:pPr>
        <w:jc w:val="both"/>
        <w:rPr>
          <w:sz w:val="28"/>
          <w:szCs w:val="28"/>
        </w:rPr>
      </w:pPr>
      <w:r w:rsidDel="00000000" w:rsidR="00000000" w:rsidRPr="00000000">
        <w:rPr>
          <w:sz w:val="28"/>
          <w:szCs w:val="28"/>
          <w:rtl w:val="0"/>
        </w:rPr>
        <w:t xml:space="preserve">Tipo de autenticación:Propia</w:t>
      </w:r>
    </w:p>
    <w:p w:rsidR="00000000" w:rsidDel="00000000" w:rsidP="00000000" w:rsidRDefault="00000000" w:rsidRPr="00000000" w14:paraId="000001CD">
      <w:pPr>
        <w:rPr>
          <w:sz w:val="28"/>
          <w:szCs w:val="28"/>
        </w:rPr>
      </w:pPr>
      <w:r w:rsidDel="00000000" w:rsidR="00000000" w:rsidRPr="00000000">
        <w:rPr>
          <w:rtl w:val="0"/>
        </w:rPr>
      </w:r>
    </w:p>
    <w:p w:rsidR="00000000" w:rsidDel="00000000" w:rsidP="00000000" w:rsidRDefault="00000000" w:rsidRPr="00000000" w14:paraId="000001CE">
      <w:pPr>
        <w:rPr>
          <w:sz w:val="28"/>
          <w:szCs w:val="28"/>
        </w:rPr>
      </w:pPr>
      <w:r w:rsidDel="00000000" w:rsidR="00000000" w:rsidRPr="00000000">
        <w:rPr>
          <w:rtl w:val="0"/>
        </w:rPr>
      </w:r>
    </w:p>
    <w:p w:rsidR="00000000" w:rsidDel="00000000" w:rsidP="00000000" w:rsidRDefault="00000000" w:rsidRPr="00000000" w14:paraId="000001CF">
      <w:pPr>
        <w:rPr>
          <w:sz w:val="28"/>
          <w:szCs w:val="28"/>
        </w:rPr>
      </w:pPr>
      <w:r w:rsidDel="00000000" w:rsidR="00000000" w:rsidRPr="00000000">
        <w:rPr>
          <w:sz w:val="28"/>
          <w:szCs w:val="28"/>
        </w:rPr>
        <w:drawing>
          <wp:inline distB="114300" distT="114300" distL="114300" distR="114300">
            <wp:extent cx="5731200" cy="1892300"/>
            <wp:effectExtent b="0" l="0" r="0" t="0"/>
            <wp:docPr id="19" name="image4.png"/>
            <a:graphic>
              <a:graphicData uri="http://schemas.openxmlformats.org/drawingml/2006/picture">
                <pic:pic>
                  <pic:nvPicPr>
                    <pic:cNvPr id="0" name="image4.png"/>
                    <pic:cNvPicPr preferRelativeResize="0"/>
                  </pic:nvPicPr>
                  <pic:blipFill>
                    <a:blip r:embed="rId64"/>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sz w:val="28"/>
          <w:szCs w:val="28"/>
        </w:rPr>
      </w:pPr>
      <w:r w:rsidDel="00000000" w:rsidR="00000000" w:rsidRPr="00000000">
        <w:rPr>
          <w:rtl w:val="0"/>
        </w:rPr>
      </w:r>
    </w:p>
    <w:p w:rsidR="00000000" w:rsidDel="00000000" w:rsidP="00000000" w:rsidRDefault="00000000" w:rsidRPr="00000000" w14:paraId="000001D1">
      <w:pPr>
        <w:rPr>
          <w:sz w:val="28"/>
          <w:szCs w:val="28"/>
        </w:rPr>
      </w:pPr>
      <w:r w:rsidDel="00000000" w:rsidR="00000000" w:rsidRPr="00000000">
        <w:rPr>
          <w:rtl w:val="0"/>
        </w:rPr>
      </w:r>
    </w:p>
    <w:p w:rsidR="00000000" w:rsidDel="00000000" w:rsidP="00000000" w:rsidRDefault="00000000" w:rsidRPr="00000000" w14:paraId="000001D2">
      <w:pPr>
        <w:rPr>
          <w:sz w:val="28"/>
          <w:szCs w:val="28"/>
        </w:rPr>
      </w:pPr>
      <w:r w:rsidDel="00000000" w:rsidR="00000000" w:rsidRPr="00000000">
        <w:rPr>
          <w:rtl w:val="0"/>
        </w:rPr>
      </w:r>
    </w:p>
    <w:p w:rsidR="00000000" w:rsidDel="00000000" w:rsidP="00000000" w:rsidRDefault="00000000" w:rsidRPr="00000000" w14:paraId="000001D3">
      <w:pPr>
        <w:rPr>
          <w:sz w:val="28"/>
          <w:szCs w:val="28"/>
        </w:rPr>
      </w:pPr>
      <w:r w:rsidDel="00000000" w:rsidR="00000000" w:rsidRPr="00000000">
        <w:rPr>
          <w:rtl w:val="0"/>
        </w:rPr>
      </w:r>
    </w:p>
    <w:p w:rsidR="00000000" w:rsidDel="00000000" w:rsidP="00000000" w:rsidRDefault="00000000" w:rsidRPr="00000000" w14:paraId="000001D4">
      <w:pPr>
        <w:rPr>
          <w:sz w:val="28"/>
          <w:szCs w:val="28"/>
        </w:rPr>
      </w:pPr>
      <w:r w:rsidDel="00000000" w:rsidR="00000000" w:rsidRPr="00000000">
        <w:rPr>
          <w:rtl w:val="0"/>
        </w:rPr>
      </w:r>
    </w:p>
    <w:p w:rsidR="00000000" w:rsidDel="00000000" w:rsidP="00000000" w:rsidRDefault="00000000" w:rsidRPr="00000000" w14:paraId="000001D5">
      <w:pPr>
        <w:rPr>
          <w:sz w:val="28"/>
          <w:szCs w:val="28"/>
        </w:rPr>
      </w:pPr>
      <w:r w:rsidDel="00000000" w:rsidR="00000000" w:rsidRPr="00000000">
        <w:rPr>
          <w:rtl w:val="0"/>
        </w:rPr>
      </w:r>
    </w:p>
    <w:p w:rsidR="00000000" w:rsidDel="00000000" w:rsidP="00000000" w:rsidRDefault="00000000" w:rsidRPr="00000000" w14:paraId="000001D6">
      <w:pPr>
        <w:rPr>
          <w:sz w:val="28"/>
          <w:szCs w:val="28"/>
        </w:rPr>
      </w:pPr>
      <w:r w:rsidDel="00000000" w:rsidR="00000000" w:rsidRPr="00000000">
        <w:rPr>
          <w:rtl w:val="0"/>
        </w:rPr>
      </w:r>
    </w:p>
    <w:p w:rsidR="00000000" w:rsidDel="00000000" w:rsidP="00000000" w:rsidRDefault="00000000" w:rsidRPr="00000000" w14:paraId="000001D7">
      <w:pPr>
        <w:rPr>
          <w:sz w:val="28"/>
          <w:szCs w:val="28"/>
        </w:rPr>
      </w:pPr>
      <w:r w:rsidDel="00000000" w:rsidR="00000000" w:rsidRPr="00000000">
        <w:rPr>
          <w:rtl w:val="0"/>
        </w:rPr>
      </w:r>
    </w:p>
    <w:p w:rsidR="00000000" w:rsidDel="00000000" w:rsidP="00000000" w:rsidRDefault="00000000" w:rsidRPr="00000000" w14:paraId="000001D8">
      <w:pPr>
        <w:pStyle w:val="Heading1"/>
        <w:numPr>
          <w:ilvl w:val="0"/>
          <w:numId w:val="1"/>
        </w:numPr>
        <w:ind w:left="720" w:hanging="360"/>
        <w:rPr>
          <w:sz w:val="40"/>
          <w:szCs w:val="40"/>
        </w:rPr>
      </w:pPr>
      <w:bookmarkStart w:colFirst="0" w:colLast="0" w:name="_4w1k2rue6u5h" w:id="36"/>
      <w:bookmarkEnd w:id="36"/>
      <w:r w:rsidDel="00000000" w:rsidR="00000000" w:rsidRPr="00000000">
        <w:rPr>
          <w:rtl w:val="0"/>
        </w:rPr>
        <w:t xml:space="preserve">Sistema PAI (Portal de Administración Interna)</w:t>
      </w:r>
      <w:r w:rsidDel="00000000" w:rsidR="00000000" w:rsidRPr="00000000">
        <w:rPr>
          <w:rtl w:val="0"/>
        </w:rPr>
      </w:r>
    </w:p>
    <w:p w:rsidR="00000000" w:rsidDel="00000000" w:rsidP="00000000" w:rsidRDefault="00000000" w:rsidRPr="00000000" w14:paraId="000001D9">
      <w:pPr>
        <w:jc w:val="both"/>
        <w:rPr>
          <w:sz w:val="28"/>
          <w:szCs w:val="28"/>
        </w:rPr>
      </w:pPr>
      <w:r w:rsidDel="00000000" w:rsidR="00000000" w:rsidRPr="00000000">
        <w:rPr>
          <w:sz w:val="28"/>
          <w:szCs w:val="28"/>
          <w:rtl w:val="0"/>
        </w:rPr>
        <w:t xml:space="preserve">Este sistema se crea para realizar las solicitudes de bienes y servicios (Bodega) y solicitudes de servicios diversos para los funcionarios internos de cenabast, Con el objetivo de controlar el inventario de los elementos de oficina. Este sistema reemplaza los formatos excel y email con lo que se realizaban las solicitudes anteriormente. En esta aplicación toda la información queda centralizada y se rebaja automáticamente el stock lo que disminuye el tiempo de entrega de los bienes o servicios entregados a los funcionarios.</w:t>
      </w:r>
    </w:p>
    <w:p w:rsidR="00000000" w:rsidDel="00000000" w:rsidP="00000000" w:rsidRDefault="00000000" w:rsidRPr="00000000" w14:paraId="000001DA">
      <w:pPr>
        <w:rPr>
          <w:sz w:val="28"/>
          <w:szCs w:val="28"/>
        </w:rPr>
      </w:pPr>
      <w:r w:rsidDel="00000000" w:rsidR="00000000" w:rsidRPr="00000000">
        <w:rPr>
          <w:rtl w:val="0"/>
        </w:rPr>
      </w:r>
    </w:p>
    <w:p w:rsidR="00000000" w:rsidDel="00000000" w:rsidP="00000000" w:rsidRDefault="00000000" w:rsidRPr="00000000" w14:paraId="000001DB">
      <w:pPr>
        <w:jc w:val="both"/>
        <w:rPr>
          <w:sz w:val="28"/>
          <w:szCs w:val="28"/>
        </w:rPr>
      </w:pPr>
      <w:r w:rsidDel="00000000" w:rsidR="00000000" w:rsidRPr="00000000">
        <w:rPr>
          <w:sz w:val="28"/>
          <w:szCs w:val="28"/>
          <w:rtl w:val="0"/>
        </w:rPr>
        <w:t xml:space="preserve">Encargado del sistema:</w:t>
      </w:r>
    </w:p>
    <w:p w:rsidR="00000000" w:rsidDel="00000000" w:rsidP="00000000" w:rsidRDefault="00000000" w:rsidRPr="00000000" w14:paraId="000001DC">
      <w:pPr>
        <w:rPr>
          <w:sz w:val="28"/>
          <w:szCs w:val="28"/>
        </w:rPr>
      </w:pPr>
      <w:r w:rsidDel="00000000" w:rsidR="00000000" w:rsidRPr="00000000">
        <w:rPr>
          <w:sz w:val="28"/>
          <w:szCs w:val="28"/>
          <w:rtl w:val="0"/>
        </w:rPr>
        <w:t xml:space="preserve">Maria Soledad Roa. </w:t>
      </w:r>
      <w:r w:rsidDel="00000000" w:rsidR="00000000" w:rsidRPr="00000000">
        <w:rPr>
          <w:color w:val="1155cc"/>
          <w:sz w:val="28"/>
          <w:szCs w:val="28"/>
          <w:u w:val="single"/>
          <w:rtl w:val="0"/>
        </w:rPr>
        <w:t xml:space="preserve">mroa</w:t>
      </w:r>
      <w:hyperlink r:id="rId65">
        <w:r w:rsidDel="00000000" w:rsidR="00000000" w:rsidRPr="00000000">
          <w:rPr>
            <w:color w:val="1155cc"/>
            <w:sz w:val="28"/>
            <w:szCs w:val="28"/>
            <w:u w:val="single"/>
            <w:rtl w:val="0"/>
          </w:rPr>
          <w:t xml:space="preserve">@cenabast.cl</w:t>
        </w:r>
      </w:hyperlink>
      <w:r w:rsidDel="00000000" w:rsidR="00000000" w:rsidRPr="00000000">
        <w:rPr>
          <w:rtl w:val="0"/>
        </w:rPr>
      </w:r>
    </w:p>
    <w:p w:rsidR="00000000" w:rsidDel="00000000" w:rsidP="00000000" w:rsidRDefault="00000000" w:rsidRPr="00000000" w14:paraId="000001DD">
      <w:pPr>
        <w:rPr>
          <w:sz w:val="28"/>
          <w:szCs w:val="28"/>
        </w:rPr>
      </w:pPr>
      <w:r w:rsidDel="00000000" w:rsidR="00000000" w:rsidRPr="00000000">
        <w:rPr>
          <w:sz w:val="28"/>
          <w:szCs w:val="28"/>
          <w:rtl w:val="0"/>
        </w:rPr>
        <w:t xml:space="preserve">Área y Cargo: </w:t>
      </w:r>
      <w:r w:rsidDel="00000000" w:rsidR="00000000" w:rsidRPr="00000000">
        <w:rPr>
          <w:sz w:val="28"/>
          <w:szCs w:val="28"/>
          <w:rtl w:val="0"/>
        </w:rPr>
        <w:t xml:space="preserve">Jefa Departamento Administración y Servicios Internos • Departamento Administración y Finanzas</w:t>
      </w:r>
      <w:r w:rsidDel="00000000" w:rsidR="00000000" w:rsidRPr="00000000">
        <w:rPr>
          <w:rtl w:val="0"/>
        </w:rPr>
      </w:r>
    </w:p>
    <w:p w:rsidR="00000000" w:rsidDel="00000000" w:rsidP="00000000" w:rsidRDefault="00000000" w:rsidRPr="00000000" w14:paraId="000001DE">
      <w:pPr>
        <w:jc w:val="both"/>
        <w:rPr>
          <w:sz w:val="28"/>
          <w:szCs w:val="28"/>
        </w:rPr>
      </w:pPr>
      <w:r w:rsidDel="00000000" w:rsidR="00000000" w:rsidRPr="00000000">
        <w:rPr>
          <w:sz w:val="28"/>
          <w:szCs w:val="28"/>
          <w:rtl w:val="0"/>
        </w:rPr>
        <w:t xml:space="preserve">Url del sistema: </w:t>
      </w:r>
      <w:hyperlink r:id="rId66">
        <w:r w:rsidDel="00000000" w:rsidR="00000000" w:rsidRPr="00000000">
          <w:rPr>
            <w:color w:val="1155cc"/>
            <w:sz w:val="28"/>
            <w:szCs w:val="28"/>
            <w:u w:val="single"/>
            <w:rtl w:val="0"/>
          </w:rPr>
          <w:t xml:space="preserve">https://aplicacionesweb.cenabast.cl/</w:t>
        </w:r>
      </w:hyperlink>
      <w:r w:rsidDel="00000000" w:rsidR="00000000" w:rsidRPr="00000000">
        <w:rPr>
          <w:rtl w:val="0"/>
        </w:rPr>
      </w:r>
    </w:p>
    <w:p w:rsidR="00000000" w:rsidDel="00000000" w:rsidP="00000000" w:rsidRDefault="00000000" w:rsidRPr="00000000" w14:paraId="000001DF">
      <w:pPr>
        <w:jc w:val="both"/>
        <w:rPr>
          <w:sz w:val="28"/>
          <w:szCs w:val="28"/>
        </w:rPr>
      </w:pPr>
      <w:r w:rsidDel="00000000" w:rsidR="00000000" w:rsidRPr="00000000">
        <w:rPr>
          <w:sz w:val="28"/>
          <w:szCs w:val="28"/>
          <w:rtl w:val="0"/>
        </w:rPr>
        <w:t xml:space="preserve">Tipo de autenticación:Propia</w:t>
      </w:r>
    </w:p>
    <w:p w:rsidR="00000000" w:rsidDel="00000000" w:rsidP="00000000" w:rsidRDefault="00000000" w:rsidRPr="00000000" w14:paraId="000001E0">
      <w:pPr>
        <w:rPr>
          <w:sz w:val="28"/>
          <w:szCs w:val="28"/>
        </w:rPr>
      </w:pPr>
      <w:r w:rsidDel="00000000" w:rsidR="00000000" w:rsidRPr="00000000">
        <w:rPr>
          <w:rtl w:val="0"/>
        </w:rPr>
      </w:r>
    </w:p>
    <w:p w:rsidR="00000000" w:rsidDel="00000000" w:rsidP="00000000" w:rsidRDefault="00000000" w:rsidRPr="00000000" w14:paraId="000001E1">
      <w:pPr>
        <w:rPr>
          <w:sz w:val="28"/>
          <w:szCs w:val="28"/>
        </w:rPr>
      </w:pPr>
      <w:r w:rsidDel="00000000" w:rsidR="00000000" w:rsidRPr="00000000">
        <w:rPr>
          <w:rtl w:val="0"/>
        </w:rPr>
      </w:r>
    </w:p>
    <w:p w:rsidR="00000000" w:rsidDel="00000000" w:rsidP="00000000" w:rsidRDefault="00000000" w:rsidRPr="00000000" w14:paraId="000001E2">
      <w:pPr>
        <w:rPr>
          <w:sz w:val="28"/>
          <w:szCs w:val="28"/>
        </w:rPr>
      </w:pPr>
      <w:r w:rsidDel="00000000" w:rsidR="00000000" w:rsidRPr="00000000">
        <w:rPr>
          <w:sz w:val="28"/>
          <w:szCs w:val="28"/>
        </w:rPr>
        <w:drawing>
          <wp:inline distB="114300" distT="114300" distL="114300" distR="114300">
            <wp:extent cx="5731200" cy="2209800"/>
            <wp:effectExtent b="0" l="0" r="0" t="0"/>
            <wp:docPr id="11" name="image14.png"/>
            <a:graphic>
              <a:graphicData uri="http://schemas.openxmlformats.org/drawingml/2006/picture">
                <pic:pic>
                  <pic:nvPicPr>
                    <pic:cNvPr id="0" name="image14.png"/>
                    <pic:cNvPicPr preferRelativeResize="0"/>
                  </pic:nvPicPr>
                  <pic:blipFill>
                    <a:blip r:embed="rId67"/>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sz w:val="28"/>
          <w:szCs w:val="28"/>
        </w:rPr>
      </w:pPr>
      <w:r w:rsidDel="00000000" w:rsidR="00000000" w:rsidRPr="00000000">
        <w:rPr>
          <w:rtl w:val="0"/>
        </w:rPr>
      </w:r>
    </w:p>
    <w:p w:rsidR="00000000" w:rsidDel="00000000" w:rsidP="00000000" w:rsidRDefault="00000000" w:rsidRPr="00000000" w14:paraId="000001E4">
      <w:pPr>
        <w:pStyle w:val="Heading1"/>
        <w:numPr>
          <w:ilvl w:val="0"/>
          <w:numId w:val="1"/>
        </w:numPr>
        <w:ind w:left="720" w:hanging="360"/>
        <w:rPr>
          <w:sz w:val="40"/>
          <w:szCs w:val="40"/>
        </w:rPr>
      </w:pPr>
      <w:bookmarkStart w:colFirst="0" w:colLast="0" w:name="_eqrvt8cyfylp" w:id="37"/>
      <w:bookmarkEnd w:id="37"/>
      <w:r w:rsidDel="00000000" w:rsidR="00000000" w:rsidRPr="00000000">
        <w:rPr>
          <w:rtl w:val="0"/>
        </w:rPr>
        <w:t xml:space="preserve">Sistema de Lectura XML Correo Eectrónico DTE (Pediente)</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1"/>
        <w:numPr>
          <w:ilvl w:val="0"/>
          <w:numId w:val="1"/>
        </w:numPr>
        <w:ind w:left="720" w:hanging="360"/>
        <w:rPr>
          <w:sz w:val="40"/>
          <w:szCs w:val="40"/>
        </w:rPr>
      </w:pPr>
      <w:bookmarkStart w:colFirst="0" w:colLast="0" w:name="_r888u1c8dnol" w:id="38"/>
      <w:bookmarkEnd w:id="38"/>
      <w:r w:rsidDel="00000000" w:rsidR="00000000" w:rsidRPr="00000000">
        <w:rPr>
          <w:rtl w:val="0"/>
        </w:rPr>
        <w:t xml:space="preserve">Remedios más baratos (Pediente)</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1"/>
        <w:numPr>
          <w:ilvl w:val="0"/>
          <w:numId w:val="1"/>
        </w:numPr>
        <w:ind w:left="720" w:hanging="360"/>
        <w:rPr>
          <w:sz w:val="40"/>
          <w:szCs w:val="40"/>
        </w:rPr>
      </w:pPr>
      <w:bookmarkStart w:colFirst="0" w:colLast="0" w:name="_v6fjbi3ich71" w:id="39"/>
      <w:bookmarkEnd w:id="39"/>
      <w:r w:rsidDel="00000000" w:rsidR="00000000" w:rsidRPr="00000000">
        <w:rPr>
          <w:rtl w:val="0"/>
        </w:rPr>
        <w:t xml:space="preserve">Sistema de captura de demanda estándar (Pediente)</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1"/>
        <w:numPr>
          <w:ilvl w:val="0"/>
          <w:numId w:val="1"/>
        </w:numPr>
        <w:ind w:left="720" w:hanging="360"/>
        <w:rPr>
          <w:sz w:val="40"/>
          <w:szCs w:val="40"/>
        </w:rPr>
      </w:pPr>
      <w:bookmarkStart w:colFirst="0" w:colLast="0" w:name="_meuw8thkoiff" w:id="40"/>
      <w:bookmarkEnd w:id="40"/>
      <w:r w:rsidDel="00000000" w:rsidR="00000000" w:rsidRPr="00000000">
        <w:rPr>
          <w:rtl w:val="0"/>
        </w:rPr>
        <w:t xml:space="preserve">Sistema API REST Proveedores (Pediente)</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spacing w:after="240" w:before="240" w:lineRule="auto"/>
        <w:rPr>
          <w:sz w:val="28"/>
          <w:szCs w:val="28"/>
        </w:rPr>
      </w:pPr>
      <w:r w:rsidDel="00000000" w:rsidR="00000000" w:rsidRPr="00000000">
        <w:rPr>
          <w:rtl w:val="0"/>
        </w:rPr>
      </w:r>
    </w:p>
    <w:p w:rsidR="00000000" w:rsidDel="00000000" w:rsidP="00000000" w:rsidRDefault="00000000" w:rsidRPr="00000000" w14:paraId="000001ED">
      <w:pPr>
        <w:rPr>
          <w:sz w:val="28"/>
          <w:szCs w:val="28"/>
        </w:rPr>
      </w:pPr>
      <w:r w:rsidDel="00000000" w:rsidR="00000000" w:rsidRPr="00000000">
        <w:rPr>
          <w:rtl w:val="0"/>
        </w:rPr>
      </w:r>
    </w:p>
    <w:sectPr>
      <w:headerReference r:id="rId68" w:type="default"/>
      <w:headerReference r:id="rId69" w:type="first"/>
      <w:footerReference r:id="rId70" w:type="default"/>
      <w:footerReference r:id="rId7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0">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0"/>
      <w:gridCol w:w="2370"/>
      <w:gridCol w:w="3029"/>
      <w:tblGridChange w:id="0">
        <w:tblGrid>
          <w:gridCol w:w="3630"/>
          <w:gridCol w:w="237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Elaborado por: Pedro Zúñiga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Revisado por: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rPr>
          </w:pPr>
          <w:r w:rsidDel="00000000" w:rsidR="00000000" w:rsidRPr="00000000">
            <w:rPr>
              <w:rtl w:val="0"/>
            </w:rPr>
            <w:t xml:space="preserve">Validado por:</w:t>
          </w: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E">
    <w:pPr>
      <w:pStyle w:val="Title"/>
      <w:rPr>
        <w:sz w:val="48"/>
        <w:szCs w:val="48"/>
      </w:rPr>
    </w:pPr>
    <w:bookmarkStart w:colFirst="0" w:colLast="0" w:name="_a7fckm6xg4k4" w:id="41"/>
    <w:bookmarkEnd w:id="41"/>
    <w:r w:rsidDel="00000000" w:rsidR="00000000" w:rsidRPr="00000000">
      <w:rPr>
        <w:rtl w:val="0"/>
      </w:rPr>
    </w:r>
  </w:p>
  <w:p w:rsidR="00000000" w:rsidDel="00000000" w:rsidP="00000000" w:rsidRDefault="00000000" w:rsidRPr="00000000" w14:paraId="000001EF">
    <w:pPr>
      <w:rPr>
        <w:sz w:val="48"/>
        <w:szCs w:val="4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hyperlink" Target="https://aplicacionesweb.cenabast.cl/inicio.asp" TargetMode="External"/><Relationship Id="rId41" Type="http://schemas.openxmlformats.org/officeDocument/2006/relationships/hyperlink" Target="mailto:gcastro@cenabast.cl" TargetMode="External"/><Relationship Id="rId44" Type="http://schemas.openxmlformats.org/officeDocument/2006/relationships/hyperlink" Target="mailto:gcastro@cenabast.cl" TargetMode="External"/><Relationship Id="rId43" Type="http://schemas.openxmlformats.org/officeDocument/2006/relationships/image" Target="media/image5.png"/><Relationship Id="rId46" Type="http://schemas.openxmlformats.org/officeDocument/2006/relationships/image" Target="media/image18.png"/><Relationship Id="rId45" Type="http://schemas.openxmlformats.org/officeDocument/2006/relationships/hyperlink" Target="https://aplicacionesweb.cenabast.c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licacionesweb.cenabast.cl/appfonasa/controllers/login_controller.asp" TargetMode="External"/><Relationship Id="rId48" Type="http://schemas.openxmlformats.org/officeDocument/2006/relationships/hyperlink" Target="https://aplicacionesweb.cenabast.cl/" TargetMode="External"/><Relationship Id="rId47" Type="http://schemas.openxmlformats.org/officeDocument/2006/relationships/hyperlink" Target="mailto:gcastro@cenabast.cl" TargetMode="External"/><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hyperlink" Target="mailto:gcastro@cenabast.cl" TargetMode="External"/><Relationship Id="rId31" Type="http://schemas.openxmlformats.org/officeDocument/2006/relationships/image" Target="media/image22.png"/><Relationship Id="rId30" Type="http://schemas.openxmlformats.org/officeDocument/2006/relationships/hyperlink" Target="https://aplicacionesweb.cenabast.cl/" TargetMode="External"/><Relationship Id="rId33" Type="http://schemas.openxmlformats.org/officeDocument/2006/relationships/hyperlink" Target="http://10.8.0.59/flujocompra/Default.aspx" TargetMode="External"/><Relationship Id="rId32" Type="http://schemas.openxmlformats.org/officeDocument/2006/relationships/hyperlink" Target="mailto:gcastro@cenabast.cl" TargetMode="External"/><Relationship Id="rId35" Type="http://schemas.openxmlformats.org/officeDocument/2006/relationships/hyperlink" Target="mailto:gcastro@cenabast.cl" TargetMode="External"/><Relationship Id="rId34" Type="http://schemas.openxmlformats.org/officeDocument/2006/relationships/image" Target="media/image20.png"/><Relationship Id="rId71" Type="http://schemas.openxmlformats.org/officeDocument/2006/relationships/footer" Target="footer2.xml"/><Relationship Id="rId70" Type="http://schemas.openxmlformats.org/officeDocument/2006/relationships/footer" Target="footer1.xml"/><Relationship Id="rId37" Type="http://schemas.openxmlformats.org/officeDocument/2006/relationships/image" Target="media/image3.png"/><Relationship Id="rId36" Type="http://schemas.openxmlformats.org/officeDocument/2006/relationships/hyperlink" Target="https://aplicacionesweb.cenabast.cl/" TargetMode="External"/><Relationship Id="rId39" Type="http://schemas.openxmlformats.org/officeDocument/2006/relationships/hyperlink" Target="https://aplicacionesweb.cenabast.cl/" TargetMode="External"/><Relationship Id="rId38" Type="http://schemas.openxmlformats.org/officeDocument/2006/relationships/hyperlink" Target="mailto:gcastro@cenabast.cl" TargetMode="External"/><Relationship Id="rId62" Type="http://schemas.openxmlformats.org/officeDocument/2006/relationships/hyperlink" Target="mailto:gcastro@cenabast.cl" TargetMode="External"/><Relationship Id="rId61" Type="http://schemas.openxmlformats.org/officeDocument/2006/relationships/image" Target="media/image2.png"/><Relationship Id="rId20" Type="http://schemas.openxmlformats.org/officeDocument/2006/relationships/hyperlink" Target="mailto:gcastro@cenabast.cl" TargetMode="External"/><Relationship Id="rId64" Type="http://schemas.openxmlformats.org/officeDocument/2006/relationships/image" Target="media/image4.png"/><Relationship Id="rId63" Type="http://schemas.openxmlformats.org/officeDocument/2006/relationships/hyperlink" Target="https://aplicacionesweb.cenabast.cl/" TargetMode="External"/><Relationship Id="rId22" Type="http://schemas.openxmlformats.org/officeDocument/2006/relationships/image" Target="media/image21.png"/><Relationship Id="rId66" Type="http://schemas.openxmlformats.org/officeDocument/2006/relationships/hyperlink" Target="https://aplicacionesweb.cenabast.cl/" TargetMode="External"/><Relationship Id="rId21" Type="http://schemas.openxmlformats.org/officeDocument/2006/relationships/hyperlink" Target="https://aplicacionesweb.cenabast.cl/" TargetMode="External"/><Relationship Id="rId65" Type="http://schemas.openxmlformats.org/officeDocument/2006/relationships/hyperlink" Target="mailto:gcastro@cenabast.cl" TargetMode="External"/><Relationship Id="rId24" Type="http://schemas.openxmlformats.org/officeDocument/2006/relationships/hyperlink" Target="https://aplicacionesweb.cenabast.cl/new-sistema/pedidos/cliente/inicio.asp" TargetMode="External"/><Relationship Id="rId68" Type="http://schemas.openxmlformats.org/officeDocument/2006/relationships/header" Target="header1.xml"/><Relationship Id="rId23" Type="http://schemas.openxmlformats.org/officeDocument/2006/relationships/hyperlink" Target="mailto:gcastro@cenabast.cl" TargetMode="External"/><Relationship Id="rId67" Type="http://schemas.openxmlformats.org/officeDocument/2006/relationships/image" Target="media/image14.png"/><Relationship Id="rId60" Type="http://schemas.openxmlformats.org/officeDocument/2006/relationships/hyperlink" Target="https://aplicacionesweb.cenabast.cl/" TargetMode="External"/><Relationship Id="rId26" Type="http://schemas.openxmlformats.org/officeDocument/2006/relationships/hyperlink" Target="mailto:gcastro@cenabast.cl" TargetMode="External"/><Relationship Id="rId25" Type="http://schemas.openxmlformats.org/officeDocument/2006/relationships/image" Target="media/image7.png"/><Relationship Id="rId69" Type="http://schemas.openxmlformats.org/officeDocument/2006/relationships/header" Target="header2.xml"/><Relationship Id="rId28" Type="http://schemas.openxmlformats.org/officeDocument/2006/relationships/image" Target="media/image15.png"/><Relationship Id="rId27" Type="http://schemas.openxmlformats.org/officeDocument/2006/relationships/hyperlink" Target="https://aplicacionesweb.cenabast.cl/" TargetMode="External"/><Relationship Id="rId29" Type="http://schemas.openxmlformats.org/officeDocument/2006/relationships/hyperlink" Target="mailto:gcastro@cenabast.cl" TargetMode="External"/><Relationship Id="rId51" Type="http://schemas.openxmlformats.org/officeDocument/2006/relationships/hyperlink" Target="https://aplicacionesweb.cenabast.cl/inicio.asp" TargetMode="External"/><Relationship Id="rId50" Type="http://schemas.openxmlformats.org/officeDocument/2006/relationships/hyperlink" Target="mailto:gcastro@cenabast.cl" TargetMode="External"/><Relationship Id="rId53" Type="http://schemas.openxmlformats.org/officeDocument/2006/relationships/hyperlink" Target="mailto:gcastro@cenabast.cl" TargetMode="External"/><Relationship Id="rId52" Type="http://schemas.openxmlformats.org/officeDocument/2006/relationships/image" Target="media/image10.png"/><Relationship Id="rId11" Type="http://schemas.openxmlformats.org/officeDocument/2006/relationships/hyperlink" Target="mailto:gcastro@cenabast.cl" TargetMode="External"/><Relationship Id="rId55" Type="http://schemas.openxmlformats.org/officeDocument/2006/relationships/image" Target="media/image12.png"/><Relationship Id="rId10" Type="http://schemas.openxmlformats.org/officeDocument/2006/relationships/image" Target="media/image9.png"/><Relationship Id="rId54" Type="http://schemas.openxmlformats.org/officeDocument/2006/relationships/hyperlink" Target="https://aplicacionesweb.cenabast.cl/" TargetMode="External"/><Relationship Id="rId13" Type="http://schemas.openxmlformats.org/officeDocument/2006/relationships/image" Target="media/image8.png"/><Relationship Id="rId57" Type="http://schemas.openxmlformats.org/officeDocument/2006/relationships/hyperlink" Target="https://aplicacionesweb.cenabast.cl/" TargetMode="External"/><Relationship Id="rId12" Type="http://schemas.openxmlformats.org/officeDocument/2006/relationships/hyperlink" Target="https://aplicacionesweb.cenabast.cl/new-sistema/tablerolrs/" TargetMode="External"/><Relationship Id="rId56" Type="http://schemas.openxmlformats.org/officeDocument/2006/relationships/hyperlink" Target="mailto:gcastro@cenabast.cl" TargetMode="External"/><Relationship Id="rId15" Type="http://schemas.openxmlformats.org/officeDocument/2006/relationships/hyperlink" Target="https://aplicacionesweb.cenabast.cl/" TargetMode="External"/><Relationship Id="rId59" Type="http://schemas.openxmlformats.org/officeDocument/2006/relationships/hyperlink" Target="mailto:gcastro@cenabast.cl" TargetMode="External"/><Relationship Id="rId14" Type="http://schemas.openxmlformats.org/officeDocument/2006/relationships/hyperlink" Target="mailto:gcastro@cenabast.cl" TargetMode="External"/><Relationship Id="rId58" Type="http://schemas.openxmlformats.org/officeDocument/2006/relationships/image" Target="media/image17.png"/><Relationship Id="rId17" Type="http://schemas.openxmlformats.org/officeDocument/2006/relationships/hyperlink" Target="mailto:gcastro@cenabast.cl" TargetMode="External"/><Relationship Id="rId16" Type="http://schemas.openxmlformats.org/officeDocument/2006/relationships/image" Target="media/image19.png"/><Relationship Id="rId19" Type="http://schemas.openxmlformats.org/officeDocument/2006/relationships/image" Target="media/image16.png"/><Relationship Id="rId18" Type="http://schemas.openxmlformats.org/officeDocument/2006/relationships/hyperlink" Target="https://aplicacionesweb.cenabast.c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