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27241" w:rsidRDefault="00C27241" w:rsidP="00E5075E">
      <w:pPr>
        <w:pStyle w:val="Heading"/>
        <w:ind w:left="0"/>
        <w:jc w:val="left"/>
        <w:rPr>
          <w:szCs w:val="32"/>
        </w:rPr>
      </w:pPr>
    </w:p>
    <w:p w:rsidR="00966827" w:rsidRDefault="00DE2187" w:rsidP="00C96727">
      <w:pPr>
        <w:pStyle w:val="Heading"/>
        <w:ind w:left="0"/>
        <w:rPr>
          <w:rFonts w:eastAsia="Times New Roman"/>
          <w:sz w:val="22"/>
        </w:rPr>
      </w:pPr>
      <w:r>
        <w:rPr>
          <w:szCs w:val="32"/>
        </w:rPr>
        <w:t>SALES CONTRACT</w:t>
      </w:r>
    </w:p>
    <w:p w:rsidR="00E7124C" w:rsidRDefault="00966827" w:rsidP="00266F50">
      <w:pPr>
        <w:tabs>
          <w:tab w:val="left" w:pos="2268"/>
        </w:tabs>
        <w:ind w:left="993" w:right="8"/>
        <w:jc w:val="right"/>
        <w:rPr>
          <w:rFonts w:ascii="Times New Roman" w:eastAsia="Times New Roman" w:hAnsi="Times New Roman" w:cs="Times New Roman"/>
          <w:sz w:val="22"/>
          <w:szCs w:val="22"/>
        </w:rPr>
      </w:pPr>
      <w:r>
        <w:rPr>
          <w:rFonts w:ascii="Times New Roman" w:eastAsia="Times New Roman" w:hAnsi="Times New Roman" w:cs="Times New Roman"/>
          <w:sz w:val="22"/>
        </w:rPr>
        <w:t xml:space="preserve">                                                                              </w:t>
      </w:r>
      <w:r w:rsidR="000E0A90">
        <w:rPr>
          <w:rFonts w:ascii="Times New Roman" w:eastAsia="Times New Roman" w:hAnsi="Times New Roman" w:cs="Times New Roman"/>
          <w:sz w:val="22"/>
        </w:rPr>
        <w:t xml:space="preserve">                           </w:t>
      </w:r>
      <w:r w:rsidR="00BC7179">
        <w:rPr>
          <w:rFonts w:ascii="Times New Roman" w:eastAsia="Times New Roman" w:hAnsi="Times New Roman" w:cs="Times New Roman"/>
          <w:sz w:val="22"/>
        </w:rPr>
        <w:t xml:space="preserve">    </w:t>
      </w:r>
      <w:r w:rsidR="000E0A90">
        <w:rPr>
          <w:rFonts w:ascii="Times New Roman" w:eastAsia="Times New Roman" w:hAnsi="Times New Roman" w:cs="Times New Roman"/>
          <w:sz w:val="22"/>
        </w:rPr>
        <w:t xml:space="preserve"> </w:t>
      </w:r>
      <w:r>
        <w:rPr>
          <w:rFonts w:ascii="Times New Roman" w:hAnsi="Times New Roman" w:cs="Times New Roman"/>
          <w:sz w:val="22"/>
        </w:rPr>
        <w:t xml:space="preserve">No. : </w:t>
      </w:r>
      <w:r w:rsidR="00E567EE" w:rsidRPr="00E567EE">
        <w:rPr>
          <w:rFonts w:ascii="Times New Roman" w:hAnsi="Times New Roman" w:cs="Times New Roman"/>
          <w:sz w:val="22"/>
        </w:rPr>
        <w:t>${so_hop_dong}</w:t>
      </w:r>
    </w:p>
    <w:p w:rsidR="00966827" w:rsidRPr="00266F50" w:rsidRDefault="00E7124C" w:rsidP="00E567EE">
      <w:pPr>
        <w:tabs>
          <w:tab w:val="left" w:pos="2268"/>
        </w:tabs>
        <w:ind w:left="993" w:right="8"/>
        <w:jc w:val="right"/>
        <w:rPr>
          <w:rFonts w:ascii="Times New Roman" w:eastAsia="SimSun" w:hAnsi="Times New Roman" w:cs="Times New Roman"/>
          <w:sz w:val="22"/>
          <w:lang w:eastAsia="zh-CN"/>
        </w:rPr>
      </w:pPr>
      <w:r>
        <w:rPr>
          <w:rFonts w:ascii="Times New Roman" w:eastAsia="Times New Roman" w:hAnsi="Times New Roman" w:cs="Times New Roman"/>
          <w:sz w:val="22"/>
          <w:szCs w:val="22"/>
        </w:rPr>
        <w:t xml:space="preserve">                                                                                            </w:t>
      </w:r>
      <w:r w:rsidR="00E567EE">
        <w:rPr>
          <w:rFonts w:ascii="Times New Roman" w:eastAsia="Times New Roman" w:hAnsi="Times New Roman" w:cs="Times New Roman"/>
          <w:sz w:val="22"/>
          <w:szCs w:val="22"/>
        </w:rPr>
        <w:t xml:space="preserve">                       </w:t>
      </w:r>
      <w:r w:rsidR="00BC7179">
        <w:rPr>
          <w:rFonts w:ascii="Times New Roman" w:eastAsia="Times New Roman" w:hAnsi="Times New Roman" w:cs="Times New Roman"/>
          <w:sz w:val="22"/>
          <w:szCs w:val="22"/>
        </w:rPr>
        <w:t>D</w:t>
      </w:r>
      <w:r w:rsidR="00370B8D">
        <w:rPr>
          <w:rFonts w:ascii="Times New Roman" w:hAnsi="Times New Roman" w:cs="Times New Roman"/>
          <w:sz w:val="22"/>
          <w:szCs w:val="22"/>
        </w:rPr>
        <w:t>ate</w:t>
      </w:r>
      <w:r w:rsidR="00E567EE">
        <w:rPr>
          <w:rFonts w:ascii="Times New Roman" w:hAnsi="Times New Roman" w:cs="Times New Roman"/>
          <w:sz w:val="22"/>
          <w:szCs w:val="22"/>
        </w:rPr>
        <w:t>:</w:t>
      </w:r>
      <w:r w:rsidR="00E567EE" w:rsidRPr="00E567EE">
        <w:t xml:space="preserve"> </w:t>
      </w:r>
      <w:r w:rsidR="00E567EE" w:rsidRPr="00E567EE">
        <w:rPr>
          <w:rFonts w:ascii="Times New Roman" w:hAnsi="Times New Roman" w:cs="Times New Roman"/>
          <w:sz w:val="22"/>
          <w:szCs w:val="22"/>
        </w:rPr>
        <w:t>${ngay_lap_hop_dong}</w:t>
      </w:r>
    </w:p>
    <w:p w:rsidR="007653D4" w:rsidRPr="009307C8" w:rsidRDefault="007653D4" w:rsidP="007653D4">
      <w:pPr>
        <w:jc w:val="both"/>
        <w:rPr>
          <w:rFonts w:ascii="Times New Roman" w:eastAsia="Times New Roman" w:hAnsi="Times New Roman"/>
          <w:b/>
          <w:i/>
          <w:sz w:val="21"/>
          <w:szCs w:val="21"/>
        </w:rPr>
      </w:pPr>
      <w:r w:rsidRPr="009307C8">
        <w:rPr>
          <w:rFonts w:ascii="Times New Roman" w:hAnsi="Times New Roman"/>
          <w:b/>
          <w:sz w:val="21"/>
          <w:szCs w:val="21"/>
          <w:u w:val="single"/>
        </w:rPr>
        <w:t>THE SELLER</w:t>
      </w:r>
      <w:r w:rsidRPr="009307C8">
        <w:rPr>
          <w:rFonts w:ascii="Times New Roman" w:hAnsi="Times New Roman"/>
          <w:b/>
          <w:sz w:val="21"/>
          <w:szCs w:val="21"/>
        </w:rPr>
        <w:t>:</w:t>
      </w:r>
      <w:r w:rsidR="00A42078">
        <w:rPr>
          <w:rFonts w:ascii="Times New Roman" w:hAnsi="Times New Roman"/>
          <w:sz w:val="21"/>
          <w:szCs w:val="21"/>
        </w:rPr>
        <w:t xml:space="preserve">  </w:t>
      </w:r>
      <w:r w:rsidR="00D6291C">
        <w:rPr>
          <w:rFonts w:ascii="Times New Roman" w:eastAsia="Calibri" w:hAnsi="Times New Roman"/>
          <w:b/>
          <w:color w:val="000000"/>
          <w:sz w:val="22"/>
          <w:szCs w:val="22"/>
          <w:lang w:eastAsia="en-US"/>
        </w:rPr>
        <w:t>${ben_a}</w:t>
      </w:r>
    </w:p>
    <w:p w:rsidR="007653D4" w:rsidRPr="00C650E6" w:rsidRDefault="007653D4" w:rsidP="000778AD">
      <w:pPr>
        <w:rPr>
          <w:rFonts w:ascii="Times New Roman" w:hAnsi="Times New Roman"/>
          <w:b/>
          <w:sz w:val="20"/>
        </w:rPr>
      </w:pPr>
      <w:r w:rsidRPr="009307C8">
        <w:rPr>
          <w:rFonts w:ascii="Times New Roman" w:hAnsi="Times New Roman"/>
          <w:b/>
          <w:sz w:val="21"/>
          <w:szCs w:val="21"/>
        </w:rPr>
        <w:t xml:space="preserve">                             </w:t>
      </w:r>
      <w:r w:rsidR="000778AD" w:rsidRPr="00C650E6">
        <w:rPr>
          <w:rFonts w:ascii="Times New Roman" w:hAnsi="Times New Roman"/>
          <w:b/>
          <w:sz w:val="20"/>
        </w:rPr>
        <w:t>${dia_chi_ben_a}</w:t>
      </w:r>
    </w:p>
    <w:p w:rsidR="007653D4" w:rsidRPr="009307C8" w:rsidRDefault="007653D4" w:rsidP="007653D4">
      <w:pPr>
        <w:ind w:left="1440"/>
        <w:rPr>
          <w:rFonts w:ascii="Times New Roman" w:hAnsi="Times New Roman"/>
          <w:b/>
          <w:sz w:val="21"/>
          <w:szCs w:val="21"/>
        </w:rPr>
      </w:pPr>
      <w:r w:rsidRPr="009307C8">
        <w:rPr>
          <w:rFonts w:ascii="Times New Roman" w:hAnsi="Times New Roman"/>
          <w:b/>
          <w:sz w:val="21"/>
          <w:szCs w:val="21"/>
        </w:rPr>
        <w:t xml:space="preserve"> </w:t>
      </w:r>
      <w:r w:rsidR="00C12CC3">
        <w:rPr>
          <w:rFonts w:ascii="Times New Roman" w:hAnsi="Times New Roman"/>
          <w:b/>
          <w:sz w:val="21"/>
          <w:szCs w:val="21"/>
        </w:rPr>
        <w:t xml:space="preserve"> </w:t>
      </w:r>
      <w:r w:rsidRPr="009307C8">
        <w:rPr>
          <w:rFonts w:ascii="Times New Roman" w:hAnsi="Times New Roman"/>
          <w:b/>
          <w:sz w:val="21"/>
          <w:szCs w:val="21"/>
        </w:rPr>
        <w:t xml:space="preserve">Tel No.: </w:t>
      </w:r>
      <w:r w:rsidR="00273887">
        <w:rPr>
          <w:rFonts w:ascii="Times New Roman" w:hAnsi="Times New Roman"/>
          <w:b/>
          <w:sz w:val="21"/>
          <w:szCs w:val="21"/>
        </w:rPr>
        <w:t>${sdt_ben_a}</w:t>
      </w:r>
    </w:p>
    <w:p w:rsidR="007653D4" w:rsidRDefault="007653D4" w:rsidP="007653D4">
      <w:pPr>
        <w:jc w:val="both"/>
        <w:rPr>
          <w:rFonts w:ascii="Times New Roman" w:eastAsia="Calibri" w:hAnsi="Times New Roman"/>
          <w:b/>
          <w:sz w:val="22"/>
          <w:szCs w:val="22"/>
          <w:lang w:eastAsia="en-US"/>
        </w:rPr>
      </w:pPr>
      <w:r w:rsidRPr="009307C8">
        <w:rPr>
          <w:rFonts w:ascii="Times New Roman" w:hAnsi="Times New Roman"/>
          <w:b/>
          <w:sz w:val="21"/>
          <w:szCs w:val="21"/>
        </w:rPr>
        <w:t xml:space="preserve">                             Representative: </w:t>
      </w:r>
      <w:r w:rsidR="001208C1">
        <w:rPr>
          <w:rFonts w:ascii="Times New Roman" w:eastAsia="Calibri" w:hAnsi="Times New Roman"/>
          <w:b/>
          <w:sz w:val="22"/>
          <w:szCs w:val="22"/>
          <w:lang w:eastAsia="en-US"/>
        </w:rPr>
        <w:t>${dai_dien_ben_a}</w:t>
      </w:r>
      <w:r w:rsidR="001208C1">
        <w:rPr>
          <w:rFonts w:ascii="Times New Roman" w:hAnsi="Times New Roman"/>
          <w:b/>
          <w:sz w:val="22"/>
          <w:szCs w:val="22"/>
        </w:rPr>
        <w:t xml:space="preserve">          </w:t>
      </w:r>
      <w:r w:rsidRPr="009307C8">
        <w:rPr>
          <w:rFonts w:ascii="Times New Roman" w:hAnsi="Times New Roman"/>
          <w:b/>
          <w:sz w:val="21"/>
          <w:szCs w:val="21"/>
        </w:rPr>
        <w:t xml:space="preserve">- Position: </w:t>
      </w:r>
      <w:r w:rsidR="00F718CD">
        <w:rPr>
          <w:rFonts w:ascii="Times New Roman" w:eastAsia="Calibri" w:hAnsi="Times New Roman"/>
          <w:b/>
          <w:sz w:val="22"/>
          <w:szCs w:val="22"/>
          <w:lang w:eastAsia="en-US"/>
        </w:rPr>
        <w:t>${chuc_vu_dai_dien_ben_a}</w:t>
      </w:r>
    </w:p>
    <w:p w:rsidR="00182580" w:rsidRPr="00984D4C" w:rsidRDefault="00796D8F" w:rsidP="007653D4">
      <w:pPr>
        <w:jc w:val="both"/>
        <w:rPr>
          <w:rFonts w:ascii="Times New Roman" w:hAnsi="Times New Roman"/>
          <w:sz w:val="21"/>
          <w:szCs w:val="21"/>
        </w:rPr>
      </w:pPr>
      <w:r>
        <w:rPr>
          <w:rFonts w:ascii="Times New Roman" w:eastAsia="Calibri" w:hAnsi="Times New Roman"/>
          <w:b/>
          <w:sz w:val="22"/>
          <w:szCs w:val="22"/>
          <w:lang w:eastAsia="en-US"/>
        </w:rPr>
        <w:tab/>
      </w:r>
      <w:r>
        <w:rPr>
          <w:rFonts w:ascii="Times New Roman" w:eastAsia="Calibri" w:hAnsi="Times New Roman"/>
          <w:b/>
          <w:sz w:val="22"/>
          <w:szCs w:val="22"/>
          <w:lang w:eastAsia="en-US"/>
        </w:rPr>
        <w:tab/>
        <w:t xml:space="preserve"> </w:t>
      </w:r>
      <w:r w:rsidRPr="00984D4C">
        <w:rPr>
          <w:rFonts w:ascii="Times New Roman" w:hAnsi="Times New Roman"/>
          <w:sz w:val="22"/>
          <w:szCs w:val="22"/>
        </w:rPr>
        <w:t>(POA NO ${giay_uy_quyen_ben_a})</w:t>
      </w:r>
    </w:p>
    <w:p w:rsidR="000E00A7" w:rsidRPr="009307C8" w:rsidRDefault="00966827" w:rsidP="006C1375">
      <w:pPr>
        <w:tabs>
          <w:tab w:val="left" w:pos="6120"/>
        </w:tabs>
        <w:rPr>
          <w:rFonts w:ascii="Times New Roman" w:hAnsi="Times New Roman" w:cs="Times New Roman"/>
          <w:b/>
          <w:sz w:val="21"/>
          <w:szCs w:val="21"/>
        </w:rPr>
      </w:pPr>
      <w:r w:rsidRPr="009307C8">
        <w:rPr>
          <w:rFonts w:eastAsia="VNI-Times"/>
          <w:b/>
          <w:sz w:val="21"/>
          <w:szCs w:val="21"/>
          <w:lang w:eastAsia="en-US"/>
        </w:rPr>
        <w:t xml:space="preserve">  </w:t>
      </w:r>
      <w:r w:rsidRPr="009307C8">
        <w:rPr>
          <w:rFonts w:ascii="Times New Roman" w:hAnsi="Times New Roman" w:cs="Times New Roman"/>
          <w:b/>
          <w:sz w:val="21"/>
          <w:szCs w:val="21"/>
          <w:u w:val="single"/>
        </w:rPr>
        <w:t>THE BUYER</w:t>
      </w:r>
      <w:r w:rsidRPr="009307C8">
        <w:rPr>
          <w:rFonts w:ascii="Times New Roman" w:hAnsi="Times New Roman" w:cs="Times New Roman"/>
          <w:b/>
          <w:sz w:val="21"/>
          <w:szCs w:val="21"/>
        </w:rPr>
        <w:t xml:space="preserve">: </w:t>
      </w:r>
      <w:r w:rsidR="001F68C5">
        <w:rPr>
          <w:rFonts w:ascii="Times New Roman" w:hAnsi="Times New Roman" w:cs="Times New Roman"/>
          <w:b/>
          <w:sz w:val="21"/>
          <w:szCs w:val="21"/>
        </w:rPr>
        <w:t xml:space="preserve"> </w:t>
      </w:r>
      <w:r w:rsidR="00B9383C">
        <w:rPr>
          <w:rFonts w:ascii="Times New Roman" w:hAnsi="Times New Roman"/>
          <w:b/>
          <w:sz w:val="22"/>
          <w:szCs w:val="22"/>
        </w:rPr>
        <w:t>${ben_b}</w:t>
      </w:r>
      <w:r w:rsidR="00266F50" w:rsidRPr="009307C8">
        <w:rPr>
          <w:rFonts w:ascii="Times New Roman" w:eastAsia="Times New Roman" w:hAnsi="Times New Roman" w:cs="Times New Roman"/>
          <w:b/>
          <w:bCs/>
          <w:color w:val="000000"/>
          <w:sz w:val="21"/>
          <w:szCs w:val="21"/>
          <w:lang w:eastAsia="en-US"/>
        </w:rPr>
        <w:tab/>
      </w:r>
    </w:p>
    <w:p w:rsidR="006C1375" w:rsidRDefault="001F68C5" w:rsidP="00B9383C">
      <w:pPr>
        <w:ind w:left="1440"/>
        <w:rPr>
          <w:rFonts w:ascii="Times New Roman" w:eastAsia="Times New Roman" w:hAnsi="Times New Roman" w:cs="Times New Roman"/>
          <w:b/>
          <w:bCs/>
          <w:color w:val="000000"/>
          <w:sz w:val="20"/>
          <w:lang w:eastAsia="en-US"/>
        </w:rPr>
      </w:pPr>
      <w:r>
        <w:rPr>
          <w:rFonts w:ascii="Times New Roman" w:eastAsia="Times New Roman" w:hAnsi="Times New Roman" w:cs="Times New Roman"/>
          <w:b/>
          <w:bCs/>
          <w:color w:val="000000"/>
          <w:sz w:val="21"/>
          <w:szCs w:val="21"/>
          <w:lang w:eastAsia="en-US"/>
        </w:rPr>
        <w:t xml:space="preserve">  </w:t>
      </w:r>
      <w:r w:rsidR="00B9383C" w:rsidRPr="007D6759">
        <w:rPr>
          <w:rFonts w:ascii="Times New Roman" w:eastAsia="Times New Roman" w:hAnsi="Times New Roman" w:cs="Times New Roman"/>
          <w:b/>
          <w:bCs/>
          <w:color w:val="000000"/>
          <w:sz w:val="20"/>
          <w:lang w:eastAsia="en-US"/>
        </w:rPr>
        <w:t>${dia_chi_ben_b}</w:t>
      </w:r>
    </w:p>
    <w:p w:rsidR="008766C0" w:rsidRDefault="008766C0" w:rsidP="008766C0">
      <w:pPr>
        <w:rPr>
          <w:rFonts w:ascii="Times New Roman" w:hAnsi="Times New Roman"/>
          <w:sz w:val="22"/>
          <w:szCs w:val="22"/>
        </w:rPr>
      </w:pPr>
      <w:r>
        <w:rPr>
          <w:rFonts w:ascii="Times New Roman" w:hAnsi="Times New Roman"/>
          <w:sz w:val="22"/>
          <w:szCs w:val="22"/>
        </w:rPr>
        <w:t>${block_sdt</w:t>
      </w:r>
      <w:r w:rsidR="006B30B9">
        <w:rPr>
          <w:rFonts w:ascii="Times New Roman" w:hAnsi="Times New Roman"/>
          <w:sz w:val="22"/>
          <w:szCs w:val="22"/>
        </w:rPr>
        <w:t>_ben_b</w:t>
      </w:r>
      <w:r>
        <w:rPr>
          <w:rFonts w:ascii="Times New Roman" w:hAnsi="Times New Roman"/>
          <w:sz w:val="22"/>
          <w:szCs w:val="22"/>
        </w:rPr>
        <w:t>}</w:t>
      </w:r>
    </w:p>
    <w:p w:rsidR="008766C0" w:rsidRDefault="001F039B" w:rsidP="008766C0">
      <w:pPr>
        <w:rPr>
          <w:rFonts w:ascii="Times New Roman" w:hAnsi="Times New Roman"/>
          <w:sz w:val="22"/>
          <w:szCs w:val="22"/>
        </w:rPr>
      </w:pPr>
      <w:r>
        <w:rPr>
          <w:rFonts w:ascii="Times New Roman" w:hAnsi="Times New Roman"/>
          <w:b/>
          <w:sz w:val="21"/>
          <w:szCs w:val="21"/>
        </w:rPr>
        <w:t>${sdt_ben_b}</w:t>
      </w:r>
    </w:p>
    <w:p w:rsidR="006C1375" w:rsidRPr="008766C0" w:rsidRDefault="008766C0" w:rsidP="008766C0">
      <w:pPr>
        <w:rPr>
          <w:rFonts w:ascii="Times New Roman" w:hAnsi="Times New Roman"/>
          <w:sz w:val="22"/>
          <w:szCs w:val="22"/>
        </w:rPr>
      </w:pPr>
      <w:r>
        <w:rPr>
          <w:rFonts w:ascii="Times New Roman" w:hAnsi="Times New Roman"/>
          <w:sz w:val="22"/>
          <w:szCs w:val="22"/>
        </w:rPr>
        <w:t>${/block_sdt</w:t>
      </w:r>
      <w:r w:rsidR="0058515F">
        <w:rPr>
          <w:rFonts w:ascii="Times New Roman" w:hAnsi="Times New Roman"/>
          <w:sz w:val="22"/>
          <w:szCs w:val="22"/>
        </w:rPr>
        <w:t>_ben_b</w:t>
      </w:r>
      <w:r>
        <w:rPr>
          <w:rFonts w:ascii="Times New Roman" w:hAnsi="Times New Roman"/>
          <w:sz w:val="22"/>
          <w:szCs w:val="22"/>
        </w:rPr>
        <w:t>}</w:t>
      </w:r>
      <w:r w:rsidR="001F68C5">
        <w:rPr>
          <w:rFonts w:ascii="Times New Roman" w:eastAsia="Times New Roman" w:hAnsi="Times New Roman" w:cs="Times New Roman"/>
          <w:b/>
          <w:bCs/>
          <w:color w:val="000000"/>
          <w:sz w:val="21"/>
          <w:szCs w:val="21"/>
          <w:lang w:eastAsia="en-US"/>
        </w:rPr>
        <w:t xml:space="preserve">  </w:t>
      </w:r>
    </w:p>
    <w:p w:rsidR="001A4FB3" w:rsidRDefault="001A4FB3" w:rsidP="001A4FB3">
      <w:pPr>
        <w:tabs>
          <w:tab w:val="left" w:pos="2268"/>
          <w:tab w:val="left" w:pos="2552"/>
        </w:tabs>
        <w:jc w:val="both"/>
        <w:rPr>
          <w:rFonts w:ascii="Times New Roman" w:hAnsi="Times New Roman" w:cs="Times New Roman"/>
          <w:bCs/>
          <w:sz w:val="21"/>
          <w:szCs w:val="21"/>
        </w:rPr>
      </w:pPr>
      <w:r>
        <w:rPr>
          <w:rFonts w:ascii="Times New Roman" w:hAnsi="Times New Roman"/>
          <w:b/>
          <w:sz w:val="21"/>
          <w:szCs w:val="21"/>
        </w:rPr>
        <w:t xml:space="preserve"> </w:t>
      </w:r>
      <w:r>
        <w:rPr>
          <w:rFonts w:ascii="Times New Roman" w:hAnsi="Times New Roman"/>
          <w:bCs/>
          <w:szCs w:val="21"/>
        </w:rPr>
        <w:t>${block_dai_dien_ben_b}</w:t>
      </w:r>
    </w:p>
    <w:p w:rsidR="001A4FB3" w:rsidRDefault="00F00240" w:rsidP="001A4FB3">
      <w:pPr>
        <w:tabs>
          <w:tab w:val="left" w:pos="2268"/>
          <w:tab w:val="left" w:pos="2552"/>
        </w:tabs>
        <w:ind w:left="1080"/>
        <w:jc w:val="both"/>
        <w:rPr>
          <w:rFonts w:ascii="Times New Roman" w:hAnsi="Times New Roman"/>
          <w:b/>
          <w:bCs/>
          <w:szCs w:val="21"/>
        </w:rPr>
      </w:pPr>
      <w:r>
        <w:rPr>
          <w:rFonts w:ascii="Times New Roman" w:hAnsi="Times New Roman"/>
          <w:b/>
          <w:bCs/>
          <w:szCs w:val="21"/>
        </w:rPr>
        <w:t xml:space="preserve">       </w:t>
      </w:r>
      <w:r w:rsidR="001A4FB3">
        <w:rPr>
          <w:rFonts w:ascii="Times New Roman" w:hAnsi="Times New Roman"/>
          <w:b/>
          <w:bCs/>
          <w:szCs w:val="21"/>
        </w:rPr>
        <w:t>${dai_dien_ben_b}</w:t>
      </w:r>
    </w:p>
    <w:p w:rsidR="001A4FB3" w:rsidRDefault="004C30A1" w:rsidP="001A4FB3">
      <w:pPr>
        <w:tabs>
          <w:tab w:val="left" w:pos="2268"/>
          <w:tab w:val="left" w:pos="2552"/>
        </w:tabs>
        <w:jc w:val="both"/>
        <w:rPr>
          <w:rFonts w:ascii="Times New Roman" w:hAnsi="Times New Roman"/>
          <w:bCs/>
          <w:szCs w:val="21"/>
        </w:rPr>
      </w:pPr>
      <w:r>
        <w:rPr>
          <w:rFonts w:ascii="Times New Roman" w:hAnsi="Times New Roman"/>
          <w:bCs/>
          <w:szCs w:val="21"/>
        </w:rPr>
        <w:t>${/</w:t>
      </w:r>
      <w:r w:rsidR="001A4FB3">
        <w:rPr>
          <w:rFonts w:ascii="Times New Roman" w:hAnsi="Times New Roman"/>
          <w:bCs/>
          <w:szCs w:val="21"/>
        </w:rPr>
        <w:t>block_dai_dien_ben_b}</w:t>
      </w:r>
    </w:p>
    <w:p w:rsidR="006E602D" w:rsidRPr="009307C8" w:rsidRDefault="006E602D" w:rsidP="006E602D">
      <w:pPr>
        <w:ind w:left="1440"/>
        <w:rPr>
          <w:rFonts w:ascii="Times New Roman" w:eastAsia="Times New Roman" w:hAnsi="Times New Roman" w:cs="Times New Roman"/>
          <w:b/>
          <w:bCs/>
          <w:color w:val="000000"/>
          <w:sz w:val="21"/>
          <w:szCs w:val="21"/>
          <w:lang w:eastAsia="en-US"/>
        </w:rPr>
      </w:pPr>
    </w:p>
    <w:p w:rsidR="00966827" w:rsidRPr="00C96727" w:rsidRDefault="00966827" w:rsidP="006C1375">
      <w:pPr>
        <w:rPr>
          <w:rFonts w:ascii="Times New Roman" w:hAnsi="Times New Roman" w:cs="Times New Roman"/>
          <w:i/>
          <w:sz w:val="22"/>
          <w:szCs w:val="18"/>
        </w:rPr>
      </w:pPr>
      <w:r w:rsidRPr="00C96727">
        <w:rPr>
          <w:rFonts w:ascii="Times New Roman" w:hAnsi="Times New Roman" w:cs="Times New Roman"/>
          <w:i/>
          <w:sz w:val="22"/>
          <w:szCs w:val="18"/>
        </w:rPr>
        <w:t xml:space="preserve">After discussion, both parties agree to sell and </w:t>
      </w:r>
      <w:r w:rsidR="006C1375" w:rsidRPr="00C96727">
        <w:rPr>
          <w:rFonts w:ascii="Times New Roman" w:hAnsi="Times New Roman" w:cs="Times New Roman"/>
          <w:i/>
          <w:sz w:val="22"/>
          <w:szCs w:val="18"/>
        </w:rPr>
        <w:t>purchase the commodities on the</w:t>
      </w:r>
      <w:r w:rsidR="00C96727" w:rsidRPr="00C96727">
        <w:rPr>
          <w:rFonts w:ascii="Times New Roman" w:hAnsi="Times New Roman" w:cs="Times New Roman"/>
          <w:i/>
          <w:sz w:val="22"/>
          <w:szCs w:val="18"/>
        </w:rPr>
        <w:t xml:space="preserve"> </w:t>
      </w:r>
      <w:r w:rsidRPr="00C96727">
        <w:rPr>
          <w:rFonts w:ascii="Times New Roman" w:hAnsi="Times New Roman" w:cs="Times New Roman"/>
          <w:i/>
          <w:sz w:val="22"/>
          <w:szCs w:val="18"/>
        </w:rPr>
        <w:t>following terms and conditions:</w:t>
      </w:r>
    </w:p>
    <w:p w:rsidR="00966827" w:rsidRPr="009307C8" w:rsidRDefault="00966827">
      <w:pPr>
        <w:spacing w:before="120"/>
        <w:jc w:val="both"/>
        <w:rPr>
          <w:rFonts w:ascii="Times New Roman" w:hAnsi="Times New Roman" w:cs="Times New Roman"/>
          <w:szCs w:val="24"/>
        </w:rPr>
      </w:pPr>
      <w:r w:rsidRPr="009307C8">
        <w:rPr>
          <w:rFonts w:ascii="Times New Roman" w:hAnsi="Times New Roman" w:cs="Times New Roman"/>
          <w:b/>
          <w:i/>
          <w:sz w:val="20"/>
          <w:u w:val="single"/>
        </w:rPr>
        <w:t>1. COMMODITY-QUANTITY-PRICE:</w:t>
      </w:r>
      <w:r w:rsidR="00C674BB" w:rsidRPr="00C674BB">
        <w:rPr>
          <w:noProof/>
        </w:rPr>
        <w:t xml:space="preserve"> </w:t>
      </w:r>
    </w:p>
    <w:tbl>
      <w:tblPr>
        <w:tblW w:w="10450" w:type="dxa"/>
        <w:tblInd w:w="8" w:type="dxa"/>
        <w:tblLayout w:type="fixed"/>
        <w:tblLook w:val="0000" w:firstRow="0" w:lastRow="0" w:firstColumn="0" w:lastColumn="0" w:noHBand="0" w:noVBand="0"/>
      </w:tblPr>
      <w:tblGrid>
        <w:gridCol w:w="6130"/>
        <w:gridCol w:w="1530"/>
        <w:gridCol w:w="1530"/>
        <w:gridCol w:w="1260"/>
      </w:tblGrid>
      <w:tr w:rsidR="00966827" w:rsidTr="00266F50">
        <w:trPr>
          <w:trHeight w:val="633"/>
        </w:trPr>
        <w:tc>
          <w:tcPr>
            <w:tcW w:w="6130" w:type="dxa"/>
            <w:tcBorders>
              <w:top w:val="single" w:sz="4" w:space="0" w:color="000000"/>
              <w:left w:val="single" w:sz="4" w:space="0" w:color="000000"/>
              <w:bottom w:val="single" w:sz="4" w:space="0" w:color="000000"/>
            </w:tcBorders>
            <w:shd w:val="clear" w:color="auto" w:fill="auto"/>
            <w:vAlign w:val="center"/>
          </w:tcPr>
          <w:p w:rsidR="00966827" w:rsidRDefault="00966827">
            <w:pPr>
              <w:pStyle w:val="Heading1"/>
              <w:rPr>
                <w:szCs w:val="24"/>
                <w:lang w:val="fr-FR"/>
              </w:rPr>
            </w:pPr>
            <w:r>
              <w:rPr>
                <w:szCs w:val="24"/>
              </w:rPr>
              <w:t>Commodities</w:t>
            </w:r>
          </w:p>
        </w:tc>
        <w:tc>
          <w:tcPr>
            <w:tcW w:w="1530" w:type="dxa"/>
            <w:tcBorders>
              <w:top w:val="single" w:sz="4" w:space="0" w:color="000000"/>
              <w:left w:val="single" w:sz="4" w:space="0" w:color="000000"/>
              <w:bottom w:val="single" w:sz="4" w:space="0" w:color="000000"/>
            </w:tcBorders>
            <w:shd w:val="clear" w:color="auto" w:fill="auto"/>
            <w:vAlign w:val="center"/>
          </w:tcPr>
          <w:p w:rsidR="00966827" w:rsidRDefault="00966827">
            <w:pPr>
              <w:jc w:val="center"/>
              <w:rPr>
                <w:rFonts w:ascii="Times New Roman" w:hAnsi="Times New Roman" w:cs="Times New Roman"/>
                <w:b/>
                <w:i/>
                <w:szCs w:val="24"/>
                <w:lang w:val="fr-FR"/>
              </w:rPr>
            </w:pPr>
            <w:r>
              <w:rPr>
                <w:rFonts w:ascii="Times New Roman" w:hAnsi="Times New Roman" w:cs="Times New Roman"/>
                <w:b/>
                <w:i/>
                <w:szCs w:val="24"/>
                <w:lang w:val="fr-FR"/>
              </w:rPr>
              <w:t>Quantity (KG)</w:t>
            </w:r>
          </w:p>
          <w:p w:rsidR="00966827" w:rsidRDefault="008811DF">
            <w:pPr>
              <w:rPr>
                <w:rFonts w:ascii="Times New Roman" w:hAnsi="Times New Roman" w:cs="Times New Roman"/>
                <w:b/>
                <w:i/>
                <w:szCs w:val="24"/>
              </w:rPr>
            </w:pPr>
            <w:r>
              <w:rPr>
                <w:rFonts w:ascii="Times New Roman" w:hAnsi="Times New Roman" w:cs="Times New Roman"/>
                <w:b/>
                <w:i/>
                <w:szCs w:val="24"/>
                <w:lang w:val="fr-FR"/>
              </w:rPr>
              <w:t xml:space="preserve">    </w:t>
            </w:r>
            <w:r w:rsidR="00966827">
              <w:rPr>
                <w:rFonts w:ascii="Times New Roman" w:hAnsi="Times New Roman" w:cs="Times New Roman"/>
                <w:b/>
                <w:i/>
                <w:szCs w:val="24"/>
                <w:lang w:val="fr-FR"/>
              </w:rPr>
              <w:t>(+/-</w:t>
            </w:r>
            <w:r w:rsidR="00966827">
              <w:rPr>
                <w:rFonts w:ascii="Times New Roman" w:eastAsia="SimSun" w:hAnsi="Times New Roman" w:cs="Times New Roman"/>
                <w:b/>
                <w:i/>
                <w:szCs w:val="24"/>
                <w:lang w:val="fr-FR" w:eastAsia="zh-CN"/>
              </w:rPr>
              <w:t>10</w:t>
            </w:r>
            <w:r w:rsidR="00966827">
              <w:rPr>
                <w:rFonts w:ascii="Times New Roman" w:hAnsi="Times New Roman" w:cs="Times New Roman"/>
                <w:b/>
                <w:i/>
                <w:szCs w:val="24"/>
                <w:lang w:val="fr-FR"/>
              </w:rPr>
              <w:t>%)</w:t>
            </w:r>
          </w:p>
        </w:tc>
        <w:tc>
          <w:tcPr>
            <w:tcW w:w="1530" w:type="dxa"/>
            <w:tcBorders>
              <w:top w:val="single" w:sz="4" w:space="0" w:color="000000"/>
              <w:left w:val="single" w:sz="4" w:space="0" w:color="000000"/>
              <w:bottom w:val="single" w:sz="4" w:space="0" w:color="000000"/>
            </w:tcBorders>
            <w:shd w:val="clear" w:color="auto" w:fill="auto"/>
            <w:vAlign w:val="center"/>
          </w:tcPr>
          <w:p w:rsidR="00B45EB4" w:rsidRPr="001B3B24" w:rsidRDefault="00966827" w:rsidP="00B45EB4">
            <w:pPr>
              <w:jc w:val="center"/>
              <w:rPr>
                <w:rFonts w:ascii="Times New Roman" w:hAnsi="Times New Roman" w:cs="Times New Roman"/>
                <w:b/>
                <w:i/>
                <w:sz w:val="18"/>
                <w:szCs w:val="18"/>
              </w:rPr>
            </w:pPr>
            <w:r w:rsidRPr="001B3B24">
              <w:rPr>
                <w:rFonts w:ascii="Times New Roman" w:hAnsi="Times New Roman" w:cs="Times New Roman"/>
                <w:b/>
                <w:i/>
                <w:sz w:val="18"/>
                <w:szCs w:val="18"/>
              </w:rPr>
              <w:t>Unit price</w:t>
            </w:r>
            <w:r w:rsidR="00B45EB4" w:rsidRPr="001B3B24">
              <w:rPr>
                <w:rFonts w:ascii="Times New Roman" w:hAnsi="Times New Roman" w:cs="Times New Roman"/>
                <w:b/>
                <w:i/>
                <w:sz w:val="18"/>
                <w:szCs w:val="18"/>
              </w:rPr>
              <w:t xml:space="preserve"> </w:t>
            </w:r>
          </w:p>
          <w:p w:rsidR="001B3B24" w:rsidRPr="001B3B24" w:rsidRDefault="001B3B24" w:rsidP="00390291">
            <w:pPr>
              <w:jc w:val="center"/>
              <w:rPr>
                <w:rFonts w:ascii="Times New Roman" w:hAnsi="Times New Roman" w:cs="Times New Roman"/>
                <w:b/>
                <w:i/>
                <w:sz w:val="18"/>
                <w:szCs w:val="18"/>
              </w:rPr>
            </w:pPr>
            <w:r w:rsidRPr="001B3B24">
              <w:rPr>
                <w:rFonts w:ascii="Times New Roman" w:hAnsi="Times New Roman" w:cs="Times New Roman"/>
                <w:b/>
                <w:i/>
                <w:sz w:val="18"/>
                <w:szCs w:val="18"/>
              </w:rPr>
              <w:t>USD/KG</w:t>
            </w:r>
          </w:p>
          <w:p w:rsidR="00966827" w:rsidRPr="00A0605B" w:rsidRDefault="00BE5CC6" w:rsidP="00A0605B">
            <w:pPr>
              <w:jc w:val="center"/>
              <w:rPr>
                <w:rFonts w:ascii="Times New Roman" w:hAnsi="Times New Roman" w:cs="Times New Roman"/>
                <w:b/>
                <w:i/>
                <w:sz w:val="18"/>
                <w:szCs w:val="18"/>
              </w:rPr>
            </w:pPr>
            <w:r>
              <w:rPr>
                <w:rFonts w:ascii="Times New Roman" w:hAnsi="Times New Roman" w:cs="Times New Roman"/>
                <w:b/>
                <w:i/>
                <w:sz w:val="18"/>
                <w:szCs w:val="18"/>
              </w:rPr>
              <w:t>${</w:t>
            </w:r>
            <w:r w:rsidR="009C10E4">
              <w:rPr>
                <w:rFonts w:ascii="Times New Roman" w:hAnsi="Times New Roman" w:cs="Times New Roman"/>
                <w:b/>
                <w:i/>
                <w:sz w:val="18"/>
                <w:szCs w:val="18"/>
              </w:rPr>
              <w:t>CPT</w:t>
            </w:r>
            <w:r>
              <w:rPr>
                <w:rFonts w:ascii="Times New Roman" w:hAnsi="Times New Roman" w:cs="Times New Roman"/>
                <w:b/>
                <w:i/>
                <w:sz w:val="18"/>
                <w:szCs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66827" w:rsidRDefault="00966827">
            <w:pPr>
              <w:jc w:val="center"/>
              <w:rPr>
                <w:rFonts w:ascii="Times New Roman" w:hAnsi="Times New Roman" w:cs="Times New Roman"/>
                <w:b/>
                <w:i/>
                <w:szCs w:val="24"/>
                <w:lang w:val="fr-FR"/>
              </w:rPr>
            </w:pPr>
            <w:r>
              <w:rPr>
                <w:rFonts w:ascii="Times New Roman" w:hAnsi="Times New Roman" w:cs="Times New Roman"/>
                <w:b/>
                <w:i/>
                <w:szCs w:val="24"/>
                <w:lang w:val="fr-FR"/>
              </w:rPr>
              <w:t>Amount USD</w:t>
            </w:r>
          </w:p>
          <w:p w:rsidR="00966827" w:rsidRDefault="00966827">
            <w:pPr>
              <w:jc w:val="center"/>
              <w:rPr>
                <w:rFonts w:ascii="Times New Roman" w:hAnsi="Times New Roman" w:cs="Times New Roman"/>
                <w:sz w:val="22"/>
                <w:szCs w:val="22"/>
              </w:rPr>
            </w:pPr>
            <w:r>
              <w:rPr>
                <w:rFonts w:ascii="Times New Roman" w:hAnsi="Times New Roman" w:cs="Times New Roman"/>
                <w:b/>
                <w:i/>
                <w:szCs w:val="24"/>
                <w:lang w:val="fr-FR"/>
              </w:rPr>
              <w:t>(+/-</w:t>
            </w:r>
            <w:r>
              <w:rPr>
                <w:rFonts w:ascii="Times New Roman" w:eastAsia="SimSun" w:hAnsi="Times New Roman" w:cs="Times New Roman"/>
                <w:b/>
                <w:i/>
                <w:szCs w:val="24"/>
                <w:lang w:val="fr-FR" w:eastAsia="zh-CN"/>
              </w:rPr>
              <w:t>10</w:t>
            </w:r>
            <w:r>
              <w:rPr>
                <w:rFonts w:ascii="Times New Roman" w:hAnsi="Times New Roman" w:cs="Times New Roman"/>
                <w:b/>
                <w:i/>
                <w:szCs w:val="24"/>
                <w:lang w:val="fr-FR"/>
              </w:rPr>
              <w:t>%)</w:t>
            </w:r>
          </w:p>
        </w:tc>
      </w:tr>
      <w:tr w:rsidR="00966827" w:rsidTr="00AD29B7">
        <w:trPr>
          <w:trHeight w:hRule="exact" w:val="1236"/>
        </w:trPr>
        <w:tc>
          <w:tcPr>
            <w:tcW w:w="6130" w:type="dxa"/>
            <w:tcBorders>
              <w:top w:val="single" w:sz="4" w:space="0" w:color="000000"/>
              <w:left w:val="single" w:sz="4" w:space="0" w:color="000000"/>
              <w:bottom w:val="single" w:sz="4" w:space="0" w:color="000000"/>
            </w:tcBorders>
            <w:shd w:val="clear" w:color="auto" w:fill="auto"/>
          </w:tcPr>
          <w:p w:rsidR="005E3AE3" w:rsidRDefault="00892B70" w:rsidP="005E3AE3">
            <w:pPr>
              <w:rPr>
                <w:rFonts w:ascii="Times New Roman" w:hAnsi="Times New Roman"/>
                <w:sz w:val="22"/>
                <w:szCs w:val="22"/>
              </w:rPr>
            </w:pPr>
            <w:r>
              <w:rPr>
                <w:rFonts w:ascii="Times New Roman" w:hAnsi="Times New Roman"/>
                <w:sz w:val="22"/>
                <w:szCs w:val="22"/>
              </w:rPr>
              <w:t xml:space="preserve"> </w:t>
            </w:r>
          </w:p>
          <w:p w:rsidR="00060FEB" w:rsidRPr="00E7124C" w:rsidRDefault="00A031FB" w:rsidP="005E3AE3">
            <w:pPr>
              <w:rPr>
                <w:rFonts w:ascii="Times New Roman" w:hAnsi="Times New Roman"/>
                <w:sz w:val="22"/>
                <w:szCs w:val="22"/>
              </w:rPr>
            </w:pPr>
            <w:r>
              <w:rPr>
                <w:rFonts w:ascii="Times New Roman" w:hAnsi="Times New Roman"/>
                <w:sz w:val="22"/>
                <w:szCs w:val="22"/>
              </w:rPr>
              <w:t>${san_pham}</w:t>
            </w:r>
          </w:p>
        </w:tc>
        <w:tc>
          <w:tcPr>
            <w:tcW w:w="1530" w:type="dxa"/>
            <w:tcBorders>
              <w:top w:val="single" w:sz="4" w:space="0" w:color="000000"/>
              <w:left w:val="single" w:sz="4" w:space="0" w:color="000000"/>
              <w:bottom w:val="single" w:sz="4" w:space="0" w:color="000000"/>
            </w:tcBorders>
            <w:shd w:val="clear" w:color="auto" w:fill="auto"/>
          </w:tcPr>
          <w:p w:rsidR="00966827" w:rsidRDefault="00966827" w:rsidP="00852F2D">
            <w:pPr>
              <w:snapToGrid w:val="0"/>
              <w:jc w:val="center"/>
              <w:rPr>
                <w:rFonts w:ascii="Times New Roman" w:eastAsia="SimSun" w:hAnsi="Times New Roman" w:cs="Times New Roman"/>
                <w:sz w:val="22"/>
                <w:szCs w:val="22"/>
                <w:lang w:eastAsia="zh-CN"/>
              </w:rPr>
            </w:pPr>
          </w:p>
          <w:p w:rsidR="004515D0" w:rsidRDefault="00291B31" w:rsidP="00333671">
            <w:pPr>
              <w:jc w:val="right"/>
              <w:rPr>
                <w:rFonts w:ascii="Times New Roman" w:eastAsia="SimSun" w:hAnsi="Times New Roman" w:cs="Times New Roman"/>
                <w:sz w:val="22"/>
                <w:szCs w:val="22"/>
                <w:lang w:eastAsia="zh-CN"/>
              </w:rPr>
            </w:pPr>
            <w:r>
              <w:rPr>
                <w:rFonts w:ascii="Times New Roman" w:eastAsia="SimSun" w:hAnsi="Times New Roman" w:cs="Times New Roman"/>
                <w:sz w:val="22"/>
                <w:szCs w:val="22"/>
                <w:lang w:eastAsia="zh-CN"/>
              </w:rPr>
              <w:t>${so_luong}</w:t>
            </w:r>
          </w:p>
          <w:p w:rsidR="003E132E" w:rsidRDefault="003E132E" w:rsidP="00852F2D">
            <w:pPr>
              <w:jc w:val="center"/>
              <w:rPr>
                <w:rFonts w:ascii="Times New Roman" w:eastAsia="SimSun" w:hAnsi="Times New Roman" w:cs="Times New Roman"/>
                <w:sz w:val="22"/>
                <w:szCs w:val="22"/>
                <w:lang w:eastAsia="zh-CN"/>
              </w:rPr>
            </w:pPr>
          </w:p>
          <w:p w:rsidR="00E7124C" w:rsidRDefault="00E7124C" w:rsidP="00852F2D">
            <w:pPr>
              <w:jc w:val="center"/>
              <w:rPr>
                <w:rFonts w:ascii="Times New Roman" w:eastAsia="SimSun" w:hAnsi="Times New Roman" w:cs="Times New Roman"/>
                <w:sz w:val="22"/>
                <w:szCs w:val="22"/>
                <w:lang w:eastAsia="zh-CN"/>
              </w:rPr>
            </w:pPr>
          </w:p>
          <w:p w:rsidR="007C58CD" w:rsidRDefault="007C58CD" w:rsidP="002F2038">
            <w:pPr>
              <w:jc w:val="center"/>
              <w:rPr>
                <w:rFonts w:ascii="Times New Roman" w:eastAsia="SimSun" w:hAnsi="Times New Roman" w:cs="Times New Roman"/>
                <w:sz w:val="22"/>
                <w:szCs w:val="22"/>
                <w:lang w:eastAsia="zh-CN"/>
              </w:rPr>
            </w:pPr>
          </w:p>
        </w:tc>
        <w:tc>
          <w:tcPr>
            <w:tcW w:w="1530" w:type="dxa"/>
            <w:tcBorders>
              <w:top w:val="single" w:sz="4" w:space="0" w:color="000000"/>
              <w:left w:val="single" w:sz="4" w:space="0" w:color="000000"/>
              <w:bottom w:val="single" w:sz="4" w:space="0" w:color="000000"/>
            </w:tcBorders>
            <w:shd w:val="clear" w:color="auto" w:fill="auto"/>
          </w:tcPr>
          <w:p w:rsidR="00966827" w:rsidRDefault="00966827" w:rsidP="00852F2D">
            <w:pPr>
              <w:snapToGrid w:val="0"/>
              <w:jc w:val="center"/>
              <w:rPr>
                <w:rFonts w:ascii="Times New Roman" w:eastAsia="SimSun" w:hAnsi="Times New Roman" w:cs="Times New Roman"/>
                <w:sz w:val="22"/>
                <w:szCs w:val="22"/>
                <w:lang w:eastAsia="zh-CN"/>
              </w:rPr>
            </w:pPr>
          </w:p>
          <w:p w:rsidR="006B4C83" w:rsidRDefault="00A96BC0" w:rsidP="00333671">
            <w:pPr>
              <w:jc w:val="right"/>
              <w:rPr>
                <w:rFonts w:ascii="Times New Roman" w:eastAsia="SimSun" w:hAnsi="Times New Roman" w:cs="Times New Roman"/>
                <w:sz w:val="22"/>
                <w:szCs w:val="22"/>
                <w:lang w:eastAsia="zh-CN"/>
              </w:rPr>
            </w:pPr>
            <w:r>
              <w:rPr>
                <w:rFonts w:ascii="Times New Roman" w:eastAsia="SimSun" w:hAnsi="Times New Roman" w:cs="Times New Roman"/>
                <w:sz w:val="22"/>
                <w:szCs w:val="22"/>
                <w:lang w:eastAsia="zh-CN"/>
              </w:rPr>
              <w:t>${don_gia}</w:t>
            </w:r>
          </w:p>
          <w:p w:rsidR="003E132E" w:rsidRDefault="003E132E" w:rsidP="00852F2D">
            <w:pPr>
              <w:jc w:val="center"/>
              <w:rPr>
                <w:rFonts w:ascii="Times New Roman" w:eastAsia="SimSun" w:hAnsi="Times New Roman" w:cs="Times New Roman"/>
                <w:sz w:val="22"/>
                <w:szCs w:val="22"/>
                <w:lang w:eastAsia="zh-CN"/>
              </w:rPr>
            </w:pPr>
          </w:p>
          <w:p w:rsidR="00E7124C" w:rsidRDefault="00E7124C" w:rsidP="00852F2D">
            <w:pPr>
              <w:jc w:val="center"/>
              <w:rPr>
                <w:rFonts w:ascii="Times New Roman" w:eastAsia="SimSun" w:hAnsi="Times New Roman" w:cs="Times New Roman"/>
                <w:sz w:val="22"/>
                <w:szCs w:val="22"/>
                <w:lang w:eastAsia="zh-CN"/>
              </w:rPr>
            </w:pPr>
          </w:p>
          <w:p w:rsidR="00245A7B" w:rsidRDefault="00245A7B" w:rsidP="00852F2D">
            <w:pPr>
              <w:jc w:val="center"/>
              <w:rPr>
                <w:rFonts w:ascii="Times New Roman" w:eastAsia="SimSun" w:hAnsi="Times New Roman" w:cs="Times New Roman"/>
                <w:sz w:val="22"/>
                <w:szCs w:val="22"/>
                <w:lang w:eastAsia="zh-CN"/>
              </w:rPr>
            </w:pPr>
          </w:p>
          <w:p w:rsidR="00FC37CD" w:rsidRDefault="00FC37CD" w:rsidP="00852F2D">
            <w:pPr>
              <w:jc w:val="center"/>
              <w:rPr>
                <w:rFonts w:ascii="Times New Roman" w:eastAsia="SimSun" w:hAnsi="Times New Roman" w:cs="Times New Roman"/>
                <w:sz w:val="22"/>
                <w:szCs w:val="22"/>
                <w:lang w:eastAsia="zh-CN"/>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966827" w:rsidRDefault="00966827" w:rsidP="00FC37CD">
            <w:pPr>
              <w:snapToGrid w:val="0"/>
              <w:jc w:val="center"/>
              <w:rPr>
                <w:rFonts w:ascii="Times New Roman" w:eastAsia="SimSun" w:hAnsi="Times New Roman" w:cs="Times New Roman"/>
                <w:sz w:val="22"/>
                <w:szCs w:val="22"/>
                <w:lang w:eastAsia="zh-CN"/>
              </w:rPr>
            </w:pPr>
          </w:p>
          <w:p w:rsidR="00245A7B" w:rsidRDefault="000C3343" w:rsidP="00333671">
            <w:pPr>
              <w:jc w:val="right"/>
              <w:rPr>
                <w:rFonts w:ascii="Times New Roman" w:eastAsia="SimSun" w:hAnsi="Times New Roman" w:cs="Times New Roman"/>
                <w:sz w:val="22"/>
                <w:szCs w:val="22"/>
                <w:lang w:eastAsia="zh-CN"/>
              </w:rPr>
            </w:pPr>
            <w:r>
              <w:rPr>
                <w:rFonts w:ascii="Times New Roman" w:hAnsi="Times New Roman" w:cs="Times New Roman"/>
                <w:sz w:val="22"/>
                <w:szCs w:val="22"/>
              </w:rPr>
              <w:t>${thanh_tien}</w:t>
            </w:r>
            <w:r w:rsidR="009769E2" w:rsidRPr="009769E2">
              <w:rPr>
                <w:rFonts w:ascii="Times New Roman" w:hAnsi="Times New Roman" w:cs="Times New Roman"/>
                <w:sz w:val="22"/>
                <w:szCs w:val="22"/>
              </w:rPr>
              <w:t xml:space="preserve"> </w:t>
            </w:r>
          </w:p>
        </w:tc>
      </w:tr>
      <w:tr w:rsidR="00966827" w:rsidTr="00EE7AAE">
        <w:trPr>
          <w:cantSplit/>
          <w:trHeight w:val="550"/>
        </w:trPr>
        <w:tc>
          <w:tcPr>
            <w:tcW w:w="10450" w:type="dxa"/>
            <w:gridSpan w:val="4"/>
            <w:tcBorders>
              <w:top w:val="single" w:sz="4" w:space="0" w:color="000000"/>
              <w:left w:val="single" w:sz="4" w:space="0" w:color="000000"/>
              <w:bottom w:val="single" w:sz="4" w:space="0" w:color="000000"/>
              <w:right w:val="single" w:sz="4" w:space="0" w:color="000000"/>
            </w:tcBorders>
            <w:shd w:val="clear" w:color="auto" w:fill="auto"/>
          </w:tcPr>
          <w:p w:rsidR="00966827" w:rsidRPr="002748CF" w:rsidRDefault="00966827" w:rsidP="00EE7AAE">
            <w:pPr>
              <w:spacing w:before="160" w:line="480" w:lineRule="auto"/>
              <w:jc w:val="center"/>
              <w:rPr>
                <w:rFonts w:ascii="Times New Roman" w:hAnsi="Times New Roman" w:cs="Times New Roman"/>
                <w:b/>
                <w:sz w:val="20"/>
                <w:u w:val="single"/>
              </w:rPr>
            </w:pPr>
            <w:r w:rsidRPr="009769E2">
              <w:rPr>
                <w:rFonts w:ascii="Times New Roman" w:hAnsi="Times New Roman" w:cs="Times New Roman"/>
                <w:b/>
                <w:i/>
                <w:sz w:val="22"/>
                <w:szCs w:val="22"/>
              </w:rPr>
              <w:t xml:space="preserve">Total amount in </w:t>
            </w:r>
            <w:r w:rsidRPr="00F62494">
              <w:rPr>
                <w:rFonts w:ascii="Times New Roman" w:hAnsi="Times New Roman" w:cs="Times New Roman"/>
                <w:b/>
                <w:i/>
                <w:color w:val="FF0000"/>
                <w:sz w:val="22"/>
                <w:szCs w:val="22"/>
              </w:rPr>
              <w:t>USD</w:t>
            </w:r>
            <w:r w:rsidR="009769E2" w:rsidRPr="00F62494">
              <w:rPr>
                <w:rFonts w:ascii="Times New Roman" w:hAnsi="Times New Roman" w:cs="Times New Roman"/>
                <w:b/>
                <w:i/>
                <w:color w:val="FF0000"/>
                <w:sz w:val="22"/>
                <w:szCs w:val="22"/>
              </w:rPr>
              <w:t xml:space="preserve"> </w:t>
            </w:r>
            <w:r w:rsidR="00AA2818" w:rsidRPr="00F62494">
              <w:rPr>
                <w:rFonts w:ascii="Times New Roman" w:hAnsi="Times New Roman" w:cs="Times New Roman"/>
                <w:b/>
                <w:i/>
                <w:color w:val="FF0000"/>
                <w:sz w:val="22"/>
                <w:szCs w:val="22"/>
              </w:rPr>
              <w:t>${total_</w:t>
            </w:r>
            <w:r w:rsidR="00667238" w:rsidRPr="00F62494">
              <w:rPr>
                <w:rFonts w:ascii="Times New Roman" w:hAnsi="Times New Roman" w:cs="Times New Roman"/>
                <w:b/>
                <w:i/>
                <w:color w:val="FF0000"/>
                <w:sz w:val="22"/>
                <w:szCs w:val="22"/>
              </w:rPr>
              <w:t>a</w:t>
            </w:r>
            <w:r w:rsidR="00AA2818" w:rsidRPr="00F62494">
              <w:rPr>
                <w:rFonts w:ascii="Times New Roman" w:hAnsi="Times New Roman" w:cs="Times New Roman"/>
                <w:b/>
                <w:i/>
                <w:color w:val="FF0000"/>
                <w:sz w:val="22"/>
                <w:szCs w:val="22"/>
              </w:rPr>
              <w:t>mount}</w:t>
            </w:r>
            <w:r w:rsidR="00420D6D" w:rsidRPr="00F62494">
              <w:rPr>
                <w:rFonts w:ascii="Times New Roman" w:hAnsi="Times New Roman" w:cs="Times New Roman"/>
                <w:b/>
                <w:i/>
                <w:color w:val="FF0000"/>
                <w:sz w:val="22"/>
                <w:szCs w:val="22"/>
              </w:rPr>
              <w:t xml:space="preserve"> </w:t>
            </w:r>
            <w:r w:rsidR="00420D6D">
              <w:rPr>
                <w:rFonts w:ascii="Times New Roman" w:hAnsi="Times New Roman"/>
                <w:b/>
                <w:i/>
                <w:sz w:val="20"/>
              </w:rPr>
              <w:t xml:space="preserve">DAP Wallace NC, USA </w:t>
            </w:r>
            <w:r w:rsidR="009769E2" w:rsidRPr="009769E2">
              <w:rPr>
                <w:rFonts w:ascii="Times New Roman" w:hAnsi="Times New Roman" w:cs="Times New Roman"/>
                <w:b/>
                <w:i/>
                <w:color w:val="000080"/>
                <w:sz w:val="22"/>
                <w:szCs w:val="22"/>
              </w:rPr>
              <w:t xml:space="preserve"> </w:t>
            </w:r>
            <w:r w:rsidR="00B45EB4" w:rsidRPr="009769E2">
              <w:rPr>
                <w:rFonts w:ascii="Times New Roman" w:hAnsi="Times New Roman" w:cs="Times New Roman"/>
                <w:b/>
                <w:i/>
                <w:color w:val="000080"/>
                <w:sz w:val="22"/>
                <w:szCs w:val="22"/>
              </w:rPr>
              <w:t>–</w:t>
            </w:r>
            <w:r w:rsidRPr="009769E2">
              <w:rPr>
                <w:rFonts w:ascii="Times New Roman" w:hAnsi="Times New Roman" w:cs="Times New Roman"/>
                <w:b/>
                <w:i/>
                <w:sz w:val="22"/>
                <w:szCs w:val="22"/>
              </w:rPr>
              <w:t xml:space="preserve"> </w:t>
            </w:r>
            <w:r w:rsidR="00C246B1">
              <w:rPr>
                <w:rFonts w:ascii="Times New Roman" w:hAnsi="Times New Roman" w:cs="Times New Roman"/>
                <w:b/>
                <w:i/>
                <w:sz w:val="22"/>
                <w:szCs w:val="22"/>
              </w:rPr>
              <w:t>${cpt}</w:t>
            </w:r>
          </w:p>
        </w:tc>
      </w:tr>
    </w:tbl>
    <w:p w:rsidR="00EB4844" w:rsidRDefault="00EB4844">
      <w:pPr>
        <w:spacing w:before="120"/>
        <w:rPr>
          <w:rFonts w:ascii="Times New Roman" w:hAnsi="Times New Roman" w:cs="Times New Roman"/>
          <w:b/>
          <w:sz w:val="22"/>
          <w:szCs w:val="22"/>
          <w:u w:val="single"/>
        </w:rPr>
      </w:pPr>
    </w:p>
    <w:p w:rsidR="00966827" w:rsidRDefault="00966827">
      <w:pPr>
        <w:spacing w:before="120"/>
        <w:rPr>
          <w:rFonts w:ascii="Times New Roman" w:hAnsi="Times New Roman" w:cs="Times New Roman"/>
          <w:sz w:val="22"/>
          <w:szCs w:val="22"/>
        </w:rPr>
      </w:pPr>
      <w:r>
        <w:rPr>
          <w:rFonts w:ascii="Times New Roman" w:hAnsi="Times New Roman" w:cs="Times New Roman"/>
          <w:b/>
          <w:sz w:val="22"/>
          <w:szCs w:val="22"/>
          <w:u w:val="single"/>
        </w:rPr>
        <w:t>2. ORIGIN, BRANDNAME, PACKING , QUALITY:</w:t>
      </w:r>
    </w:p>
    <w:p w:rsidR="00815DF6" w:rsidRPr="00AA73C8" w:rsidRDefault="00966827" w:rsidP="00DF437A">
      <w:pPr>
        <w:rPr>
          <w:rFonts w:ascii="Times New Roman" w:hAnsi="Times New Roman" w:cs="Times New Roman"/>
          <w:sz w:val="22"/>
          <w:szCs w:val="22"/>
        </w:rPr>
      </w:pPr>
      <w:r w:rsidRPr="00AA73C8">
        <w:rPr>
          <w:rFonts w:ascii="Times New Roman" w:hAnsi="Times New Roman" w:cs="Times New Roman"/>
          <w:sz w:val="22"/>
          <w:szCs w:val="22"/>
        </w:rPr>
        <w:t xml:space="preserve">Origin : VietNam       </w:t>
      </w:r>
      <w:r w:rsidRPr="00AA73C8">
        <w:rPr>
          <w:rFonts w:ascii="Times New Roman" w:hAnsi="Times New Roman" w:cs="Times New Roman"/>
          <w:sz w:val="22"/>
          <w:szCs w:val="22"/>
        </w:rPr>
        <w:tab/>
      </w:r>
      <w:r w:rsidRPr="00AA73C8">
        <w:rPr>
          <w:rFonts w:ascii="Times New Roman" w:hAnsi="Times New Roman" w:cs="Times New Roman"/>
          <w:sz w:val="22"/>
          <w:szCs w:val="22"/>
        </w:rPr>
        <w:tab/>
      </w:r>
      <w:r w:rsidRPr="00AA73C8">
        <w:rPr>
          <w:rFonts w:ascii="Times New Roman" w:hAnsi="Times New Roman" w:cs="Times New Roman"/>
          <w:sz w:val="22"/>
          <w:szCs w:val="22"/>
        </w:rPr>
        <w:tab/>
      </w:r>
      <w:r w:rsidRPr="00AA73C8">
        <w:rPr>
          <w:rFonts w:ascii="Times New Roman" w:hAnsi="Times New Roman" w:cs="Times New Roman"/>
          <w:sz w:val="22"/>
          <w:szCs w:val="22"/>
        </w:rPr>
        <w:tab/>
      </w:r>
      <w:r w:rsidRPr="00AA73C8">
        <w:rPr>
          <w:rFonts w:ascii="Times New Roman" w:hAnsi="Times New Roman" w:cs="Times New Roman"/>
          <w:sz w:val="22"/>
          <w:szCs w:val="22"/>
        </w:rPr>
        <w:tab/>
        <w:t xml:space="preserve">                           Brandname : CENTURY        </w:t>
      </w:r>
      <w:r w:rsidRPr="00AA73C8">
        <w:rPr>
          <w:rFonts w:ascii="Times New Roman" w:hAnsi="Times New Roman" w:cs="Times New Roman"/>
          <w:sz w:val="22"/>
          <w:szCs w:val="22"/>
        </w:rPr>
        <w:br/>
        <w:t>Pac</w:t>
      </w:r>
      <w:r w:rsidR="00DE5BBD" w:rsidRPr="00AA73C8">
        <w:rPr>
          <w:rFonts w:ascii="Times New Roman" w:hAnsi="Times New Roman" w:cs="Times New Roman"/>
          <w:sz w:val="22"/>
          <w:szCs w:val="22"/>
        </w:rPr>
        <w:t>king : ${dong_goi}</w:t>
      </w:r>
      <w:r w:rsidR="00892B70" w:rsidRPr="00AA73C8">
        <w:rPr>
          <w:rFonts w:ascii="Times New Roman" w:hAnsi="Times New Roman" w:cs="Times New Roman"/>
          <w:sz w:val="22"/>
          <w:szCs w:val="22"/>
        </w:rPr>
        <w:t xml:space="preserve"> </w:t>
      </w:r>
    </w:p>
    <w:p w:rsidR="00D03952" w:rsidRDefault="00D03952" w:rsidP="009E02B2">
      <w:pPr>
        <w:rPr>
          <w:rFonts w:ascii="Times New Roman" w:hAnsi="Times New Roman"/>
          <w:sz w:val="22"/>
          <w:szCs w:val="22"/>
        </w:rPr>
      </w:pPr>
      <w:r w:rsidRPr="00AA73C8">
        <w:rPr>
          <w:rFonts w:ascii="Times New Roman" w:hAnsi="Times New Roman"/>
          <w:sz w:val="22"/>
          <w:szCs w:val="22"/>
        </w:rPr>
        <w:t xml:space="preserve">Quality: </w:t>
      </w:r>
      <w:r w:rsidR="009E02B2" w:rsidRPr="00AA73C8">
        <w:rPr>
          <w:rFonts w:ascii="Times New Roman" w:hAnsi="Times New Roman"/>
          <w:sz w:val="22"/>
          <w:szCs w:val="22"/>
        </w:rPr>
        <w:t>${chat_luong}</w:t>
      </w:r>
    </w:p>
    <w:p w:rsidR="00C668DF" w:rsidRDefault="00C668DF" w:rsidP="009E02B2">
      <w:pPr>
        <w:rPr>
          <w:rFonts w:ascii="Times New Roman" w:hAnsi="Times New Roman"/>
          <w:sz w:val="22"/>
          <w:szCs w:val="22"/>
        </w:rPr>
      </w:pPr>
    </w:p>
    <w:p w:rsidR="00096FC3" w:rsidRDefault="00096FC3" w:rsidP="00096FC3">
      <w:pPr>
        <w:pStyle w:val="Heading1"/>
        <w:spacing w:before="1"/>
        <w:ind w:firstLine="0"/>
      </w:pPr>
      <w:r>
        <w:t>Plan:</w:t>
      </w:r>
    </w:p>
    <w:p w:rsidR="00096FC3" w:rsidRDefault="00096FC3" w:rsidP="00096FC3"/>
    <w:tbl>
      <w:tblPr>
        <w:tblW w:w="0" w:type="auto"/>
        <w:tblInd w:w="1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2"/>
        <w:gridCol w:w="2677"/>
        <w:gridCol w:w="2473"/>
      </w:tblGrid>
      <w:tr w:rsidR="00096FC3" w:rsidTr="00B62E05">
        <w:trPr>
          <w:trHeight w:val="256"/>
        </w:trPr>
        <w:tc>
          <w:tcPr>
            <w:tcW w:w="1172" w:type="dxa"/>
            <w:vMerge w:val="restart"/>
          </w:tcPr>
          <w:p w:rsidR="00096FC3" w:rsidRDefault="00096FC3" w:rsidP="00B62E05">
            <w:pPr>
              <w:pStyle w:val="TableParagraph"/>
              <w:spacing w:before="5" w:line="240" w:lineRule="auto"/>
              <w:rPr>
                <w:rFonts w:ascii="Times New Roman"/>
                <w:b/>
              </w:rPr>
            </w:pPr>
          </w:p>
          <w:p w:rsidR="00096FC3" w:rsidRDefault="00096FC3" w:rsidP="00B62E05">
            <w:pPr>
              <w:pStyle w:val="TableParagraph"/>
              <w:spacing w:before="0" w:line="240" w:lineRule="auto"/>
              <w:ind w:left="304"/>
              <w:rPr>
                <w:sz w:val="21"/>
              </w:rPr>
            </w:pPr>
            <w:r>
              <w:rPr>
                <w:sz w:val="21"/>
              </w:rPr>
              <w:t>${wk}</w:t>
            </w:r>
          </w:p>
        </w:tc>
        <w:tc>
          <w:tcPr>
            <w:tcW w:w="5150" w:type="dxa"/>
            <w:gridSpan w:val="2"/>
          </w:tcPr>
          <w:p w:rsidR="00096FC3" w:rsidRDefault="00096FC3" w:rsidP="00096FC3">
            <w:pPr>
              <w:pStyle w:val="TableParagraph"/>
              <w:jc w:val="center"/>
              <w:rPr>
                <w:sz w:val="21"/>
              </w:rPr>
            </w:pPr>
            <w:r>
              <w:rPr>
                <w:sz w:val="21"/>
              </w:rPr>
              <w:t>${container}</w:t>
            </w:r>
          </w:p>
        </w:tc>
      </w:tr>
      <w:tr w:rsidR="00096FC3" w:rsidTr="00B62E05">
        <w:trPr>
          <w:trHeight w:val="256"/>
        </w:trPr>
        <w:tc>
          <w:tcPr>
            <w:tcW w:w="1172" w:type="dxa"/>
            <w:vMerge/>
            <w:tcBorders>
              <w:top w:val="nil"/>
            </w:tcBorders>
          </w:tcPr>
          <w:p w:rsidR="00096FC3" w:rsidRDefault="00096FC3" w:rsidP="00B62E05">
            <w:pPr>
              <w:rPr>
                <w:sz w:val="2"/>
                <w:szCs w:val="2"/>
              </w:rPr>
            </w:pPr>
          </w:p>
        </w:tc>
        <w:tc>
          <w:tcPr>
            <w:tcW w:w="2677" w:type="dxa"/>
          </w:tcPr>
          <w:p w:rsidR="00096FC3" w:rsidRDefault="00096FC3" w:rsidP="00B62E05">
            <w:pPr>
              <w:pStyle w:val="TableParagraph"/>
              <w:ind w:left="105"/>
              <w:rPr>
                <w:sz w:val="21"/>
              </w:rPr>
            </w:pPr>
            <w:r>
              <w:rPr>
                <w:sz w:val="21"/>
              </w:rPr>
              <w:t>Quantity (KG)</w:t>
            </w:r>
          </w:p>
        </w:tc>
        <w:tc>
          <w:tcPr>
            <w:tcW w:w="2473" w:type="dxa"/>
          </w:tcPr>
          <w:p w:rsidR="00096FC3" w:rsidRDefault="00096FC3" w:rsidP="00B62E05">
            <w:pPr>
              <w:pStyle w:val="TableParagraph"/>
              <w:ind w:right="99"/>
              <w:jc w:val="right"/>
              <w:rPr>
                <w:sz w:val="21"/>
              </w:rPr>
            </w:pPr>
            <w:r>
              <w:rPr>
                <w:sz w:val="21"/>
              </w:rPr>
              <w:t>${quantity}</w:t>
            </w:r>
          </w:p>
        </w:tc>
      </w:tr>
      <w:tr w:rsidR="00096FC3" w:rsidTr="00B62E05">
        <w:trPr>
          <w:trHeight w:val="256"/>
        </w:trPr>
        <w:tc>
          <w:tcPr>
            <w:tcW w:w="1172" w:type="dxa"/>
            <w:vMerge/>
            <w:tcBorders>
              <w:top w:val="nil"/>
            </w:tcBorders>
          </w:tcPr>
          <w:p w:rsidR="00096FC3" w:rsidRDefault="00096FC3" w:rsidP="00B62E05">
            <w:pPr>
              <w:rPr>
                <w:sz w:val="2"/>
                <w:szCs w:val="2"/>
              </w:rPr>
            </w:pPr>
          </w:p>
        </w:tc>
        <w:tc>
          <w:tcPr>
            <w:tcW w:w="2677" w:type="dxa"/>
          </w:tcPr>
          <w:p w:rsidR="00096FC3" w:rsidRDefault="00096FC3" w:rsidP="00B62E05">
            <w:pPr>
              <w:pStyle w:val="TableParagraph"/>
              <w:ind w:left="105"/>
              <w:rPr>
                <w:sz w:val="21"/>
              </w:rPr>
            </w:pPr>
            <w:r>
              <w:rPr>
                <w:sz w:val="21"/>
              </w:rPr>
              <w:t>Unit price (USD/KG)</w:t>
            </w:r>
          </w:p>
        </w:tc>
        <w:tc>
          <w:tcPr>
            <w:tcW w:w="2473" w:type="dxa"/>
          </w:tcPr>
          <w:p w:rsidR="00096FC3" w:rsidRDefault="00096FC3" w:rsidP="00B62E05">
            <w:pPr>
              <w:pStyle w:val="TableParagraph"/>
              <w:ind w:right="98"/>
              <w:jc w:val="right"/>
              <w:rPr>
                <w:sz w:val="21"/>
              </w:rPr>
            </w:pPr>
            <w:r>
              <w:rPr>
                <w:sz w:val="21"/>
              </w:rPr>
              <w:t>${unit_price}</w:t>
            </w:r>
          </w:p>
        </w:tc>
      </w:tr>
      <w:tr w:rsidR="00096FC3" w:rsidTr="00B62E05">
        <w:trPr>
          <w:trHeight w:val="256"/>
        </w:trPr>
        <w:tc>
          <w:tcPr>
            <w:tcW w:w="1172" w:type="dxa"/>
            <w:vMerge/>
            <w:tcBorders>
              <w:top w:val="nil"/>
            </w:tcBorders>
          </w:tcPr>
          <w:p w:rsidR="00096FC3" w:rsidRDefault="00096FC3" w:rsidP="00B62E05">
            <w:pPr>
              <w:rPr>
                <w:sz w:val="2"/>
                <w:szCs w:val="2"/>
              </w:rPr>
            </w:pPr>
          </w:p>
        </w:tc>
        <w:tc>
          <w:tcPr>
            <w:tcW w:w="2677" w:type="dxa"/>
          </w:tcPr>
          <w:p w:rsidR="00096FC3" w:rsidRDefault="00096FC3" w:rsidP="00B62E05">
            <w:pPr>
              <w:pStyle w:val="TableParagraph"/>
              <w:ind w:left="105"/>
              <w:rPr>
                <w:sz w:val="21"/>
              </w:rPr>
            </w:pPr>
            <w:r>
              <w:rPr>
                <w:sz w:val="21"/>
              </w:rPr>
              <w:t>Amount (USD)</w:t>
            </w:r>
          </w:p>
        </w:tc>
        <w:tc>
          <w:tcPr>
            <w:tcW w:w="2473" w:type="dxa"/>
          </w:tcPr>
          <w:p w:rsidR="00096FC3" w:rsidRDefault="00096FC3" w:rsidP="00B62E05">
            <w:pPr>
              <w:pStyle w:val="TableParagraph"/>
              <w:ind w:right="99"/>
              <w:jc w:val="right"/>
              <w:rPr>
                <w:sz w:val="21"/>
              </w:rPr>
            </w:pPr>
            <w:r>
              <w:rPr>
                <w:color w:val="FF0000"/>
                <w:sz w:val="21"/>
              </w:rPr>
              <w:t>${amount}</w:t>
            </w:r>
          </w:p>
        </w:tc>
      </w:tr>
    </w:tbl>
    <w:p w:rsidR="00096FC3" w:rsidRPr="00096FC3" w:rsidRDefault="00096FC3" w:rsidP="00096FC3"/>
    <w:p w:rsidR="00096FC3" w:rsidRPr="00AA73C8" w:rsidRDefault="00096FC3" w:rsidP="009E02B2">
      <w:pPr>
        <w:rPr>
          <w:rFonts w:ascii="Times New Roman" w:hAnsi="Times New Roman"/>
          <w:sz w:val="22"/>
          <w:szCs w:val="22"/>
        </w:rPr>
      </w:pPr>
    </w:p>
    <w:p w:rsidR="000F3B13" w:rsidRDefault="00966827">
      <w:pPr>
        <w:rPr>
          <w:noProof/>
        </w:rPr>
      </w:pPr>
      <w:r>
        <w:rPr>
          <w:rFonts w:ascii="Times New Roman" w:hAnsi="Times New Roman" w:cs="Times New Roman"/>
          <w:b/>
          <w:sz w:val="22"/>
          <w:szCs w:val="22"/>
          <w:u w:val="single"/>
        </w:rPr>
        <w:t>3 . SHIPMENT TERMS</w:t>
      </w:r>
      <w:r>
        <w:rPr>
          <w:rFonts w:ascii="Times New Roman" w:hAnsi="Times New Roman" w:cs="Times New Roman"/>
          <w:b/>
          <w:sz w:val="22"/>
          <w:szCs w:val="22"/>
        </w:rPr>
        <w:t>:</w:t>
      </w:r>
    </w:p>
    <w:p w:rsidR="00966827" w:rsidRPr="00DE105D" w:rsidRDefault="00925576">
      <w:pPr>
        <w:rPr>
          <w:rFonts w:ascii="Times New Roman" w:hAnsi="Times New Roman" w:cs="Times New Roman"/>
          <w:sz w:val="22"/>
          <w:szCs w:val="22"/>
        </w:rPr>
      </w:pPr>
      <w:r w:rsidRPr="00DE105D">
        <w:rPr>
          <w:noProof/>
          <w:sz w:val="22"/>
          <w:szCs w:val="22"/>
          <w:lang w:eastAsia="en-US"/>
        </w:rPr>
        <w:drawing>
          <wp:anchor distT="0" distB="0" distL="114300" distR="114300" simplePos="0" relativeHeight="251656192" behindDoc="1" locked="0" layoutInCell="1" allowOverlap="1">
            <wp:simplePos x="0" y="0"/>
            <wp:positionH relativeFrom="column">
              <wp:posOffset>2651125</wp:posOffset>
            </wp:positionH>
            <wp:positionV relativeFrom="paragraph">
              <wp:posOffset>5904865</wp:posOffset>
            </wp:positionV>
            <wp:extent cx="2458085" cy="1792605"/>
            <wp:effectExtent l="0" t="0" r="0" b="0"/>
            <wp:wrapNone/>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8085" cy="1792605"/>
                    </a:xfrm>
                    <a:prstGeom prst="rect">
                      <a:avLst/>
                    </a:prstGeom>
                    <a:noFill/>
                    <a:ln>
                      <a:noFill/>
                    </a:ln>
                  </pic:spPr>
                </pic:pic>
              </a:graphicData>
            </a:graphic>
            <wp14:sizeRelH relativeFrom="page">
              <wp14:pctWidth>0</wp14:pctWidth>
            </wp14:sizeRelH>
            <wp14:sizeRelV relativeFrom="page">
              <wp14:pctHeight>0</wp14:pctHeight>
            </wp14:sizeRelV>
          </wp:anchor>
        </w:drawing>
      </w:r>
      <w:r w:rsidR="00466B81" w:rsidRPr="00DE105D">
        <w:rPr>
          <w:noProof/>
          <w:sz w:val="22"/>
          <w:szCs w:val="22"/>
        </w:rPr>
        <w:t>${block_giao_</w:t>
      </w:r>
      <w:r w:rsidR="00F61F26" w:rsidRPr="00DE105D">
        <w:rPr>
          <w:noProof/>
          <w:sz w:val="22"/>
          <w:szCs w:val="22"/>
        </w:rPr>
        <w:t>tung_phan}</w:t>
      </w:r>
    </w:p>
    <w:p w:rsidR="001A0995" w:rsidRPr="00DE105D" w:rsidRDefault="00F96A03">
      <w:pPr>
        <w:rPr>
          <w:rFonts w:ascii="Times New Roman" w:hAnsi="Times New Roman" w:cs="Times New Roman"/>
          <w:sz w:val="22"/>
          <w:szCs w:val="22"/>
        </w:rPr>
      </w:pPr>
      <w:r w:rsidRPr="00DE105D">
        <w:rPr>
          <w:rFonts w:ascii="Times New Roman" w:hAnsi="Times New Roman" w:cs="Times New Roman"/>
          <w:sz w:val="22"/>
          <w:szCs w:val="22"/>
        </w:rPr>
        <w:t>${</w:t>
      </w:r>
      <w:r w:rsidR="00027613" w:rsidRPr="00DE105D">
        <w:rPr>
          <w:rFonts w:ascii="Times New Roman" w:hAnsi="Times New Roman" w:cs="Times New Roman"/>
          <w:sz w:val="22"/>
          <w:szCs w:val="22"/>
        </w:rPr>
        <w:t>giao_tung_phan_tieng_anh</w:t>
      </w:r>
      <w:r w:rsidRPr="00DE105D">
        <w:rPr>
          <w:rFonts w:ascii="Times New Roman" w:hAnsi="Times New Roman" w:cs="Times New Roman"/>
          <w:sz w:val="22"/>
          <w:szCs w:val="22"/>
        </w:rPr>
        <w:t>}</w:t>
      </w:r>
      <w:r w:rsidR="00966827" w:rsidRPr="00DE105D">
        <w:rPr>
          <w:rFonts w:ascii="Times New Roman" w:hAnsi="Times New Roman" w:cs="Times New Roman"/>
          <w:sz w:val="22"/>
          <w:szCs w:val="22"/>
        </w:rPr>
        <w:t xml:space="preserve">        </w:t>
      </w:r>
    </w:p>
    <w:p w:rsidR="0026193F" w:rsidRPr="00DE105D" w:rsidRDefault="001A0995">
      <w:pPr>
        <w:rPr>
          <w:noProof/>
          <w:sz w:val="22"/>
          <w:szCs w:val="22"/>
        </w:rPr>
      </w:pPr>
      <w:r w:rsidRPr="00DE105D">
        <w:rPr>
          <w:noProof/>
          <w:sz w:val="22"/>
          <w:szCs w:val="22"/>
          <w:lang w:eastAsia="en-US"/>
        </w:rPr>
        <w:drawing>
          <wp:anchor distT="0" distB="0" distL="114300" distR="114300" simplePos="0" relativeHeight="251661312" behindDoc="1" locked="0" layoutInCell="1" allowOverlap="1" wp14:anchorId="1023A16D" wp14:editId="41F47B36">
            <wp:simplePos x="0" y="0"/>
            <wp:positionH relativeFrom="column">
              <wp:posOffset>2651125</wp:posOffset>
            </wp:positionH>
            <wp:positionV relativeFrom="paragraph">
              <wp:posOffset>5904865</wp:posOffset>
            </wp:positionV>
            <wp:extent cx="2458085" cy="1792605"/>
            <wp:effectExtent l="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8085" cy="1792605"/>
                    </a:xfrm>
                    <a:prstGeom prst="rect">
                      <a:avLst/>
                    </a:prstGeom>
                    <a:noFill/>
                    <a:ln>
                      <a:noFill/>
                    </a:ln>
                  </pic:spPr>
                </pic:pic>
              </a:graphicData>
            </a:graphic>
            <wp14:sizeRelH relativeFrom="page">
              <wp14:pctWidth>0</wp14:pctWidth>
            </wp14:sizeRelH>
            <wp14:sizeRelV relativeFrom="page">
              <wp14:pctHeight>0</wp14:pctHeight>
            </wp14:sizeRelV>
          </wp:anchor>
        </w:drawing>
      </w:r>
      <w:r w:rsidR="00466B81" w:rsidRPr="00DE105D">
        <w:rPr>
          <w:noProof/>
          <w:sz w:val="22"/>
          <w:szCs w:val="22"/>
        </w:rPr>
        <w:t>${/block_giao_</w:t>
      </w:r>
      <w:r w:rsidRPr="00DE105D">
        <w:rPr>
          <w:noProof/>
          <w:sz w:val="22"/>
          <w:szCs w:val="22"/>
        </w:rPr>
        <w:t>tung_phan}</w:t>
      </w:r>
    </w:p>
    <w:p w:rsidR="00AC4F40" w:rsidRPr="00DE105D" w:rsidRDefault="0026193F">
      <w:pPr>
        <w:rPr>
          <w:rFonts w:ascii="Times New Roman" w:hAnsi="Times New Roman" w:cs="Times New Roman"/>
          <w:sz w:val="22"/>
          <w:szCs w:val="22"/>
        </w:rPr>
      </w:pPr>
      <w:r w:rsidRPr="00DE105D">
        <w:rPr>
          <w:noProof/>
          <w:sz w:val="22"/>
          <w:szCs w:val="22"/>
          <w:lang w:eastAsia="en-US"/>
        </w:rPr>
        <w:drawing>
          <wp:anchor distT="0" distB="0" distL="114300" distR="114300" simplePos="0" relativeHeight="251663360" behindDoc="1" locked="0" layoutInCell="1" allowOverlap="1" wp14:anchorId="1023A16D" wp14:editId="41F47B36">
            <wp:simplePos x="0" y="0"/>
            <wp:positionH relativeFrom="column">
              <wp:posOffset>2651125</wp:posOffset>
            </wp:positionH>
            <wp:positionV relativeFrom="paragraph">
              <wp:posOffset>5904865</wp:posOffset>
            </wp:positionV>
            <wp:extent cx="2458085" cy="1792605"/>
            <wp:effectExtent l="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8085" cy="1792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105D">
        <w:rPr>
          <w:noProof/>
          <w:sz w:val="22"/>
          <w:szCs w:val="22"/>
        </w:rPr>
        <w:t>${block_trung</w:t>
      </w:r>
      <w:r w:rsidR="006021A7" w:rsidRPr="00DE105D">
        <w:rPr>
          <w:noProof/>
          <w:sz w:val="22"/>
          <w:szCs w:val="22"/>
        </w:rPr>
        <w:t>_</w:t>
      </w:r>
      <w:r w:rsidRPr="00DE105D">
        <w:rPr>
          <w:noProof/>
          <w:sz w:val="22"/>
          <w:szCs w:val="22"/>
        </w:rPr>
        <w:t>chuyen}</w:t>
      </w:r>
      <w:r w:rsidR="00966827" w:rsidRPr="00DE105D">
        <w:rPr>
          <w:rFonts w:ascii="Times New Roman" w:hAnsi="Times New Roman" w:cs="Times New Roman"/>
          <w:sz w:val="22"/>
          <w:szCs w:val="22"/>
        </w:rPr>
        <w:t xml:space="preserve">                            </w:t>
      </w:r>
      <w:r w:rsidR="004B08B6" w:rsidRPr="00DE105D">
        <w:rPr>
          <w:rFonts w:ascii="Times New Roman" w:hAnsi="Times New Roman" w:cs="Times New Roman"/>
          <w:sz w:val="22"/>
          <w:szCs w:val="22"/>
        </w:rPr>
        <w:t xml:space="preserve">         </w:t>
      </w:r>
      <w:r w:rsidR="004629B6" w:rsidRPr="00DE105D">
        <w:rPr>
          <w:rFonts w:ascii="Times New Roman" w:hAnsi="Times New Roman" w:cs="Times New Roman"/>
          <w:sz w:val="22"/>
          <w:szCs w:val="22"/>
        </w:rPr>
        <w:t xml:space="preserve">    </w:t>
      </w:r>
      <w:r w:rsidR="004426F1" w:rsidRPr="00DE105D">
        <w:rPr>
          <w:rFonts w:ascii="Times New Roman" w:hAnsi="Times New Roman" w:cs="Times New Roman"/>
          <w:sz w:val="22"/>
          <w:szCs w:val="22"/>
        </w:rPr>
        <w:t xml:space="preserve">     </w:t>
      </w:r>
    </w:p>
    <w:p w:rsidR="00966827" w:rsidRPr="00DE105D" w:rsidRDefault="003A7176">
      <w:pPr>
        <w:rPr>
          <w:rFonts w:ascii="Times New Roman" w:hAnsi="Times New Roman" w:cs="Times New Roman"/>
          <w:sz w:val="22"/>
          <w:szCs w:val="22"/>
        </w:rPr>
      </w:pPr>
      <w:r w:rsidRPr="00DE105D">
        <w:rPr>
          <w:rFonts w:ascii="Times New Roman" w:hAnsi="Times New Roman" w:cs="Times New Roman"/>
          <w:sz w:val="22"/>
          <w:szCs w:val="22"/>
        </w:rPr>
        <w:t>${trung_chuyen}</w:t>
      </w:r>
    </w:p>
    <w:p w:rsidR="00FB1B02" w:rsidRPr="00DE105D" w:rsidRDefault="00FB1B02">
      <w:pPr>
        <w:rPr>
          <w:rFonts w:ascii="Times New Roman" w:hAnsi="Times New Roman" w:cs="Times New Roman"/>
          <w:sz w:val="22"/>
          <w:szCs w:val="22"/>
        </w:rPr>
      </w:pPr>
      <w:r w:rsidRPr="00DE105D">
        <w:rPr>
          <w:noProof/>
          <w:sz w:val="22"/>
          <w:szCs w:val="22"/>
          <w:lang w:eastAsia="en-US"/>
        </w:rPr>
        <w:drawing>
          <wp:anchor distT="0" distB="0" distL="114300" distR="114300" simplePos="0" relativeHeight="251665408" behindDoc="1" locked="0" layoutInCell="1" allowOverlap="1" wp14:anchorId="4EB2EBBB" wp14:editId="410A4DFC">
            <wp:simplePos x="0" y="0"/>
            <wp:positionH relativeFrom="column">
              <wp:posOffset>2651125</wp:posOffset>
            </wp:positionH>
            <wp:positionV relativeFrom="paragraph">
              <wp:posOffset>5904865</wp:posOffset>
            </wp:positionV>
            <wp:extent cx="2458085" cy="1792605"/>
            <wp:effectExtent l="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8085" cy="1792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105D">
        <w:rPr>
          <w:noProof/>
          <w:sz w:val="22"/>
          <w:szCs w:val="22"/>
        </w:rPr>
        <w:t>${/block_trung_chuyen}</w:t>
      </w:r>
      <w:r w:rsidRPr="00DE105D">
        <w:rPr>
          <w:rFonts w:ascii="Times New Roman" w:hAnsi="Times New Roman" w:cs="Times New Roman"/>
          <w:sz w:val="22"/>
          <w:szCs w:val="22"/>
        </w:rPr>
        <w:t xml:space="preserve">                                              </w:t>
      </w:r>
    </w:p>
    <w:p w:rsidR="00966827" w:rsidRPr="00DE105D" w:rsidRDefault="00966827">
      <w:pPr>
        <w:rPr>
          <w:rFonts w:ascii="Times New Roman" w:hAnsi="Times New Roman" w:cs="Times New Roman"/>
          <w:sz w:val="22"/>
          <w:szCs w:val="22"/>
        </w:rPr>
      </w:pPr>
      <w:r w:rsidRPr="00DE105D">
        <w:rPr>
          <w:rFonts w:ascii="Times New Roman" w:hAnsi="Times New Roman" w:cs="Times New Roman"/>
          <w:sz w:val="22"/>
          <w:szCs w:val="22"/>
        </w:rPr>
        <w:t>Loading Port     :</w:t>
      </w:r>
      <w:r w:rsidR="00E86171" w:rsidRPr="00DE105D">
        <w:rPr>
          <w:rFonts w:ascii="Times New Roman" w:hAnsi="Times New Roman" w:cs="Times New Roman"/>
          <w:sz w:val="22"/>
          <w:szCs w:val="22"/>
        </w:rPr>
        <w:t xml:space="preserve"> ${loading_port}</w:t>
      </w:r>
      <w:r w:rsidR="00AF4CAE" w:rsidRPr="00DE105D">
        <w:rPr>
          <w:rFonts w:ascii="Times New Roman" w:hAnsi="Times New Roman" w:cs="Times New Roman"/>
          <w:sz w:val="22"/>
          <w:szCs w:val="22"/>
        </w:rPr>
        <w:tab/>
        <w:t xml:space="preserve">  </w:t>
      </w:r>
      <w:r w:rsidR="00E7124C" w:rsidRPr="00DE105D">
        <w:rPr>
          <w:rFonts w:ascii="Times New Roman" w:hAnsi="Times New Roman" w:cs="Times New Roman"/>
          <w:sz w:val="22"/>
          <w:szCs w:val="22"/>
        </w:rPr>
        <w:t xml:space="preserve">  </w:t>
      </w:r>
      <w:r w:rsidR="00000FA3" w:rsidRPr="00DE105D">
        <w:rPr>
          <w:rFonts w:ascii="Times New Roman" w:hAnsi="Times New Roman" w:cs="Times New Roman"/>
          <w:sz w:val="22"/>
          <w:szCs w:val="22"/>
        </w:rPr>
        <w:t xml:space="preserve">                     </w:t>
      </w:r>
      <w:r w:rsidR="00AA0CC7" w:rsidRPr="00DE105D">
        <w:rPr>
          <w:rFonts w:ascii="Times New Roman" w:hAnsi="Times New Roman" w:cs="Times New Roman"/>
          <w:sz w:val="22"/>
          <w:szCs w:val="22"/>
        </w:rPr>
        <w:tab/>
      </w:r>
      <w:r w:rsidR="00370B8D" w:rsidRPr="00DE105D">
        <w:rPr>
          <w:rFonts w:ascii="Times New Roman" w:hAnsi="Times New Roman" w:cs="Times New Roman"/>
          <w:sz w:val="22"/>
          <w:szCs w:val="22"/>
        </w:rPr>
        <w:t>Discharging Port</w:t>
      </w:r>
      <w:r w:rsidR="00E441E1" w:rsidRPr="00DE105D">
        <w:rPr>
          <w:rFonts w:ascii="Times New Roman" w:hAnsi="Times New Roman" w:cs="Times New Roman"/>
          <w:sz w:val="22"/>
          <w:szCs w:val="22"/>
        </w:rPr>
        <w:t>:</w:t>
      </w:r>
      <w:r w:rsidR="00370B8D" w:rsidRPr="00DE105D">
        <w:rPr>
          <w:rFonts w:ascii="Times New Roman" w:hAnsi="Times New Roman" w:cs="Times New Roman"/>
          <w:sz w:val="22"/>
          <w:szCs w:val="22"/>
        </w:rPr>
        <w:t xml:space="preserve"> </w:t>
      </w:r>
      <w:r w:rsidR="002F392D" w:rsidRPr="00DE105D">
        <w:rPr>
          <w:rFonts w:ascii="Times New Roman" w:hAnsi="Times New Roman" w:cs="Times New Roman"/>
          <w:sz w:val="22"/>
          <w:szCs w:val="22"/>
        </w:rPr>
        <w:t>${discharg_port}</w:t>
      </w:r>
    </w:p>
    <w:p w:rsidR="00966827" w:rsidRDefault="00966827">
      <w:pPr>
        <w:rPr>
          <w:rFonts w:ascii="Times New Roman" w:hAnsi="Times New Roman" w:cs="Times New Roman"/>
          <w:sz w:val="22"/>
          <w:szCs w:val="22"/>
        </w:rPr>
      </w:pPr>
      <w:r w:rsidRPr="00DE105D">
        <w:rPr>
          <w:rFonts w:ascii="Times New Roman" w:hAnsi="Times New Roman" w:cs="Times New Roman"/>
          <w:sz w:val="22"/>
          <w:szCs w:val="22"/>
        </w:rPr>
        <w:t>Shipment           :</w:t>
      </w:r>
      <w:r w:rsidR="004F634F" w:rsidRPr="00DE105D">
        <w:rPr>
          <w:rFonts w:ascii="Times New Roman" w:hAnsi="Times New Roman" w:cs="Times New Roman"/>
          <w:sz w:val="22"/>
          <w:szCs w:val="22"/>
        </w:rPr>
        <w:t>${thoi_gian_giao_hang}</w:t>
      </w:r>
      <w:r w:rsidRPr="00DE105D">
        <w:rPr>
          <w:rFonts w:ascii="Times New Roman" w:hAnsi="Times New Roman" w:cs="Times New Roman"/>
          <w:sz w:val="22"/>
          <w:szCs w:val="22"/>
        </w:rPr>
        <w:t>.</w:t>
      </w:r>
    </w:p>
    <w:p w:rsidR="00B96024" w:rsidRDefault="00B96024" w:rsidP="00B96024">
      <w:pPr>
        <w:rPr>
          <w:b/>
        </w:rPr>
      </w:pPr>
      <w:r>
        <w:rPr>
          <w:sz w:val="22"/>
        </w:rPr>
        <w:t xml:space="preserve">Delivery to: </w:t>
      </w:r>
      <w:r>
        <w:rPr>
          <w:b/>
          <w:sz w:val="22"/>
        </w:rPr>
        <w:t>1118 North Teachey Rd, Wallace NC 28466</w:t>
      </w:r>
    </w:p>
    <w:p w:rsidR="00B96024" w:rsidRDefault="00B96024">
      <w:pPr>
        <w:rPr>
          <w:rFonts w:ascii="Times New Roman" w:hAnsi="Times New Roman" w:cs="Times New Roman"/>
          <w:sz w:val="22"/>
          <w:szCs w:val="22"/>
        </w:rPr>
      </w:pPr>
    </w:p>
    <w:p w:rsidR="002C5637" w:rsidRDefault="002C5637">
      <w:pPr>
        <w:rPr>
          <w:rFonts w:ascii="Times New Roman" w:hAnsi="Times New Roman" w:cs="Times New Roman"/>
          <w:sz w:val="22"/>
          <w:szCs w:val="22"/>
        </w:rPr>
      </w:pPr>
    </w:p>
    <w:p w:rsidR="002C5637" w:rsidRPr="00DE105D" w:rsidRDefault="002C5637">
      <w:pPr>
        <w:rPr>
          <w:rFonts w:ascii="Times New Roman" w:hAnsi="Times New Roman" w:cs="Times New Roman"/>
          <w:sz w:val="22"/>
          <w:szCs w:val="22"/>
        </w:rPr>
      </w:pPr>
    </w:p>
    <w:p w:rsidR="002C5637" w:rsidRPr="002C5637" w:rsidRDefault="004B08B6" w:rsidP="002C5637">
      <w:pPr>
        <w:ind w:right="-20"/>
        <w:rPr>
          <w:rFonts w:ascii="Times New Roman" w:hAnsi="Times New Roman"/>
          <w:sz w:val="22"/>
          <w:szCs w:val="22"/>
        </w:rPr>
      </w:pPr>
      <w:r>
        <w:rPr>
          <w:rFonts w:ascii="Times New Roman" w:hAnsi="Times New Roman"/>
          <w:b/>
          <w:sz w:val="22"/>
          <w:szCs w:val="22"/>
          <w:u w:val="single"/>
        </w:rPr>
        <w:lastRenderedPageBreak/>
        <w:t>4. PAYMENT</w:t>
      </w:r>
      <w:r w:rsidR="0030737F" w:rsidRPr="002718BB">
        <w:rPr>
          <w:rFonts w:ascii="Times New Roman" w:hAnsi="Times New Roman"/>
          <w:b/>
          <w:sz w:val="22"/>
          <w:szCs w:val="22"/>
          <w:u w:val="single"/>
        </w:rPr>
        <w:t>:</w:t>
      </w:r>
      <w:r w:rsidR="0030737F" w:rsidRPr="00E12038">
        <w:rPr>
          <w:rFonts w:ascii="Times New Roman" w:hAnsi="Times New Roman"/>
          <w:sz w:val="22"/>
          <w:szCs w:val="22"/>
        </w:rPr>
        <w:t xml:space="preserve"> </w:t>
      </w:r>
      <w:r w:rsidR="0030737F" w:rsidRPr="00E12038">
        <w:rPr>
          <w:rFonts w:ascii="Times New Roman" w:hAnsi="Times New Roman"/>
          <w:sz w:val="22"/>
          <w:szCs w:val="22"/>
        </w:rPr>
        <w:cr/>
      </w:r>
      <w:r w:rsidR="002C5637" w:rsidRPr="002C5637">
        <w:rPr>
          <w:rFonts w:ascii="Times New Roman" w:hAnsi="Times New Roman"/>
          <w:sz w:val="22"/>
          <w:szCs w:val="22"/>
        </w:rPr>
        <w:t>Payment to be effected by T/T not less than 10 working days before the delivery date which is stipulated on the JIT Delivery Schedule Line pursuant to Scheduling agreement number as well as Corporate Base PO number #497317 which is certified by Lear Corp’s</w:t>
      </w:r>
    </w:p>
    <w:p w:rsidR="007653D4" w:rsidRPr="003D7ADB" w:rsidRDefault="002C5637" w:rsidP="002C5637">
      <w:pPr>
        <w:ind w:right="-20"/>
        <w:rPr>
          <w:rFonts w:ascii="Times New Roman" w:hAnsi="Times New Roman"/>
          <w:sz w:val="22"/>
          <w:szCs w:val="22"/>
        </w:rPr>
      </w:pPr>
      <w:r w:rsidRPr="002C5637">
        <w:rPr>
          <w:rFonts w:ascii="Times New Roman" w:hAnsi="Times New Roman"/>
          <w:sz w:val="22"/>
          <w:szCs w:val="22"/>
        </w:rPr>
        <w:t xml:space="preserve">Banking charges is under buyer’s account (in Viet Nam &amp; outside Viet Nam). </w:t>
      </w:r>
    </w:p>
    <w:p w:rsidR="007653D4" w:rsidRPr="007C4AA5" w:rsidRDefault="007653D4" w:rsidP="007653D4">
      <w:pPr>
        <w:rPr>
          <w:rFonts w:ascii="Times New Roman" w:hAnsi="Times New Roman"/>
          <w:sz w:val="22"/>
          <w:szCs w:val="22"/>
        </w:rPr>
      </w:pPr>
      <w:r w:rsidRPr="007C4AA5">
        <w:rPr>
          <w:rFonts w:ascii="Times New Roman" w:hAnsi="Times New Roman"/>
          <w:sz w:val="22"/>
          <w:szCs w:val="22"/>
        </w:rPr>
        <w:t xml:space="preserve">Beneficiary </w:t>
      </w:r>
      <w:r w:rsidRPr="009B65DD">
        <w:rPr>
          <w:rFonts w:ascii="Times New Roman" w:hAnsi="Times New Roman"/>
          <w:color w:val="FF0000"/>
          <w:sz w:val="22"/>
          <w:szCs w:val="22"/>
        </w:rPr>
        <w:t xml:space="preserve">: </w:t>
      </w:r>
      <w:r w:rsidR="003D2D37" w:rsidRPr="009B65DD">
        <w:rPr>
          <w:rFonts w:ascii="Times New Roman" w:hAnsi="Times New Roman"/>
          <w:b/>
          <w:bCs/>
          <w:color w:val="FF0000"/>
          <w:sz w:val="22"/>
          <w:szCs w:val="22"/>
        </w:rPr>
        <w:t>${</w:t>
      </w:r>
      <w:r w:rsidR="00536B13" w:rsidRPr="009B65DD">
        <w:rPr>
          <w:rFonts w:ascii="Times New Roman" w:hAnsi="Times New Roman"/>
          <w:b/>
          <w:bCs/>
          <w:color w:val="FF0000"/>
          <w:sz w:val="22"/>
          <w:szCs w:val="22"/>
        </w:rPr>
        <w:t>chu_tai_khoan</w:t>
      </w:r>
      <w:r w:rsidR="003D2D37" w:rsidRPr="009B65DD">
        <w:rPr>
          <w:rFonts w:ascii="Times New Roman" w:hAnsi="Times New Roman"/>
          <w:b/>
          <w:bCs/>
          <w:color w:val="FF0000"/>
          <w:sz w:val="22"/>
          <w:szCs w:val="22"/>
        </w:rPr>
        <w:t>}</w:t>
      </w:r>
      <w:r w:rsidRPr="009B65DD">
        <w:rPr>
          <w:rFonts w:ascii="Times New Roman" w:hAnsi="Times New Roman"/>
          <w:b/>
          <w:bCs/>
          <w:color w:val="FF0000"/>
          <w:sz w:val="22"/>
          <w:szCs w:val="22"/>
        </w:rPr>
        <w:t>.</w:t>
      </w:r>
    </w:p>
    <w:p w:rsidR="007653D4" w:rsidRDefault="007653D4" w:rsidP="007653D4">
      <w:pPr>
        <w:rPr>
          <w:rFonts w:ascii="Times New Roman" w:hAnsi="Times New Roman"/>
          <w:b/>
          <w:bCs/>
          <w:color w:val="FF0000"/>
          <w:sz w:val="22"/>
          <w:szCs w:val="22"/>
        </w:rPr>
      </w:pPr>
      <w:r w:rsidRPr="007C4AA5">
        <w:rPr>
          <w:rFonts w:ascii="Times New Roman" w:hAnsi="Times New Roman"/>
          <w:sz w:val="22"/>
          <w:szCs w:val="22"/>
        </w:rPr>
        <w:t xml:space="preserve">Beneficiary’s bank A/C No: </w:t>
      </w:r>
      <w:r w:rsidR="00E72DC2">
        <w:rPr>
          <w:rFonts w:ascii="Times New Roman" w:hAnsi="Times New Roman"/>
          <w:b/>
          <w:bCs/>
          <w:color w:val="FF0000"/>
          <w:sz w:val="22"/>
          <w:szCs w:val="22"/>
        </w:rPr>
        <w:t>${so_tai_khoan</w:t>
      </w:r>
      <w:r w:rsidR="006D1024">
        <w:rPr>
          <w:rFonts w:ascii="Times New Roman" w:hAnsi="Times New Roman"/>
          <w:b/>
          <w:bCs/>
          <w:color w:val="FF0000"/>
          <w:sz w:val="22"/>
          <w:szCs w:val="22"/>
        </w:rPr>
        <w:t>_ben_a</w:t>
      </w:r>
      <w:r w:rsidR="00E72DC2">
        <w:rPr>
          <w:rFonts w:ascii="Times New Roman" w:hAnsi="Times New Roman"/>
          <w:b/>
          <w:bCs/>
          <w:color w:val="FF0000"/>
          <w:sz w:val="22"/>
          <w:szCs w:val="22"/>
        </w:rPr>
        <w:t>}</w:t>
      </w:r>
    </w:p>
    <w:p w:rsidR="005706EA" w:rsidRPr="007C4AA5" w:rsidRDefault="005706EA" w:rsidP="007653D4">
      <w:pPr>
        <w:rPr>
          <w:rFonts w:ascii="Times New Roman" w:hAnsi="Times New Roman"/>
          <w:sz w:val="22"/>
          <w:szCs w:val="22"/>
        </w:rPr>
      </w:pPr>
    </w:p>
    <w:p w:rsidR="00662B77" w:rsidRPr="00483FC7" w:rsidRDefault="00662B77" w:rsidP="007653D4">
      <w:pPr>
        <w:rPr>
          <w:rFonts w:ascii="Times New Roman" w:hAnsi="Times New Roman" w:cs="Times New Roman"/>
          <w:b/>
          <w:sz w:val="22"/>
          <w:szCs w:val="22"/>
          <w:u w:val="single"/>
        </w:rPr>
      </w:pPr>
      <w:r w:rsidRPr="00483FC7">
        <w:rPr>
          <w:rFonts w:ascii="Times New Roman" w:hAnsi="Times New Roman" w:cs="Times New Roman"/>
          <w:b/>
          <w:sz w:val="22"/>
          <w:szCs w:val="22"/>
          <w:u w:val="single"/>
        </w:rPr>
        <w:t>5. CLAIMS:</w:t>
      </w:r>
      <w:r w:rsidR="00C674BB" w:rsidRPr="00C674BB">
        <w:rPr>
          <w:noProof/>
        </w:rPr>
        <w:t xml:space="preserve"> </w:t>
      </w:r>
    </w:p>
    <w:p w:rsidR="00811A90" w:rsidRPr="00811A90" w:rsidRDefault="00212CC1" w:rsidP="00811A90">
      <w:pPr>
        <w:ind w:right="431"/>
        <w:jc w:val="both"/>
        <w:rPr>
          <w:rFonts w:ascii="Times New Roman" w:hAnsi="Times New Roman"/>
          <w:sz w:val="21"/>
          <w:szCs w:val="21"/>
        </w:rPr>
      </w:pPr>
      <w:r>
        <w:rPr>
          <w:rFonts w:ascii="Times New Roman" w:hAnsi="Times New Roman"/>
          <w:sz w:val="21"/>
          <w:szCs w:val="21"/>
        </w:rPr>
        <w:t xml:space="preserve">- </w:t>
      </w:r>
      <w:r w:rsidR="00811A90" w:rsidRPr="00811A90">
        <w:rPr>
          <w:rFonts w:ascii="Times New Roman" w:hAnsi="Times New Roman"/>
          <w:sz w:val="21"/>
          <w:szCs w:val="21"/>
        </w:rPr>
        <w:t>The buyer shall inform the seller within 30 days of delivery if there is any physical damage to the shipment</w:t>
      </w:r>
    </w:p>
    <w:p w:rsidR="00811A90" w:rsidRPr="00811A90" w:rsidRDefault="00212CC1" w:rsidP="00811A90">
      <w:pPr>
        <w:ind w:right="431"/>
        <w:jc w:val="both"/>
        <w:rPr>
          <w:rFonts w:ascii="Times New Roman" w:hAnsi="Times New Roman"/>
          <w:sz w:val="21"/>
          <w:szCs w:val="21"/>
        </w:rPr>
      </w:pPr>
      <w:r>
        <w:rPr>
          <w:rFonts w:ascii="Times New Roman" w:hAnsi="Times New Roman"/>
          <w:sz w:val="21"/>
          <w:szCs w:val="21"/>
        </w:rPr>
        <w:t xml:space="preserve">- </w:t>
      </w:r>
      <w:r w:rsidR="00811A90" w:rsidRPr="00811A90">
        <w:rPr>
          <w:rFonts w:ascii="Times New Roman" w:hAnsi="Times New Roman"/>
          <w:sz w:val="21"/>
          <w:szCs w:val="21"/>
        </w:rPr>
        <w:t>The seller shall be responsible for any quality issues that has been identified to have a root cause associated with the physical properties of the yarn or the yarn manufacturing process.</w:t>
      </w:r>
    </w:p>
    <w:p w:rsidR="00811A90" w:rsidRDefault="00212CC1" w:rsidP="00811A90">
      <w:pPr>
        <w:ind w:right="431"/>
        <w:jc w:val="both"/>
        <w:rPr>
          <w:rFonts w:ascii="Times New Roman" w:hAnsi="Times New Roman"/>
          <w:sz w:val="21"/>
          <w:szCs w:val="21"/>
        </w:rPr>
      </w:pPr>
      <w:r>
        <w:rPr>
          <w:rFonts w:ascii="Times New Roman" w:hAnsi="Times New Roman"/>
          <w:sz w:val="21"/>
          <w:szCs w:val="21"/>
        </w:rPr>
        <w:t xml:space="preserve">- </w:t>
      </w:r>
      <w:r w:rsidR="00811A90" w:rsidRPr="00811A90">
        <w:rPr>
          <w:rFonts w:ascii="Times New Roman" w:hAnsi="Times New Roman"/>
          <w:sz w:val="21"/>
          <w:szCs w:val="21"/>
        </w:rPr>
        <w:t>Disclaimer: which is force Majeure such as any situation that delays of shipping vessel, any prohibits to import in USA or additional taxes due to political issue</w:t>
      </w:r>
    </w:p>
    <w:p w:rsidR="008D6B9E" w:rsidRDefault="008D6B9E" w:rsidP="00811A90">
      <w:pPr>
        <w:ind w:right="431"/>
        <w:jc w:val="both"/>
        <w:rPr>
          <w:rFonts w:ascii="Times New Roman" w:hAnsi="Times New Roman"/>
          <w:sz w:val="21"/>
          <w:szCs w:val="21"/>
        </w:rPr>
      </w:pPr>
    </w:p>
    <w:p w:rsidR="008D6B9E" w:rsidRPr="00483FC7" w:rsidRDefault="008D6B9E" w:rsidP="008D6B9E">
      <w:pPr>
        <w:rPr>
          <w:rFonts w:ascii="Times New Roman" w:hAnsi="Times New Roman" w:cs="Times New Roman"/>
          <w:b/>
          <w:sz w:val="22"/>
          <w:szCs w:val="22"/>
          <w:u w:val="single"/>
        </w:rPr>
      </w:pPr>
      <w:r>
        <w:rPr>
          <w:rFonts w:ascii="Times New Roman" w:hAnsi="Times New Roman" w:cs="Times New Roman"/>
          <w:b/>
          <w:sz w:val="22"/>
          <w:szCs w:val="22"/>
          <w:u w:val="single"/>
        </w:rPr>
        <w:t>6</w:t>
      </w:r>
      <w:r w:rsidRPr="00483FC7">
        <w:rPr>
          <w:rFonts w:ascii="Times New Roman" w:hAnsi="Times New Roman" w:cs="Times New Roman"/>
          <w:b/>
          <w:sz w:val="22"/>
          <w:szCs w:val="22"/>
          <w:u w:val="single"/>
        </w:rPr>
        <w:t xml:space="preserve">. </w:t>
      </w:r>
      <w:r w:rsidRPr="008D6B9E">
        <w:rPr>
          <w:rFonts w:ascii="Times New Roman" w:hAnsi="Times New Roman" w:cs="Times New Roman"/>
          <w:b/>
          <w:sz w:val="22"/>
          <w:szCs w:val="22"/>
          <w:u w:val="single"/>
        </w:rPr>
        <w:t>GENERAL</w:t>
      </w:r>
      <w:r w:rsidRPr="00483FC7">
        <w:rPr>
          <w:rFonts w:ascii="Times New Roman" w:hAnsi="Times New Roman" w:cs="Times New Roman"/>
          <w:b/>
          <w:sz w:val="22"/>
          <w:szCs w:val="22"/>
          <w:u w:val="single"/>
        </w:rPr>
        <w:t>:</w:t>
      </w:r>
      <w:r w:rsidRPr="00C674BB">
        <w:rPr>
          <w:noProof/>
        </w:rPr>
        <w:t xml:space="preserve"> </w:t>
      </w:r>
    </w:p>
    <w:p w:rsidR="00135D78" w:rsidRPr="00135D78" w:rsidRDefault="00B46B8A" w:rsidP="00135D78">
      <w:pPr>
        <w:ind w:right="431"/>
        <w:jc w:val="both"/>
        <w:rPr>
          <w:rFonts w:ascii="Times New Roman" w:hAnsi="Times New Roman"/>
          <w:sz w:val="21"/>
          <w:szCs w:val="21"/>
        </w:rPr>
      </w:pPr>
      <w:r>
        <w:rPr>
          <w:rFonts w:ascii="Times New Roman" w:hAnsi="Times New Roman"/>
          <w:sz w:val="21"/>
          <w:szCs w:val="21"/>
        </w:rPr>
        <w:t xml:space="preserve">- </w:t>
      </w:r>
      <w:r w:rsidR="00135D78" w:rsidRPr="00135D78">
        <w:rPr>
          <w:rFonts w:ascii="Times New Roman" w:hAnsi="Times New Roman"/>
          <w:sz w:val="21"/>
          <w:szCs w:val="21"/>
        </w:rPr>
        <w:t>Lear Corp shall always take all responsibility for the yarn quantity listed on Purchase Order and JIT Delivery Schedule Line and any cancellations or changes by Lear Corp shall not be accepted with the exception of when there a yarn quality issue and supporting date confirming the root cause to be yarn production in which case, Lear has the right to cancel/ modify the orders reflected on the Release. The seller has the right to request compensation of raw material preparation (such as PET chip, oil, and paper tubes) and production of the Goods which are reserved and required to produce for Lear Corp’s order.</w:t>
      </w:r>
    </w:p>
    <w:p w:rsidR="00135D78" w:rsidRPr="00135D78" w:rsidRDefault="00B46B8A" w:rsidP="00135D78">
      <w:pPr>
        <w:ind w:right="431"/>
        <w:jc w:val="both"/>
        <w:rPr>
          <w:rFonts w:ascii="Times New Roman" w:hAnsi="Times New Roman"/>
          <w:sz w:val="21"/>
          <w:szCs w:val="21"/>
        </w:rPr>
      </w:pPr>
      <w:r>
        <w:rPr>
          <w:rFonts w:ascii="Times New Roman" w:hAnsi="Times New Roman"/>
          <w:sz w:val="21"/>
          <w:szCs w:val="21"/>
        </w:rPr>
        <w:t xml:space="preserve">- </w:t>
      </w:r>
      <w:r w:rsidR="00135D78" w:rsidRPr="00135D78">
        <w:rPr>
          <w:rFonts w:ascii="Times New Roman" w:hAnsi="Times New Roman"/>
          <w:sz w:val="21"/>
          <w:szCs w:val="21"/>
        </w:rPr>
        <w:t>The buyer shall be responsible for import tax, anti-dumping tax (if any), and import customs clearance in USA under DAP terms. Any demurrage charges that arise from a Customs delay will be evaluated on a case-by-case basis. The Buyer will not be responsible for any demurrage charges where the root cause for the demurrage charge is determined to one of the below</w:t>
      </w:r>
    </w:p>
    <w:p w:rsidR="00135D78" w:rsidRPr="00135D78" w:rsidRDefault="00B46B8A" w:rsidP="00135D78">
      <w:pPr>
        <w:ind w:right="431"/>
        <w:jc w:val="both"/>
        <w:rPr>
          <w:rFonts w:ascii="Times New Roman" w:hAnsi="Times New Roman"/>
          <w:sz w:val="21"/>
          <w:szCs w:val="21"/>
        </w:rPr>
      </w:pPr>
      <w:r>
        <w:rPr>
          <w:rFonts w:ascii="Times New Roman" w:hAnsi="Times New Roman"/>
          <w:sz w:val="21"/>
          <w:szCs w:val="21"/>
        </w:rPr>
        <w:t xml:space="preserve">a) </w:t>
      </w:r>
      <w:r w:rsidR="00135D78" w:rsidRPr="00135D78">
        <w:rPr>
          <w:rFonts w:ascii="Times New Roman" w:hAnsi="Times New Roman"/>
          <w:sz w:val="21"/>
          <w:szCs w:val="21"/>
        </w:rPr>
        <w:t>The supplier or the freight forwarder did not submit documents to Lear’s customs broker per Lear’s required timing. Included in Annex. (Subjected to change and the Century will be notified)</w:t>
      </w:r>
    </w:p>
    <w:p w:rsidR="00135D78" w:rsidRPr="00135D78" w:rsidRDefault="00B46B8A" w:rsidP="00F225A5">
      <w:pPr>
        <w:ind w:right="431"/>
        <w:jc w:val="both"/>
        <w:rPr>
          <w:rFonts w:ascii="Times New Roman" w:hAnsi="Times New Roman"/>
          <w:sz w:val="21"/>
          <w:szCs w:val="21"/>
        </w:rPr>
      </w:pPr>
      <w:r>
        <w:rPr>
          <w:rFonts w:ascii="Times New Roman" w:hAnsi="Times New Roman"/>
          <w:sz w:val="21"/>
          <w:szCs w:val="21"/>
        </w:rPr>
        <w:t xml:space="preserve">b) </w:t>
      </w:r>
      <w:r w:rsidR="00135D78" w:rsidRPr="00135D78">
        <w:rPr>
          <w:rFonts w:ascii="Times New Roman" w:hAnsi="Times New Roman"/>
          <w:sz w:val="21"/>
          <w:szCs w:val="21"/>
        </w:rPr>
        <w:t>Delays caused by Century’s freight forwarder including but not limited to delay or u</w:t>
      </w:r>
      <w:r w:rsidR="00F225A5">
        <w:rPr>
          <w:rFonts w:ascii="Times New Roman" w:hAnsi="Times New Roman"/>
          <w:sz w:val="21"/>
          <w:szCs w:val="21"/>
        </w:rPr>
        <w:t>navailability of inland carrier</w:t>
      </w:r>
    </w:p>
    <w:p w:rsidR="008B7BED" w:rsidRPr="00B46B8A" w:rsidRDefault="00135D78" w:rsidP="00F55C89">
      <w:pPr>
        <w:pStyle w:val="ListParagraph"/>
        <w:numPr>
          <w:ilvl w:val="0"/>
          <w:numId w:val="17"/>
        </w:numPr>
        <w:ind w:left="180" w:right="431" w:hanging="180"/>
        <w:jc w:val="both"/>
        <w:rPr>
          <w:rFonts w:ascii="Times New Roman" w:hAnsi="Times New Roman"/>
          <w:sz w:val="21"/>
          <w:szCs w:val="21"/>
        </w:rPr>
      </w:pPr>
      <w:r w:rsidRPr="00B46B8A">
        <w:rPr>
          <w:rFonts w:ascii="Times New Roman" w:hAnsi="Times New Roman"/>
          <w:sz w:val="21"/>
          <w:szCs w:val="21"/>
        </w:rPr>
        <w:t>The seller will buy insurance for the shipped cargo at 110% of seller’s invoice value, all other additional cost such as importation expenses, and tax (if any) is not covered by the insurance, please note that this is at the risk of buyer.</w:t>
      </w:r>
    </w:p>
    <w:p w:rsidR="00135D78" w:rsidRDefault="00135D78" w:rsidP="00135D78">
      <w:pPr>
        <w:ind w:right="431"/>
        <w:jc w:val="both"/>
        <w:rPr>
          <w:rFonts w:ascii="Times New Roman" w:hAnsi="Times New Roman"/>
          <w:sz w:val="21"/>
          <w:szCs w:val="21"/>
        </w:rPr>
      </w:pPr>
    </w:p>
    <w:p w:rsidR="00966827" w:rsidRDefault="005F389D" w:rsidP="00811A90">
      <w:pPr>
        <w:ind w:right="431"/>
        <w:jc w:val="both"/>
        <w:rPr>
          <w:rFonts w:ascii="Times New Roman" w:hAnsi="Times New Roman" w:cs="Times New Roman"/>
          <w:sz w:val="22"/>
          <w:szCs w:val="22"/>
        </w:rPr>
      </w:pPr>
      <w:r>
        <w:rPr>
          <w:rFonts w:ascii="Times New Roman" w:hAnsi="Times New Roman" w:cs="Times New Roman"/>
          <w:b/>
          <w:sz w:val="22"/>
          <w:szCs w:val="22"/>
          <w:u w:val="single"/>
        </w:rPr>
        <w:t>7</w:t>
      </w:r>
      <w:r w:rsidR="00966827">
        <w:rPr>
          <w:rFonts w:ascii="Times New Roman" w:hAnsi="Times New Roman" w:cs="Times New Roman"/>
          <w:b/>
          <w:sz w:val="22"/>
          <w:szCs w:val="22"/>
          <w:u w:val="single"/>
        </w:rPr>
        <w:t>.VALIDITY:</w:t>
      </w:r>
    </w:p>
    <w:p w:rsidR="005163AD" w:rsidRPr="00266F50" w:rsidRDefault="00966827" w:rsidP="00A45943">
      <w:pPr>
        <w:ind w:right="-20"/>
        <w:jc w:val="both"/>
        <w:rPr>
          <w:rFonts w:ascii="Times New Roman" w:hAnsi="Times New Roman" w:cs="Times New Roman"/>
          <w:b/>
          <w:sz w:val="21"/>
          <w:szCs w:val="21"/>
          <w:u w:val="single"/>
        </w:rPr>
      </w:pPr>
      <w:r w:rsidRPr="00266F50">
        <w:rPr>
          <w:rFonts w:ascii="Times New Roman" w:hAnsi="Times New Roman" w:cs="Times New Roman"/>
          <w:sz w:val="21"/>
          <w:szCs w:val="21"/>
        </w:rPr>
        <w:t>This contract i</w:t>
      </w:r>
      <w:r w:rsidR="006666DD">
        <w:rPr>
          <w:rFonts w:ascii="Times New Roman" w:hAnsi="Times New Roman" w:cs="Times New Roman"/>
          <w:sz w:val="21"/>
          <w:szCs w:val="21"/>
        </w:rPr>
        <w:t>s signed by fax and made into ${so_ban_in}</w:t>
      </w:r>
      <w:r w:rsidRPr="00266F50">
        <w:rPr>
          <w:rFonts w:ascii="Times New Roman" w:hAnsi="Times New Roman" w:cs="Times New Roman"/>
          <w:sz w:val="21"/>
          <w:szCs w:val="21"/>
        </w:rPr>
        <w:t xml:space="preserve"> English copies of the same value and comes into effect from the date of signing to</w:t>
      </w:r>
      <w:r w:rsidRPr="00266F50">
        <w:rPr>
          <w:rFonts w:ascii="Times New Roman" w:eastAsia="SimSun" w:hAnsi="Times New Roman" w:cs="Times New Roman"/>
          <w:sz w:val="21"/>
          <w:szCs w:val="21"/>
          <w:lang w:eastAsia="zh-CN"/>
        </w:rPr>
        <w:t xml:space="preserve"> </w:t>
      </w:r>
      <w:r w:rsidR="00596500">
        <w:rPr>
          <w:rFonts w:ascii="Times New Roman" w:eastAsia="SimSun" w:hAnsi="Times New Roman" w:cs="Times New Roman"/>
          <w:color w:val="FF0000"/>
          <w:sz w:val="21"/>
          <w:szCs w:val="21"/>
          <w:lang w:eastAsia="zh-CN"/>
        </w:rPr>
        <w:t>${ngay_het_han_hop_dong}</w:t>
      </w:r>
      <w:r w:rsidRPr="00266F50">
        <w:rPr>
          <w:rFonts w:ascii="Times New Roman" w:hAnsi="Times New Roman" w:cs="Times New Roman"/>
          <w:sz w:val="21"/>
          <w:szCs w:val="21"/>
        </w:rPr>
        <w:t>. Any change or amend</w:t>
      </w:r>
      <w:r w:rsidRPr="00266F50">
        <w:rPr>
          <w:rFonts w:ascii="Times New Roman" w:eastAsia="SimSun" w:hAnsi="Times New Roman" w:cs="Times New Roman"/>
          <w:sz w:val="21"/>
          <w:szCs w:val="21"/>
          <w:lang w:eastAsia="zh-CN"/>
        </w:rPr>
        <w:t>m</w:t>
      </w:r>
      <w:r w:rsidRPr="00266F50">
        <w:rPr>
          <w:rFonts w:ascii="Times New Roman" w:hAnsi="Times New Roman" w:cs="Times New Roman"/>
          <w:sz w:val="21"/>
          <w:szCs w:val="21"/>
        </w:rPr>
        <w:t>ent must be in writing form with mutual</w:t>
      </w:r>
      <w:r w:rsidR="004F644F">
        <w:rPr>
          <w:rFonts w:ascii="Times New Roman" w:hAnsi="Times New Roman" w:cs="Times New Roman"/>
          <w:sz w:val="21"/>
          <w:szCs w:val="21"/>
        </w:rPr>
        <w:t xml:space="preserve"> agreement to become effective.</w:t>
      </w:r>
    </w:p>
    <w:p w:rsidR="0030737F" w:rsidRDefault="00966827" w:rsidP="0030737F">
      <w:pPr>
        <w:jc w:val="both"/>
        <w:rPr>
          <w:rFonts w:ascii="VNI-Helve" w:eastAsia="VNI-Helve" w:hAnsi="VNI-Helve" w:cs="VNI-Helve"/>
          <w:b/>
          <w:sz w:val="22"/>
          <w:szCs w:val="22"/>
        </w:rPr>
      </w:pPr>
      <w:r>
        <w:rPr>
          <w:rFonts w:ascii="Times New Roman" w:hAnsi="Times New Roman" w:cs="Times New Roman"/>
          <w:b/>
          <w:sz w:val="22"/>
          <w:szCs w:val="22"/>
          <w:u w:val="single"/>
        </w:rPr>
        <w:t>FOR THE SELLER</w:t>
      </w:r>
      <w:r>
        <w:rPr>
          <w:rFonts w:ascii="Times New Roman" w:hAnsi="Times New Roman" w:cs="Times New Roman"/>
          <w:b/>
          <w:sz w:val="22"/>
          <w:szCs w:val="22"/>
        </w:rPr>
        <w:tab/>
      </w:r>
      <w:r w:rsidR="00925576">
        <w:rPr>
          <w:noProof/>
          <w:lang w:eastAsia="en-US"/>
        </w:rPr>
        <w:drawing>
          <wp:anchor distT="0" distB="0" distL="114300" distR="114300" simplePos="0" relativeHeight="251659264" behindDoc="0" locked="0" layoutInCell="1" allowOverlap="1">
            <wp:simplePos x="0" y="0"/>
            <wp:positionH relativeFrom="column">
              <wp:posOffset>2654300</wp:posOffset>
            </wp:positionH>
            <wp:positionV relativeFrom="paragraph">
              <wp:posOffset>5905500</wp:posOffset>
            </wp:positionV>
            <wp:extent cx="2458085" cy="1792605"/>
            <wp:effectExtent l="0" t="0" r="0" b="0"/>
            <wp:wrapNone/>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8085" cy="1792605"/>
                    </a:xfrm>
                    <a:prstGeom prst="rect">
                      <a:avLst/>
                    </a:prstGeom>
                    <a:noFill/>
                    <a:ln>
                      <a:noFill/>
                    </a:ln>
                  </pic:spPr>
                </pic:pic>
              </a:graphicData>
            </a:graphic>
            <wp14:sizeRelH relativeFrom="page">
              <wp14:pctWidth>0</wp14:pctWidth>
            </wp14:sizeRelH>
            <wp14:sizeRelV relativeFrom="page">
              <wp14:pctHeight>0</wp14:pctHeight>
            </wp14:sizeRelV>
          </wp:anchor>
        </w:drawing>
      </w:r>
      <w:r w:rsidR="0030737F">
        <w:rPr>
          <w:rFonts w:ascii="Times New Roman" w:hAnsi="Times New Roman" w:cs="Times New Roman"/>
          <w:b/>
          <w:sz w:val="22"/>
          <w:szCs w:val="22"/>
        </w:rPr>
        <w:tab/>
      </w:r>
      <w:r w:rsidR="0030737F">
        <w:rPr>
          <w:rFonts w:ascii="Times New Roman" w:hAnsi="Times New Roman" w:cs="Times New Roman"/>
          <w:b/>
          <w:sz w:val="22"/>
          <w:szCs w:val="22"/>
        </w:rPr>
        <w:tab/>
      </w:r>
      <w:r w:rsidR="0030737F">
        <w:rPr>
          <w:rFonts w:ascii="Times New Roman" w:hAnsi="Times New Roman" w:cs="Times New Roman"/>
          <w:b/>
          <w:sz w:val="22"/>
          <w:szCs w:val="22"/>
        </w:rPr>
        <w:tab/>
      </w:r>
      <w:r w:rsidR="0030737F">
        <w:rPr>
          <w:rFonts w:ascii="Times New Roman" w:hAnsi="Times New Roman" w:cs="Times New Roman"/>
          <w:b/>
          <w:sz w:val="22"/>
          <w:szCs w:val="22"/>
        </w:rPr>
        <w:tab/>
      </w:r>
      <w:r w:rsidR="0030737F">
        <w:rPr>
          <w:rFonts w:ascii="Times New Roman" w:hAnsi="Times New Roman" w:cs="Times New Roman"/>
          <w:b/>
          <w:sz w:val="22"/>
          <w:szCs w:val="22"/>
        </w:rPr>
        <w:tab/>
      </w:r>
      <w:r w:rsidR="0030737F">
        <w:rPr>
          <w:rFonts w:ascii="Times New Roman" w:hAnsi="Times New Roman" w:cs="Times New Roman"/>
          <w:b/>
          <w:sz w:val="22"/>
          <w:szCs w:val="22"/>
        </w:rPr>
        <w:tab/>
      </w:r>
      <w:r w:rsidR="0030737F">
        <w:rPr>
          <w:rFonts w:ascii="Times New Roman" w:hAnsi="Times New Roman" w:cs="Times New Roman"/>
          <w:b/>
          <w:sz w:val="22"/>
          <w:szCs w:val="22"/>
        </w:rPr>
        <w:tab/>
      </w:r>
      <w:r w:rsidR="0030737F">
        <w:rPr>
          <w:rFonts w:ascii="Times New Roman" w:hAnsi="Times New Roman" w:cs="Times New Roman"/>
          <w:b/>
          <w:sz w:val="22"/>
          <w:szCs w:val="22"/>
          <w:u w:val="single"/>
        </w:rPr>
        <w:t xml:space="preserve">FOR THE </w:t>
      </w:r>
      <w:r w:rsidR="009F633B">
        <w:rPr>
          <w:rFonts w:ascii="Times New Roman" w:hAnsi="Times New Roman" w:cs="Times New Roman"/>
          <w:b/>
          <w:sz w:val="22"/>
          <w:szCs w:val="22"/>
          <w:u w:val="single"/>
        </w:rPr>
        <w:t>BUYER</w:t>
      </w:r>
      <w:r w:rsidR="0030737F">
        <w:rPr>
          <w:rFonts w:ascii="Times New Roman" w:hAnsi="Times New Roman" w:cs="Times New Roman"/>
          <w:b/>
          <w:sz w:val="22"/>
          <w:szCs w:val="22"/>
        </w:rPr>
        <w:tab/>
      </w:r>
    </w:p>
    <w:p w:rsidR="00966827" w:rsidRDefault="00925576">
      <w:pPr>
        <w:jc w:val="both"/>
        <w:rPr>
          <w:rFonts w:ascii="VNI-Helve" w:eastAsia="VNI-Helve" w:hAnsi="VNI-Helve" w:cs="VNI-Helve"/>
          <w:b/>
          <w:sz w:val="22"/>
          <w:szCs w:val="22"/>
        </w:rPr>
      </w:pPr>
      <w:r>
        <w:rPr>
          <w:noProof/>
          <w:lang w:eastAsia="en-US"/>
        </w:rPr>
        <w:drawing>
          <wp:anchor distT="0" distB="0" distL="114300" distR="114300" simplePos="0" relativeHeight="251657216" behindDoc="1" locked="0" layoutInCell="1" allowOverlap="1">
            <wp:simplePos x="0" y="0"/>
            <wp:positionH relativeFrom="column">
              <wp:posOffset>2651125</wp:posOffset>
            </wp:positionH>
            <wp:positionV relativeFrom="paragraph">
              <wp:posOffset>5904865</wp:posOffset>
            </wp:positionV>
            <wp:extent cx="2458085" cy="1792605"/>
            <wp:effectExtent l="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8085" cy="1792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4144" behindDoc="1" locked="0" layoutInCell="1" allowOverlap="1">
            <wp:simplePos x="0" y="0"/>
            <wp:positionH relativeFrom="column">
              <wp:posOffset>2651125</wp:posOffset>
            </wp:positionH>
            <wp:positionV relativeFrom="paragraph">
              <wp:posOffset>5904865</wp:posOffset>
            </wp:positionV>
            <wp:extent cx="2458085" cy="1792605"/>
            <wp:effectExtent l="0" t="0" r="0" b="0"/>
            <wp:wrapNone/>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8085" cy="1792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6827" w:rsidRPr="004F0CCC" w:rsidRDefault="004F0CCC" w:rsidP="004F0CCC">
      <w:pPr>
        <w:jc w:val="both"/>
        <w:rPr>
          <w:rFonts w:ascii="VNI-Helve" w:hAnsi="VNI-Helve" w:cs="VNI-Helve"/>
          <w:b/>
          <w:sz w:val="18"/>
        </w:rPr>
      </w:pPr>
      <w:r>
        <w:rPr>
          <w:rFonts w:ascii="VNI-Helve" w:eastAsia="VNI-Helve" w:hAnsi="VNI-Helve" w:cs="VNI-Helve"/>
          <w:b/>
          <w:sz w:val="22"/>
          <w:szCs w:val="22"/>
        </w:rPr>
        <w:t xml:space="preserve">   </w:t>
      </w:r>
      <w:bookmarkStart w:id="0" w:name="_GoBack"/>
      <w:bookmarkEnd w:id="0"/>
      <w:r w:rsidR="00925576">
        <w:rPr>
          <w:noProof/>
          <w:lang w:eastAsia="en-US"/>
        </w:rPr>
        <w:drawing>
          <wp:anchor distT="0" distB="0" distL="114300" distR="114300" simplePos="0" relativeHeight="251655168" behindDoc="1" locked="0" layoutInCell="1" allowOverlap="1">
            <wp:simplePos x="0" y="0"/>
            <wp:positionH relativeFrom="column">
              <wp:posOffset>2651125</wp:posOffset>
            </wp:positionH>
            <wp:positionV relativeFrom="paragraph">
              <wp:posOffset>5904865</wp:posOffset>
            </wp:positionV>
            <wp:extent cx="2458085" cy="179260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8085" cy="1792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6827" w:rsidRDefault="00966827">
      <w:pPr>
        <w:tabs>
          <w:tab w:val="left" w:pos="2025"/>
        </w:tabs>
      </w:pPr>
    </w:p>
    <w:sectPr w:rsidR="00966827">
      <w:pgSz w:w="11906" w:h="16838"/>
      <w:pgMar w:top="142" w:right="576" w:bottom="79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DFLiHeiBold(P)">
    <w:altName w:val="Microsoft JhengHei"/>
    <w:charset w:val="88"/>
    <w:family w:val="swiss"/>
    <w:pitch w:val="variable"/>
    <w:sig w:usb0="00000000" w:usb1="08080000" w:usb2="00000010" w:usb3="00000000" w:csb0="00100000" w:csb1="00000000"/>
  </w:font>
  <w:font w:name="VNI-Garam">
    <w:altName w:val="Calibri"/>
    <w:charset w:val="00"/>
    <w:family w:val="auto"/>
    <w:pitch w:val="variable"/>
    <w:sig w:usb0="00000007" w:usb1="00000000" w:usb2="00000000" w:usb3="00000000" w:csb0="00000013" w:csb1="00000000"/>
  </w:font>
  <w:font w:name="Lohit Hindi">
    <w:altName w:val="MS Gothic"/>
    <w:charset w:val="80"/>
    <w:family w:val="auto"/>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rlito">
    <w:altName w:val="Arial"/>
    <w:charset w:val="00"/>
    <w:family w:val="swiss"/>
    <w:pitch w:val="variable"/>
  </w:font>
  <w:font w:name="Calibri">
    <w:panose1 w:val="020F0502020204030204"/>
    <w:charset w:val="00"/>
    <w:family w:val="swiss"/>
    <w:pitch w:val="variable"/>
    <w:sig w:usb0="E0002EFF" w:usb1="C000247B" w:usb2="00000009" w:usb3="00000000" w:csb0="000001FF" w:csb1="00000000"/>
  </w:font>
  <w:font w:name="VNI-Helve">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17929B8"/>
    <w:multiLevelType w:val="hybridMultilevel"/>
    <w:tmpl w:val="FD1A8444"/>
    <w:lvl w:ilvl="0" w:tplc="DC5EBF22">
      <w:start w:val="1"/>
      <w:numFmt w:val="decimal"/>
      <w:lvlText w:val="%1)"/>
      <w:lvlJc w:val="left"/>
      <w:pPr>
        <w:ind w:left="1290" w:hanging="360"/>
      </w:pPr>
      <w:rPr>
        <w:rFonts w:eastAsia="Times New Roman"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 w15:restartNumberingAfterBreak="0">
    <w:nsid w:val="0E1D0F5A"/>
    <w:multiLevelType w:val="hybridMultilevel"/>
    <w:tmpl w:val="7E20206A"/>
    <w:lvl w:ilvl="0" w:tplc="A28C3D06">
      <w:start w:val="1"/>
      <w:numFmt w:val="decimal"/>
      <w:lvlText w:val="%1)"/>
      <w:lvlJc w:val="left"/>
      <w:pPr>
        <w:ind w:left="720" w:hanging="360"/>
      </w:pPr>
      <w:rPr>
        <w:rFonts w:eastAsia="SimSu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36C03"/>
    <w:multiLevelType w:val="hybridMultilevel"/>
    <w:tmpl w:val="49C2F3D2"/>
    <w:lvl w:ilvl="0" w:tplc="9D30C474">
      <w:start w:val="1"/>
      <w:numFmt w:val="decimal"/>
      <w:lvlText w:val="%1)"/>
      <w:lvlJc w:val="left"/>
      <w:pPr>
        <w:ind w:left="720" w:hanging="360"/>
      </w:pPr>
      <w:rPr>
        <w:rFonts w:eastAsia="SimSu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37D52"/>
    <w:multiLevelType w:val="hybridMultilevel"/>
    <w:tmpl w:val="9FF053BA"/>
    <w:lvl w:ilvl="0" w:tplc="F940A2A8">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1A0C1E"/>
    <w:multiLevelType w:val="hybridMultilevel"/>
    <w:tmpl w:val="43244106"/>
    <w:lvl w:ilvl="0" w:tplc="3C1C7FE6">
      <w:start w:val="1"/>
      <w:numFmt w:val="decimal"/>
      <w:lvlText w:val="%1)"/>
      <w:lvlJc w:val="left"/>
      <w:pPr>
        <w:ind w:left="720" w:hanging="360"/>
      </w:pPr>
      <w:rPr>
        <w:rFonts w:eastAsia="SimSu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A4ABA"/>
    <w:multiLevelType w:val="hybridMultilevel"/>
    <w:tmpl w:val="7F7297EC"/>
    <w:lvl w:ilvl="0" w:tplc="592EA710">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DE3F7D"/>
    <w:multiLevelType w:val="hybridMultilevel"/>
    <w:tmpl w:val="201675AE"/>
    <w:lvl w:ilvl="0" w:tplc="49525FF8">
      <w:start w:val="1"/>
      <w:numFmt w:val="decimal"/>
      <w:lvlText w:val="%1)"/>
      <w:lvlJc w:val="left"/>
      <w:pPr>
        <w:ind w:left="720" w:hanging="360"/>
      </w:pPr>
      <w:rPr>
        <w:rFonts w:eastAsia="SimSu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BE5473"/>
    <w:multiLevelType w:val="hybridMultilevel"/>
    <w:tmpl w:val="81AAE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C75C9E"/>
    <w:multiLevelType w:val="hybridMultilevel"/>
    <w:tmpl w:val="5A04D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A51A03"/>
    <w:multiLevelType w:val="hybridMultilevel"/>
    <w:tmpl w:val="C8501EDA"/>
    <w:lvl w:ilvl="0" w:tplc="7F4298F0">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7B6788"/>
    <w:multiLevelType w:val="hybridMultilevel"/>
    <w:tmpl w:val="16728E1C"/>
    <w:lvl w:ilvl="0" w:tplc="5CC2EDFE">
      <w:start w:val="1"/>
      <w:numFmt w:val="lowerLetter"/>
      <w:lvlText w:val="%1)"/>
      <w:lvlJc w:val="left"/>
      <w:pPr>
        <w:ind w:left="1290" w:hanging="360"/>
      </w:pPr>
      <w:rPr>
        <w:rFonts w:ascii="Times New Roman" w:eastAsia="Times New Roman" w:hAnsi="Times New Roman" w:cs="Times New Roman" w:hint="default"/>
        <w:w w:val="100"/>
        <w:sz w:val="22"/>
        <w:szCs w:val="22"/>
        <w:lang w:val="en-US" w:eastAsia="en-US" w:bidi="ar-SA"/>
      </w:rPr>
    </w:lvl>
    <w:lvl w:ilvl="1" w:tplc="BFF244A4">
      <w:numFmt w:val="bullet"/>
      <w:lvlText w:val="•"/>
      <w:lvlJc w:val="left"/>
      <w:pPr>
        <w:ind w:left="2282" w:hanging="360"/>
      </w:pPr>
      <w:rPr>
        <w:rFonts w:hint="default"/>
        <w:lang w:val="en-US" w:eastAsia="en-US" w:bidi="ar-SA"/>
      </w:rPr>
    </w:lvl>
    <w:lvl w:ilvl="2" w:tplc="D4426FA6">
      <w:numFmt w:val="bullet"/>
      <w:lvlText w:val="•"/>
      <w:lvlJc w:val="left"/>
      <w:pPr>
        <w:ind w:left="3265" w:hanging="360"/>
      </w:pPr>
      <w:rPr>
        <w:rFonts w:hint="default"/>
        <w:lang w:val="en-US" w:eastAsia="en-US" w:bidi="ar-SA"/>
      </w:rPr>
    </w:lvl>
    <w:lvl w:ilvl="3" w:tplc="B030D660">
      <w:numFmt w:val="bullet"/>
      <w:lvlText w:val="•"/>
      <w:lvlJc w:val="left"/>
      <w:pPr>
        <w:ind w:left="4248" w:hanging="360"/>
      </w:pPr>
      <w:rPr>
        <w:rFonts w:hint="default"/>
        <w:lang w:val="en-US" w:eastAsia="en-US" w:bidi="ar-SA"/>
      </w:rPr>
    </w:lvl>
    <w:lvl w:ilvl="4" w:tplc="D304FFC2">
      <w:numFmt w:val="bullet"/>
      <w:lvlText w:val="•"/>
      <w:lvlJc w:val="left"/>
      <w:pPr>
        <w:ind w:left="5231" w:hanging="360"/>
      </w:pPr>
      <w:rPr>
        <w:rFonts w:hint="default"/>
        <w:lang w:val="en-US" w:eastAsia="en-US" w:bidi="ar-SA"/>
      </w:rPr>
    </w:lvl>
    <w:lvl w:ilvl="5" w:tplc="3A288CDC">
      <w:numFmt w:val="bullet"/>
      <w:lvlText w:val="•"/>
      <w:lvlJc w:val="left"/>
      <w:pPr>
        <w:ind w:left="6214" w:hanging="360"/>
      </w:pPr>
      <w:rPr>
        <w:rFonts w:hint="default"/>
        <w:lang w:val="en-US" w:eastAsia="en-US" w:bidi="ar-SA"/>
      </w:rPr>
    </w:lvl>
    <w:lvl w:ilvl="6" w:tplc="37E01796">
      <w:numFmt w:val="bullet"/>
      <w:lvlText w:val="•"/>
      <w:lvlJc w:val="left"/>
      <w:pPr>
        <w:ind w:left="7197" w:hanging="360"/>
      </w:pPr>
      <w:rPr>
        <w:rFonts w:hint="default"/>
        <w:lang w:val="en-US" w:eastAsia="en-US" w:bidi="ar-SA"/>
      </w:rPr>
    </w:lvl>
    <w:lvl w:ilvl="7" w:tplc="54FCDB26">
      <w:numFmt w:val="bullet"/>
      <w:lvlText w:val="•"/>
      <w:lvlJc w:val="left"/>
      <w:pPr>
        <w:ind w:left="8180" w:hanging="360"/>
      </w:pPr>
      <w:rPr>
        <w:rFonts w:hint="default"/>
        <w:lang w:val="en-US" w:eastAsia="en-US" w:bidi="ar-SA"/>
      </w:rPr>
    </w:lvl>
    <w:lvl w:ilvl="8" w:tplc="E11C993E">
      <w:numFmt w:val="bullet"/>
      <w:lvlText w:val="•"/>
      <w:lvlJc w:val="left"/>
      <w:pPr>
        <w:ind w:left="9163" w:hanging="360"/>
      </w:pPr>
      <w:rPr>
        <w:rFonts w:hint="default"/>
        <w:lang w:val="en-US" w:eastAsia="en-US" w:bidi="ar-SA"/>
      </w:rPr>
    </w:lvl>
  </w:abstractNum>
  <w:abstractNum w:abstractNumId="12" w15:restartNumberingAfterBreak="0">
    <w:nsid w:val="609905F9"/>
    <w:multiLevelType w:val="hybridMultilevel"/>
    <w:tmpl w:val="AF003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CE4707"/>
    <w:multiLevelType w:val="hybridMultilevel"/>
    <w:tmpl w:val="2D7A16BC"/>
    <w:lvl w:ilvl="0" w:tplc="579EC19C">
      <w:start w:val="1"/>
      <w:numFmt w:val="decimal"/>
      <w:lvlText w:val="%1)"/>
      <w:lvlJc w:val="left"/>
      <w:pPr>
        <w:ind w:left="405" w:hanging="360"/>
      </w:pPr>
      <w:rPr>
        <w:rFonts w:eastAsia="SimSun"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767C4C83"/>
    <w:multiLevelType w:val="hybridMultilevel"/>
    <w:tmpl w:val="ADF04A3C"/>
    <w:lvl w:ilvl="0" w:tplc="A2040F92">
      <w:start w:val="1"/>
      <w:numFmt w:val="decimal"/>
      <w:lvlText w:val="%1)"/>
      <w:lvlJc w:val="left"/>
      <w:pPr>
        <w:ind w:left="720" w:hanging="360"/>
      </w:pPr>
      <w:rPr>
        <w:rFonts w:eastAsia="SimSu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631DE6"/>
    <w:multiLevelType w:val="hybridMultilevel"/>
    <w:tmpl w:val="1C58AC12"/>
    <w:lvl w:ilvl="0" w:tplc="ABE88B86">
      <w:start w:val="1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3D1033"/>
    <w:multiLevelType w:val="hybridMultilevel"/>
    <w:tmpl w:val="293C55F0"/>
    <w:lvl w:ilvl="0" w:tplc="A580BE68">
      <w:start w:val="1"/>
      <w:numFmt w:val="decimal"/>
      <w:lvlText w:val="%1)"/>
      <w:lvlJc w:val="left"/>
      <w:pPr>
        <w:ind w:left="720" w:hanging="360"/>
      </w:pPr>
      <w:rPr>
        <w:rFonts w:eastAsia="SimSu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8"/>
  </w:num>
  <w:num w:numId="5">
    <w:abstractNumId w:val="12"/>
  </w:num>
  <w:num w:numId="6">
    <w:abstractNumId w:val="2"/>
  </w:num>
  <w:num w:numId="7">
    <w:abstractNumId w:val="3"/>
  </w:num>
  <w:num w:numId="8">
    <w:abstractNumId w:val="16"/>
  </w:num>
  <w:num w:numId="9">
    <w:abstractNumId w:val="9"/>
  </w:num>
  <w:num w:numId="10">
    <w:abstractNumId w:val="7"/>
  </w:num>
  <w:num w:numId="11">
    <w:abstractNumId w:val="4"/>
  </w:num>
  <w:num w:numId="12">
    <w:abstractNumId w:val="5"/>
  </w:num>
  <w:num w:numId="13">
    <w:abstractNumId w:val="15"/>
  </w:num>
  <w:num w:numId="14">
    <w:abstractNumId w:val="14"/>
  </w:num>
  <w:num w:numId="15">
    <w:abstractNumId w:val="11"/>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fr-FR" w:vendorID="64" w:dllVersion="131078" w:nlCheck="1" w:checkStyle="0"/>
  <w:activeWritingStyle w:appName="MSWord" w:lang="en-US" w:vendorID="64" w:dllVersion="131078"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50"/>
    <w:rsid w:val="000000F0"/>
    <w:rsid w:val="00000B0D"/>
    <w:rsid w:val="00000FA3"/>
    <w:rsid w:val="0001387D"/>
    <w:rsid w:val="00016542"/>
    <w:rsid w:val="000218F5"/>
    <w:rsid w:val="00027613"/>
    <w:rsid w:val="00034187"/>
    <w:rsid w:val="00041046"/>
    <w:rsid w:val="00046250"/>
    <w:rsid w:val="00047B3C"/>
    <w:rsid w:val="00050C86"/>
    <w:rsid w:val="000559D7"/>
    <w:rsid w:val="00056AA7"/>
    <w:rsid w:val="00060FEB"/>
    <w:rsid w:val="00070DCD"/>
    <w:rsid w:val="000778AD"/>
    <w:rsid w:val="00080445"/>
    <w:rsid w:val="00095A87"/>
    <w:rsid w:val="00096FC3"/>
    <w:rsid w:val="000B7DCB"/>
    <w:rsid w:val="000C18D5"/>
    <w:rsid w:val="000C1E3C"/>
    <w:rsid w:val="000C3343"/>
    <w:rsid w:val="000D0339"/>
    <w:rsid w:val="000E00A7"/>
    <w:rsid w:val="000E0A90"/>
    <w:rsid w:val="000F27B7"/>
    <w:rsid w:val="000F3B13"/>
    <w:rsid w:val="000F518D"/>
    <w:rsid w:val="001016F3"/>
    <w:rsid w:val="00111CCE"/>
    <w:rsid w:val="00120551"/>
    <w:rsid w:val="001208C1"/>
    <w:rsid w:val="00122540"/>
    <w:rsid w:val="00122AD2"/>
    <w:rsid w:val="00127E95"/>
    <w:rsid w:val="00134EC0"/>
    <w:rsid w:val="00135335"/>
    <w:rsid w:val="00135D78"/>
    <w:rsid w:val="00140253"/>
    <w:rsid w:val="00140C34"/>
    <w:rsid w:val="0015192E"/>
    <w:rsid w:val="0015257D"/>
    <w:rsid w:val="001722B1"/>
    <w:rsid w:val="0018168F"/>
    <w:rsid w:val="00182580"/>
    <w:rsid w:val="001924FB"/>
    <w:rsid w:val="001A0995"/>
    <w:rsid w:val="001A3B21"/>
    <w:rsid w:val="001A4FB3"/>
    <w:rsid w:val="001A55B2"/>
    <w:rsid w:val="001B3413"/>
    <w:rsid w:val="001B3B24"/>
    <w:rsid w:val="001B5187"/>
    <w:rsid w:val="001B7C2A"/>
    <w:rsid w:val="001C1A1A"/>
    <w:rsid w:val="001D002E"/>
    <w:rsid w:val="001D329F"/>
    <w:rsid w:val="001E1413"/>
    <w:rsid w:val="001E1F85"/>
    <w:rsid w:val="001E5B1B"/>
    <w:rsid w:val="001F039B"/>
    <w:rsid w:val="001F2ED3"/>
    <w:rsid w:val="001F68C5"/>
    <w:rsid w:val="00206BBB"/>
    <w:rsid w:val="00210BE4"/>
    <w:rsid w:val="00211EC1"/>
    <w:rsid w:val="00212CC1"/>
    <w:rsid w:val="00214B6F"/>
    <w:rsid w:val="00222783"/>
    <w:rsid w:val="00223B5C"/>
    <w:rsid w:val="002241E8"/>
    <w:rsid w:val="00224553"/>
    <w:rsid w:val="0022574B"/>
    <w:rsid w:val="0023560F"/>
    <w:rsid w:val="00237380"/>
    <w:rsid w:val="00245A7B"/>
    <w:rsid w:val="00256B86"/>
    <w:rsid w:val="0025762B"/>
    <w:rsid w:val="0026193F"/>
    <w:rsid w:val="00262451"/>
    <w:rsid w:val="002635C3"/>
    <w:rsid w:val="00266F50"/>
    <w:rsid w:val="00267B4D"/>
    <w:rsid w:val="00273887"/>
    <w:rsid w:val="002748CF"/>
    <w:rsid w:val="00277571"/>
    <w:rsid w:val="00281D72"/>
    <w:rsid w:val="0028715B"/>
    <w:rsid w:val="00291B31"/>
    <w:rsid w:val="002A2119"/>
    <w:rsid w:val="002A63C7"/>
    <w:rsid w:val="002B20C6"/>
    <w:rsid w:val="002C0A5A"/>
    <w:rsid w:val="002C5637"/>
    <w:rsid w:val="002C5B69"/>
    <w:rsid w:val="002C7B04"/>
    <w:rsid w:val="002D0DD2"/>
    <w:rsid w:val="002D3313"/>
    <w:rsid w:val="002E26BF"/>
    <w:rsid w:val="002E59AB"/>
    <w:rsid w:val="002F2038"/>
    <w:rsid w:val="002F392D"/>
    <w:rsid w:val="002F3B2D"/>
    <w:rsid w:val="003065DB"/>
    <w:rsid w:val="0030737F"/>
    <w:rsid w:val="00307BAF"/>
    <w:rsid w:val="00307F3C"/>
    <w:rsid w:val="00311499"/>
    <w:rsid w:val="00314B16"/>
    <w:rsid w:val="00331B3E"/>
    <w:rsid w:val="00333671"/>
    <w:rsid w:val="0033528A"/>
    <w:rsid w:val="0034239E"/>
    <w:rsid w:val="00342F9B"/>
    <w:rsid w:val="00343145"/>
    <w:rsid w:val="003464B5"/>
    <w:rsid w:val="00347AF6"/>
    <w:rsid w:val="003540C3"/>
    <w:rsid w:val="00370186"/>
    <w:rsid w:val="00370B8D"/>
    <w:rsid w:val="00376C0B"/>
    <w:rsid w:val="00377CB5"/>
    <w:rsid w:val="00381C19"/>
    <w:rsid w:val="00387152"/>
    <w:rsid w:val="00390291"/>
    <w:rsid w:val="00395413"/>
    <w:rsid w:val="00396814"/>
    <w:rsid w:val="00396A87"/>
    <w:rsid w:val="003A1C0D"/>
    <w:rsid w:val="003A5885"/>
    <w:rsid w:val="003A7176"/>
    <w:rsid w:val="003B00C7"/>
    <w:rsid w:val="003B0737"/>
    <w:rsid w:val="003C6F79"/>
    <w:rsid w:val="003D1EA4"/>
    <w:rsid w:val="003D2D37"/>
    <w:rsid w:val="003D617C"/>
    <w:rsid w:val="003E12D9"/>
    <w:rsid w:val="003E132E"/>
    <w:rsid w:val="00415035"/>
    <w:rsid w:val="00420D6D"/>
    <w:rsid w:val="00426740"/>
    <w:rsid w:val="0043000D"/>
    <w:rsid w:val="0043282C"/>
    <w:rsid w:val="00436A93"/>
    <w:rsid w:val="00436F63"/>
    <w:rsid w:val="004426F1"/>
    <w:rsid w:val="004515D0"/>
    <w:rsid w:val="0045306A"/>
    <w:rsid w:val="004629B6"/>
    <w:rsid w:val="004667B5"/>
    <w:rsid w:val="00466B81"/>
    <w:rsid w:val="00475A40"/>
    <w:rsid w:val="00477391"/>
    <w:rsid w:val="0048047E"/>
    <w:rsid w:val="00483FC7"/>
    <w:rsid w:val="00493CB9"/>
    <w:rsid w:val="0049603B"/>
    <w:rsid w:val="004A0D0D"/>
    <w:rsid w:val="004A16A8"/>
    <w:rsid w:val="004B08B6"/>
    <w:rsid w:val="004B3250"/>
    <w:rsid w:val="004C0C71"/>
    <w:rsid w:val="004C30A1"/>
    <w:rsid w:val="004D7885"/>
    <w:rsid w:val="004E0690"/>
    <w:rsid w:val="004F0CCC"/>
    <w:rsid w:val="004F379F"/>
    <w:rsid w:val="004F4AA9"/>
    <w:rsid w:val="004F634F"/>
    <w:rsid w:val="004F644F"/>
    <w:rsid w:val="00500273"/>
    <w:rsid w:val="005017E0"/>
    <w:rsid w:val="00502743"/>
    <w:rsid w:val="00514BB0"/>
    <w:rsid w:val="005163AD"/>
    <w:rsid w:val="00516ADB"/>
    <w:rsid w:val="005207FF"/>
    <w:rsid w:val="0052249F"/>
    <w:rsid w:val="005228B2"/>
    <w:rsid w:val="0053290D"/>
    <w:rsid w:val="005361D8"/>
    <w:rsid w:val="00536B13"/>
    <w:rsid w:val="00546CC3"/>
    <w:rsid w:val="00552542"/>
    <w:rsid w:val="00553973"/>
    <w:rsid w:val="00556376"/>
    <w:rsid w:val="005619BF"/>
    <w:rsid w:val="00562804"/>
    <w:rsid w:val="005632D4"/>
    <w:rsid w:val="005706EA"/>
    <w:rsid w:val="00575E7D"/>
    <w:rsid w:val="00576040"/>
    <w:rsid w:val="005767F8"/>
    <w:rsid w:val="00582408"/>
    <w:rsid w:val="005848A9"/>
    <w:rsid w:val="0058515F"/>
    <w:rsid w:val="00594E4C"/>
    <w:rsid w:val="00596500"/>
    <w:rsid w:val="005A1656"/>
    <w:rsid w:val="005A1DE4"/>
    <w:rsid w:val="005B3571"/>
    <w:rsid w:val="005B4C33"/>
    <w:rsid w:val="005B6D14"/>
    <w:rsid w:val="005C7E2E"/>
    <w:rsid w:val="005D43E4"/>
    <w:rsid w:val="005D7C90"/>
    <w:rsid w:val="005E0319"/>
    <w:rsid w:val="005E3AE3"/>
    <w:rsid w:val="005F389D"/>
    <w:rsid w:val="005F526E"/>
    <w:rsid w:val="006021A7"/>
    <w:rsid w:val="00602E12"/>
    <w:rsid w:val="00614944"/>
    <w:rsid w:val="00614C9D"/>
    <w:rsid w:val="00615E68"/>
    <w:rsid w:val="00624D76"/>
    <w:rsid w:val="00624D84"/>
    <w:rsid w:val="00640621"/>
    <w:rsid w:val="00652566"/>
    <w:rsid w:val="00662B77"/>
    <w:rsid w:val="00663A62"/>
    <w:rsid w:val="00665E4C"/>
    <w:rsid w:val="006666DD"/>
    <w:rsid w:val="00667238"/>
    <w:rsid w:val="0067609B"/>
    <w:rsid w:val="006902EE"/>
    <w:rsid w:val="00692035"/>
    <w:rsid w:val="00695C09"/>
    <w:rsid w:val="006A25C9"/>
    <w:rsid w:val="006A3089"/>
    <w:rsid w:val="006B30B9"/>
    <w:rsid w:val="006B4C83"/>
    <w:rsid w:val="006B5A31"/>
    <w:rsid w:val="006C1375"/>
    <w:rsid w:val="006D0F3E"/>
    <w:rsid w:val="006D1024"/>
    <w:rsid w:val="006D2E0D"/>
    <w:rsid w:val="006E4618"/>
    <w:rsid w:val="006E602D"/>
    <w:rsid w:val="006E76FA"/>
    <w:rsid w:val="006F4446"/>
    <w:rsid w:val="006F7624"/>
    <w:rsid w:val="00711E0A"/>
    <w:rsid w:val="007130D6"/>
    <w:rsid w:val="00720FD2"/>
    <w:rsid w:val="00731AE2"/>
    <w:rsid w:val="007341E0"/>
    <w:rsid w:val="00756B30"/>
    <w:rsid w:val="007653D4"/>
    <w:rsid w:val="00776B1A"/>
    <w:rsid w:val="00776CE3"/>
    <w:rsid w:val="00780FA0"/>
    <w:rsid w:val="0078444A"/>
    <w:rsid w:val="007901C6"/>
    <w:rsid w:val="0079555E"/>
    <w:rsid w:val="00796D8F"/>
    <w:rsid w:val="007A2B91"/>
    <w:rsid w:val="007A31D9"/>
    <w:rsid w:val="007B4DB6"/>
    <w:rsid w:val="007C58CD"/>
    <w:rsid w:val="007D65B2"/>
    <w:rsid w:val="007D6759"/>
    <w:rsid w:val="007E44AE"/>
    <w:rsid w:val="007F27F1"/>
    <w:rsid w:val="007F5CBB"/>
    <w:rsid w:val="00803E5E"/>
    <w:rsid w:val="00804208"/>
    <w:rsid w:val="00811A90"/>
    <w:rsid w:val="00812311"/>
    <w:rsid w:val="008145A5"/>
    <w:rsid w:val="00815DF6"/>
    <w:rsid w:val="0082110D"/>
    <w:rsid w:val="00821F67"/>
    <w:rsid w:val="008226C0"/>
    <w:rsid w:val="00852F2D"/>
    <w:rsid w:val="008531A8"/>
    <w:rsid w:val="00856F37"/>
    <w:rsid w:val="00866326"/>
    <w:rsid w:val="00870BD6"/>
    <w:rsid w:val="00870E32"/>
    <w:rsid w:val="0087253C"/>
    <w:rsid w:val="00874AF7"/>
    <w:rsid w:val="008766C0"/>
    <w:rsid w:val="008811DF"/>
    <w:rsid w:val="0089246A"/>
    <w:rsid w:val="00892B70"/>
    <w:rsid w:val="00896BE2"/>
    <w:rsid w:val="008A7DEC"/>
    <w:rsid w:val="008B69BC"/>
    <w:rsid w:val="008B75D3"/>
    <w:rsid w:val="008B7BED"/>
    <w:rsid w:val="008C4761"/>
    <w:rsid w:val="008C521A"/>
    <w:rsid w:val="008D2556"/>
    <w:rsid w:val="008D6B9E"/>
    <w:rsid w:val="008E7FEF"/>
    <w:rsid w:val="008F0125"/>
    <w:rsid w:val="009148AF"/>
    <w:rsid w:val="00925576"/>
    <w:rsid w:val="00926E4C"/>
    <w:rsid w:val="009307C8"/>
    <w:rsid w:val="00932B61"/>
    <w:rsid w:val="009346EF"/>
    <w:rsid w:val="00942A6C"/>
    <w:rsid w:val="009556B6"/>
    <w:rsid w:val="00955815"/>
    <w:rsid w:val="0096471A"/>
    <w:rsid w:val="00966827"/>
    <w:rsid w:val="009769E2"/>
    <w:rsid w:val="00984D4C"/>
    <w:rsid w:val="009860D5"/>
    <w:rsid w:val="00992906"/>
    <w:rsid w:val="009A5B0F"/>
    <w:rsid w:val="009B3F64"/>
    <w:rsid w:val="009B65DD"/>
    <w:rsid w:val="009C10E4"/>
    <w:rsid w:val="009D1547"/>
    <w:rsid w:val="009D2EBE"/>
    <w:rsid w:val="009D73BE"/>
    <w:rsid w:val="009E02B2"/>
    <w:rsid w:val="009E3600"/>
    <w:rsid w:val="009F633B"/>
    <w:rsid w:val="009F650A"/>
    <w:rsid w:val="009F65E4"/>
    <w:rsid w:val="00A00E3E"/>
    <w:rsid w:val="00A017FF"/>
    <w:rsid w:val="00A03011"/>
    <w:rsid w:val="00A03195"/>
    <w:rsid w:val="00A031FB"/>
    <w:rsid w:val="00A0605B"/>
    <w:rsid w:val="00A20832"/>
    <w:rsid w:val="00A20CB6"/>
    <w:rsid w:val="00A41D8C"/>
    <w:rsid w:val="00A42078"/>
    <w:rsid w:val="00A45943"/>
    <w:rsid w:val="00A525ED"/>
    <w:rsid w:val="00A53D28"/>
    <w:rsid w:val="00A64DB9"/>
    <w:rsid w:val="00A710D0"/>
    <w:rsid w:val="00A76CFA"/>
    <w:rsid w:val="00A827CA"/>
    <w:rsid w:val="00A85E5D"/>
    <w:rsid w:val="00A940A1"/>
    <w:rsid w:val="00A94FBF"/>
    <w:rsid w:val="00A96BC0"/>
    <w:rsid w:val="00AA0CC7"/>
    <w:rsid w:val="00AA2818"/>
    <w:rsid w:val="00AA3521"/>
    <w:rsid w:val="00AA527A"/>
    <w:rsid w:val="00AA6F1D"/>
    <w:rsid w:val="00AA73C8"/>
    <w:rsid w:val="00AB190C"/>
    <w:rsid w:val="00AC46CC"/>
    <w:rsid w:val="00AC4F40"/>
    <w:rsid w:val="00AC5205"/>
    <w:rsid w:val="00AC7C53"/>
    <w:rsid w:val="00AD0BEE"/>
    <w:rsid w:val="00AD29B7"/>
    <w:rsid w:val="00AD3086"/>
    <w:rsid w:val="00AF0F49"/>
    <w:rsid w:val="00AF30A4"/>
    <w:rsid w:val="00AF4CAE"/>
    <w:rsid w:val="00AF668F"/>
    <w:rsid w:val="00B00574"/>
    <w:rsid w:val="00B00C67"/>
    <w:rsid w:val="00B01B9E"/>
    <w:rsid w:val="00B123C4"/>
    <w:rsid w:val="00B159B4"/>
    <w:rsid w:val="00B2522D"/>
    <w:rsid w:val="00B3199D"/>
    <w:rsid w:val="00B32FC1"/>
    <w:rsid w:val="00B45C6A"/>
    <w:rsid w:val="00B45EB4"/>
    <w:rsid w:val="00B46B8A"/>
    <w:rsid w:val="00B5262D"/>
    <w:rsid w:val="00B70359"/>
    <w:rsid w:val="00B73E51"/>
    <w:rsid w:val="00B810A3"/>
    <w:rsid w:val="00B87665"/>
    <w:rsid w:val="00B90356"/>
    <w:rsid w:val="00B91F9D"/>
    <w:rsid w:val="00B9383C"/>
    <w:rsid w:val="00B96024"/>
    <w:rsid w:val="00BA3C35"/>
    <w:rsid w:val="00BB1673"/>
    <w:rsid w:val="00BB65AD"/>
    <w:rsid w:val="00BC6B73"/>
    <w:rsid w:val="00BC7179"/>
    <w:rsid w:val="00BD40E7"/>
    <w:rsid w:val="00BD7A06"/>
    <w:rsid w:val="00BE5CC6"/>
    <w:rsid w:val="00BF3360"/>
    <w:rsid w:val="00C0159A"/>
    <w:rsid w:val="00C06FD6"/>
    <w:rsid w:val="00C07D34"/>
    <w:rsid w:val="00C12CC3"/>
    <w:rsid w:val="00C134B0"/>
    <w:rsid w:val="00C246B1"/>
    <w:rsid w:val="00C27241"/>
    <w:rsid w:val="00C337C8"/>
    <w:rsid w:val="00C43B0E"/>
    <w:rsid w:val="00C46984"/>
    <w:rsid w:val="00C531E1"/>
    <w:rsid w:val="00C536AF"/>
    <w:rsid w:val="00C55DDF"/>
    <w:rsid w:val="00C634F9"/>
    <w:rsid w:val="00C650E6"/>
    <w:rsid w:val="00C668DF"/>
    <w:rsid w:val="00C674BB"/>
    <w:rsid w:val="00C77B4F"/>
    <w:rsid w:val="00C84449"/>
    <w:rsid w:val="00C86AB8"/>
    <w:rsid w:val="00C95797"/>
    <w:rsid w:val="00C96727"/>
    <w:rsid w:val="00C979AD"/>
    <w:rsid w:val="00CA41D2"/>
    <w:rsid w:val="00CB5C52"/>
    <w:rsid w:val="00CB6833"/>
    <w:rsid w:val="00CC5D7F"/>
    <w:rsid w:val="00CC5F01"/>
    <w:rsid w:val="00CD3FE4"/>
    <w:rsid w:val="00CD57E1"/>
    <w:rsid w:val="00CE7268"/>
    <w:rsid w:val="00CF08BA"/>
    <w:rsid w:val="00CF0944"/>
    <w:rsid w:val="00D03952"/>
    <w:rsid w:val="00D058A6"/>
    <w:rsid w:val="00D05EF1"/>
    <w:rsid w:val="00D06911"/>
    <w:rsid w:val="00D15F63"/>
    <w:rsid w:val="00D27A8F"/>
    <w:rsid w:val="00D351D7"/>
    <w:rsid w:val="00D36370"/>
    <w:rsid w:val="00D5034C"/>
    <w:rsid w:val="00D53203"/>
    <w:rsid w:val="00D61FD0"/>
    <w:rsid w:val="00D6291C"/>
    <w:rsid w:val="00D643F8"/>
    <w:rsid w:val="00D80597"/>
    <w:rsid w:val="00DA143B"/>
    <w:rsid w:val="00DA2A8D"/>
    <w:rsid w:val="00DA5EAB"/>
    <w:rsid w:val="00DB0757"/>
    <w:rsid w:val="00DB0BF9"/>
    <w:rsid w:val="00DB66ED"/>
    <w:rsid w:val="00DB68B0"/>
    <w:rsid w:val="00DC18F7"/>
    <w:rsid w:val="00DC3FD4"/>
    <w:rsid w:val="00DD5FDA"/>
    <w:rsid w:val="00DD774F"/>
    <w:rsid w:val="00DE105D"/>
    <w:rsid w:val="00DE2187"/>
    <w:rsid w:val="00DE3377"/>
    <w:rsid w:val="00DE5BBD"/>
    <w:rsid w:val="00DE6770"/>
    <w:rsid w:val="00DF437A"/>
    <w:rsid w:val="00DF44F7"/>
    <w:rsid w:val="00DF4B38"/>
    <w:rsid w:val="00DF4DBF"/>
    <w:rsid w:val="00DF5649"/>
    <w:rsid w:val="00E02D62"/>
    <w:rsid w:val="00E131F3"/>
    <w:rsid w:val="00E25134"/>
    <w:rsid w:val="00E35F69"/>
    <w:rsid w:val="00E426C7"/>
    <w:rsid w:val="00E441E1"/>
    <w:rsid w:val="00E44FC7"/>
    <w:rsid w:val="00E5075E"/>
    <w:rsid w:val="00E567EE"/>
    <w:rsid w:val="00E608BA"/>
    <w:rsid w:val="00E6132C"/>
    <w:rsid w:val="00E7124C"/>
    <w:rsid w:val="00E72DC2"/>
    <w:rsid w:val="00E76C65"/>
    <w:rsid w:val="00E77073"/>
    <w:rsid w:val="00E86171"/>
    <w:rsid w:val="00E958AA"/>
    <w:rsid w:val="00EA5A91"/>
    <w:rsid w:val="00EA62C2"/>
    <w:rsid w:val="00EA7DEB"/>
    <w:rsid w:val="00EB36DB"/>
    <w:rsid w:val="00EB4844"/>
    <w:rsid w:val="00EC07CE"/>
    <w:rsid w:val="00EC3999"/>
    <w:rsid w:val="00EC4C41"/>
    <w:rsid w:val="00EC7B19"/>
    <w:rsid w:val="00ED3B3A"/>
    <w:rsid w:val="00ED7550"/>
    <w:rsid w:val="00EE5F70"/>
    <w:rsid w:val="00EE7AAE"/>
    <w:rsid w:val="00F00240"/>
    <w:rsid w:val="00F076D5"/>
    <w:rsid w:val="00F164F2"/>
    <w:rsid w:val="00F225A5"/>
    <w:rsid w:val="00F22BBD"/>
    <w:rsid w:val="00F262CF"/>
    <w:rsid w:val="00F27F44"/>
    <w:rsid w:val="00F3232A"/>
    <w:rsid w:val="00F45666"/>
    <w:rsid w:val="00F45F70"/>
    <w:rsid w:val="00F46E11"/>
    <w:rsid w:val="00F51B35"/>
    <w:rsid w:val="00F55C89"/>
    <w:rsid w:val="00F61F26"/>
    <w:rsid w:val="00F62494"/>
    <w:rsid w:val="00F718CD"/>
    <w:rsid w:val="00F801F0"/>
    <w:rsid w:val="00F96A03"/>
    <w:rsid w:val="00FA453F"/>
    <w:rsid w:val="00FB1B02"/>
    <w:rsid w:val="00FB22F3"/>
    <w:rsid w:val="00FC145F"/>
    <w:rsid w:val="00FC1ED5"/>
    <w:rsid w:val="00FC257D"/>
    <w:rsid w:val="00FC37CD"/>
    <w:rsid w:val="00FC53C8"/>
    <w:rsid w:val="00FE74FE"/>
    <w:rsid w:val="00FF2B1B"/>
    <w:rsid w:val="00FF5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E4E03DE"/>
  <w15:chartTrackingRefBased/>
  <w15:docId w15:val="{EFDD307D-2010-47D1-8483-958287F7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autoSpaceDE w:val="0"/>
      <w:textAlignment w:val="baseline"/>
    </w:pPr>
    <w:rPr>
      <w:rFonts w:ascii="VNI-Times" w:eastAsia="PMingLiU" w:hAnsi="VNI-Times" w:cs="VNI-Times"/>
      <w:sz w:val="24"/>
      <w:lang w:eastAsia="zh-TW"/>
    </w:rPr>
  </w:style>
  <w:style w:type="paragraph" w:styleId="Heading1">
    <w:name w:val="heading 1"/>
    <w:basedOn w:val="Normal"/>
    <w:next w:val="Normal"/>
    <w:uiPriority w:val="1"/>
    <w:qFormat/>
    <w:pPr>
      <w:keepNext/>
      <w:numPr>
        <w:numId w:val="1"/>
      </w:numPr>
      <w:tabs>
        <w:tab w:val="left" w:pos="2268"/>
        <w:tab w:val="left" w:pos="2552"/>
      </w:tabs>
      <w:ind w:left="0" w:firstLine="1276"/>
      <w:jc w:val="both"/>
      <w:outlineLvl w:val="0"/>
    </w:pPr>
    <w:rPr>
      <w:rFonts w:ascii="Times New Roman" w:hAnsi="Times New Roman" w:cs="Times New Roman"/>
      <w:b/>
      <w:i/>
    </w:rPr>
  </w:style>
  <w:style w:type="paragraph" w:styleId="Heading2">
    <w:name w:val="heading 2"/>
    <w:basedOn w:val="Normal"/>
    <w:next w:val="Normal"/>
    <w:qFormat/>
    <w:pPr>
      <w:keepNext/>
      <w:numPr>
        <w:ilvl w:val="1"/>
        <w:numId w:val="1"/>
      </w:numPr>
      <w:jc w:val="center"/>
      <w:outlineLvl w:val="1"/>
    </w:pPr>
    <w:rPr>
      <w:rFonts w:ascii="Times New Roman" w:hAnsi="Times New Roman" w:cs="Times New Roman"/>
      <w:u w:val="single"/>
    </w:rPr>
  </w:style>
  <w:style w:type="paragraph" w:styleId="Heading3">
    <w:name w:val="heading 3"/>
    <w:basedOn w:val="Normal"/>
    <w:next w:val="Normal"/>
    <w:qFormat/>
    <w:pPr>
      <w:keepNext/>
      <w:numPr>
        <w:ilvl w:val="2"/>
        <w:numId w:val="1"/>
      </w:numPr>
      <w:jc w:val="center"/>
      <w:outlineLvl w:val="2"/>
    </w:pPr>
    <w:rPr>
      <w:rFonts w:ascii="Times New Roman" w:hAnsi="Times New Roman" w:cs="Times New Roman"/>
      <w:b/>
      <w:i/>
    </w:rPr>
  </w:style>
  <w:style w:type="paragraph" w:styleId="Heading4">
    <w:name w:val="heading 4"/>
    <w:basedOn w:val="Normal"/>
    <w:next w:val="NormalIndent"/>
    <w:qFormat/>
    <w:pPr>
      <w:keepNext/>
      <w:numPr>
        <w:ilvl w:val="3"/>
        <w:numId w:val="1"/>
      </w:numPr>
      <w:tabs>
        <w:tab w:val="left" w:pos="2268"/>
      </w:tabs>
      <w:spacing w:after="120"/>
      <w:ind w:left="992" w:firstLine="0"/>
      <w:jc w:val="both"/>
      <w:outlineLvl w:val="3"/>
    </w:pPr>
    <w:rPr>
      <w:rFonts w:ascii="Times New Roman" w:hAnsi="Times New Roman" w:cs="Times New Roman"/>
      <w:b/>
      <w:i/>
      <w:sz w:val="22"/>
    </w:rPr>
  </w:style>
  <w:style w:type="paragraph" w:styleId="Heading5">
    <w:name w:val="heading 5"/>
    <w:basedOn w:val="Normal"/>
    <w:next w:val="Normal"/>
    <w:qFormat/>
    <w:pPr>
      <w:keepNext/>
      <w:numPr>
        <w:ilvl w:val="4"/>
        <w:numId w:val="1"/>
      </w:numPr>
      <w:jc w:val="center"/>
      <w:outlineLvl w:val="4"/>
    </w:pPr>
    <w:rPr>
      <w:rFonts w:ascii="Times New Roman" w:hAnsi="Times New Roman" w:cs="Times New Roman"/>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4z0">
    <w:name w:val="WW8Num4z0"/>
    <w:rPr>
      <w:rFonts w:ascii="DFLiHeiBold(P)" w:eastAsia="DFLiHeiBold(P)" w:hAnsi="DFLiHeiBold(P)" w:cs="DFLiHeiBold(P)"/>
      <w:b w:val="0"/>
    </w:rPr>
  </w:style>
  <w:style w:type="character" w:customStyle="1" w:styleId="WW8Num6z0">
    <w:name w:val="WW8Num6z0"/>
    <w:rPr>
      <w:b/>
      <w:i/>
    </w:rPr>
  </w:style>
  <w:style w:type="character" w:customStyle="1" w:styleId="WW8Num8z0">
    <w:name w:val="WW8Num8z0"/>
    <w:rPr>
      <w:b/>
      <w:i/>
    </w:rPr>
  </w:style>
  <w:style w:type="character" w:customStyle="1" w:styleId="WW8Num10z0">
    <w:name w:val="WW8Num10z0"/>
    <w:rPr>
      <w:b w:val="0"/>
      <w:i w:val="0"/>
    </w:rPr>
  </w:style>
  <w:style w:type="character" w:customStyle="1" w:styleId="WW8Num12z0">
    <w:name w:val="WW8Num12z0"/>
    <w:rPr>
      <w:rFonts w:eastAsia="PMingLiU"/>
    </w:rPr>
  </w:style>
  <w:style w:type="character" w:customStyle="1" w:styleId="HeaderChar">
    <w:name w:val="Header Char"/>
    <w:rPr>
      <w:rFonts w:ascii="VNI-Times" w:hAnsi="VNI-Times" w:cs="VNI-Times"/>
    </w:rPr>
  </w:style>
  <w:style w:type="character" w:customStyle="1" w:styleId="FooterChar">
    <w:name w:val="Footer Char"/>
    <w:rPr>
      <w:rFonts w:ascii="VNI-Times" w:hAnsi="VNI-Times" w:cs="VNI-Times"/>
    </w:rPr>
  </w:style>
  <w:style w:type="paragraph" w:customStyle="1" w:styleId="Heading">
    <w:name w:val="Heading"/>
    <w:basedOn w:val="Normal"/>
    <w:next w:val="BodyText"/>
    <w:pPr>
      <w:tabs>
        <w:tab w:val="left" w:pos="2268"/>
      </w:tabs>
      <w:ind w:left="993"/>
      <w:jc w:val="center"/>
    </w:pPr>
    <w:rPr>
      <w:rFonts w:ascii="Times New Roman" w:hAnsi="Times New Roman" w:cs="Times New Roman"/>
      <w:b/>
      <w:sz w:val="36"/>
      <w:u w:val="single"/>
    </w:rPr>
  </w:style>
  <w:style w:type="paragraph" w:styleId="BodyText">
    <w:name w:val="Body Text"/>
    <w:basedOn w:val="Normal"/>
    <w:pPr>
      <w:ind w:right="432"/>
    </w:pPr>
    <w:rPr>
      <w:rFonts w:ascii="VNI-Garam" w:hAnsi="VNI-Garam" w:cs="VNI-Garam"/>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pPr>
      <w:suppressLineNumbers/>
    </w:pPr>
    <w:rPr>
      <w:rFonts w:cs="Lohit Hindi"/>
    </w:rPr>
  </w:style>
  <w:style w:type="paragraph" w:styleId="BodyText2">
    <w:name w:val="Body Text 2"/>
    <w:basedOn w:val="Normal"/>
    <w:pPr>
      <w:spacing w:after="10"/>
      <w:jc w:val="center"/>
    </w:pPr>
    <w:rPr>
      <w:rFonts w:ascii="Times New Roman" w:hAnsi="Times New Roman" w:cs="Times New Roman"/>
    </w:rPr>
  </w:style>
  <w:style w:type="paragraph" w:styleId="BodyText3">
    <w:name w:val="Body Text 3"/>
    <w:basedOn w:val="Normal"/>
    <w:pPr>
      <w:tabs>
        <w:tab w:val="left" w:pos="2268"/>
      </w:tabs>
      <w:jc w:val="both"/>
    </w:pPr>
    <w:rPr>
      <w:rFonts w:ascii="Times New Roman" w:hAnsi="Times New Roman" w:cs="Times New Roman"/>
    </w:rPr>
  </w:style>
  <w:style w:type="paragraph" w:styleId="BodyTextIndent2">
    <w:name w:val="Body Text Indent 2"/>
    <w:basedOn w:val="Normal"/>
    <w:pPr>
      <w:tabs>
        <w:tab w:val="left" w:pos="2268"/>
        <w:tab w:val="left" w:pos="2552"/>
      </w:tabs>
      <w:ind w:firstLine="992"/>
      <w:jc w:val="both"/>
    </w:pPr>
    <w:rPr>
      <w:rFonts w:ascii="Times New Roman" w:hAnsi="Times New Roman" w:cs="Times New Roman"/>
    </w:rPr>
  </w:style>
  <w:style w:type="paragraph" w:styleId="BlockText">
    <w:name w:val="Block Text"/>
    <w:basedOn w:val="Normal"/>
    <w:pPr>
      <w:spacing w:before="120"/>
      <w:ind w:left="993" w:right="432" w:firstLine="1"/>
      <w:jc w:val="both"/>
    </w:pPr>
    <w:rPr>
      <w:rFonts w:ascii="Times New Roman" w:hAnsi="Times New Roman" w:cs="Times New Roman"/>
    </w:rPr>
  </w:style>
  <w:style w:type="paragraph" w:styleId="DocumentMap">
    <w:name w:val="Document Map"/>
    <w:basedOn w:val="Normal"/>
    <w:pPr>
      <w:shd w:val="clear" w:color="auto" w:fill="000080"/>
    </w:pPr>
    <w:rPr>
      <w:rFonts w:ascii="Tahoma" w:hAnsi="Tahoma" w:cs="Tahoma"/>
    </w:rPr>
  </w:style>
  <w:style w:type="paragraph" w:styleId="NormalIndent">
    <w:name w:val="Normal Indent"/>
    <w:basedOn w:val="Normal"/>
    <w:pPr>
      <w:ind w:left="480"/>
    </w:pPr>
  </w:style>
  <w:style w:type="paragraph" w:styleId="Header">
    <w:name w:val="header"/>
    <w:basedOn w:val="Normal"/>
    <w:pPr>
      <w:tabs>
        <w:tab w:val="center" w:pos="4153"/>
        <w:tab w:val="right" w:pos="8306"/>
      </w:tabs>
      <w:snapToGrid w:val="0"/>
    </w:pPr>
    <w:rPr>
      <w:sz w:val="20"/>
      <w:lang w:val="x-none"/>
    </w:rPr>
  </w:style>
  <w:style w:type="paragraph" w:styleId="Footer">
    <w:name w:val="footer"/>
    <w:basedOn w:val="Normal"/>
    <w:pPr>
      <w:tabs>
        <w:tab w:val="center" w:pos="4153"/>
        <w:tab w:val="right" w:pos="8306"/>
      </w:tabs>
      <w:snapToGrid w:val="0"/>
    </w:pPr>
    <w:rPr>
      <w:sz w:val="20"/>
      <w:lang w:val="x-non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2241E8"/>
    <w:rPr>
      <w:rFonts w:ascii="Segoe UI" w:hAnsi="Segoe UI" w:cs="Times New Roman"/>
      <w:sz w:val="18"/>
      <w:szCs w:val="18"/>
      <w:lang w:val="x-none"/>
    </w:rPr>
  </w:style>
  <w:style w:type="character" w:customStyle="1" w:styleId="BalloonTextChar">
    <w:name w:val="Balloon Text Char"/>
    <w:link w:val="BalloonText"/>
    <w:uiPriority w:val="99"/>
    <w:semiHidden/>
    <w:rsid w:val="002241E8"/>
    <w:rPr>
      <w:rFonts w:ascii="Segoe UI" w:eastAsia="PMingLiU" w:hAnsi="Segoe UI" w:cs="Segoe UI"/>
      <w:sz w:val="18"/>
      <w:szCs w:val="18"/>
      <w:lang w:eastAsia="zh-TW"/>
    </w:rPr>
  </w:style>
  <w:style w:type="paragraph" w:customStyle="1" w:styleId="TableParagraph">
    <w:name w:val="Table Paragraph"/>
    <w:basedOn w:val="Normal"/>
    <w:uiPriority w:val="1"/>
    <w:qFormat/>
    <w:rsid w:val="00096FC3"/>
    <w:pPr>
      <w:widowControl w:val="0"/>
      <w:suppressAutoHyphens w:val="0"/>
      <w:overflowPunct/>
      <w:autoSpaceDN w:val="0"/>
      <w:spacing w:before="1" w:line="235" w:lineRule="exact"/>
      <w:textAlignment w:val="auto"/>
    </w:pPr>
    <w:rPr>
      <w:rFonts w:ascii="Carlito" w:eastAsia="Carlito" w:hAnsi="Carlito" w:cs="Carlito"/>
      <w:sz w:val="22"/>
      <w:szCs w:val="22"/>
      <w:lang w:eastAsia="en-US"/>
    </w:rPr>
  </w:style>
  <w:style w:type="paragraph" w:styleId="ListParagraph">
    <w:name w:val="List Paragraph"/>
    <w:basedOn w:val="Normal"/>
    <w:uiPriority w:val="34"/>
    <w:qFormat/>
    <w:rsid w:val="00B46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2885">
      <w:bodyDiv w:val="1"/>
      <w:marLeft w:val="0"/>
      <w:marRight w:val="0"/>
      <w:marTop w:val="0"/>
      <w:marBottom w:val="0"/>
      <w:divBdr>
        <w:top w:val="none" w:sz="0" w:space="0" w:color="auto"/>
        <w:left w:val="none" w:sz="0" w:space="0" w:color="auto"/>
        <w:bottom w:val="none" w:sz="0" w:space="0" w:color="auto"/>
        <w:right w:val="none" w:sz="0" w:space="0" w:color="auto"/>
      </w:divBdr>
    </w:div>
    <w:div w:id="87241302">
      <w:bodyDiv w:val="1"/>
      <w:marLeft w:val="0"/>
      <w:marRight w:val="0"/>
      <w:marTop w:val="0"/>
      <w:marBottom w:val="0"/>
      <w:divBdr>
        <w:top w:val="none" w:sz="0" w:space="0" w:color="auto"/>
        <w:left w:val="none" w:sz="0" w:space="0" w:color="auto"/>
        <w:bottom w:val="none" w:sz="0" w:space="0" w:color="auto"/>
        <w:right w:val="none" w:sz="0" w:space="0" w:color="auto"/>
      </w:divBdr>
    </w:div>
    <w:div w:id="280037892">
      <w:bodyDiv w:val="1"/>
      <w:marLeft w:val="0"/>
      <w:marRight w:val="0"/>
      <w:marTop w:val="0"/>
      <w:marBottom w:val="0"/>
      <w:divBdr>
        <w:top w:val="none" w:sz="0" w:space="0" w:color="auto"/>
        <w:left w:val="none" w:sz="0" w:space="0" w:color="auto"/>
        <w:bottom w:val="none" w:sz="0" w:space="0" w:color="auto"/>
        <w:right w:val="none" w:sz="0" w:space="0" w:color="auto"/>
      </w:divBdr>
    </w:div>
    <w:div w:id="357464964">
      <w:bodyDiv w:val="1"/>
      <w:marLeft w:val="0"/>
      <w:marRight w:val="0"/>
      <w:marTop w:val="0"/>
      <w:marBottom w:val="0"/>
      <w:divBdr>
        <w:top w:val="none" w:sz="0" w:space="0" w:color="auto"/>
        <w:left w:val="none" w:sz="0" w:space="0" w:color="auto"/>
        <w:bottom w:val="none" w:sz="0" w:space="0" w:color="auto"/>
        <w:right w:val="none" w:sz="0" w:space="0" w:color="auto"/>
      </w:divBdr>
    </w:div>
    <w:div w:id="433324633">
      <w:bodyDiv w:val="1"/>
      <w:marLeft w:val="0"/>
      <w:marRight w:val="0"/>
      <w:marTop w:val="0"/>
      <w:marBottom w:val="0"/>
      <w:divBdr>
        <w:top w:val="none" w:sz="0" w:space="0" w:color="auto"/>
        <w:left w:val="none" w:sz="0" w:space="0" w:color="auto"/>
        <w:bottom w:val="none" w:sz="0" w:space="0" w:color="auto"/>
        <w:right w:val="none" w:sz="0" w:space="0" w:color="auto"/>
      </w:divBdr>
      <w:divsChild>
        <w:div w:id="1084303323">
          <w:marLeft w:val="0"/>
          <w:marRight w:val="0"/>
          <w:marTop w:val="0"/>
          <w:marBottom w:val="0"/>
          <w:divBdr>
            <w:top w:val="none" w:sz="0" w:space="0" w:color="auto"/>
            <w:left w:val="none" w:sz="0" w:space="0" w:color="auto"/>
            <w:bottom w:val="none" w:sz="0" w:space="0" w:color="auto"/>
            <w:right w:val="none" w:sz="0" w:space="0" w:color="auto"/>
          </w:divBdr>
          <w:divsChild>
            <w:div w:id="13097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3493">
      <w:bodyDiv w:val="1"/>
      <w:marLeft w:val="0"/>
      <w:marRight w:val="0"/>
      <w:marTop w:val="0"/>
      <w:marBottom w:val="0"/>
      <w:divBdr>
        <w:top w:val="none" w:sz="0" w:space="0" w:color="auto"/>
        <w:left w:val="none" w:sz="0" w:space="0" w:color="auto"/>
        <w:bottom w:val="none" w:sz="0" w:space="0" w:color="auto"/>
        <w:right w:val="none" w:sz="0" w:space="0" w:color="auto"/>
      </w:divBdr>
    </w:div>
    <w:div w:id="683361922">
      <w:bodyDiv w:val="1"/>
      <w:marLeft w:val="0"/>
      <w:marRight w:val="0"/>
      <w:marTop w:val="0"/>
      <w:marBottom w:val="0"/>
      <w:divBdr>
        <w:top w:val="none" w:sz="0" w:space="0" w:color="auto"/>
        <w:left w:val="none" w:sz="0" w:space="0" w:color="auto"/>
        <w:bottom w:val="none" w:sz="0" w:space="0" w:color="auto"/>
        <w:right w:val="none" w:sz="0" w:space="0" w:color="auto"/>
      </w:divBdr>
    </w:div>
    <w:div w:id="810827839">
      <w:bodyDiv w:val="1"/>
      <w:marLeft w:val="0"/>
      <w:marRight w:val="0"/>
      <w:marTop w:val="0"/>
      <w:marBottom w:val="0"/>
      <w:divBdr>
        <w:top w:val="none" w:sz="0" w:space="0" w:color="auto"/>
        <w:left w:val="none" w:sz="0" w:space="0" w:color="auto"/>
        <w:bottom w:val="none" w:sz="0" w:space="0" w:color="auto"/>
        <w:right w:val="none" w:sz="0" w:space="0" w:color="auto"/>
      </w:divBdr>
    </w:div>
    <w:div w:id="889654955">
      <w:bodyDiv w:val="1"/>
      <w:marLeft w:val="0"/>
      <w:marRight w:val="0"/>
      <w:marTop w:val="0"/>
      <w:marBottom w:val="0"/>
      <w:divBdr>
        <w:top w:val="none" w:sz="0" w:space="0" w:color="auto"/>
        <w:left w:val="none" w:sz="0" w:space="0" w:color="auto"/>
        <w:bottom w:val="none" w:sz="0" w:space="0" w:color="auto"/>
        <w:right w:val="none" w:sz="0" w:space="0" w:color="auto"/>
      </w:divBdr>
    </w:div>
    <w:div w:id="901907887">
      <w:bodyDiv w:val="1"/>
      <w:marLeft w:val="0"/>
      <w:marRight w:val="0"/>
      <w:marTop w:val="0"/>
      <w:marBottom w:val="0"/>
      <w:divBdr>
        <w:top w:val="none" w:sz="0" w:space="0" w:color="auto"/>
        <w:left w:val="none" w:sz="0" w:space="0" w:color="auto"/>
        <w:bottom w:val="none" w:sz="0" w:space="0" w:color="auto"/>
        <w:right w:val="none" w:sz="0" w:space="0" w:color="auto"/>
      </w:divBdr>
    </w:div>
    <w:div w:id="1196693135">
      <w:bodyDiv w:val="1"/>
      <w:marLeft w:val="0"/>
      <w:marRight w:val="0"/>
      <w:marTop w:val="0"/>
      <w:marBottom w:val="0"/>
      <w:divBdr>
        <w:top w:val="none" w:sz="0" w:space="0" w:color="auto"/>
        <w:left w:val="none" w:sz="0" w:space="0" w:color="auto"/>
        <w:bottom w:val="none" w:sz="0" w:space="0" w:color="auto"/>
        <w:right w:val="none" w:sz="0" w:space="0" w:color="auto"/>
      </w:divBdr>
    </w:div>
    <w:div w:id="1625622862">
      <w:bodyDiv w:val="1"/>
      <w:marLeft w:val="0"/>
      <w:marRight w:val="0"/>
      <w:marTop w:val="0"/>
      <w:marBottom w:val="0"/>
      <w:divBdr>
        <w:top w:val="none" w:sz="0" w:space="0" w:color="auto"/>
        <w:left w:val="none" w:sz="0" w:space="0" w:color="auto"/>
        <w:bottom w:val="none" w:sz="0" w:space="0" w:color="auto"/>
        <w:right w:val="none" w:sz="0" w:space="0" w:color="auto"/>
      </w:divBdr>
    </w:div>
    <w:div w:id="1635216892">
      <w:bodyDiv w:val="1"/>
      <w:marLeft w:val="0"/>
      <w:marRight w:val="0"/>
      <w:marTop w:val="0"/>
      <w:marBottom w:val="0"/>
      <w:divBdr>
        <w:top w:val="none" w:sz="0" w:space="0" w:color="auto"/>
        <w:left w:val="none" w:sz="0" w:space="0" w:color="auto"/>
        <w:bottom w:val="none" w:sz="0" w:space="0" w:color="auto"/>
        <w:right w:val="none" w:sz="0" w:space="0" w:color="auto"/>
      </w:divBdr>
    </w:div>
    <w:div w:id="1817263261">
      <w:bodyDiv w:val="1"/>
      <w:marLeft w:val="0"/>
      <w:marRight w:val="0"/>
      <w:marTop w:val="0"/>
      <w:marBottom w:val="0"/>
      <w:divBdr>
        <w:top w:val="none" w:sz="0" w:space="0" w:color="auto"/>
        <w:left w:val="none" w:sz="0" w:space="0" w:color="auto"/>
        <w:bottom w:val="none" w:sz="0" w:space="0" w:color="auto"/>
        <w:right w:val="none" w:sz="0" w:space="0" w:color="auto"/>
      </w:divBdr>
    </w:div>
    <w:div w:id="190035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Windows User</cp:lastModifiedBy>
  <cp:revision>117</cp:revision>
  <cp:lastPrinted>2023-05-05T08:23:00Z</cp:lastPrinted>
  <dcterms:created xsi:type="dcterms:W3CDTF">2023-05-26T06:21:00Z</dcterms:created>
  <dcterms:modified xsi:type="dcterms:W3CDTF">2023-07-18T14:13:00Z</dcterms:modified>
</cp:coreProperties>
</file>