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стадия №2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редактировать его в соответствии с требованиями, добавить данные о себе на сайт.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10"/>
    <w:bookmarkStart w:id="23" w:name="выполнение-индивидуального-проекта"/>
    <w:p>
      <w:pPr>
        <w:pStyle w:val="Heading1"/>
      </w:pPr>
      <w:r>
        <w:t xml:space="preserve">Выполнение индивидуального проекта</w:t>
      </w:r>
    </w:p>
    <w:p>
      <w:pPr>
        <w:pStyle w:val="FirstParagraph"/>
      </w:pPr>
      <w:r>
        <w:t xml:space="preserve">Скачию язык go для того чтобы изменения на сайте можно было тестировать локально. (рис. 1)</w:t>
      </w:r>
    </w:p>
    <w:bookmarkStart w:id="14" w:name="fig:001"/>
    <w:p>
      <w:pPr>
        <w:pStyle w:val="CaptionedFigure"/>
      </w:pPr>
      <w:r>
        <w:drawing>
          <wp:inline>
            <wp:extent cx="3733800" cy="644775"/>
            <wp:effectExtent b="0" l="0" r="0" t="0"/>
            <wp:docPr descr="Рис. 1: Установка go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go</w:t>
      </w:r>
    </w:p>
    <w:bookmarkEnd w:id="14"/>
    <w:p>
      <w:pPr>
        <w:pStyle w:val="BodyText"/>
      </w:pPr>
      <w:r>
        <w:t xml:space="preserve">Проверка запуска сайта на виртуальной машине. (рис. 2)</w:t>
      </w:r>
    </w:p>
    <w:bookmarkStart w:id="18" w:name="fig:002"/>
    <w:p>
      <w:pPr>
        <w:pStyle w:val="CaptionedFigure"/>
      </w:pPr>
      <w:r>
        <w:drawing>
          <wp:inline>
            <wp:extent cx="3733800" cy="2282841"/>
            <wp:effectExtent b="0" l="0" r="0" t="0"/>
            <wp:docPr descr="Рис. 2: Запуск сайта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сайта</w:t>
      </w:r>
    </w:p>
    <w:bookmarkEnd w:id="18"/>
    <w:p>
      <w:pPr>
        <w:pStyle w:val="BodyText"/>
      </w:pPr>
      <w:r>
        <w:t xml:space="preserve">Загружаю в директорию сайта измененый файл с биографией и два поста. (рис. 3)</w:t>
      </w:r>
    </w:p>
    <w:bookmarkStart w:id="22" w:name="fig:003"/>
    <w:p>
      <w:pPr>
        <w:pStyle w:val="CaptionedFigure"/>
      </w:pPr>
      <w:r>
        <w:drawing>
          <wp:inline>
            <wp:extent cx="3733800" cy="950979"/>
            <wp:effectExtent b="0" l="0" r="0" t="0"/>
            <wp:docPr descr="Рис. 3: Конфигурация сайта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Конфигурация сайта</w:t>
      </w:r>
    </w:p>
    <w:bookmarkEnd w:id="22"/>
    <w:bookmarkEnd w:id="23"/>
    <w:bookmarkStart w:id="2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продолжили работу с сайтом, редактировали его в соответствии с требованиями, добавили данные о себе на сайт.</w:t>
      </w:r>
    </w:p>
    <w:bookmarkEnd w:id="24"/>
    <w:bookmarkStart w:id="26" w:name="список-литературы"/>
    <w:p>
      <w:pPr>
        <w:pStyle w:val="Heading1"/>
      </w:pPr>
      <w:r>
        <w:t xml:space="preserve">Список литературы</w:t>
      </w:r>
    </w:p>
    <w:bookmarkStart w:id="25" w:name="refs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стадия №2</dc:title>
  <dc:creator>Татур Платон Андреевич</dc:creator>
  <dc:language>ru-RU\</dc:language>
  <cp:keywords/>
  <dcterms:created xsi:type="dcterms:W3CDTF">2026-03-21T19:40:10Z</dcterms:created>
  <dcterms:modified xsi:type="dcterms:W3CDTF">2026-03-21T19:40:10Z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