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4043B" w14:textId="77777777" w:rsidR="009E1D67" w:rsidRPr="009E1D67" w:rsidRDefault="009E1D67" w:rsidP="009E1D67">
      <w:r w:rsidRPr="009E1D67">
        <w:t xml:space="preserve">Photo by </w:t>
      </w:r>
      <w:hyperlink r:id="rId4" w:history="1">
        <w:r w:rsidRPr="009E1D67">
          <w:rPr>
            <w:rStyle w:val="Hyperlink"/>
          </w:rPr>
          <w:t>Lukas Marek</w:t>
        </w:r>
      </w:hyperlink>
      <w:r w:rsidRPr="009E1D67">
        <w:t xml:space="preserve"> on </w:t>
      </w:r>
      <w:hyperlink r:id="rId5" w:history="1">
        <w:proofErr w:type="spellStart"/>
        <w:r w:rsidRPr="009E1D67">
          <w:rPr>
            <w:rStyle w:val="Hyperlink"/>
          </w:rPr>
          <w:t>Unsplash</w:t>
        </w:r>
        <w:proofErr w:type="spellEnd"/>
      </w:hyperlink>
      <w:r w:rsidRPr="009E1D67">
        <w:t xml:space="preserve"> </w:t>
      </w:r>
    </w:p>
    <w:p w14:paraId="6AB6ADEB" w14:textId="77777777" w:rsidR="00706B31" w:rsidRDefault="00706B31"/>
    <w:sectPr w:rsidR="00706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D67"/>
    <w:rsid w:val="00706B31"/>
    <w:rsid w:val="009E1D67"/>
    <w:rsid w:val="00B35E8B"/>
    <w:rsid w:val="00E2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FF7BA"/>
  <w15:chartTrackingRefBased/>
  <w15:docId w15:val="{CABA318D-4E54-48BA-B309-893A6AB72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D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D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D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D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D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1D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D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6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nsplash.com/photos/a-large-dam-with-a-river-running-through-it-E3WXbKdivj8?utm_content=creditCopyText&amp;utm_medium=referral&amp;utm_source=unsplash" TargetMode="External"/><Relationship Id="rId4" Type="http://schemas.openxmlformats.org/officeDocument/2006/relationships/hyperlink" Target="https://unsplash.com/@krtek?utm_content=creditCopyText&amp;utm_medium=referral&amp;utm_source=unspla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Banks</dc:creator>
  <cp:keywords/>
  <dc:description/>
  <cp:lastModifiedBy>Pat Banks</cp:lastModifiedBy>
  <cp:revision>1</cp:revision>
  <dcterms:created xsi:type="dcterms:W3CDTF">2025-05-20T01:37:00Z</dcterms:created>
  <dcterms:modified xsi:type="dcterms:W3CDTF">2025-05-20T01:41:00Z</dcterms:modified>
</cp:coreProperties>
</file>