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81" w:rsidRDefault="002F3C81">
      <w:pPr>
        <w:spacing w:after="0" w:line="200" w:lineRule="exact"/>
        <w:rPr>
          <w:sz w:val="20"/>
          <w:szCs w:val="20"/>
        </w:rPr>
      </w:pPr>
    </w:p>
    <w:p w:rsidR="002F3C81" w:rsidRDefault="002F3C81">
      <w:pPr>
        <w:spacing w:after="0" w:line="200" w:lineRule="exact"/>
        <w:rPr>
          <w:sz w:val="20"/>
          <w:szCs w:val="20"/>
        </w:rPr>
      </w:pPr>
    </w:p>
    <w:p w:rsidR="002F3C81" w:rsidRDefault="00397E89">
      <w:pPr>
        <w:spacing w:before="40" w:after="0" w:line="227" w:lineRule="exact"/>
        <w:ind w:left="110" w:right="-20"/>
        <w:rPr>
          <w:rFonts w:ascii="Arial" w:eastAsia="Arial" w:hAnsi="Arial" w:cs="Arial"/>
          <w:sz w:val="20"/>
          <w:szCs w:val="20"/>
        </w:rPr>
      </w:pPr>
      <w:r>
        <w:rPr>
          <w:rFonts w:ascii="Arial" w:eastAsia="Arial" w:hAnsi="Arial" w:cs="Arial"/>
          <w:b/>
          <w:bCs/>
          <w:position w:val="-1"/>
          <w:sz w:val="20"/>
          <w:szCs w:val="20"/>
        </w:rPr>
        <w:t>The</w:t>
      </w:r>
      <w:r>
        <w:rPr>
          <w:rFonts w:ascii="Arial" w:eastAsia="Arial" w:hAnsi="Arial" w:cs="Arial"/>
          <w:b/>
          <w:bCs/>
          <w:spacing w:val="13"/>
          <w:position w:val="-1"/>
          <w:sz w:val="20"/>
          <w:szCs w:val="20"/>
        </w:rPr>
        <w:t xml:space="preserve"> </w:t>
      </w:r>
      <w:r>
        <w:rPr>
          <w:rFonts w:ascii="Arial" w:eastAsia="Arial" w:hAnsi="Arial" w:cs="Arial"/>
          <w:b/>
          <w:bCs/>
          <w:position w:val="-1"/>
          <w:sz w:val="20"/>
          <w:szCs w:val="20"/>
        </w:rPr>
        <w:t>Great</w:t>
      </w:r>
      <w:r>
        <w:rPr>
          <w:rFonts w:ascii="Arial" w:eastAsia="Arial" w:hAnsi="Arial" w:cs="Arial"/>
          <w:b/>
          <w:bCs/>
          <w:spacing w:val="18"/>
          <w:position w:val="-1"/>
          <w:sz w:val="20"/>
          <w:szCs w:val="20"/>
        </w:rPr>
        <w:t xml:space="preserve"> </w:t>
      </w:r>
      <w:r>
        <w:rPr>
          <w:rFonts w:ascii="Arial" w:eastAsia="Arial" w:hAnsi="Arial" w:cs="Arial"/>
          <w:b/>
          <w:bCs/>
          <w:position w:val="-1"/>
          <w:sz w:val="20"/>
          <w:szCs w:val="20"/>
        </w:rPr>
        <w:t>Never-Ending</w:t>
      </w:r>
      <w:r>
        <w:rPr>
          <w:rFonts w:ascii="Arial" w:eastAsia="Arial" w:hAnsi="Arial" w:cs="Arial"/>
          <w:b/>
          <w:bCs/>
          <w:spacing w:val="41"/>
          <w:position w:val="-1"/>
          <w:sz w:val="20"/>
          <w:szCs w:val="20"/>
        </w:rPr>
        <w:t xml:space="preserve"> </w:t>
      </w:r>
      <w:r>
        <w:rPr>
          <w:rFonts w:ascii="Arial" w:eastAsia="Arial" w:hAnsi="Arial" w:cs="Arial"/>
          <w:b/>
          <w:bCs/>
          <w:position w:val="-1"/>
          <w:sz w:val="20"/>
          <w:szCs w:val="20"/>
        </w:rPr>
        <w:t>Taxonomy</w:t>
      </w:r>
      <w:r>
        <w:rPr>
          <w:rFonts w:ascii="Arial" w:eastAsia="Arial" w:hAnsi="Arial" w:cs="Arial"/>
          <w:b/>
          <w:bCs/>
          <w:spacing w:val="32"/>
          <w:position w:val="-1"/>
          <w:sz w:val="20"/>
          <w:szCs w:val="20"/>
        </w:rPr>
        <w:t xml:space="preserve"> </w:t>
      </w:r>
      <w:r>
        <w:rPr>
          <w:rFonts w:ascii="Arial" w:eastAsia="Arial" w:hAnsi="Arial" w:cs="Arial"/>
          <w:b/>
          <w:bCs/>
          <w:w w:val="103"/>
          <w:position w:val="-1"/>
          <w:sz w:val="20"/>
          <w:szCs w:val="20"/>
        </w:rPr>
        <w:t>Project</w:t>
      </w:r>
    </w:p>
    <w:p w:rsidR="002F3C81" w:rsidRDefault="002F3C81">
      <w:pPr>
        <w:spacing w:before="9" w:after="0" w:line="260" w:lineRule="exact"/>
        <w:rPr>
          <w:sz w:val="26"/>
          <w:szCs w:val="26"/>
        </w:rPr>
      </w:pPr>
    </w:p>
    <w:p w:rsidR="002F3C81" w:rsidRDefault="00A9474D">
      <w:pPr>
        <w:spacing w:before="46" w:after="0" w:line="240" w:lineRule="auto"/>
        <w:ind w:left="110" w:right="-20"/>
        <w:rPr>
          <w:rFonts w:ascii="Arial" w:eastAsia="Arial" w:hAnsi="Arial" w:cs="Arial"/>
          <w:sz w:val="15"/>
          <w:szCs w:val="15"/>
        </w:rPr>
      </w:pPr>
      <w:r>
        <w:pict>
          <v:group id="_x0000_s1028" style="position:absolute;left:0;text-align:left;margin-left:69.8pt;margin-top:11.85pt;width:3.05pt;height:.1pt;z-index:-251659264;mso-position-horizontal-relative:page" coordorigin="1396,237" coordsize="61,2">
            <v:shape id="_x0000_s1029" style="position:absolute;left:1396;top:237;width:61;height:2" coordorigin="1396,237" coordsize="61,0" path="m1396,237r61,e" filled="f" strokecolor="blue" strokeweight=".24806mm">
              <v:path arrowok="t"/>
            </v:shape>
            <w10:wrap anchorx="page"/>
          </v:group>
        </w:pict>
      </w:r>
      <w:r w:rsidR="00397E89">
        <w:rPr>
          <w:rFonts w:ascii="Arial" w:eastAsia="Arial" w:hAnsi="Arial" w:cs="Arial"/>
          <w:sz w:val="15"/>
          <w:szCs w:val="15"/>
        </w:rPr>
        <w:t>(A short</w:t>
      </w:r>
      <w:r w:rsidR="00397E89">
        <w:rPr>
          <w:rFonts w:ascii="Arial" w:eastAsia="Arial" w:hAnsi="Arial" w:cs="Arial"/>
          <w:color w:val="0000FF"/>
          <w:position w:val="6"/>
          <w:sz w:val="11"/>
          <w:szCs w:val="11"/>
        </w:rPr>
        <w:t>1</w:t>
      </w:r>
      <w:r w:rsidR="00397E89">
        <w:rPr>
          <w:rFonts w:ascii="Arial" w:eastAsia="Arial" w:hAnsi="Arial" w:cs="Arial"/>
          <w:color w:val="0000FF"/>
          <w:spacing w:val="11"/>
          <w:position w:val="6"/>
          <w:sz w:val="11"/>
          <w:szCs w:val="11"/>
        </w:rPr>
        <w:t xml:space="preserve"> </w:t>
      </w:r>
      <w:r w:rsidR="00397E89">
        <w:rPr>
          <w:rFonts w:ascii="Arial" w:eastAsia="Arial" w:hAnsi="Arial" w:cs="Arial"/>
          <w:color w:val="000000"/>
          <w:sz w:val="15"/>
          <w:szCs w:val="15"/>
        </w:rPr>
        <w:t>story)</w:t>
      </w:r>
    </w:p>
    <w:p w:rsidR="002F3C81" w:rsidRDefault="002F3C81">
      <w:pPr>
        <w:spacing w:before="3" w:after="0" w:line="240" w:lineRule="exact"/>
        <w:rPr>
          <w:sz w:val="24"/>
          <w:szCs w:val="24"/>
        </w:rPr>
      </w:pPr>
    </w:p>
    <w:p w:rsidR="002F3C81" w:rsidRDefault="00397E89">
      <w:pPr>
        <w:spacing w:after="0" w:line="240" w:lineRule="auto"/>
        <w:ind w:left="110" w:right="-20"/>
        <w:rPr>
          <w:rFonts w:ascii="Arial" w:eastAsia="Arial" w:hAnsi="Arial" w:cs="Arial"/>
          <w:sz w:val="15"/>
          <w:szCs w:val="15"/>
        </w:rPr>
      </w:pPr>
      <w:proofErr w:type="gramStart"/>
      <w:r>
        <w:rPr>
          <w:rFonts w:ascii="Arial" w:eastAsia="Arial" w:hAnsi="Arial" w:cs="Arial"/>
          <w:sz w:val="15"/>
          <w:szCs w:val="15"/>
        </w:rPr>
        <w:t>by</w:t>
      </w:r>
      <w:proofErr w:type="gramEnd"/>
      <w:r>
        <w:rPr>
          <w:rFonts w:ascii="Arial" w:eastAsia="Arial" w:hAnsi="Arial" w:cs="Arial"/>
          <w:sz w:val="15"/>
          <w:szCs w:val="15"/>
        </w:rPr>
        <w:t xml:space="preserve"> Patrick Cain,</w:t>
      </w:r>
    </w:p>
    <w:p w:rsidR="002F3C81" w:rsidRDefault="00397E89">
      <w:pPr>
        <w:spacing w:before="52" w:after="0" w:line="240" w:lineRule="auto"/>
        <w:ind w:left="110" w:right="-20"/>
        <w:rPr>
          <w:rFonts w:ascii="Arial" w:eastAsia="Arial" w:hAnsi="Arial" w:cs="Arial"/>
          <w:sz w:val="15"/>
          <w:szCs w:val="15"/>
        </w:rPr>
      </w:pPr>
      <w:r>
        <w:rPr>
          <w:rFonts w:ascii="Arial" w:eastAsia="Arial" w:hAnsi="Arial" w:cs="Arial"/>
          <w:sz w:val="15"/>
          <w:szCs w:val="15"/>
        </w:rPr>
        <w:t>APWG Resident Research Fellow</w:t>
      </w:r>
    </w:p>
    <w:p w:rsidR="002F3C81" w:rsidRDefault="002F3C81">
      <w:pPr>
        <w:spacing w:before="15" w:after="0" w:line="280" w:lineRule="exact"/>
        <w:rPr>
          <w:sz w:val="28"/>
          <w:szCs w:val="28"/>
        </w:rPr>
      </w:pPr>
    </w:p>
    <w:p w:rsidR="002F3C81" w:rsidRDefault="00397E89">
      <w:pPr>
        <w:spacing w:after="0" w:line="227" w:lineRule="exact"/>
        <w:ind w:left="110" w:right="-20"/>
        <w:rPr>
          <w:rFonts w:ascii="Arial" w:eastAsia="Arial" w:hAnsi="Arial" w:cs="Arial"/>
          <w:sz w:val="20"/>
          <w:szCs w:val="20"/>
        </w:rPr>
      </w:pPr>
      <w:r>
        <w:rPr>
          <w:rFonts w:ascii="Arial" w:eastAsia="Arial" w:hAnsi="Arial" w:cs="Arial"/>
          <w:b/>
          <w:bCs/>
          <w:position w:val="-1"/>
          <w:sz w:val="20"/>
          <w:szCs w:val="20"/>
        </w:rPr>
        <w:t>What</w:t>
      </w:r>
      <w:r>
        <w:rPr>
          <w:rFonts w:ascii="Arial" w:eastAsia="Arial" w:hAnsi="Arial" w:cs="Arial"/>
          <w:b/>
          <w:bCs/>
          <w:spacing w:val="17"/>
          <w:position w:val="-1"/>
          <w:sz w:val="20"/>
          <w:szCs w:val="20"/>
        </w:rPr>
        <w:t xml:space="preserve"> </w:t>
      </w:r>
      <w:r>
        <w:rPr>
          <w:rFonts w:ascii="Arial" w:eastAsia="Arial" w:hAnsi="Arial" w:cs="Arial"/>
          <w:b/>
          <w:bCs/>
          <w:position w:val="-1"/>
          <w:sz w:val="20"/>
          <w:szCs w:val="20"/>
        </w:rPr>
        <w:t>is</w:t>
      </w:r>
      <w:r>
        <w:rPr>
          <w:rFonts w:ascii="Arial" w:eastAsia="Arial" w:hAnsi="Arial" w:cs="Arial"/>
          <w:b/>
          <w:bCs/>
          <w:spacing w:val="7"/>
          <w:position w:val="-1"/>
          <w:sz w:val="20"/>
          <w:szCs w:val="20"/>
        </w:rPr>
        <w:t xml:space="preserve"> </w:t>
      </w:r>
      <w:proofErr w:type="gramStart"/>
      <w:r>
        <w:rPr>
          <w:rFonts w:ascii="Arial" w:eastAsia="Arial" w:hAnsi="Arial" w:cs="Arial"/>
          <w:b/>
          <w:bCs/>
          <w:position w:val="-1"/>
          <w:sz w:val="20"/>
          <w:szCs w:val="20"/>
        </w:rPr>
        <w:t>a</w:t>
      </w:r>
      <w:r>
        <w:rPr>
          <w:rFonts w:ascii="Arial" w:eastAsia="Arial" w:hAnsi="Arial" w:cs="Arial"/>
          <w:b/>
          <w:bCs/>
          <w:spacing w:val="5"/>
          <w:position w:val="-1"/>
          <w:sz w:val="20"/>
          <w:szCs w:val="20"/>
        </w:rPr>
        <w:t xml:space="preserve"> </w:t>
      </w:r>
      <w:r>
        <w:rPr>
          <w:rFonts w:ascii="Arial" w:eastAsia="Arial" w:hAnsi="Arial" w:cs="Arial"/>
          <w:b/>
          <w:bCs/>
          <w:w w:val="103"/>
          <w:position w:val="-1"/>
          <w:sz w:val="20"/>
          <w:szCs w:val="20"/>
        </w:rPr>
        <w:t>taxonomy</w:t>
      </w:r>
      <w:proofErr w:type="gramEnd"/>
      <w:r>
        <w:rPr>
          <w:rFonts w:ascii="Arial" w:eastAsia="Arial" w:hAnsi="Arial" w:cs="Arial"/>
          <w:b/>
          <w:bCs/>
          <w:w w:val="103"/>
          <w:position w:val="-1"/>
          <w:sz w:val="20"/>
          <w:szCs w:val="20"/>
        </w:rPr>
        <w:t>?</w:t>
      </w:r>
    </w:p>
    <w:p w:rsidR="002F3C81" w:rsidRDefault="002F3C81">
      <w:pPr>
        <w:spacing w:before="17" w:after="0" w:line="280" w:lineRule="exact"/>
        <w:rPr>
          <w:sz w:val="28"/>
          <w:szCs w:val="28"/>
        </w:rPr>
      </w:pPr>
    </w:p>
    <w:p w:rsidR="002F3C81" w:rsidRDefault="00397E89">
      <w:pPr>
        <w:spacing w:before="41" w:after="0" w:line="312" w:lineRule="auto"/>
        <w:ind w:left="110" w:right="242"/>
        <w:rPr>
          <w:rFonts w:ascii="Arial" w:eastAsia="Arial" w:hAnsi="Arial" w:cs="Arial"/>
          <w:sz w:val="15"/>
          <w:szCs w:val="15"/>
        </w:rPr>
      </w:pPr>
      <w:r>
        <w:rPr>
          <w:rFonts w:ascii="Arial" w:eastAsia="Arial" w:hAnsi="Arial" w:cs="Arial"/>
          <w:sz w:val="15"/>
          <w:szCs w:val="15"/>
        </w:rPr>
        <w:t>A taxonomy</w:t>
      </w:r>
      <w:proofErr w:type="gramStart"/>
      <w:r>
        <w:rPr>
          <w:rFonts w:ascii="Arial" w:eastAsia="Arial" w:hAnsi="Arial" w:cs="Arial"/>
          <w:sz w:val="15"/>
          <w:szCs w:val="15"/>
        </w:rPr>
        <w:t xml:space="preserve">, </w:t>
      </w:r>
      <w:proofErr w:type="gramEnd"/>
      <w:r>
        <w:fldChar w:fldCharType="begin"/>
      </w:r>
      <w:r>
        <w:instrText xml:space="preserve"> HYPERLINK "http://en.wikipedia.org/wiki/Taxonomy" \h </w:instrText>
      </w:r>
      <w:r>
        <w:fldChar w:fldCharType="separate"/>
      </w:r>
      <w:r>
        <w:rPr>
          <w:rFonts w:ascii="Arial" w:eastAsia="Arial" w:hAnsi="Arial" w:cs="Arial"/>
          <w:color w:val="0000FF"/>
          <w:sz w:val="15"/>
          <w:szCs w:val="15"/>
          <w:u w:val="single" w:color="0000FF"/>
        </w:rPr>
        <w:t>?http://en.wikipedia.org/wiki/Taxonomy</w:t>
      </w:r>
      <w:r>
        <w:rPr>
          <w:rFonts w:ascii="Arial" w:eastAsia="Arial" w:hAnsi="Arial" w:cs="Arial"/>
          <w:color w:val="0000FF"/>
          <w:sz w:val="15"/>
          <w:szCs w:val="15"/>
          <w:u w:val="single" w:color="0000FF"/>
        </w:rPr>
        <w:fldChar w:fldCharType="end"/>
      </w:r>
      <w:r>
        <w:rPr>
          <w:rFonts w:ascii="Arial" w:eastAsia="Arial" w:hAnsi="Arial" w:cs="Arial"/>
          <w:color w:val="000000"/>
          <w:sz w:val="15"/>
          <w:szCs w:val="15"/>
        </w:rPr>
        <w:t xml:space="preserve">, is a scientific way of classification. The goal of </w:t>
      </w:r>
      <w:proofErr w:type="gramStart"/>
      <w:r>
        <w:rPr>
          <w:rFonts w:ascii="Arial" w:eastAsia="Arial" w:hAnsi="Arial" w:cs="Arial"/>
          <w:color w:val="000000"/>
          <w:sz w:val="15"/>
          <w:szCs w:val="15"/>
        </w:rPr>
        <w:t>an electronic</w:t>
      </w:r>
      <w:proofErr w:type="gramEnd"/>
      <w:r>
        <w:rPr>
          <w:rFonts w:ascii="Arial" w:eastAsia="Arial" w:hAnsi="Arial" w:cs="Arial"/>
          <w:color w:val="000000"/>
          <w:sz w:val="15"/>
          <w:szCs w:val="15"/>
        </w:rPr>
        <w:t xml:space="preserve"> crime (</w:t>
      </w:r>
      <w:proofErr w:type="spellStart"/>
      <w:r>
        <w:rPr>
          <w:rFonts w:ascii="Arial" w:eastAsia="Arial" w:hAnsi="Arial" w:cs="Arial"/>
          <w:color w:val="000000"/>
          <w:sz w:val="15"/>
          <w:szCs w:val="15"/>
        </w:rPr>
        <w:t>ecrime</w:t>
      </w:r>
      <w:proofErr w:type="spellEnd"/>
      <w:r>
        <w:rPr>
          <w:rFonts w:ascii="Arial" w:eastAsia="Arial" w:hAnsi="Arial" w:cs="Arial"/>
          <w:color w:val="000000"/>
          <w:sz w:val="15"/>
          <w:szCs w:val="15"/>
        </w:rPr>
        <w:t xml:space="preserve">) taxonomy is to try and determine groupings of similar crimes to assist in perpetrator and victim identification and to identify similar techniques for detection and investigation. And to use as an aid when dealing with law enforcement types, judges, attorneys and government </w:t>
      </w:r>
      <w:proofErr w:type="gramStart"/>
      <w:r>
        <w:rPr>
          <w:rFonts w:ascii="Arial" w:eastAsia="Arial" w:hAnsi="Arial" w:cs="Arial"/>
          <w:color w:val="000000"/>
          <w:sz w:val="15"/>
          <w:szCs w:val="15"/>
        </w:rPr>
        <w:t>officials .</w:t>
      </w:r>
      <w:proofErr w:type="gramEnd"/>
      <w:r>
        <w:rPr>
          <w:rFonts w:ascii="Arial" w:eastAsia="Arial" w:hAnsi="Arial" w:cs="Arial"/>
          <w:color w:val="000000"/>
          <w:sz w:val="15"/>
          <w:szCs w:val="15"/>
        </w:rPr>
        <w:t xml:space="preserve"> At least that's my goal.</w:t>
      </w:r>
    </w:p>
    <w:p w:rsidR="002F3C81" w:rsidRDefault="002F3C81">
      <w:pPr>
        <w:spacing w:before="4" w:after="0" w:line="240" w:lineRule="exact"/>
        <w:rPr>
          <w:sz w:val="24"/>
          <w:szCs w:val="24"/>
        </w:rPr>
      </w:pPr>
    </w:p>
    <w:p w:rsidR="002F3C81" w:rsidRDefault="00397E89">
      <w:pPr>
        <w:spacing w:after="0" w:line="240" w:lineRule="auto"/>
        <w:ind w:left="110" w:right="-20"/>
        <w:rPr>
          <w:rFonts w:ascii="Arial" w:eastAsia="Arial" w:hAnsi="Arial" w:cs="Arial"/>
          <w:sz w:val="20"/>
          <w:szCs w:val="20"/>
        </w:rPr>
      </w:pPr>
      <w:proofErr w:type="gramStart"/>
      <w:r>
        <w:rPr>
          <w:rFonts w:ascii="Arial" w:eastAsia="Arial" w:hAnsi="Arial" w:cs="Arial"/>
          <w:b/>
          <w:bCs/>
          <w:sz w:val="20"/>
          <w:szCs w:val="20"/>
        </w:rPr>
        <w:t>In</w:t>
      </w:r>
      <w:r>
        <w:rPr>
          <w:rFonts w:ascii="Arial" w:eastAsia="Arial" w:hAnsi="Arial" w:cs="Arial"/>
          <w:b/>
          <w:bCs/>
          <w:spacing w:val="7"/>
          <w:sz w:val="20"/>
          <w:szCs w:val="20"/>
        </w:rPr>
        <w:t xml:space="preserve"> </w:t>
      </w:r>
      <w:r>
        <w:rPr>
          <w:rFonts w:ascii="Arial" w:eastAsia="Arial" w:hAnsi="Arial" w:cs="Arial"/>
          <w:b/>
          <w:bCs/>
          <w:sz w:val="20"/>
          <w:szCs w:val="20"/>
        </w:rPr>
        <w:t>the</w:t>
      </w:r>
      <w:r>
        <w:rPr>
          <w:rFonts w:ascii="Arial" w:eastAsia="Arial" w:hAnsi="Arial" w:cs="Arial"/>
          <w:b/>
          <w:bCs/>
          <w:spacing w:val="11"/>
          <w:sz w:val="20"/>
          <w:szCs w:val="20"/>
        </w:rPr>
        <w:t xml:space="preserve"> </w:t>
      </w:r>
      <w:r>
        <w:rPr>
          <w:rFonts w:ascii="Arial" w:eastAsia="Arial" w:hAnsi="Arial" w:cs="Arial"/>
          <w:b/>
          <w:bCs/>
          <w:w w:val="103"/>
          <w:sz w:val="20"/>
          <w:szCs w:val="20"/>
        </w:rPr>
        <w:t>beginning?</w:t>
      </w:r>
      <w:proofErr w:type="gramEnd"/>
    </w:p>
    <w:p w:rsidR="002F3C81" w:rsidRDefault="002F3C81">
      <w:pPr>
        <w:spacing w:before="5" w:after="0" w:line="130" w:lineRule="exact"/>
        <w:rPr>
          <w:sz w:val="13"/>
          <w:szCs w:val="13"/>
        </w:rPr>
      </w:pPr>
    </w:p>
    <w:p w:rsidR="002F3C81" w:rsidRDefault="002F3C81">
      <w:pPr>
        <w:spacing w:after="0" w:line="200" w:lineRule="exact"/>
        <w:rPr>
          <w:sz w:val="20"/>
          <w:szCs w:val="20"/>
        </w:rPr>
      </w:pPr>
    </w:p>
    <w:p w:rsidR="00C857AB" w:rsidRDefault="00397E89">
      <w:pPr>
        <w:spacing w:after="0" w:line="312" w:lineRule="auto"/>
        <w:ind w:left="110" w:right="271"/>
        <w:rPr>
          <w:rFonts w:ascii="Arial" w:eastAsia="Arial" w:hAnsi="Arial" w:cs="Arial"/>
          <w:sz w:val="15"/>
          <w:szCs w:val="15"/>
        </w:rPr>
      </w:pPr>
      <w:r>
        <w:rPr>
          <w:rFonts w:ascii="Arial" w:eastAsia="Arial" w:hAnsi="Arial" w:cs="Arial"/>
          <w:sz w:val="15"/>
          <w:szCs w:val="15"/>
        </w:rPr>
        <w:t xml:space="preserve">Everybody wants to define 'cybercrime' so one can use 'metrics' and 'statistics' for 'scary things'. We did, too, as it makes exchanging data easier if the originator and the recipient speak the same </w:t>
      </w:r>
      <w:proofErr w:type="spellStart"/>
      <w:r>
        <w:rPr>
          <w:rFonts w:ascii="Arial" w:eastAsia="Arial" w:hAnsi="Arial" w:cs="Arial"/>
          <w:sz w:val="15"/>
          <w:szCs w:val="15"/>
        </w:rPr>
        <w:t>techo</w:t>
      </w:r>
      <w:proofErr w:type="spellEnd"/>
      <w:r>
        <w:rPr>
          <w:rFonts w:ascii="Arial" w:eastAsia="Arial" w:hAnsi="Arial" w:cs="Arial"/>
          <w:sz w:val="15"/>
          <w:szCs w:val="15"/>
        </w:rPr>
        <w:t xml:space="preserve">-language. </w:t>
      </w:r>
      <w:r w:rsidR="00C857AB">
        <w:rPr>
          <w:rFonts w:ascii="Arial" w:eastAsia="Arial" w:hAnsi="Arial" w:cs="Arial"/>
          <w:sz w:val="15"/>
          <w:szCs w:val="15"/>
        </w:rPr>
        <w:t xml:space="preserve">So we started an informal taxonomy project.  Additionally, we said ‘taxonomy’ instead of </w:t>
      </w:r>
    </w:p>
    <w:p w:rsidR="002F3C81" w:rsidRDefault="00C857AB">
      <w:pPr>
        <w:spacing w:after="0" w:line="312" w:lineRule="auto"/>
        <w:ind w:left="110" w:right="271"/>
        <w:rPr>
          <w:rFonts w:ascii="Arial" w:eastAsia="Arial" w:hAnsi="Arial" w:cs="Arial"/>
          <w:sz w:val="15"/>
          <w:szCs w:val="15"/>
        </w:rPr>
      </w:pPr>
      <w:r>
        <w:rPr>
          <w:rFonts w:ascii="Arial" w:eastAsia="Arial" w:hAnsi="Arial" w:cs="Arial"/>
          <w:sz w:val="15"/>
          <w:szCs w:val="15"/>
        </w:rPr>
        <w:t xml:space="preserve">‘common marketing terms’ since one of the goals was to help educate the legal and law enforcement types on various new attacks and techniques and how they relate to rules that put people in jail.  </w:t>
      </w:r>
      <w:r w:rsidR="00397E89">
        <w:rPr>
          <w:rFonts w:ascii="Arial" w:eastAsia="Arial" w:hAnsi="Arial" w:cs="Arial"/>
          <w:sz w:val="15"/>
          <w:szCs w:val="15"/>
        </w:rPr>
        <w:t>So the adventure began...</w:t>
      </w:r>
    </w:p>
    <w:p w:rsidR="002F3C81" w:rsidRDefault="002F3C81">
      <w:pPr>
        <w:spacing w:before="3" w:after="0" w:line="220" w:lineRule="exact"/>
      </w:pPr>
    </w:p>
    <w:p w:rsidR="002F3C81" w:rsidRDefault="00397E89">
      <w:pPr>
        <w:spacing w:after="0" w:line="240" w:lineRule="auto"/>
        <w:ind w:left="110" w:right="-20"/>
        <w:rPr>
          <w:rFonts w:ascii="Arial" w:eastAsia="Arial" w:hAnsi="Arial" w:cs="Arial"/>
          <w:sz w:val="18"/>
          <w:szCs w:val="18"/>
        </w:rPr>
      </w:pPr>
      <w:r>
        <w:rPr>
          <w:rFonts w:ascii="Arial" w:eastAsia="Arial" w:hAnsi="Arial" w:cs="Arial"/>
          <w:b/>
          <w:bCs/>
          <w:sz w:val="18"/>
          <w:szCs w:val="18"/>
        </w:rPr>
        <w:t>The</w:t>
      </w:r>
      <w:r>
        <w:rPr>
          <w:rFonts w:ascii="Arial" w:eastAsia="Arial" w:hAnsi="Arial" w:cs="Arial"/>
          <w:b/>
          <w:bCs/>
          <w:spacing w:val="7"/>
          <w:sz w:val="18"/>
          <w:szCs w:val="18"/>
        </w:rPr>
        <w:t xml:space="preserve"> </w:t>
      </w:r>
      <w:r>
        <w:rPr>
          <w:rFonts w:ascii="Arial" w:eastAsia="Arial" w:hAnsi="Arial" w:cs="Arial"/>
          <w:b/>
          <w:bCs/>
          <w:sz w:val="18"/>
          <w:szCs w:val="18"/>
        </w:rPr>
        <w:t>first</w:t>
      </w:r>
      <w:r>
        <w:rPr>
          <w:rFonts w:ascii="Arial" w:eastAsia="Arial" w:hAnsi="Arial" w:cs="Arial"/>
          <w:b/>
          <w:bCs/>
          <w:spacing w:val="8"/>
          <w:sz w:val="18"/>
          <w:szCs w:val="18"/>
        </w:rPr>
        <w:t xml:space="preserve"> </w:t>
      </w:r>
      <w:r>
        <w:rPr>
          <w:rFonts w:ascii="Arial" w:eastAsia="Arial" w:hAnsi="Arial" w:cs="Arial"/>
          <w:b/>
          <w:bCs/>
          <w:sz w:val="18"/>
          <w:szCs w:val="18"/>
        </w:rPr>
        <w:t>'this</w:t>
      </w:r>
      <w:r>
        <w:rPr>
          <w:rFonts w:ascii="Arial" w:eastAsia="Arial" w:hAnsi="Arial" w:cs="Arial"/>
          <w:b/>
          <w:bCs/>
          <w:spacing w:val="8"/>
          <w:sz w:val="18"/>
          <w:szCs w:val="18"/>
        </w:rPr>
        <w:t xml:space="preserve"> </w:t>
      </w:r>
      <w:r>
        <w:rPr>
          <w:rFonts w:ascii="Arial" w:eastAsia="Arial" w:hAnsi="Arial" w:cs="Arial"/>
          <w:b/>
          <w:bCs/>
          <w:sz w:val="18"/>
          <w:szCs w:val="18"/>
        </w:rPr>
        <w:t>will</w:t>
      </w:r>
      <w:r>
        <w:rPr>
          <w:rFonts w:ascii="Arial" w:eastAsia="Arial" w:hAnsi="Arial" w:cs="Arial"/>
          <w:b/>
          <w:bCs/>
          <w:spacing w:val="7"/>
          <w:sz w:val="18"/>
          <w:szCs w:val="18"/>
        </w:rPr>
        <w:t xml:space="preserve"> </w:t>
      </w:r>
      <w:r>
        <w:rPr>
          <w:rFonts w:ascii="Arial" w:eastAsia="Arial" w:hAnsi="Arial" w:cs="Arial"/>
          <w:b/>
          <w:bCs/>
          <w:sz w:val="18"/>
          <w:szCs w:val="18"/>
        </w:rPr>
        <w:t>be</w:t>
      </w:r>
      <w:r>
        <w:rPr>
          <w:rFonts w:ascii="Arial" w:eastAsia="Arial" w:hAnsi="Arial" w:cs="Arial"/>
          <w:b/>
          <w:bCs/>
          <w:spacing w:val="5"/>
          <w:sz w:val="18"/>
          <w:szCs w:val="18"/>
        </w:rPr>
        <w:t xml:space="preserve"> </w:t>
      </w:r>
      <w:r>
        <w:rPr>
          <w:rFonts w:ascii="Arial" w:eastAsia="Arial" w:hAnsi="Arial" w:cs="Arial"/>
          <w:b/>
          <w:bCs/>
          <w:sz w:val="18"/>
          <w:szCs w:val="18"/>
        </w:rPr>
        <w:t>easy'</w:t>
      </w:r>
      <w:r>
        <w:rPr>
          <w:rFonts w:ascii="Arial" w:eastAsia="Arial" w:hAnsi="Arial" w:cs="Arial"/>
          <w:b/>
          <w:bCs/>
          <w:spacing w:val="10"/>
          <w:sz w:val="18"/>
          <w:szCs w:val="18"/>
        </w:rPr>
        <w:t xml:space="preserve"> </w:t>
      </w:r>
      <w:r>
        <w:rPr>
          <w:rFonts w:ascii="Arial" w:eastAsia="Arial" w:hAnsi="Arial" w:cs="Arial"/>
          <w:b/>
          <w:bCs/>
          <w:w w:val="102"/>
          <w:sz w:val="18"/>
          <w:szCs w:val="18"/>
        </w:rPr>
        <w:t>cut</w:t>
      </w:r>
    </w:p>
    <w:p w:rsidR="002F3C81" w:rsidRDefault="002F3C81">
      <w:pPr>
        <w:spacing w:before="18" w:after="0" w:line="280" w:lineRule="exact"/>
        <w:rPr>
          <w:sz w:val="28"/>
          <w:szCs w:val="28"/>
        </w:rPr>
      </w:pPr>
    </w:p>
    <w:p w:rsidR="002F3C81" w:rsidRDefault="00397E89">
      <w:pPr>
        <w:spacing w:after="0" w:line="312" w:lineRule="auto"/>
        <w:ind w:left="110" w:right="92"/>
        <w:rPr>
          <w:rFonts w:ascii="Arial" w:eastAsia="Arial" w:hAnsi="Arial" w:cs="Arial"/>
          <w:sz w:val="15"/>
          <w:szCs w:val="15"/>
        </w:rPr>
      </w:pPr>
      <w:r>
        <w:rPr>
          <w:rFonts w:ascii="Arial" w:eastAsia="Arial" w:hAnsi="Arial" w:cs="Arial"/>
          <w:sz w:val="15"/>
          <w:szCs w:val="15"/>
        </w:rPr>
        <w:t xml:space="preserve">We started like everyone else -- by defining 'phishing', and 'pharming', and other stuff and trying to relate them. You quickly find out that there are two broad categories of electronic crime: (1) fraud, and (2) everything else. And 'fraud' covers 95% of the current crimes. And since everyone has their own terms for the same crime (see </w:t>
      </w:r>
      <w:proofErr w:type="gramStart"/>
      <w:r>
        <w:rPr>
          <w:rFonts w:ascii="Arial" w:eastAsia="Arial" w:hAnsi="Arial" w:cs="Arial"/>
          <w:sz w:val="15"/>
          <w:szCs w:val="15"/>
        </w:rPr>
        <w:t>419 scam, AFF, et al</w:t>
      </w:r>
      <w:proofErr w:type="gramEnd"/>
      <w:r>
        <w:rPr>
          <w:rFonts w:ascii="Arial" w:eastAsia="Arial" w:hAnsi="Arial" w:cs="Arial"/>
          <w:sz w:val="15"/>
          <w:szCs w:val="15"/>
        </w:rPr>
        <w:t xml:space="preserve">) defining by the technology term makes for a really complex taxonomy. </w:t>
      </w:r>
      <w:proofErr w:type="gramStart"/>
      <w:r>
        <w:rPr>
          <w:rFonts w:ascii="Arial" w:eastAsia="Arial" w:hAnsi="Arial" w:cs="Arial"/>
          <w:sz w:val="15"/>
          <w:szCs w:val="15"/>
        </w:rPr>
        <w:t>And a never ending one.</w:t>
      </w:r>
      <w:proofErr w:type="gramEnd"/>
      <w:r>
        <w:rPr>
          <w:rFonts w:ascii="Arial" w:eastAsia="Arial" w:hAnsi="Arial" w:cs="Arial"/>
          <w:sz w:val="15"/>
          <w:szCs w:val="15"/>
        </w:rPr>
        <w:t xml:space="preserve"> And it doesn't help with the judicial education since they speak in </w:t>
      </w:r>
      <w:r>
        <w:rPr>
          <w:rFonts w:ascii="Arial" w:eastAsia="Arial" w:hAnsi="Arial" w:cs="Arial"/>
          <w:i/>
          <w:sz w:val="15"/>
          <w:szCs w:val="15"/>
        </w:rPr>
        <w:t>crimes</w:t>
      </w:r>
      <w:r>
        <w:rPr>
          <w:rFonts w:ascii="Arial" w:eastAsia="Arial" w:hAnsi="Arial" w:cs="Arial"/>
          <w:sz w:val="15"/>
          <w:szCs w:val="15"/>
        </w:rPr>
        <w:t>.</w:t>
      </w:r>
    </w:p>
    <w:p w:rsidR="002F3C81" w:rsidRDefault="002F3C81">
      <w:pPr>
        <w:spacing w:before="3" w:after="0" w:line="220" w:lineRule="exact"/>
      </w:pPr>
    </w:p>
    <w:p w:rsidR="002F3C81" w:rsidRDefault="00397E89">
      <w:pPr>
        <w:spacing w:after="0" w:line="240" w:lineRule="auto"/>
        <w:ind w:left="110" w:right="-20"/>
        <w:rPr>
          <w:rFonts w:ascii="Arial" w:eastAsia="Arial" w:hAnsi="Arial" w:cs="Arial"/>
          <w:sz w:val="18"/>
          <w:szCs w:val="18"/>
        </w:rPr>
      </w:pPr>
      <w:r>
        <w:rPr>
          <w:rFonts w:ascii="Arial" w:eastAsia="Arial" w:hAnsi="Arial" w:cs="Arial"/>
          <w:b/>
          <w:bCs/>
          <w:sz w:val="18"/>
          <w:szCs w:val="18"/>
        </w:rPr>
        <w:t>The</w:t>
      </w:r>
      <w:r>
        <w:rPr>
          <w:rFonts w:ascii="Arial" w:eastAsia="Arial" w:hAnsi="Arial" w:cs="Arial"/>
          <w:b/>
          <w:bCs/>
          <w:spacing w:val="7"/>
          <w:sz w:val="18"/>
          <w:szCs w:val="18"/>
        </w:rPr>
        <w:t xml:space="preserve"> </w:t>
      </w:r>
      <w:r>
        <w:rPr>
          <w:rFonts w:ascii="Arial" w:eastAsia="Arial" w:hAnsi="Arial" w:cs="Arial"/>
          <w:b/>
          <w:bCs/>
          <w:sz w:val="18"/>
          <w:szCs w:val="18"/>
        </w:rPr>
        <w:t>second,</w:t>
      </w:r>
      <w:r>
        <w:rPr>
          <w:rFonts w:ascii="Arial" w:eastAsia="Arial" w:hAnsi="Arial" w:cs="Arial"/>
          <w:b/>
          <w:bCs/>
          <w:spacing w:val="15"/>
          <w:sz w:val="18"/>
          <w:szCs w:val="18"/>
        </w:rPr>
        <w:t xml:space="preserve"> </w:t>
      </w:r>
      <w:r>
        <w:rPr>
          <w:rFonts w:ascii="Arial" w:eastAsia="Arial" w:hAnsi="Arial" w:cs="Arial"/>
          <w:b/>
          <w:bCs/>
          <w:sz w:val="18"/>
          <w:szCs w:val="18"/>
        </w:rPr>
        <w:t>'that</w:t>
      </w:r>
      <w:r>
        <w:rPr>
          <w:rFonts w:ascii="Arial" w:eastAsia="Arial" w:hAnsi="Arial" w:cs="Arial"/>
          <w:b/>
          <w:bCs/>
          <w:spacing w:val="8"/>
          <w:sz w:val="18"/>
          <w:szCs w:val="18"/>
        </w:rPr>
        <w:t xml:space="preserve"> </w:t>
      </w:r>
      <w:r>
        <w:rPr>
          <w:rFonts w:ascii="Arial" w:eastAsia="Arial" w:hAnsi="Arial" w:cs="Arial"/>
          <w:b/>
          <w:bCs/>
          <w:sz w:val="18"/>
          <w:szCs w:val="18"/>
        </w:rPr>
        <w:t>didn't</w:t>
      </w:r>
      <w:r>
        <w:rPr>
          <w:rFonts w:ascii="Arial" w:eastAsia="Arial" w:hAnsi="Arial" w:cs="Arial"/>
          <w:b/>
          <w:bCs/>
          <w:spacing w:val="11"/>
          <w:sz w:val="18"/>
          <w:szCs w:val="18"/>
        </w:rPr>
        <w:t xml:space="preserve"> </w:t>
      </w:r>
      <w:r>
        <w:rPr>
          <w:rFonts w:ascii="Arial" w:eastAsia="Arial" w:hAnsi="Arial" w:cs="Arial"/>
          <w:b/>
          <w:bCs/>
          <w:sz w:val="18"/>
          <w:szCs w:val="18"/>
        </w:rPr>
        <w:t>work'</w:t>
      </w:r>
      <w:r>
        <w:rPr>
          <w:rFonts w:ascii="Arial" w:eastAsia="Arial" w:hAnsi="Arial" w:cs="Arial"/>
          <w:b/>
          <w:bCs/>
          <w:spacing w:val="10"/>
          <w:sz w:val="18"/>
          <w:szCs w:val="18"/>
        </w:rPr>
        <w:t xml:space="preserve"> </w:t>
      </w:r>
      <w:r>
        <w:rPr>
          <w:rFonts w:ascii="Arial" w:eastAsia="Arial" w:hAnsi="Arial" w:cs="Arial"/>
          <w:b/>
          <w:bCs/>
          <w:w w:val="102"/>
          <w:sz w:val="18"/>
          <w:szCs w:val="18"/>
        </w:rPr>
        <w:t>attempt</w:t>
      </w:r>
    </w:p>
    <w:p w:rsidR="002F3C81" w:rsidRDefault="002F3C81">
      <w:pPr>
        <w:spacing w:before="18" w:after="0" w:line="280" w:lineRule="exact"/>
        <w:rPr>
          <w:sz w:val="28"/>
          <w:szCs w:val="28"/>
        </w:rPr>
      </w:pPr>
    </w:p>
    <w:p w:rsidR="002F3C81" w:rsidRDefault="00397E89">
      <w:pPr>
        <w:spacing w:after="0" w:line="312" w:lineRule="auto"/>
        <w:ind w:left="110" w:right="323"/>
        <w:rPr>
          <w:rFonts w:ascii="Arial" w:eastAsia="Arial" w:hAnsi="Arial" w:cs="Arial"/>
          <w:sz w:val="15"/>
          <w:szCs w:val="15"/>
        </w:rPr>
      </w:pPr>
      <w:r>
        <w:rPr>
          <w:rFonts w:ascii="Arial" w:eastAsia="Arial" w:hAnsi="Arial" w:cs="Arial"/>
          <w:sz w:val="15"/>
          <w:szCs w:val="15"/>
        </w:rPr>
        <w:t xml:space="preserve">Another version was attempted, but this time shying away from the straight technology name and using </w:t>
      </w:r>
      <w:proofErr w:type="gramStart"/>
      <w:r>
        <w:rPr>
          <w:rFonts w:ascii="Arial" w:eastAsia="Arial" w:hAnsi="Arial" w:cs="Arial"/>
          <w:sz w:val="15"/>
          <w:szCs w:val="15"/>
        </w:rPr>
        <w:t>the polices</w:t>
      </w:r>
      <w:proofErr w:type="gramEnd"/>
      <w:r>
        <w:rPr>
          <w:rFonts w:ascii="Arial" w:eastAsia="Arial" w:hAnsi="Arial" w:cs="Arial"/>
          <w:sz w:val="15"/>
          <w:szCs w:val="15"/>
        </w:rPr>
        <w:t>' "Types of Cybercrime" definitions. Many law enforcement circles and criminologists split eCrime into three categories:</w:t>
      </w:r>
    </w:p>
    <w:p w:rsidR="002F3C81" w:rsidRDefault="002F3C81">
      <w:pPr>
        <w:spacing w:before="2" w:after="0" w:line="190" w:lineRule="exact"/>
        <w:rPr>
          <w:sz w:val="19"/>
          <w:szCs w:val="19"/>
        </w:rPr>
      </w:pPr>
    </w:p>
    <w:p w:rsidR="002F3C81" w:rsidRDefault="00397E89">
      <w:pPr>
        <w:spacing w:after="0" w:line="240" w:lineRule="auto"/>
        <w:ind w:left="110" w:right="-20"/>
        <w:rPr>
          <w:rFonts w:ascii="Arial" w:eastAsia="Arial" w:hAnsi="Arial" w:cs="Arial"/>
          <w:sz w:val="15"/>
          <w:szCs w:val="15"/>
        </w:rPr>
      </w:pPr>
      <w:r>
        <w:rPr>
          <w:rFonts w:ascii="Arial" w:eastAsia="Arial" w:hAnsi="Arial" w:cs="Arial"/>
          <w:sz w:val="15"/>
          <w:szCs w:val="15"/>
        </w:rPr>
        <w:t xml:space="preserve">•   </w:t>
      </w:r>
      <w:r>
        <w:rPr>
          <w:rFonts w:ascii="Arial" w:eastAsia="Arial" w:hAnsi="Arial" w:cs="Arial"/>
          <w:spacing w:val="6"/>
          <w:sz w:val="15"/>
          <w:szCs w:val="15"/>
        </w:rPr>
        <w:t xml:space="preserve"> </w:t>
      </w:r>
      <w:r>
        <w:rPr>
          <w:rFonts w:ascii="Arial" w:eastAsia="Arial" w:hAnsi="Arial" w:cs="Arial"/>
          <w:sz w:val="15"/>
          <w:szCs w:val="15"/>
        </w:rPr>
        <w:t xml:space="preserve">1. </w:t>
      </w:r>
      <w:proofErr w:type="gramStart"/>
      <w:r>
        <w:rPr>
          <w:rFonts w:ascii="Arial" w:eastAsia="Arial" w:hAnsi="Arial" w:cs="Arial"/>
          <w:sz w:val="15"/>
          <w:szCs w:val="15"/>
        </w:rPr>
        <w:t>Crimes where the computer is the target.</w:t>
      </w:r>
      <w:proofErr w:type="gramEnd"/>
      <w:r>
        <w:rPr>
          <w:rFonts w:ascii="Arial" w:eastAsia="Arial" w:hAnsi="Arial" w:cs="Arial"/>
          <w:sz w:val="15"/>
          <w:szCs w:val="15"/>
        </w:rPr>
        <w:t xml:space="preserve"> For example, DOS attacks, or system compromises</w:t>
      </w:r>
    </w:p>
    <w:p w:rsidR="002F3C81" w:rsidRDefault="00397E89">
      <w:pPr>
        <w:spacing w:before="92" w:after="0" w:line="312" w:lineRule="auto"/>
        <w:ind w:left="335" w:right="225" w:hanging="225"/>
        <w:rPr>
          <w:rFonts w:ascii="Arial" w:eastAsia="Arial" w:hAnsi="Arial" w:cs="Arial"/>
          <w:sz w:val="15"/>
          <w:szCs w:val="15"/>
        </w:rPr>
      </w:pPr>
      <w:r>
        <w:rPr>
          <w:rFonts w:ascii="Arial" w:eastAsia="Arial" w:hAnsi="Arial" w:cs="Arial"/>
          <w:sz w:val="15"/>
          <w:szCs w:val="15"/>
        </w:rPr>
        <w:t xml:space="preserve">•   </w:t>
      </w:r>
      <w:r>
        <w:rPr>
          <w:rFonts w:ascii="Arial" w:eastAsia="Arial" w:hAnsi="Arial" w:cs="Arial"/>
          <w:spacing w:val="6"/>
          <w:sz w:val="15"/>
          <w:szCs w:val="15"/>
        </w:rPr>
        <w:t xml:space="preserve"> </w:t>
      </w:r>
      <w:r>
        <w:rPr>
          <w:rFonts w:ascii="Arial" w:eastAsia="Arial" w:hAnsi="Arial" w:cs="Arial"/>
          <w:sz w:val="15"/>
          <w:szCs w:val="15"/>
        </w:rPr>
        <w:t xml:space="preserve">2. </w:t>
      </w:r>
      <w:proofErr w:type="gramStart"/>
      <w:r>
        <w:rPr>
          <w:rFonts w:ascii="Arial" w:eastAsia="Arial" w:hAnsi="Arial" w:cs="Arial"/>
          <w:sz w:val="15"/>
          <w:szCs w:val="15"/>
        </w:rPr>
        <w:t>Crimes where the computer is used as a vehicle for performing the crime, as in being used to launch a DOS attack or to send a threatening email message or as a proxy.</w:t>
      </w:r>
      <w:proofErr w:type="gramEnd"/>
    </w:p>
    <w:p w:rsidR="002F3C81" w:rsidRDefault="00397E89">
      <w:pPr>
        <w:spacing w:before="41" w:after="0" w:line="169" w:lineRule="exact"/>
        <w:ind w:left="110" w:right="-20"/>
        <w:rPr>
          <w:rFonts w:ascii="Arial" w:eastAsia="Arial" w:hAnsi="Arial" w:cs="Arial"/>
          <w:sz w:val="15"/>
          <w:szCs w:val="15"/>
        </w:rPr>
      </w:pPr>
      <w:r>
        <w:rPr>
          <w:rFonts w:ascii="Arial" w:eastAsia="Arial" w:hAnsi="Arial" w:cs="Arial"/>
          <w:position w:val="-1"/>
          <w:sz w:val="15"/>
          <w:szCs w:val="15"/>
        </w:rPr>
        <w:t xml:space="preserve">•   </w:t>
      </w:r>
      <w:r>
        <w:rPr>
          <w:rFonts w:ascii="Arial" w:eastAsia="Arial" w:hAnsi="Arial" w:cs="Arial"/>
          <w:spacing w:val="6"/>
          <w:position w:val="-1"/>
          <w:sz w:val="15"/>
          <w:szCs w:val="15"/>
        </w:rPr>
        <w:t xml:space="preserve"> </w:t>
      </w:r>
      <w:proofErr w:type="gramStart"/>
      <w:r>
        <w:rPr>
          <w:rFonts w:ascii="Arial" w:eastAsia="Arial" w:hAnsi="Arial" w:cs="Arial"/>
          <w:position w:val="-1"/>
          <w:sz w:val="15"/>
          <w:szCs w:val="15"/>
        </w:rPr>
        <w:t>and</w:t>
      </w:r>
      <w:proofErr w:type="gramEnd"/>
      <w:r>
        <w:rPr>
          <w:rFonts w:ascii="Arial" w:eastAsia="Arial" w:hAnsi="Arial" w:cs="Arial"/>
          <w:position w:val="-1"/>
          <w:sz w:val="15"/>
          <w:szCs w:val="15"/>
        </w:rPr>
        <w:t xml:space="preserve"> 3. </w:t>
      </w:r>
      <w:proofErr w:type="gramStart"/>
      <w:r>
        <w:rPr>
          <w:rFonts w:ascii="Arial" w:eastAsia="Arial" w:hAnsi="Arial" w:cs="Arial"/>
          <w:position w:val="-1"/>
          <w:sz w:val="15"/>
          <w:szCs w:val="15"/>
        </w:rPr>
        <w:t>Crime where the data on the computer is criminal, as in illegal porn, copyright violation, etc.</w:t>
      </w:r>
      <w:proofErr w:type="gramEnd"/>
    </w:p>
    <w:p w:rsidR="002F3C81" w:rsidRDefault="002F3C81">
      <w:pPr>
        <w:spacing w:before="5" w:after="0" w:line="200" w:lineRule="exact"/>
        <w:rPr>
          <w:sz w:val="20"/>
          <w:szCs w:val="20"/>
        </w:rPr>
      </w:pPr>
    </w:p>
    <w:p w:rsidR="002F3C81" w:rsidRDefault="00397E89">
      <w:pPr>
        <w:spacing w:before="41" w:after="0" w:line="312" w:lineRule="auto"/>
        <w:ind w:left="110" w:right="84"/>
        <w:rPr>
          <w:rFonts w:ascii="Arial" w:eastAsia="Arial" w:hAnsi="Arial" w:cs="Arial"/>
          <w:sz w:val="15"/>
          <w:szCs w:val="15"/>
        </w:rPr>
      </w:pPr>
      <w:r>
        <w:rPr>
          <w:rFonts w:ascii="Arial" w:eastAsia="Arial" w:hAnsi="Arial" w:cs="Arial"/>
          <w:sz w:val="15"/>
          <w:szCs w:val="15"/>
        </w:rPr>
        <w:t>This characterization moves the discussion from technological names closer to the actual crime type that was attempted. Unfortunately, crimes can cover multiple of the three categories. In tal</w:t>
      </w:r>
      <w:r w:rsidR="00C857AB">
        <w:rPr>
          <w:rFonts w:ascii="Arial" w:eastAsia="Arial" w:hAnsi="Arial" w:cs="Arial"/>
          <w:sz w:val="15"/>
          <w:szCs w:val="15"/>
        </w:rPr>
        <w:t>king with our intended audience</w:t>
      </w:r>
      <w:r>
        <w:rPr>
          <w:rFonts w:ascii="Arial" w:eastAsia="Arial" w:hAnsi="Arial" w:cs="Arial"/>
          <w:color w:val="000000"/>
          <w:sz w:val="15"/>
          <w:szCs w:val="15"/>
        </w:rPr>
        <w:t>, they had direct legal question</w:t>
      </w:r>
      <w:r w:rsidR="00C857AB">
        <w:rPr>
          <w:rFonts w:ascii="Arial" w:eastAsia="Arial" w:hAnsi="Arial" w:cs="Arial"/>
          <w:color w:val="000000"/>
          <w:sz w:val="15"/>
          <w:szCs w:val="15"/>
        </w:rPr>
        <w:t>s</w:t>
      </w:r>
      <w:r>
        <w:rPr>
          <w:rFonts w:ascii="Arial" w:eastAsia="Arial" w:hAnsi="Arial" w:cs="Arial"/>
          <w:color w:val="000000"/>
          <w:sz w:val="15"/>
          <w:szCs w:val="15"/>
        </w:rPr>
        <w:t xml:space="preserve"> on the categories and words and their relation to the actual </w:t>
      </w:r>
      <w:r>
        <w:rPr>
          <w:rFonts w:ascii="Arial" w:eastAsia="Arial" w:hAnsi="Arial" w:cs="Arial"/>
          <w:i/>
          <w:color w:val="000000"/>
          <w:sz w:val="15"/>
          <w:szCs w:val="15"/>
        </w:rPr>
        <w:t>crime</w:t>
      </w:r>
      <w:r>
        <w:rPr>
          <w:rFonts w:ascii="Arial" w:eastAsia="Arial" w:hAnsi="Arial" w:cs="Arial"/>
          <w:color w:val="000000"/>
          <w:sz w:val="15"/>
          <w:szCs w:val="15"/>
        </w:rPr>
        <w:t>. Still. So we moved away from using techie-speak, but we still had a gap to the legalities.</w:t>
      </w:r>
    </w:p>
    <w:p w:rsidR="002F3C81" w:rsidRDefault="002F3C81">
      <w:pPr>
        <w:spacing w:before="3" w:after="0" w:line="220" w:lineRule="exact"/>
      </w:pPr>
    </w:p>
    <w:p w:rsidR="002F3C81" w:rsidRDefault="00397E89">
      <w:pPr>
        <w:spacing w:after="0" w:line="204" w:lineRule="exact"/>
        <w:ind w:left="110" w:right="-20"/>
        <w:rPr>
          <w:rFonts w:ascii="Arial" w:eastAsia="Arial" w:hAnsi="Arial" w:cs="Arial"/>
          <w:sz w:val="18"/>
          <w:szCs w:val="18"/>
        </w:rPr>
      </w:pPr>
      <w:r>
        <w:rPr>
          <w:rFonts w:ascii="Arial" w:eastAsia="Arial" w:hAnsi="Arial" w:cs="Arial"/>
          <w:b/>
          <w:bCs/>
          <w:position w:val="-1"/>
          <w:sz w:val="18"/>
          <w:szCs w:val="18"/>
        </w:rPr>
        <w:t>The</w:t>
      </w:r>
      <w:r>
        <w:rPr>
          <w:rFonts w:ascii="Arial" w:eastAsia="Arial" w:hAnsi="Arial" w:cs="Arial"/>
          <w:b/>
          <w:bCs/>
          <w:spacing w:val="7"/>
          <w:position w:val="-1"/>
          <w:sz w:val="18"/>
          <w:szCs w:val="18"/>
        </w:rPr>
        <w:t xml:space="preserve"> </w:t>
      </w:r>
      <w:r>
        <w:rPr>
          <w:rFonts w:ascii="Arial" w:eastAsia="Arial" w:hAnsi="Arial" w:cs="Arial"/>
          <w:b/>
          <w:bCs/>
          <w:position w:val="-1"/>
          <w:sz w:val="18"/>
          <w:szCs w:val="18"/>
        </w:rPr>
        <w:t>third</w:t>
      </w:r>
      <w:r>
        <w:rPr>
          <w:rFonts w:ascii="Arial" w:eastAsia="Arial" w:hAnsi="Arial" w:cs="Arial"/>
          <w:b/>
          <w:bCs/>
          <w:spacing w:val="9"/>
          <w:position w:val="-1"/>
          <w:sz w:val="18"/>
          <w:szCs w:val="18"/>
        </w:rPr>
        <w:t xml:space="preserve"> </w:t>
      </w:r>
      <w:r>
        <w:rPr>
          <w:rFonts w:ascii="Arial" w:eastAsia="Arial" w:hAnsi="Arial" w:cs="Arial"/>
          <w:b/>
          <w:bCs/>
          <w:position w:val="-1"/>
          <w:sz w:val="18"/>
          <w:szCs w:val="18"/>
        </w:rPr>
        <w:t>try</w:t>
      </w:r>
      <w:r>
        <w:rPr>
          <w:rFonts w:ascii="Arial" w:eastAsia="Arial" w:hAnsi="Arial" w:cs="Arial"/>
          <w:b/>
          <w:bCs/>
          <w:spacing w:val="6"/>
          <w:position w:val="-1"/>
          <w:sz w:val="18"/>
          <w:szCs w:val="18"/>
        </w:rPr>
        <w:t xml:space="preserve"> </w:t>
      </w:r>
      <w:r>
        <w:rPr>
          <w:rFonts w:ascii="Arial" w:eastAsia="Arial" w:hAnsi="Arial" w:cs="Arial"/>
          <w:b/>
          <w:bCs/>
          <w:position w:val="-1"/>
          <w:sz w:val="18"/>
          <w:szCs w:val="18"/>
        </w:rPr>
        <w:t>from</w:t>
      </w:r>
      <w:r>
        <w:rPr>
          <w:rFonts w:ascii="Arial" w:eastAsia="Arial" w:hAnsi="Arial" w:cs="Arial"/>
          <w:b/>
          <w:bCs/>
          <w:spacing w:val="9"/>
          <w:position w:val="-1"/>
          <w:sz w:val="18"/>
          <w:szCs w:val="18"/>
        </w:rPr>
        <w:t xml:space="preserve"> </w:t>
      </w:r>
      <w:r>
        <w:rPr>
          <w:rFonts w:ascii="Arial" w:eastAsia="Arial" w:hAnsi="Arial" w:cs="Arial"/>
          <w:b/>
          <w:bCs/>
          <w:position w:val="-1"/>
          <w:sz w:val="18"/>
          <w:szCs w:val="18"/>
        </w:rPr>
        <w:t>a</w:t>
      </w:r>
      <w:r>
        <w:rPr>
          <w:rFonts w:ascii="Arial" w:eastAsia="Arial" w:hAnsi="Arial" w:cs="Arial"/>
          <w:b/>
          <w:bCs/>
          <w:spacing w:val="3"/>
          <w:position w:val="-1"/>
          <w:sz w:val="18"/>
          <w:szCs w:val="18"/>
        </w:rPr>
        <w:t xml:space="preserve"> </w:t>
      </w:r>
      <w:r>
        <w:rPr>
          <w:rFonts w:ascii="Arial" w:eastAsia="Arial" w:hAnsi="Arial" w:cs="Arial"/>
          <w:b/>
          <w:bCs/>
          <w:position w:val="-1"/>
          <w:sz w:val="18"/>
          <w:szCs w:val="18"/>
        </w:rPr>
        <w:t>different</w:t>
      </w:r>
      <w:r>
        <w:rPr>
          <w:rFonts w:ascii="Arial" w:eastAsia="Arial" w:hAnsi="Arial" w:cs="Arial"/>
          <w:b/>
          <w:bCs/>
          <w:spacing w:val="15"/>
          <w:position w:val="-1"/>
          <w:sz w:val="18"/>
          <w:szCs w:val="18"/>
        </w:rPr>
        <w:t xml:space="preserve"> </w:t>
      </w:r>
      <w:r>
        <w:rPr>
          <w:rFonts w:ascii="Arial" w:eastAsia="Arial" w:hAnsi="Arial" w:cs="Arial"/>
          <w:b/>
          <w:bCs/>
          <w:w w:val="102"/>
          <w:position w:val="-1"/>
          <w:sz w:val="18"/>
          <w:szCs w:val="18"/>
        </w:rPr>
        <w:t>angle</w:t>
      </w:r>
    </w:p>
    <w:p w:rsidR="002F3C81" w:rsidRDefault="002F3C81">
      <w:pPr>
        <w:spacing w:after="0" w:line="260" w:lineRule="exact"/>
        <w:rPr>
          <w:sz w:val="26"/>
          <w:szCs w:val="26"/>
        </w:rPr>
      </w:pPr>
    </w:p>
    <w:p w:rsidR="002F3C81" w:rsidRDefault="00397E89">
      <w:pPr>
        <w:spacing w:before="41" w:after="0" w:line="312" w:lineRule="auto"/>
        <w:ind w:left="110" w:right="166"/>
        <w:rPr>
          <w:rFonts w:ascii="Arial" w:eastAsia="Arial" w:hAnsi="Arial" w:cs="Arial"/>
          <w:sz w:val="15"/>
          <w:szCs w:val="15"/>
        </w:rPr>
      </w:pPr>
      <w:r>
        <w:rPr>
          <w:rFonts w:ascii="Arial" w:eastAsia="Arial" w:hAnsi="Arial" w:cs="Arial"/>
          <w:sz w:val="15"/>
          <w:szCs w:val="15"/>
        </w:rPr>
        <w:t xml:space="preserve">Then I had discussions with various people who would use </w:t>
      </w:r>
      <w:proofErr w:type="gramStart"/>
      <w:r>
        <w:rPr>
          <w:rFonts w:ascii="Arial" w:eastAsia="Arial" w:hAnsi="Arial" w:cs="Arial"/>
          <w:sz w:val="15"/>
          <w:szCs w:val="15"/>
        </w:rPr>
        <w:t>a taxonomy</w:t>
      </w:r>
      <w:proofErr w:type="gramEnd"/>
      <w:r>
        <w:rPr>
          <w:rFonts w:ascii="Arial" w:eastAsia="Arial" w:hAnsi="Arial" w:cs="Arial"/>
          <w:sz w:val="15"/>
          <w:szCs w:val="15"/>
        </w:rPr>
        <w:t xml:space="preserve">. Many people wanted to know what the event or crime was called, but came at it from the actual </w:t>
      </w:r>
      <w:proofErr w:type="gramStart"/>
      <w:r>
        <w:rPr>
          <w:rFonts w:ascii="Arial" w:eastAsia="Arial" w:hAnsi="Arial" w:cs="Arial"/>
          <w:b/>
          <w:bCs/>
          <w:sz w:val="15"/>
          <w:szCs w:val="15"/>
        </w:rPr>
        <w:t xml:space="preserve">threat </w:t>
      </w:r>
      <w:proofErr w:type="gramEnd"/>
      <w:r>
        <w:fldChar w:fldCharType="begin"/>
      </w:r>
      <w:r>
        <w:instrText xml:space="preserve"> HYPERLINK "http://en.wikipedia.org/wiki/Threat" \h </w:instrText>
      </w:r>
      <w:r>
        <w:fldChar w:fldCharType="separate"/>
      </w:r>
      <w:r>
        <w:rPr>
          <w:rFonts w:ascii="Arial" w:eastAsia="Arial" w:hAnsi="Arial" w:cs="Arial"/>
          <w:color w:val="0000FF"/>
          <w:sz w:val="15"/>
          <w:szCs w:val="15"/>
          <w:u w:val="single" w:color="0000FF"/>
        </w:rPr>
        <w:t>?http://en.wikipedia.org/wiki/Threat</w:t>
      </w:r>
      <w:r>
        <w:rPr>
          <w:rFonts w:ascii="Arial" w:eastAsia="Arial" w:hAnsi="Arial" w:cs="Arial"/>
          <w:color w:val="0000FF"/>
          <w:sz w:val="15"/>
          <w:szCs w:val="15"/>
          <w:u w:val="single" w:color="0000FF"/>
        </w:rPr>
        <w:fldChar w:fldCharType="end"/>
      </w:r>
      <w:r>
        <w:rPr>
          <w:rFonts w:ascii="Arial" w:eastAsia="Arial" w:hAnsi="Arial" w:cs="Arial"/>
          <w:color w:val="000000"/>
          <w:sz w:val="15"/>
          <w:szCs w:val="15"/>
        </w:rPr>
        <w:t xml:space="preserve">, or </w:t>
      </w:r>
      <w:r>
        <w:rPr>
          <w:rFonts w:ascii="Arial" w:eastAsia="Arial" w:hAnsi="Arial" w:cs="Arial"/>
          <w:b/>
          <w:bCs/>
          <w:color w:val="000000"/>
          <w:sz w:val="15"/>
          <w:szCs w:val="15"/>
        </w:rPr>
        <w:t xml:space="preserve">risk </w:t>
      </w:r>
      <w:hyperlink r:id="rId8">
        <w:r>
          <w:rPr>
            <w:rFonts w:ascii="Arial" w:eastAsia="Arial" w:hAnsi="Arial" w:cs="Arial"/>
            <w:color w:val="0000FF"/>
            <w:sz w:val="15"/>
            <w:szCs w:val="15"/>
            <w:u w:val="single" w:color="0000FF"/>
          </w:rPr>
          <w:t>?http://en.wikipedia.org/wiki/Risk</w:t>
        </w:r>
      </w:hyperlink>
      <w:r>
        <w:rPr>
          <w:rFonts w:ascii="Arial" w:eastAsia="Arial" w:hAnsi="Arial" w:cs="Arial"/>
          <w:color w:val="000000"/>
          <w:sz w:val="15"/>
          <w:szCs w:val="15"/>
        </w:rPr>
        <w:t xml:space="preserve">, not from the resultant crime part. So after some thought, I turned the picture I had around and looked at it from what used to be the end. ISO </w:t>
      </w:r>
      <w:hyperlink r:id="rId9" w:anchor="ISO27032">
        <w:r>
          <w:rPr>
            <w:rFonts w:ascii="Arial" w:eastAsia="Arial" w:hAnsi="Arial" w:cs="Arial"/>
            <w:color w:val="0000FF"/>
            <w:sz w:val="15"/>
            <w:szCs w:val="15"/>
            <w:u w:val="single" w:color="0000FF"/>
          </w:rPr>
          <w:t>(ISO27032)</w:t>
        </w:r>
        <w:r>
          <w:rPr>
            <w:rFonts w:ascii="Arial" w:eastAsia="Arial" w:hAnsi="Arial" w:cs="Arial"/>
            <w:color w:val="0000FF"/>
            <w:sz w:val="15"/>
            <w:szCs w:val="15"/>
          </w:rPr>
          <w:t xml:space="preserve"> </w:t>
        </w:r>
      </w:hyperlink>
      <w:r>
        <w:rPr>
          <w:rFonts w:ascii="Arial" w:eastAsia="Arial" w:hAnsi="Arial" w:cs="Arial"/>
          <w:color w:val="000000"/>
          <w:sz w:val="15"/>
          <w:szCs w:val="15"/>
        </w:rPr>
        <w:t xml:space="preserve">defined seven types of </w:t>
      </w:r>
      <w:r>
        <w:rPr>
          <w:rFonts w:ascii="Arial" w:eastAsia="Arial" w:hAnsi="Arial" w:cs="Arial"/>
          <w:i/>
          <w:color w:val="000000"/>
          <w:sz w:val="15"/>
          <w:szCs w:val="15"/>
        </w:rPr>
        <w:t xml:space="preserve">threats </w:t>
      </w:r>
      <w:r>
        <w:rPr>
          <w:rFonts w:ascii="Arial" w:eastAsia="Arial" w:hAnsi="Arial" w:cs="Arial"/>
          <w:color w:val="000000"/>
          <w:sz w:val="15"/>
          <w:szCs w:val="15"/>
        </w:rPr>
        <w:t>to an</w:t>
      </w:r>
    </w:p>
    <w:p w:rsidR="002F3C81" w:rsidRDefault="00397E89">
      <w:pPr>
        <w:spacing w:before="1" w:after="0" w:line="240" w:lineRule="auto"/>
        <w:ind w:left="110" w:right="-20"/>
        <w:rPr>
          <w:rFonts w:ascii="Arial" w:eastAsia="Arial" w:hAnsi="Arial" w:cs="Arial"/>
          <w:sz w:val="15"/>
          <w:szCs w:val="15"/>
        </w:rPr>
      </w:pPr>
      <w:r>
        <w:rPr>
          <w:rFonts w:ascii="Arial" w:eastAsia="Arial" w:hAnsi="Arial" w:cs="Arial"/>
          <w:sz w:val="15"/>
          <w:szCs w:val="15"/>
        </w:rPr>
        <w:t xml:space="preserve">Internet-connected object, so I divided them up to make a nice chart. </w:t>
      </w:r>
      <w:proofErr w:type="gramStart"/>
      <w:r>
        <w:rPr>
          <w:rFonts w:ascii="Arial" w:eastAsia="Arial" w:hAnsi="Arial" w:cs="Arial"/>
          <w:sz w:val="15"/>
          <w:szCs w:val="15"/>
        </w:rPr>
        <w:t>And added some</w:t>
      </w:r>
      <w:r w:rsidR="00C857AB">
        <w:rPr>
          <w:rFonts w:ascii="Arial" w:eastAsia="Arial" w:hAnsi="Arial" w:cs="Arial"/>
          <w:sz w:val="15"/>
          <w:szCs w:val="15"/>
        </w:rPr>
        <w:t xml:space="preserve"> extra types</w:t>
      </w:r>
      <w:r>
        <w:rPr>
          <w:rFonts w:ascii="Arial" w:eastAsia="Arial" w:hAnsi="Arial" w:cs="Arial"/>
          <w:sz w:val="15"/>
          <w:szCs w:val="15"/>
        </w:rPr>
        <w:t>.</w:t>
      </w:r>
      <w:proofErr w:type="gramEnd"/>
    </w:p>
    <w:p w:rsidR="002F3C81" w:rsidRDefault="002F3C81">
      <w:pPr>
        <w:spacing w:before="3" w:after="0" w:line="240" w:lineRule="exact"/>
        <w:rPr>
          <w:sz w:val="24"/>
          <w:szCs w:val="24"/>
        </w:rPr>
      </w:pPr>
    </w:p>
    <w:p w:rsidR="002F3C81" w:rsidRDefault="00397E89">
      <w:pPr>
        <w:spacing w:after="0" w:line="312" w:lineRule="auto"/>
        <w:ind w:left="110" w:right="266"/>
        <w:rPr>
          <w:rFonts w:ascii="Arial" w:eastAsia="Arial" w:hAnsi="Arial" w:cs="Arial"/>
          <w:sz w:val="15"/>
          <w:szCs w:val="15"/>
        </w:rPr>
      </w:pPr>
      <w:r>
        <w:rPr>
          <w:rFonts w:ascii="Arial" w:eastAsia="Arial" w:hAnsi="Arial" w:cs="Arial"/>
          <w:sz w:val="15"/>
          <w:szCs w:val="15"/>
        </w:rPr>
        <w:t xml:space="preserve">The </w:t>
      </w:r>
      <w:r>
        <w:rPr>
          <w:rFonts w:ascii="Arial" w:eastAsia="Arial" w:hAnsi="Arial" w:cs="Arial"/>
          <w:b/>
          <w:bCs/>
          <w:sz w:val="15"/>
          <w:szCs w:val="15"/>
        </w:rPr>
        <w:t xml:space="preserve">major threat </w:t>
      </w:r>
      <w:r>
        <w:rPr>
          <w:rFonts w:ascii="Arial" w:eastAsia="Arial" w:hAnsi="Arial" w:cs="Arial"/>
          <w:sz w:val="15"/>
          <w:szCs w:val="15"/>
        </w:rPr>
        <w:t>categories were: Financial Loss, Proprietary Data Misuse, Personal Data Misuse, Controlling and Access to Prohibited Content, Distribution of Prohibited Speech, Business Interference, Loss of Network Control and Loss of Privacy. Others convinced me that Reputation Loss and Personnel were major threats, too.</w:t>
      </w:r>
    </w:p>
    <w:p w:rsidR="00C857AB" w:rsidRDefault="00C857AB">
      <w:pPr>
        <w:spacing w:after="0" w:line="240" w:lineRule="auto"/>
        <w:ind w:left="110" w:right="-20"/>
        <w:rPr>
          <w:rFonts w:ascii="Arial" w:eastAsia="Arial" w:hAnsi="Arial" w:cs="Arial"/>
          <w:sz w:val="15"/>
          <w:szCs w:val="15"/>
        </w:rPr>
      </w:pPr>
    </w:p>
    <w:tbl>
      <w:tblPr>
        <w:tblStyle w:val="TableGrid"/>
        <w:tblW w:w="0" w:type="auto"/>
        <w:tblInd w:w="110" w:type="dxa"/>
        <w:tblLook w:val="04A0" w:firstRow="1" w:lastRow="0" w:firstColumn="1" w:lastColumn="0" w:noHBand="0" w:noVBand="1"/>
      </w:tblPr>
      <w:tblGrid>
        <w:gridCol w:w="3506"/>
        <w:gridCol w:w="3500"/>
        <w:gridCol w:w="3500"/>
      </w:tblGrid>
      <w:tr w:rsidR="00580643" w:rsidTr="00BF60AF">
        <w:tc>
          <w:tcPr>
            <w:tcW w:w="3506" w:type="dxa"/>
            <w:tcBorders>
              <w:top w:val="nil"/>
              <w:left w:val="nil"/>
              <w:bottom w:val="nil"/>
              <w:right w:val="nil"/>
            </w:tcBorders>
          </w:tcPr>
          <w:p w:rsidR="00580643" w:rsidRDefault="00580643">
            <w:pPr>
              <w:ind w:right="-20"/>
              <w:rPr>
                <w:rFonts w:ascii="Arial" w:eastAsia="Arial" w:hAnsi="Arial" w:cs="Arial"/>
                <w:sz w:val="15"/>
                <w:szCs w:val="15"/>
              </w:rPr>
            </w:pPr>
            <w:r>
              <w:rPr>
                <w:rFonts w:ascii="Arial" w:eastAsia="Arial" w:hAnsi="Arial" w:cs="Arial"/>
                <w:sz w:val="15"/>
                <w:szCs w:val="15"/>
              </w:rPr>
              <w:t>Financial Loss</w:t>
            </w:r>
          </w:p>
        </w:tc>
        <w:tc>
          <w:tcPr>
            <w:tcW w:w="3500" w:type="dxa"/>
            <w:tcBorders>
              <w:top w:val="nil"/>
              <w:left w:val="nil"/>
              <w:bottom w:val="nil"/>
              <w:right w:val="nil"/>
            </w:tcBorders>
          </w:tcPr>
          <w:p w:rsidR="00580643" w:rsidRPr="00562698" w:rsidRDefault="00580643" w:rsidP="00580643">
            <w:pPr>
              <w:rPr>
                <w:rFonts w:ascii="Arial" w:eastAsia="Arial" w:hAnsi="Arial" w:cs="Arial"/>
                <w:sz w:val="15"/>
                <w:szCs w:val="15"/>
              </w:rPr>
            </w:pPr>
            <w:r w:rsidRPr="00562698">
              <w:rPr>
                <w:rFonts w:ascii="Arial" w:eastAsia="Arial" w:hAnsi="Arial" w:cs="Arial"/>
                <w:sz w:val="15"/>
                <w:szCs w:val="15"/>
              </w:rPr>
              <w:t>Personal Data Misuse</w:t>
            </w:r>
          </w:p>
        </w:tc>
        <w:tc>
          <w:tcPr>
            <w:tcW w:w="3500" w:type="dxa"/>
            <w:tcBorders>
              <w:top w:val="nil"/>
              <w:left w:val="nil"/>
              <w:bottom w:val="nil"/>
              <w:right w:val="nil"/>
            </w:tcBorders>
          </w:tcPr>
          <w:p w:rsidR="00580643" w:rsidRPr="004602E6" w:rsidRDefault="00580643" w:rsidP="00580643">
            <w:pPr>
              <w:rPr>
                <w:rFonts w:ascii="Arial" w:eastAsia="Arial" w:hAnsi="Arial" w:cs="Arial"/>
                <w:sz w:val="15"/>
                <w:szCs w:val="15"/>
              </w:rPr>
            </w:pPr>
            <w:r w:rsidRPr="004602E6">
              <w:rPr>
                <w:rFonts w:ascii="Arial" w:eastAsia="Arial" w:hAnsi="Arial" w:cs="Arial"/>
                <w:sz w:val="15"/>
                <w:szCs w:val="15"/>
              </w:rPr>
              <w:t>Distribution of Prohibited Speech</w:t>
            </w:r>
          </w:p>
        </w:tc>
      </w:tr>
      <w:tr w:rsidR="00580643" w:rsidTr="00BF60AF">
        <w:tc>
          <w:tcPr>
            <w:tcW w:w="3506"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Fraudulent transactions</w:t>
            </w:r>
          </w:p>
        </w:tc>
        <w:tc>
          <w:tcPr>
            <w:tcW w:w="3500" w:type="dxa"/>
            <w:tcBorders>
              <w:top w:val="nil"/>
              <w:left w:val="nil"/>
              <w:bottom w:val="nil"/>
              <w:right w:val="nil"/>
            </w:tcBorders>
          </w:tcPr>
          <w:p w:rsidR="00580643" w:rsidRPr="00562698" w:rsidRDefault="00580643"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Possession</w:t>
            </w:r>
          </w:p>
        </w:tc>
        <w:tc>
          <w:tcPr>
            <w:tcW w:w="3500"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80643">
              <w:rPr>
                <w:rFonts w:ascii="Arial" w:eastAsia="Arial" w:hAnsi="Arial" w:cs="Arial"/>
                <w:sz w:val="15"/>
                <w:szCs w:val="15"/>
              </w:rPr>
              <w:t xml:space="preserve">•   </w:t>
            </w:r>
            <w:r w:rsidRPr="00580643">
              <w:rPr>
                <w:rFonts w:ascii="Arial" w:eastAsia="Arial" w:hAnsi="Arial" w:cs="Arial"/>
                <w:spacing w:val="6"/>
                <w:sz w:val="15"/>
                <w:szCs w:val="15"/>
              </w:rPr>
              <w:t xml:space="preserve"> </w:t>
            </w:r>
            <w:r w:rsidRPr="00580643">
              <w:rPr>
                <w:rFonts w:ascii="Arial" w:eastAsia="Arial" w:hAnsi="Arial" w:cs="Arial"/>
                <w:sz w:val="15"/>
                <w:szCs w:val="15"/>
              </w:rPr>
              <w:t>Hate speech</w:t>
            </w:r>
          </w:p>
        </w:tc>
      </w:tr>
      <w:tr w:rsidR="00580643" w:rsidTr="00BF60AF">
        <w:tc>
          <w:tcPr>
            <w:tcW w:w="3506"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Improper Credential Use</w:t>
            </w:r>
          </w:p>
        </w:tc>
        <w:tc>
          <w:tcPr>
            <w:tcW w:w="3500" w:type="dxa"/>
            <w:tcBorders>
              <w:top w:val="nil"/>
              <w:left w:val="nil"/>
              <w:bottom w:val="nil"/>
              <w:right w:val="nil"/>
            </w:tcBorders>
          </w:tcPr>
          <w:p w:rsidR="00580643" w:rsidRPr="00562698" w:rsidRDefault="00580643"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Alteration</w:t>
            </w:r>
          </w:p>
        </w:tc>
        <w:tc>
          <w:tcPr>
            <w:tcW w:w="3500"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80643">
              <w:rPr>
                <w:rFonts w:ascii="Arial" w:eastAsia="Arial" w:hAnsi="Arial" w:cs="Arial"/>
                <w:sz w:val="15"/>
                <w:szCs w:val="15"/>
              </w:rPr>
              <w:t xml:space="preserve">•   </w:t>
            </w:r>
            <w:r w:rsidRPr="00580643">
              <w:rPr>
                <w:rFonts w:ascii="Arial" w:eastAsia="Arial" w:hAnsi="Arial" w:cs="Arial"/>
                <w:spacing w:val="6"/>
                <w:sz w:val="15"/>
                <w:szCs w:val="15"/>
              </w:rPr>
              <w:t xml:space="preserve"> </w:t>
            </w:r>
            <w:r w:rsidRPr="00580643">
              <w:rPr>
                <w:rFonts w:ascii="Arial" w:eastAsia="Arial" w:hAnsi="Arial" w:cs="Arial"/>
                <w:sz w:val="15"/>
                <w:szCs w:val="15"/>
              </w:rPr>
              <w:t>Death threats</w:t>
            </w:r>
          </w:p>
        </w:tc>
      </w:tr>
      <w:tr w:rsidR="00580643" w:rsidTr="00BF60AF">
        <w:tc>
          <w:tcPr>
            <w:tcW w:w="3506"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Laundering Activities</w:t>
            </w:r>
          </w:p>
        </w:tc>
        <w:tc>
          <w:tcPr>
            <w:tcW w:w="3500" w:type="dxa"/>
            <w:tcBorders>
              <w:top w:val="nil"/>
              <w:left w:val="nil"/>
              <w:bottom w:val="nil"/>
              <w:right w:val="nil"/>
            </w:tcBorders>
          </w:tcPr>
          <w:p w:rsidR="00580643" w:rsidRPr="00562698" w:rsidRDefault="00580643"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color w:val="0000FF"/>
                <w:spacing w:val="-36"/>
                <w:sz w:val="15"/>
                <w:szCs w:val="15"/>
              </w:rPr>
              <w:t xml:space="preserve"> </w:t>
            </w:r>
            <w:r w:rsidRPr="00562698">
              <w:rPr>
                <w:rFonts w:ascii="Arial" w:eastAsia="Arial" w:hAnsi="Arial" w:cs="Arial"/>
                <w:color w:val="0000FF"/>
                <w:sz w:val="15"/>
                <w:szCs w:val="15"/>
                <w:u w:val="single" w:color="0000FF"/>
              </w:rPr>
              <w:t>Misuse/</w:t>
            </w:r>
            <w:proofErr w:type="spellStart"/>
            <w:r w:rsidRPr="00562698">
              <w:rPr>
                <w:rFonts w:ascii="Arial" w:eastAsia="Arial" w:hAnsi="Arial" w:cs="Arial"/>
                <w:color w:val="0000FF"/>
                <w:sz w:val="15"/>
                <w:szCs w:val="15"/>
                <w:u w:val="single" w:color="0000FF"/>
              </w:rPr>
              <w:t>Trafficing</w:t>
            </w:r>
            <w:proofErr w:type="spellEnd"/>
            <w:r w:rsidRPr="00562698">
              <w:rPr>
                <w:rFonts w:ascii="Arial" w:eastAsia="Arial" w:hAnsi="Arial" w:cs="Arial"/>
                <w:color w:val="0000FF"/>
                <w:sz w:val="15"/>
                <w:szCs w:val="15"/>
                <w:u w:val="single" w:color="0000FF"/>
              </w:rPr>
              <w:t>?</w:t>
            </w:r>
            <w:r w:rsidRPr="00562698">
              <w:rPr>
                <w:rFonts w:ascii="Arial" w:eastAsia="Arial" w:hAnsi="Arial" w:cs="Arial"/>
                <w:color w:val="000000"/>
                <w:sz w:val="15"/>
                <w:szCs w:val="15"/>
              </w:rPr>
              <w:t>?</w:t>
            </w:r>
          </w:p>
        </w:tc>
        <w:tc>
          <w:tcPr>
            <w:tcW w:w="3500"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80643">
              <w:rPr>
                <w:rFonts w:ascii="Arial" w:eastAsia="Arial" w:hAnsi="Arial" w:cs="Arial"/>
                <w:sz w:val="15"/>
                <w:szCs w:val="15"/>
              </w:rPr>
              <w:t xml:space="preserve">•   </w:t>
            </w:r>
            <w:r w:rsidRPr="00580643">
              <w:rPr>
                <w:rFonts w:ascii="Arial" w:eastAsia="Arial" w:hAnsi="Arial" w:cs="Arial"/>
                <w:spacing w:val="6"/>
                <w:sz w:val="15"/>
                <w:szCs w:val="15"/>
              </w:rPr>
              <w:t xml:space="preserve"> </w:t>
            </w:r>
            <w:r w:rsidRPr="00580643">
              <w:rPr>
                <w:rFonts w:ascii="Arial" w:eastAsia="Arial" w:hAnsi="Arial" w:cs="Arial"/>
                <w:sz w:val="15"/>
                <w:szCs w:val="15"/>
              </w:rPr>
              <w:t>Cyber-bullying</w:t>
            </w:r>
          </w:p>
        </w:tc>
      </w:tr>
      <w:tr w:rsidR="00BF60AF" w:rsidTr="00BF60AF">
        <w:tc>
          <w:tcPr>
            <w:tcW w:w="3506" w:type="dxa"/>
            <w:tcBorders>
              <w:top w:val="nil"/>
              <w:left w:val="nil"/>
              <w:bottom w:val="nil"/>
              <w:right w:val="nil"/>
            </w:tcBorders>
          </w:tcPr>
          <w:p w:rsidR="00BF60AF" w:rsidRPr="00580643" w:rsidRDefault="00BF60AF" w:rsidP="00580643">
            <w:pPr>
              <w:spacing w:before="92"/>
              <w:ind w:right="-20"/>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Extortion</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Falsification</w:t>
            </w:r>
          </w:p>
        </w:tc>
        <w:tc>
          <w:tcPr>
            <w:tcW w:w="3500" w:type="dxa"/>
            <w:tcBorders>
              <w:top w:val="nil"/>
              <w:left w:val="nil"/>
              <w:bottom w:val="nil"/>
              <w:right w:val="nil"/>
            </w:tcBorders>
          </w:tcPr>
          <w:p w:rsidR="00BF60AF" w:rsidRPr="00580643" w:rsidRDefault="00BF60AF" w:rsidP="00580643">
            <w:pPr>
              <w:spacing w:before="92"/>
              <w:rPr>
                <w:rFonts w:ascii="Arial" w:eastAsia="Arial" w:hAnsi="Arial" w:cs="Arial"/>
                <w:sz w:val="15"/>
                <w:szCs w:val="15"/>
              </w:rPr>
            </w:pPr>
          </w:p>
        </w:tc>
      </w:tr>
      <w:tr w:rsidR="00BF60AF" w:rsidTr="00BF60AF">
        <w:tc>
          <w:tcPr>
            <w:tcW w:w="3506" w:type="dxa"/>
            <w:tcBorders>
              <w:top w:val="nil"/>
              <w:left w:val="nil"/>
              <w:bottom w:val="nil"/>
              <w:right w:val="nil"/>
            </w:tcBorders>
          </w:tcPr>
          <w:p w:rsidR="00BF60AF" w:rsidRDefault="00BF60AF">
            <w:pPr>
              <w:ind w:right="-20"/>
              <w:rPr>
                <w:rFonts w:ascii="Arial" w:eastAsia="Arial" w:hAnsi="Arial" w:cs="Arial"/>
                <w:sz w:val="15"/>
                <w:szCs w:val="15"/>
              </w:rPr>
            </w:pP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p>
        </w:tc>
        <w:tc>
          <w:tcPr>
            <w:tcW w:w="3500" w:type="dxa"/>
            <w:tcBorders>
              <w:top w:val="nil"/>
              <w:left w:val="nil"/>
              <w:bottom w:val="nil"/>
              <w:right w:val="nil"/>
            </w:tcBorders>
          </w:tcPr>
          <w:p w:rsidR="00BF60AF" w:rsidRPr="00BF60AF" w:rsidRDefault="00BF60AF" w:rsidP="00BF60AF">
            <w:pPr>
              <w:spacing w:before="92"/>
              <w:rPr>
                <w:rFonts w:ascii="Arial" w:eastAsia="Arial" w:hAnsi="Arial" w:cs="Arial"/>
                <w:sz w:val="15"/>
                <w:szCs w:val="15"/>
              </w:rPr>
            </w:pPr>
            <w:r w:rsidRPr="00580643">
              <w:rPr>
                <w:rFonts w:ascii="Arial" w:eastAsia="Arial" w:hAnsi="Arial" w:cs="Arial"/>
                <w:sz w:val="15"/>
                <w:szCs w:val="15"/>
              </w:rPr>
              <w:t>Business Interference</w:t>
            </w:r>
          </w:p>
        </w:tc>
      </w:tr>
      <w:tr w:rsidR="00BF60AF" w:rsidTr="00BF60AF">
        <w:tc>
          <w:tcPr>
            <w:tcW w:w="3506" w:type="dxa"/>
            <w:tcBorders>
              <w:top w:val="nil"/>
              <w:left w:val="nil"/>
              <w:bottom w:val="nil"/>
              <w:right w:val="nil"/>
            </w:tcBorders>
          </w:tcPr>
          <w:p w:rsidR="00BF60AF" w:rsidRDefault="00BF60AF">
            <w:pPr>
              <w:ind w:right="-20"/>
              <w:rPr>
                <w:rFonts w:ascii="Arial" w:eastAsia="Arial" w:hAnsi="Arial" w:cs="Arial"/>
                <w:sz w:val="15"/>
                <w:szCs w:val="15"/>
              </w:rPr>
            </w:pPr>
            <w:r w:rsidRPr="00510EDC">
              <w:rPr>
                <w:rFonts w:ascii="Arial" w:eastAsia="Arial" w:hAnsi="Arial" w:cs="Arial"/>
                <w:sz w:val="15"/>
                <w:szCs w:val="15"/>
              </w:rPr>
              <w:t>Proprietary Data Misuse</w:t>
            </w:r>
          </w:p>
        </w:tc>
        <w:tc>
          <w:tcPr>
            <w:tcW w:w="3500" w:type="dxa"/>
            <w:tcBorders>
              <w:top w:val="nil"/>
              <w:left w:val="nil"/>
              <w:bottom w:val="nil"/>
              <w:right w:val="nil"/>
            </w:tcBorders>
          </w:tcPr>
          <w:p w:rsidR="00BF60AF" w:rsidRPr="00562698" w:rsidRDefault="00BF60AF" w:rsidP="00BF60AF">
            <w:pPr>
              <w:rPr>
                <w:rFonts w:ascii="Arial" w:eastAsia="Arial" w:hAnsi="Arial" w:cs="Arial"/>
                <w:sz w:val="15"/>
                <w:szCs w:val="15"/>
              </w:rPr>
            </w:pPr>
            <w:r>
              <w:rPr>
                <w:rFonts w:ascii="Arial" w:eastAsia="Arial" w:hAnsi="Arial" w:cs="Arial"/>
                <w:sz w:val="15"/>
                <w:szCs w:val="15"/>
              </w:rPr>
              <w:t>(</w:t>
            </w:r>
            <w:r w:rsidRPr="00562698">
              <w:rPr>
                <w:rFonts w:ascii="Arial" w:eastAsia="Arial" w:hAnsi="Arial" w:cs="Arial"/>
                <w:sz w:val="15"/>
                <w:szCs w:val="15"/>
              </w:rPr>
              <w:t>Content</w:t>
            </w:r>
            <w:r>
              <w:rPr>
                <w:rFonts w:ascii="Arial" w:eastAsia="Arial" w:hAnsi="Arial" w:cs="Arial"/>
                <w:sz w:val="15"/>
                <w:szCs w:val="15"/>
              </w:rPr>
              <w:t xml:space="preserve"> Control</w:t>
            </w:r>
            <w:r w:rsidRPr="00562698">
              <w:rPr>
                <w:rFonts w:ascii="Arial" w:eastAsia="Arial" w:hAnsi="Arial" w:cs="Arial"/>
                <w:sz w:val="15"/>
                <w:szCs w:val="15"/>
              </w:rPr>
              <w:t>)</w:t>
            </w:r>
          </w:p>
        </w:tc>
        <w:tc>
          <w:tcPr>
            <w:tcW w:w="3500" w:type="dxa"/>
            <w:tcBorders>
              <w:top w:val="nil"/>
              <w:left w:val="nil"/>
              <w:bottom w:val="nil"/>
              <w:right w:val="nil"/>
            </w:tcBorders>
          </w:tcPr>
          <w:p w:rsidR="00BF60AF" w:rsidRPr="00BF60AF" w:rsidRDefault="00BF60AF" w:rsidP="00BF60AF">
            <w:pPr>
              <w:rPr>
                <w:rFonts w:ascii="Arial" w:eastAsia="Arial" w:hAnsi="Arial" w:cs="Arial"/>
                <w:sz w:val="15"/>
                <w:szCs w:val="15"/>
              </w:rPr>
            </w:pPr>
            <w:r w:rsidRPr="00BF60AF">
              <w:rPr>
                <w:rFonts w:ascii="Arial" w:eastAsia="Arial" w:hAnsi="Arial" w:cs="Arial"/>
                <w:sz w:val="15"/>
                <w:szCs w:val="15"/>
              </w:rPr>
              <w:t xml:space="preserve">•   </w:t>
            </w:r>
            <w:r>
              <w:rPr>
                <w:rFonts w:ascii="Arial" w:eastAsia="Arial" w:hAnsi="Arial" w:cs="Arial"/>
                <w:sz w:val="15"/>
                <w:szCs w:val="15"/>
              </w:rPr>
              <w:t xml:space="preserve"> </w:t>
            </w:r>
            <w:r w:rsidRPr="00BF60AF">
              <w:rPr>
                <w:rFonts w:ascii="Arial" w:eastAsia="Arial" w:hAnsi="Arial" w:cs="Arial"/>
                <w:sz w:val="15"/>
                <w:szCs w:val="15"/>
              </w:rPr>
              <w:t>DOS</w:t>
            </w:r>
          </w:p>
        </w:tc>
      </w:tr>
      <w:tr w:rsidR="00BF60AF" w:rsidTr="00BF60AF">
        <w:tc>
          <w:tcPr>
            <w:tcW w:w="3506" w:type="dxa"/>
            <w:tcBorders>
              <w:top w:val="nil"/>
              <w:left w:val="nil"/>
              <w:bottom w:val="nil"/>
              <w:right w:val="nil"/>
            </w:tcBorders>
          </w:tcPr>
          <w:p w:rsidR="00BF60AF" w:rsidRPr="00510EDC" w:rsidRDefault="00BF60AF" w:rsidP="00786381">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10EDC">
              <w:rPr>
                <w:rFonts w:ascii="Arial" w:eastAsia="Arial" w:hAnsi="Arial" w:cs="Arial"/>
                <w:sz w:val="15"/>
                <w:szCs w:val="15"/>
              </w:rPr>
              <w:t>Possession</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p>
        </w:tc>
      </w:tr>
      <w:tr w:rsidR="00BF60AF" w:rsidTr="00BF60AF">
        <w:tc>
          <w:tcPr>
            <w:tcW w:w="3506" w:type="dxa"/>
            <w:tcBorders>
              <w:top w:val="nil"/>
              <w:left w:val="nil"/>
              <w:bottom w:val="nil"/>
              <w:right w:val="nil"/>
            </w:tcBorders>
          </w:tcPr>
          <w:p w:rsidR="00BF60AF" w:rsidRPr="00510EDC" w:rsidRDefault="00BF60AF" w:rsidP="00786381">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10EDC">
              <w:rPr>
                <w:rFonts w:ascii="Arial" w:eastAsia="Arial" w:hAnsi="Arial" w:cs="Arial"/>
                <w:sz w:val="15"/>
                <w:szCs w:val="15"/>
              </w:rPr>
              <w:t>Corruption, Deletion</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r w:rsidRPr="00562698">
              <w:rPr>
                <w:rFonts w:ascii="Arial" w:eastAsia="Arial" w:hAnsi="Arial" w:cs="Arial"/>
                <w:sz w:val="15"/>
                <w:szCs w:val="15"/>
              </w:rPr>
              <w:t>Access to Prohibited Content</w:t>
            </w: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r w:rsidRPr="00BF60AF">
              <w:rPr>
                <w:rFonts w:ascii="Arial" w:eastAsia="Arial" w:hAnsi="Arial" w:cs="Arial"/>
                <w:sz w:val="15"/>
                <w:szCs w:val="15"/>
              </w:rPr>
              <w:t>Loss of Network Control</w:t>
            </w:r>
          </w:p>
        </w:tc>
      </w:tr>
      <w:tr w:rsidR="00BF60AF" w:rsidTr="00BF60AF">
        <w:tc>
          <w:tcPr>
            <w:tcW w:w="3506" w:type="dxa"/>
            <w:tcBorders>
              <w:top w:val="nil"/>
              <w:left w:val="nil"/>
              <w:bottom w:val="nil"/>
              <w:right w:val="nil"/>
            </w:tcBorders>
          </w:tcPr>
          <w:p w:rsidR="00BF60AF" w:rsidRPr="00510EDC" w:rsidRDefault="00BF60AF" w:rsidP="00786381">
            <w:pPr>
              <w:spacing w:before="92"/>
              <w:rPr>
                <w:rFonts w:ascii="Arial" w:eastAsia="Arial" w:hAnsi="Arial" w:cs="Arial"/>
                <w:sz w:val="15"/>
                <w:szCs w:val="15"/>
              </w:rPr>
            </w:pPr>
            <w:r w:rsidRPr="00A760B5">
              <w:rPr>
                <w:rFonts w:ascii="Arial" w:eastAsia="Arial" w:hAnsi="Arial" w:cs="Arial"/>
                <w:sz w:val="15"/>
                <w:szCs w:val="15"/>
              </w:rPr>
              <w:t xml:space="preserve">•   </w:t>
            </w:r>
            <w:r w:rsidRPr="00A760B5">
              <w:rPr>
                <w:rFonts w:ascii="Arial" w:eastAsia="Arial" w:hAnsi="Arial" w:cs="Arial"/>
                <w:spacing w:val="6"/>
                <w:sz w:val="15"/>
                <w:szCs w:val="15"/>
              </w:rPr>
              <w:t xml:space="preserve"> </w:t>
            </w:r>
            <w:r w:rsidRPr="00A760B5">
              <w:rPr>
                <w:rFonts w:ascii="Arial" w:eastAsia="Arial" w:hAnsi="Arial" w:cs="Arial"/>
                <w:sz w:val="15"/>
                <w:szCs w:val="15"/>
              </w:rPr>
              <w:t>Misuse</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Illegal porn</w:t>
            </w: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r w:rsidRPr="004602E6">
              <w:rPr>
                <w:rFonts w:ascii="Arial" w:eastAsia="Arial" w:hAnsi="Arial" w:cs="Arial"/>
                <w:sz w:val="15"/>
                <w:szCs w:val="15"/>
              </w:rPr>
              <w:t xml:space="preserve">•   </w:t>
            </w:r>
            <w:r w:rsidRPr="004602E6">
              <w:rPr>
                <w:rFonts w:ascii="Arial" w:eastAsia="Arial" w:hAnsi="Arial" w:cs="Arial"/>
                <w:spacing w:val="6"/>
                <w:sz w:val="15"/>
                <w:szCs w:val="15"/>
              </w:rPr>
              <w:t xml:space="preserve"> </w:t>
            </w:r>
            <w:r w:rsidRPr="004602E6">
              <w:rPr>
                <w:rFonts w:ascii="Arial" w:eastAsia="Arial" w:hAnsi="Arial" w:cs="Arial"/>
                <w:sz w:val="15"/>
                <w:szCs w:val="15"/>
              </w:rPr>
              <w:t xml:space="preserve">Network Service </w:t>
            </w:r>
            <w:proofErr w:type="gramStart"/>
            <w:r w:rsidRPr="004602E6">
              <w:rPr>
                <w:rFonts w:ascii="Arial" w:eastAsia="Arial" w:hAnsi="Arial" w:cs="Arial"/>
                <w:sz w:val="15"/>
                <w:szCs w:val="15"/>
              </w:rPr>
              <w:t>Unavailable ?</w:t>
            </w:r>
            <w:proofErr w:type="gramEnd"/>
            <w:r w:rsidRPr="004602E6">
              <w:rPr>
                <w:rFonts w:ascii="Arial" w:eastAsia="Arial" w:hAnsi="Arial" w:cs="Arial"/>
                <w:sz w:val="15"/>
                <w:szCs w:val="15"/>
              </w:rPr>
              <w:t xml:space="preserve"> (DOS)</w:t>
            </w:r>
          </w:p>
        </w:tc>
      </w:tr>
      <w:tr w:rsidR="00BF60AF" w:rsidTr="00BF60AF">
        <w:tc>
          <w:tcPr>
            <w:tcW w:w="3506" w:type="dxa"/>
            <w:tcBorders>
              <w:top w:val="nil"/>
              <w:left w:val="nil"/>
              <w:bottom w:val="nil"/>
              <w:right w:val="nil"/>
            </w:tcBorders>
          </w:tcPr>
          <w:p w:rsidR="00BF60AF" w:rsidRPr="00A760B5" w:rsidRDefault="00BF60AF" w:rsidP="004738BE">
            <w:pPr>
              <w:spacing w:before="41"/>
              <w:rPr>
                <w:rFonts w:ascii="Arial" w:eastAsia="Arial" w:hAnsi="Arial" w:cs="Arial"/>
                <w:sz w:val="15"/>
                <w:szCs w:val="15"/>
              </w:rPr>
            </w:pPr>
            <w:r w:rsidRPr="00A760B5">
              <w:rPr>
                <w:rFonts w:ascii="Arial" w:eastAsia="Arial" w:hAnsi="Arial" w:cs="Arial"/>
                <w:sz w:val="15"/>
                <w:szCs w:val="15"/>
              </w:rPr>
              <w:lastRenderedPageBreak/>
              <w:t xml:space="preserve">•   </w:t>
            </w:r>
            <w:r w:rsidRPr="00A760B5">
              <w:rPr>
                <w:rFonts w:ascii="Arial" w:eastAsia="Arial" w:hAnsi="Arial" w:cs="Arial"/>
                <w:spacing w:val="6"/>
                <w:sz w:val="15"/>
                <w:szCs w:val="15"/>
              </w:rPr>
              <w:t xml:space="preserve"> </w:t>
            </w:r>
            <w:r w:rsidRPr="00A760B5">
              <w:rPr>
                <w:rFonts w:ascii="Arial" w:eastAsia="Arial" w:hAnsi="Arial" w:cs="Arial"/>
                <w:sz w:val="15"/>
                <w:szCs w:val="15"/>
              </w:rPr>
              <w:t>Cyber Stalking</w:t>
            </w: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Pirated artistic works</w:t>
            </w: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r w:rsidRPr="004602E6">
              <w:rPr>
                <w:rFonts w:ascii="Arial" w:eastAsia="Arial" w:hAnsi="Arial" w:cs="Arial"/>
                <w:sz w:val="15"/>
                <w:szCs w:val="15"/>
              </w:rPr>
              <w:t xml:space="preserve">•   </w:t>
            </w:r>
            <w:r w:rsidRPr="004602E6">
              <w:rPr>
                <w:rFonts w:ascii="Arial" w:eastAsia="Arial" w:hAnsi="Arial" w:cs="Arial"/>
                <w:spacing w:val="6"/>
                <w:sz w:val="15"/>
                <w:szCs w:val="15"/>
              </w:rPr>
              <w:t xml:space="preserve"> </w:t>
            </w:r>
            <w:r w:rsidRPr="004602E6">
              <w:rPr>
                <w:rFonts w:ascii="Arial" w:eastAsia="Arial" w:hAnsi="Arial" w:cs="Arial"/>
                <w:sz w:val="15"/>
                <w:szCs w:val="15"/>
              </w:rPr>
              <w:t>Network Compromised</w:t>
            </w:r>
          </w:p>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sz w:val="15"/>
                <w:szCs w:val="15"/>
              </w:rPr>
            </w:pPr>
          </w:p>
        </w:tc>
        <w:tc>
          <w:tcPr>
            <w:tcW w:w="3500" w:type="dxa"/>
            <w:tcBorders>
              <w:top w:val="nil"/>
              <w:left w:val="nil"/>
              <w:bottom w:val="nil"/>
              <w:right w:val="nil"/>
            </w:tcBorders>
          </w:tcPr>
          <w:p w:rsidR="00BF60AF" w:rsidRDefault="00BF60AF" w:rsidP="00D75D12"/>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r w:rsidRPr="0080779C">
              <w:rPr>
                <w:rFonts w:ascii="Arial" w:eastAsia="Arial" w:hAnsi="Arial" w:cs="Arial"/>
                <w:i/>
                <w:sz w:val="15"/>
                <w:szCs w:val="15"/>
              </w:rPr>
              <w:t>(Reputation Loss)</w:t>
            </w: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i/>
                <w:sz w:val="15"/>
                <w:szCs w:val="15"/>
              </w:rPr>
            </w:pPr>
            <w:r w:rsidRPr="0080779C">
              <w:rPr>
                <w:rFonts w:ascii="Arial" w:eastAsia="Arial" w:hAnsi="Arial" w:cs="Arial"/>
                <w:i/>
                <w:sz w:val="15"/>
                <w:szCs w:val="15"/>
              </w:rPr>
              <w:t>(Personnel)</w:t>
            </w:r>
          </w:p>
        </w:tc>
        <w:tc>
          <w:tcPr>
            <w:tcW w:w="3500" w:type="dxa"/>
            <w:tcBorders>
              <w:top w:val="nil"/>
              <w:left w:val="nil"/>
              <w:bottom w:val="nil"/>
              <w:right w:val="nil"/>
            </w:tcBorders>
          </w:tcPr>
          <w:p w:rsidR="00BF60AF" w:rsidRPr="004602E6" w:rsidRDefault="00BF60AF" w:rsidP="00D75D12">
            <w:pPr>
              <w:rPr>
                <w:rFonts w:ascii="Arial" w:eastAsia="Arial" w:hAnsi="Arial" w:cs="Arial"/>
                <w:sz w:val="15"/>
                <w:szCs w:val="15"/>
              </w:rPr>
            </w:pPr>
            <w:r w:rsidRPr="004602E6">
              <w:rPr>
                <w:rFonts w:ascii="Arial" w:eastAsia="Arial" w:hAnsi="Arial" w:cs="Arial"/>
                <w:sz w:val="15"/>
                <w:szCs w:val="15"/>
              </w:rPr>
              <w:t>Loss of Privacy</w:t>
            </w:r>
          </w:p>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i/>
                <w:sz w:val="15"/>
                <w:szCs w:val="15"/>
              </w:rPr>
            </w:pPr>
          </w:p>
        </w:tc>
        <w:tc>
          <w:tcPr>
            <w:tcW w:w="3500" w:type="dxa"/>
            <w:tcBorders>
              <w:top w:val="nil"/>
              <w:left w:val="nil"/>
              <w:bottom w:val="nil"/>
              <w:right w:val="nil"/>
            </w:tcBorders>
          </w:tcPr>
          <w:p w:rsidR="00BF60AF" w:rsidRPr="004602E6" w:rsidRDefault="00BF60AF" w:rsidP="00D75D12">
            <w:pPr>
              <w:rPr>
                <w:rFonts w:ascii="Arial" w:eastAsia="Arial" w:hAnsi="Arial" w:cs="Arial"/>
                <w:sz w:val="15"/>
                <w:szCs w:val="15"/>
              </w:rPr>
            </w:pPr>
            <w:r w:rsidRPr="004602E6">
              <w:rPr>
                <w:rFonts w:ascii="Arial" w:eastAsia="Arial" w:hAnsi="Arial" w:cs="Arial"/>
                <w:sz w:val="15"/>
                <w:szCs w:val="15"/>
              </w:rPr>
              <w:t xml:space="preserve">•   </w:t>
            </w:r>
            <w:r w:rsidRPr="004602E6">
              <w:rPr>
                <w:rFonts w:ascii="Arial" w:eastAsia="Arial" w:hAnsi="Arial" w:cs="Arial"/>
                <w:spacing w:val="6"/>
                <w:sz w:val="15"/>
                <w:szCs w:val="15"/>
              </w:rPr>
              <w:t xml:space="preserve"> </w:t>
            </w:r>
            <w:r w:rsidRPr="004602E6">
              <w:rPr>
                <w:rFonts w:ascii="Arial" w:eastAsia="Arial" w:hAnsi="Arial" w:cs="Arial"/>
                <w:sz w:val="15"/>
                <w:szCs w:val="15"/>
              </w:rPr>
              <w:t>Data Aggregation</w:t>
            </w:r>
          </w:p>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i/>
                <w:sz w:val="15"/>
                <w:szCs w:val="15"/>
              </w:rPr>
            </w:pPr>
          </w:p>
        </w:tc>
        <w:tc>
          <w:tcPr>
            <w:tcW w:w="3500" w:type="dxa"/>
            <w:tcBorders>
              <w:top w:val="nil"/>
              <w:left w:val="nil"/>
              <w:bottom w:val="nil"/>
              <w:right w:val="nil"/>
            </w:tcBorders>
          </w:tcPr>
          <w:p w:rsidR="00BF60AF" w:rsidRPr="004602E6" w:rsidRDefault="00BF60AF" w:rsidP="00D75D12">
            <w:pPr>
              <w:rPr>
                <w:rFonts w:ascii="Arial" w:eastAsia="Arial" w:hAnsi="Arial" w:cs="Arial"/>
                <w:sz w:val="15"/>
                <w:szCs w:val="15"/>
              </w:rPr>
            </w:pPr>
          </w:p>
        </w:tc>
      </w:tr>
    </w:tbl>
    <w:p w:rsidR="002F3C81" w:rsidRDefault="00397E89" w:rsidP="00580643">
      <w:pPr>
        <w:spacing w:after="0" w:line="240" w:lineRule="auto"/>
        <w:ind w:left="110" w:right="-20"/>
        <w:rPr>
          <w:rFonts w:ascii="Arial" w:eastAsia="Arial" w:hAnsi="Arial" w:cs="Arial"/>
          <w:spacing w:val="6"/>
          <w:sz w:val="15"/>
          <w:szCs w:val="15"/>
        </w:rPr>
      </w:pPr>
      <w:r>
        <w:rPr>
          <w:rFonts w:ascii="Arial" w:eastAsia="Arial" w:hAnsi="Arial" w:cs="Arial"/>
          <w:sz w:val="15"/>
          <w:szCs w:val="15"/>
        </w:rPr>
        <w:t xml:space="preserve"> </w:t>
      </w:r>
      <w:r>
        <w:rPr>
          <w:rFonts w:ascii="Arial" w:eastAsia="Arial" w:hAnsi="Arial" w:cs="Arial"/>
          <w:spacing w:val="6"/>
          <w:sz w:val="15"/>
          <w:szCs w:val="15"/>
        </w:rPr>
        <w:t xml:space="preserve"> </w:t>
      </w:r>
    </w:p>
    <w:p w:rsidR="00580643" w:rsidRDefault="00580643" w:rsidP="00580643">
      <w:pPr>
        <w:spacing w:after="0" w:line="240" w:lineRule="auto"/>
        <w:ind w:left="110" w:right="-20"/>
        <w:rPr>
          <w:rFonts w:ascii="Arial" w:eastAsia="Arial" w:hAnsi="Arial" w:cs="Arial"/>
          <w:spacing w:val="6"/>
          <w:sz w:val="15"/>
          <w:szCs w:val="15"/>
        </w:rPr>
      </w:pPr>
      <w:r>
        <w:rPr>
          <w:rFonts w:ascii="Arial" w:eastAsia="Arial" w:hAnsi="Arial" w:cs="Arial"/>
          <w:spacing w:val="6"/>
          <w:sz w:val="15"/>
          <w:szCs w:val="15"/>
        </w:rPr>
        <w:t xml:space="preserve">This did not work out either, as it didn’t relate to, nor help explain, eCrime </w:t>
      </w:r>
      <w:r w:rsidR="002108AA">
        <w:rPr>
          <w:rFonts w:ascii="Arial" w:eastAsia="Arial" w:hAnsi="Arial" w:cs="Arial"/>
          <w:spacing w:val="6"/>
          <w:sz w:val="15"/>
          <w:szCs w:val="15"/>
        </w:rPr>
        <w:t>as</w:t>
      </w:r>
      <w:r>
        <w:rPr>
          <w:rFonts w:ascii="Arial" w:eastAsia="Arial" w:hAnsi="Arial" w:cs="Arial"/>
          <w:spacing w:val="6"/>
          <w:sz w:val="15"/>
          <w:szCs w:val="15"/>
        </w:rPr>
        <w:t xml:space="preserve"> the legal friends thought of it.</w:t>
      </w:r>
    </w:p>
    <w:p w:rsidR="002F3C81" w:rsidRDefault="002F3C81">
      <w:pPr>
        <w:spacing w:before="92" w:after="0" w:line="240" w:lineRule="auto"/>
        <w:ind w:left="335" w:right="-20"/>
        <w:rPr>
          <w:rFonts w:ascii="Arial" w:eastAsia="Arial" w:hAnsi="Arial" w:cs="Arial"/>
          <w:sz w:val="15"/>
          <w:szCs w:val="15"/>
        </w:rPr>
      </w:pPr>
    </w:p>
    <w:p w:rsidR="002F3C81" w:rsidRDefault="00397E89">
      <w:pPr>
        <w:spacing w:after="0" w:line="240" w:lineRule="auto"/>
        <w:ind w:left="110" w:right="-20"/>
        <w:rPr>
          <w:rFonts w:ascii="Arial" w:eastAsia="Arial" w:hAnsi="Arial" w:cs="Arial"/>
          <w:sz w:val="20"/>
          <w:szCs w:val="20"/>
        </w:rPr>
      </w:pPr>
      <w:r>
        <w:rPr>
          <w:rFonts w:ascii="Arial" w:eastAsia="Arial" w:hAnsi="Arial" w:cs="Arial"/>
          <w:b/>
          <w:bCs/>
          <w:sz w:val="20"/>
          <w:szCs w:val="20"/>
        </w:rPr>
        <w:t>The</w:t>
      </w:r>
      <w:r>
        <w:rPr>
          <w:rFonts w:ascii="Arial" w:eastAsia="Arial" w:hAnsi="Arial" w:cs="Arial"/>
          <w:b/>
          <w:bCs/>
          <w:spacing w:val="13"/>
          <w:sz w:val="20"/>
          <w:szCs w:val="20"/>
        </w:rPr>
        <w:t xml:space="preserve"> </w:t>
      </w:r>
      <w:r>
        <w:rPr>
          <w:rFonts w:ascii="Arial" w:eastAsia="Arial" w:hAnsi="Arial" w:cs="Arial"/>
          <w:b/>
          <w:bCs/>
          <w:sz w:val="20"/>
          <w:szCs w:val="20"/>
        </w:rPr>
        <w:t>current</w:t>
      </w:r>
      <w:r>
        <w:rPr>
          <w:rFonts w:ascii="Arial" w:eastAsia="Arial" w:hAnsi="Arial" w:cs="Arial"/>
          <w:b/>
          <w:bCs/>
          <w:spacing w:val="23"/>
          <w:sz w:val="20"/>
          <w:szCs w:val="20"/>
        </w:rPr>
        <w:t xml:space="preserve"> </w:t>
      </w:r>
      <w:r>
        <w:rPr>
          <w:rFonts w:ascii="Arial" w:eastAsia="Arial" w:hAnsi="Arial" w:cs="Arial"/>
          <w:b/>
          <w:bCs/>
          <w:sz w:val="20"/>
          <w:szCs w:val="20"/>
        </w:rPr>
        <w:t>(fourth)</w:t>
      </w:r>
      <w:r>
        <w:rPr>
          <w:rFonts w:ascii="Arial" w:eastAsia="Arial" w:hAnsi="Arial" w:cs="Arial"/>
          <w:b/>
          <w:bCs/>
          <w:spacing w:val="23"/>
          <w:sz w:val="20"/>
          <w:szCs w:val="20"/>
        </w:rPr>
        <w:t xml:space="preserve"> </w:t>
      </w:r>
      <w:r>
        <w:rPr>
          <w:rFonts w:ascii="Arial" w:eastAsia="Arial" w:hAnsi="Arial" w:cs="Arial"/>
          <w:b/>
          <w:bCs/>
          <w:w w:val="103"/>
          <w:sz w:val="20"/>
          <w:szCs w:val="20"/>
        </w:rPr>
        <w:t>Taxonomy</w:t>
      </w:r>
    </w:p>
    <w:p w:rsidR="002F3C81" w:rsidRDefault="002F3C81">
      <w:pPr>
        <w:spacing w:before="5" w:after="0" w:line="130" w:lineRule="exact"/>
        <w:rPr>
          <w:sz w:val="13"/>
          <w:szCs w:val="13"/>
        </w:rPr>
      </w:pPr>
    </w:p>
    <w:p w:rsidR="002F3C81" w:rsidRDefault="002F3C81">
      <w:pPr>
        <w:spacing w:after="0" w:line="200" w:lineRule="exact"/>
        <w:rPr>
          <w:sz w:val="20"/>
          <w:szCs w:val="20"/>
        </w:rPr>
      </w:pPr>
    </w:p>
    <w:p w:rsidR="002F3C81" w:rsidRDefault="00397E89">
      <w:pPr>
        <w:spacing w:after="0" w:line="240" w:lineRule="auto"/>
        <w:ind w:left="110" w:right="-20"/>
        <w:rPr>
          <w:rFonts w:ascii="Arial" w:eastAsia="Arial" w:hAnsi="Arial" w:cs="Arial"/>
          <w:sz w:val="15"/>
          <w:szCs w:val="15"/>
        </w:rPr>
      </w:pPr>
      <w:r>
        <w:rPr>
          <w:rFonts w:ascii="Arial" w:eastAsia="Arial" w:hAnsi="Arial" w:cs="Arial"/>
          <w:sz w:val="15"/>
          <w:szCs w:val="15"/>
        </w:rPr>
        <w:t>I should at least get credit for trying...although it may be futile...</w:t>
      </w:r>
    </w:p>
    <w:p w:rsidR="002F3C81" w:rsidRDefault="002F3C81">
      <w:pPr>
        <w:spacing w:before="3" w:after="0" w:line="240" w:lineRule="exact"/>
        <w:rPr>
          <w:sz w:val="24"/>
          <w:szCs w:val="24"/>
        </w:rPr>
      </w:pPr>
    </w:p>
    <w:p w:rsidR="002F3C81" w:rsidRDefault="00397E89" w:rsidP="00BF60AF">
      <w:pPr>
        <w:spacing w:after="0" w:line="312" w:lineRule="auto"/>
        <w:ind w:left="110" w:right="101"/>
        <w:rPr>
          <w:rFonts w:ascii="Arial" w:eastAsia="Arial" w:hAnsi="Arial" w:cs="Arial"/>
          <w:sz w:val="15"/>
          <w:szCs w:val="15"/>
        </w:rPr>
      </w:pPr>
      <w:r>
        <w:rPr>
          <w:rFonts w:ascii="Arial" w:eastAsia="Arial" w:hAnsi="Arial" w:cs="Arial"/>
          <w:sz w:val="15"/>
          <w:szCs w:val="15"/>
        </w:rPr>
        <w:t>So, after explaining what I was trying to do, it was suggested to me that I was looking at it wrong. Techies are easy to re-train (note the transition from COBOL to Java) but the legal side of the house is very stoic in their ideas. So this version started with a list of crimes, 'serious crime' in the parlance, and broke them down so that each successive breakdown made it more specific. After enough dissection, the result should be 'phishing', or 'pharming', or</w:t>
      </w:r>
      <w:r w:rsidR="00BF60AF">
        <w:rPr>
          <w:rFonts w:ascii="Arial" w:eastAsia="Arial" w:hAnsi="Arial" w:cs="Arial"/>
          <w:sz w:val="15"/>
          <w:szCs w:val="15"/>
        </w:rPr>
        <w:t xml:space="preserve"> </w:t>
      </w:r>
      <w:r>
        <w:rPr>
          <w:rFonts w:ascii="Arial" w:eastAsia="Arial" w:hAnsi="Arial" w:cs="Arial"/>
          <w:sz w:val="15"/>
          <w:szCs w:val="15"/>
        </w:rPr>
        <w:t>'419'. So we went from the major crime 'types' down to how that crime is perpetrated on the Internet. Or, in some cases like murder, isn't perpetrated on the Internet. This way we can explain to the legal community the techie terms but using dissections that they may be familiar with.</w:t>
      </w:r>
    </w:p>
    <w:p w:rsidR="002F3C81" w:rsidRDefault="002F3C81">
      <w:pPr>
        <w:spacing w:before="2" w:after="0" w:line="190" w:lineRule="exact"/>
        <w:rPr>
          <w:sz w:val="19"/>
          <w:szCs w:val="19"/>
        </w:rPr>
      </w:pPr>
    </w:p>
    <w:p w:rsidR="002F3C81" w:rsidRDefault="00397E89">
      <w:pPr>
        <w:spacing w:after="0" w:line="169" w:lineRule="exact"/>
        <w:ind w:left="110" w:right="-20"/>
        <w:rPr>
          <w:rFonts w:ascii="Arial" w:eastAsia="Arial" w:hAnsi="Arial" w:cs="Arial"/>
          <w:sz w:val="15"/>
          <w:szCs w:val="15"/>
        </w:rPr>
      </w:pPr>
      <w:r>
        <w:rPr>
          <w:rFonts w:ascii="Arial" w:eastAsia="Arial" w:hAnsi="Arial" w:cs="Arial"/>
          <w:position w:val="-1"/>
          <w:sz w:val="15"/>
          <w:szCs w:val="15"/>
        </w:rPr>
        <w:t>Now we just had to figure out how to list the major crime types.</w:t>
      </w:r>
    </w:p>
    <w:p w:rsidR="002F3C81" w:rsidRDefault="002F3C81">
      <w:pPr>
        <w:spacing w:before="5" w:after="0" w:line="200" w:lineRule="exact"/>
        <w:rPr>
          <w:sz w:val="20"/>
          <w:szCs w:val="20"/>
        </w:rPr>
      </w:pPr>
    </w:p>
    <w:p w:rsidR="002F3C81" w:rsidRDefault="00397E89">
      <w:pPr>
        <w:spacing w:before="41" w:after="0" w:line="169" w:lineRule="exact"/>
        <w:ind w:left="110" w:right="-20"/>
        <w:rPr>
          <w:rFonts w:ascii="Arial" w:eastAsia="Arial" w:hAnsi="Arial" w:cs="Arial"/>
          <w:sz w:val="15"/>
          <w:szCs w:val="15"/>
        </w:rPr>
      </w:pPr>
      <w:r>
        <w:rPr>
          <w:rFonts w:ascii="Arial" w:eastAsia="Arial" w:hAnsi="Arial" w:cs="Arial"/>
          <w:position w:val="-1"/>
          <w:sz w:val="15"/>
          <w:szCs w:val="15"/>
        </w:rPr>
        <w:t xml:space="preserve">The in-process document is </w:t>
      </w:r>
      <w:hyperlink r:id="rId10">
        <w:r>
          <w:rPr>
            <w:rFonts w:ascii="Arial" w:eastAsia="Arial" w:hAnsi="Arial" w:cs="Arial"/>
            <w:color w:val="0000FF"/>
            <w:position w:val="-1"/>
            <w:sz w:val="15"/>
            <w:szCs w:val="15"/>
            <w:u w:val="single" w:color="0000FF"/>
          </w:rPr>
          <w:t>here</w:t>
        </w:r>
      </w:hyperlink>
      <w:bookmarkStart w:id="0" w:name="_GoBack"/>
      <w:bookmarkEnd w:id="0"/>
      <w:r>
        <w:rPr>
          <w:rFonts w:ascii="Arial" w:eastAsia="Arial" w:hAnsi="Arial" w:cs="Arial"/>
          <w:color w:val="000000"/>
          <w:position w:val="-1"/>
          <w:sz w:val="15"/>
          <w:szCs w:val="15"/>
        </w:rPr>
        <w:t>.</w:t>
      </w:r>
    </w:p>
    <w:p w:rsidR="002F3C81" w:rsidRDefault="002F3C81">
      <w:pPr>
        <w:spacing w:before="5" w:after="0" w:line="170" w:lineRule="exact"/>
        <w:rPr>
          <w:sz w:val="17"/>
          <w:szCs w:val="17"/>
        </w:rPr>
      </w:pPr>
    </w:p>
    <w:p w:rsidR="002F3C81" w:rsidRDefault="002F3C81">
      <w:pPr>
        <w:spacing w:after="0" w:line="200" w:lineRule="exact"/>
        <w:rPr>
          <w:sz w:val="20"/>
          <w:szCs w:val="20"/>
        </w:rPr>
      </w:pPr>
    </w:p>
    <w:p w:rsidR="002F3C81" w:rsidRDefault="00A9474D">
      <w:pPr>
        <w:spacing w:before="41" w:after="0" w:line="240" w:lineRule="auto"/>
        <w:ind w:left="110" w:right="-20"/>
        <w:rPr>
          <w:rFonts w:ascii="Arial" w:eastAsia="Arial" w:hAnsi="Arial" w:cs="Arial"/>
          <w:sz w:val="15"/>
          <w:szCs w:val="15"/>
        </w:rPr>
      </w:pPr>
      <w:r>
        <w:pict>
          <v:group id="_x0000_s1026" style="position:absolute;left:0;text-align:left;margin-left:42.5pt;margin-top:-4.8pt;width:510.25pt;height:.1pt;z-index:-251658240;mso-position-horizontal-relative:page" coordorigin="850,-96" coordsize="10205,2">
            <v:shape id="_x0000_s1027" style="position:absolute;left:850;top:-96;width:10205;height:2" coordorigin="850,-96" coordsize="10205,0" path="m850,-96r10205,e" filled="f" strokeweight="1pt">
              <v:path arrowok="t"/>
            </v:shape>
            <w10:wrap anchorx="page"/>
          </v:group>
        </w:pict>
      </w:r>
      <w:r w:rsidR="00397E89">
        <w:rPr>
          <w:rFonts w:ascii="Arial" w:eastAsia="Arial" w:hAnsi="Arial" w:cs="Arial"/>
          <w:sz w:val="15"/>
          <w:szCs w:val="15"/>
        </w:rPr>
        <w:t xml:space="preserve">1.  </w:t>
      </w:r>
      <w:r w:rsidR="00397E89">
        <w:rPr>
          <w:rFonts w:ascii="Arial" w:eastAsia="Arial" w:hAnsi="Arial" w:cs="Arial"/>
          <w:color w:val="0000FF"/>
          <w:spacing w:val="-26"/>
          <w:sz w:val="15"/>
          <w:szCs w:val="15"/>
        </w:rPr>
        <w:t xml:space="preserve"> </w:t>
      </w:r>
      <w:r w:rsidR="00397E89">
        <w:rPr>
          <w:rFonts w:ascii="Arial" w:eastAsia="Arial" w:hAnsi="Arial" w:cs="Arial"/>
          <w:color w:val="0000FF"/>
          <w:sz w:val="15"/>
          <w:szCs w:val="15"/>
          <w:u w:val="single" w:color="0000FF"/>
        </w:rPr>
        <w:t>1.</w:t>
      </w:r>
      <w:r w:rsidR="00397E89">
        <w:rPr>
          <w:rFonts w:ascii="Arial" w:eastAsia="Arial" w:hAnsi="Arial" w:cs="Arial"/>
          <w:color w:val="0000FF"/>
          <w:sz w:val="15"/>
          <w:szCs w:val="15"/>
        </w:rPr>
        <w:t xml:space="preserve"> </w:t>
      </w:r>
      <w:r w:rsidR="00397E89">
        <w:rPr>
          <w:rFonts w:ascii="Arial" w:eastAsia="Arial" w:hAnsi="Arial" w:cs="Arial"/>
          <w:color w:val="000000"/>
          <w:sz w:val="15"/>
          <w:szCs w:val="15"/>
        </w:rPr>
        <w:t>And everlasting, too</w:t>
      </w:r>
    </w:p>
    <w:p w:rsidR="002F3C81" w:rsidRDefault="002F3C81">
      <w:pPr>
        <w:spacing w:before="15" w:after="0" w:line="280" w:lineRule="exact"/>
        <w:rPr>
          <w:sz w:val="28"/>
          <w:szCs w:val="28"/>
        </w:rPr>
      </w:pPr>
    </w:p>
    <w:p w:rsidR="002F3C81" w:rsidRDefault="00397E89">
      <w:pPr>
        <w:spacing w:after="0" w:line="240" w:lineRule="auto"/>
        <w:ind w:left="110" w:right="-20"/>
        <w:rPr>
          <w:rFonts w:ascii="Arial" w:eastAsia="Arial" w:hAnsi="Arial" w:cs="Arial"/>
          <w:sz w:val="20"/>
          <w:szCs w:val="20"/>
        </w:rPr>
      </w:pPr>
      <w:r>
        <w:rPr>
          <w:rFonts w:ascii="Arial" w:eastAsia="Arial" w:hAnsi="Arial" w:cs="Arial"/>
          <w:b/>
          <w:bCs/>
          <w:w w:val="103"/>
          <w:sz w:val="20"/>
          <w:szCs w:val="20"/>
        </w:rPr>
        <w:t>Bibliography</w:t>
      </w:r>
    </w:p>
    <w:p w:rsidR="002F3C81" w:rsidRDefault="002F3C81">
      <w:pPr>
        <w:spacing w:before="5" w:after="0" w:line="130" w:lineRule="exact"/>
        <w:rPr>
          <w:sz w:val="13"/>
          <w:szCs w:val="13"/>
        </w:rPr>
      </w:pPr>
    </w:p>
    <w:p w:rsidR="002F3C81" w:rsidRDefault="002F3C81">
      <w:pPr>
        <w:spacing w:after="0" w:line="200" w:lineRule="exact"/>
        <w:rPr>
          <w:sz w:val="20"/>
          <w:szCs w:val="20"/>
        </w:rPr>
      </w:pPr>
    </w:p>
    <w:p w:rsidR="002F3C81" w:rsidRDefault="00397E89">
      <w:pPr>
        <w:spacing w:after="0" w:line="240" w:lineRule="auto"/>
        <w:ind w:left="110" w:right="-20"/>
        <w:rPr>
          <w:rFonts w:ascii="Arial" w:eastAsia="Arial" w:hAnsi="Arial" w:cs="Arial"/>
          <w:sz w:val="15"/>
          <w:szCs w:val="15"/>
        </w:rPr>
      </w:pPr>
      <w:r>
        <w:rPr>
          <w:rFonts w:ascii="Arial" w:eastAsia="Arial" w:hAnsi="Arial" w:cs="Arial"/>
          <w:sz w:val="15"/>
          <w:szCs w:val="15"/>
        </w:rPr>
        <w:t xml:space="preserve">(ISO27032) ISO/IEC 27032 Information </w:t>
      </w:r>
      <w:proofErr w:type="gramStart"/>
      <w:r>
        <w:rPr>
          <w:rFonts w:ascii="Arial" w:eastAsia="Arial" w:hAnsi="Arial" w:cs="Arial"/>
          <w:sz w:val="15"/>
          <w:szCs w:val="15"/>
        </w:rPr>
        <w:t>technology ?</w:t>
      </w:r>
      <w:proofErr w:type="gramEnd"/>
      <w:r>
        <w:rPr>
          <w:rFonts w:ascii="Arial" w:eastAsia="Arial" w:hAnsi="Arial" w:cs="Arial"/>
          <w:sz w:val="15"/>
          <w:szCs w:val="15"/>
        </w:rPr>
        <w:t xml:space="preserve"> Security </w:t>
      </w:r>
      <w:proofErr w:type="gramStart"/>
      <w:r>
        <w:rPr>
          <w:rFonts w:ascii="Arial" w:eastAsia="Arial" w:hAnsi="Arial" w:cs="Arial"/>
          <w:sz w:val="15"/>
          <w:szCs w:val="15"/>
        </w:rPr>
        <w:t>techniques ?</w:t>
      </w:r>
      <w:proofErr w:type="gramEnd"/>
      <w:r>
        <w:rPr>
          <w:rFonts w:ascii="Arial" w:eastAsia="Arial" w:hAnsi="Arial" w:cs="Arial"/>
          <w:sz w:val="15"/>
          <w:szCs w:val="15"/>
        </w:rPr>
        <w:t xml:space="preserve"> Guidelines for cybersecurity (FDIS)</w:t>
      </w:r>
    </w:p>
    <w:sectPr w:rsidR="002F3C81">
      <w:headerReference w:type="default" r:id="rId11"/>
      <w:footerReference w:type="default" r:id="rId12"/>
      <w:pgSz w:w="11920" w:h="16840"/>
      <w:pgMar w:top="720" w:right="760" w:bottom="840" w:left="760" w:header="523" w:footer="6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74D" w:rsidRDefault="00A9474D">
      <w:pPr>
        <w:spacing w:after="0" w:line="240" w:lineRule="auto"/>
      </w:pPr>
      <w:r>
        <w:separator/>
      </w:r>
    </w:p>
  </w:endnote>
  <w:endnote w:type="continuationSeparator" w:id="0">
    <w:p w:rsidR="00A9474D" w:rsidRDefault="00A9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C81" w:rsidRDefault="00A9474D">
    <w:pPr>
      <w:spacing w:after="0"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293.55pt;margin-top:798.7pt;width:8.15pt;height:9.5pt;z-index:-251658752;mso-position-horizontal-relative:page;mso-position-vertical-relative:page" filled="f" stroked="f">
          <v:textbox inset="0,0,0,0">
            <w:txbxContent>
              <w:p w:rsidR="002F3C81" w:rsidRDefault="00397E89">
                <w:pPr>
                  <w:spacing w:before="1" w:after="0" w:line="240" w:lineRule="auto"/>
                  <w:ind w:left="40" w:right="-20"/>
                  <w:rPr>
                    <w:rFonts w:ascii="Arial" w:eastAsia="Arial" w:hAnsi="Arial" w:cs="Arial"/>
                    <w:sz w:val="15"/>
                    <w:szCs w:val="15"/>
                  </w:rPr>
                </w:pPr>
                <w:r>
                  <w:fldChar w:fldCharType="begin"/>
                </w:r>
                <w:r>
                  <w:rPr>
                    <w:rFonts w:ascii="Arial" w:eastAsia="Arial" w:hAnsi="Arial" w:cs="Arial"/>
                    <w:sz w:val="15"/>
                    <w:szCs w:val="15"/>
                  </w:rPr>
                  <w:instrText xml:space="preserve"> PAGE </w:instrText>
                </w:r>
                <w:r>
                  <w:fldChar w:fldCharType="separate"/>
                </w:r>
                <w:r w:rsidR="003262EC">
                  <w:rPr>
                    <w:rFonts w:ascii="Arial" w:eastAsia="Arial" w:hAnsi="Arial" w:cs="Arial"/>
                    <w:noProof/>
                    <w:sz w:val="15"/>
                    <w:szCs w:val="15"/>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74D" w:rsidRDefault="00A9474D">
      <w:pPr>
        <w:spacing w:after="0" w:line="240" w:lineRule="auto"/>
      </w:pPr>
      <w:r>
        <w:separator/>
      </w:r>
    </w:p>
  </w:footnote>
  <w:footnote w:type="continuationSeparator" w:id="0">
    <w:p w:rsidR="00A9474D" w:rsidRDefault="00A947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C81" w:rsidRDefault="002F3C81">
    <w:pPr>
      <w:spacing w:after="0"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3491C"/>
    <w:multiLevelType w:val="hybridMultilevel"/>
    <w:tmpl w:val="E4FA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224F6A"/>
    <w:multiLevelType w:val="hybridMultilevel"/>
    <w:tmpl w:val="C6F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F3C81"/>
    <w:rsid w:val="002108AA"/>
    <w:rsid w:val="002B18AA"/>
    <w:rsid w:val="002F3C81"/>
    <w:rsid w:val="003262EC"/>
    <w:rsid w:val="00397E89"/>
    <w:rsid w:val="00580643"/>
    <w:rsid w:val="00A9474D"/>
    <w:rsid w:val="00BF60AF"/>
    <w:rsid w:val="00C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7AB"/>
  </w:style>
  <w:style w:type="paragraph" w:styleId="Footer">
    <w:name w:val="footer"/>
    <w:basedOn w:val="Normal"/>
    <w:link w:val="FooterChar"/>
    <w:uiPriority w:val="99"/>
    <w:unhideWhenUsed/>
    <w:rsid w:val="00C8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7AB"/>
  </w:style>
  <w:style w:type="table" w:styleId="TableGrid">
    <w:name w:val="Table Grid"/>
    <w:basedOn w:val="TableNormal"/>
    <w:uiPriority w:val="59"/>
    <w:rsid w:val="00C8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7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Ris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atcain/ecrisp/blob/master/taxonomy/taxonomy4.pdf" TargetMode="External"/><Relationship Id="rId4" Type="http://schemas.openxmlformats.org/officeDocument/2006/relationships/settings" Target="settings.xml"/><Relationship Id="rId9" Type="http://schemas.openxmlformats.org/officeDocument/2006/relationships/hyperlink" Target="https://repoman.apwg.org/research/wiki/patsTaxono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patCain</cp:lastModifiedBy>
  <cp:revision>3</cp:revision>
  <dcterms:created xsi:type="dcterms:W3CDTF">2014-08-09T09:01:00Z</dcterms:created>
  <dcterms:modified xsi:type="dcterms:W3CDTF">2014-08-09T17:39:00Z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2014-03-30T00:00:00Z</vt:filetime>
  </property>
  <property fmtid="{D5CDD505-2E9C-101B-9397-08002B2CF9AE}" pid="3" name="LastSaved">
    <vt:filetime>2014-08-09T00:00:00Z</vt:filetime>
  </property>
</Properties>
</file>