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83" w:rsidRDefault="00153583">
      <w:pPr>
        <w:rPr>
          <w:rFonts w:ascii="Courier New" w:hAnsi="Courier New" w:cs="Courier New"/>
          <w:color w:val="000000"/>
          <w:sz w:val="18"/>
          <w:szCs w:val="18"/>
        </w:rPr>
      </w:pPr>
    </w:p>
    <w:p w:rsidR="00153583" w:rsidRDefault="001535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5AA5058250</w:t>
      </w:r>
      <w:r>
        <w:rPr>
          <w:rFonts w:ascii="Courier New" w:hAnsi="Courier New" w:cs="Courier New"/>
          <w:color w:val="000000"/>
          <w:sz w:val="18"/>
          <w:szCs w:val="18"/>
        </w:rPr>
        <w:t>000112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adresa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jeton</w:t>
      </w:r>
      <w:bookmarkStart w:id="0" w:name="_GoBack"/>
      <w:bookmarkEnd w:id="0"/>
    </w:p>
    <w:p w:rsidR="00300D35" w:rsidRDefault="001535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5AA5058252000112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adresa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jetoane</w:t>
      </w:r>
      <w:proofErr w:type="spellEnd"/>
    </w:p>
    <w:p w:rsidR="00153583" w:rsidRDefault="00153583">
      <w:r>
        <w:rPr>
          <w:rFonts w:ascii="Courier New" w:hAnsi="Courier New" w:cs="Courier New"/>
          <w:color w:val="000000"/>
          <w:sz w:val="18"/>
          <w:szCs w:val="18"/>
        </w:rPr>
        <w:t>5AA5058251</w:t>
      </w:r>
      <w:r>
        <w:rPr>
          <w:rFonts w:ascii="Courier New" w:hAnsi="Courier New" w:cs="Courier New"/>
          <w:color w:val="000000"/>
          <w:sz w:val="18"/>
          <w:szCs w:val="18"/>
        </w:rPr>
        <w:t>000112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adresa credit</w:t>
      </w:r>
    </w:p>
    <w:sectPr w:rsidR="0015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83"/>
    <w:rsid w:val="00153583"/>
    <w:rsid w:val="003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7452"/>
  <w15:chartTrackingRefBased/>
  <w15:docId w15:val="{3CD0E156-BF0D-4881-A1C8-CA2028E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</cp:revision>
  <dcterms:created xsi:type="dcterms:W3CDTF">2024-11-05T18:36:00Z</dcterms:created>
  <dcterms:modified xsi:type="dcterms:W3CDTF">2024-11-05T18:38:00Z</dcterms:modified>
</cp:coreProperties>
</file>