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A65A9" w14:textId="77777777" w:rsidR="00000000" w:rsidRDefault="00E64870" w:rsidP="00E64870">
      <w:pPr>
        <w:pStyle w:val="Heading1"/>
        <w:numPr>
          <w:ilvl w:val="0"/>
          <w:numId w:val="1"/>
        </w:numPr>
        <w:rPr>
          <w:w w:val="100"/>
        </w:rPr>
      </w:pPr>
      <w:bookmarkStart w:id="0" w:name="_GoBack"/>
      <w:bookmarkEnd w:id="0"/>
      <w:r>
        <w:rPr>
          <w:w w:val="100"/>
        </w:rPr>
        <w:t>Timestamp Protocols</w:t>
      </w:r>
    </w:p>
    <w:p w14:paraId="3BBACA4E" w14:textId="77777777" w:rsidR="00000000" w:rsidRDefault="00E64870" w:rsidP="00E64870">
      <w:pPr>
        <w:pStyle w:val="Heading2"/>
        <w:numPr>
          <w:ilvl w:val="0"/>
          <w:numId w:val="2"/>
        </w:numPr>
        <w:ind w:left="720" w:hanging="720"/>
        <w:rPr>
          <w:w w:val="100"/>
        </w:rPr>
      </w:pPr>
      <w:r>
        <w:rPr>
          <w:w w:val="100"/>
        </w:rPr>
        <w:t>EFI_TIMESTAMP_PROTOCOL Test</w:t>
      </w:r>
    </w:p>
    <w:p w14:paraId="07EFD7E0" w14:textId="77777777" w:rsidR="00000000" w:rsidRDefault="00E64870">
      <w:pPr>
        <w:pStyle w:val="GlossTerm"/>
        <w:spacing w:after="0" w:line="240" w:lineRule="auto"/>
        <w:ind w:left="0"/>
        <w:rPr>
          <w:rFonts w:ascii="Verdana" w:hAnsi="Verdana" w:cs="Verdana"/>
          <w:w w:val="100"/>
          <w:sz w:val="18"/>
          <w:szCs w:val="18"/>
        </w:rPr>
      </w:pPr>
      <w:r>
        <w:rPr>
          <w:rFonts w:ascii="Verdana" w:hAnsi="Verdana" w:cs="Verdana"/>
          <w:w w:val="100"/>
          <w:sz w:val="18"/>
          <w:szCs w:val="18"/>
        </w:rPr>
        <w:t xml:space="preserve">Reference Document: </w:t>
      </w:r>
    </w:p>
    <w:p w14:paraId="17394F12" w14:textId="77777777" w:rsidR="00000000" w:rsidRDefault="00E64870">
      <w:pPr>
        <w:pStyle w:val="DefinitionRH"/>
        <w:tabs>
          <w:tab w:val="left" w:pos="108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60" w:after="40" w:line="240" w:lineRule="auto"/>
        <w:rPr>
          <w:rFonts w:ascii="Verdana" w:hAnsi="Verdana" w:cs="Verdana"/>
          <w:w w:val="100"/>
          <w:sz w:val="18"/>
          <w:szCs w:val="18"/>
        </w:rPr>
      </w:pPr>
      <w:r>
        <w:rPr>
          <w:rFonts w:ascii="Verdana" w:hAnsi="Verdana" w:cs="Verdana"/>
          <w:i/>
          <w:iCs/>
          <w:w w:val="100"/>
          <w:sz w:val="18"/>
          <w:szCs w:val="18"/>
        </w:rPr>
        <w:t>UEFI Specification</w:t>
      </w:r>
      <w:r>
        <w:rPr>
          <w:rFonts w:ascii="Verdana" w:hAnsi="Verdana" w:cs="Verdana"/>
          <w:w w:val="100"/>
          <w:sz w:val="18"/>
          <w:szCs w:val="18"/>
        </w:rPr>
        <w:t>, EFI_TIMESTAMP_PROTOCOL Section.</w:t>
      </w:r>
    </w:p>
    <w:p w14:paraId="0C9B1CD7" w14:textId="77777777" w:rsidR="00000000" w:rsidRDefault="00E64870" w:rsidP="00E64870">
      <w:pPr>
        <w:pStyle w:val="Heading3"/>
        <w:numPr>
          <w:ilvl w:val="0"/>
          <w:numId w:val="3"/>
        </w:numPr>
        <w:ind w:left="920" w:hanging="920"/>
        <w:rPr>
          <w:w w:val="100"/>
        </w:rPr>
      </w:pPr>
      <w:r>
        <w:rPr>
          <w:w w:val="100"/>
        </w:rPr>
        <w:t>GetTimestamp()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60"/>
        <w:gridCol w:w="1440"/>
        <w:gridCol w:w="2260"/>
        <w:gridCol w:w="3460"/>
      </w:tblGrid>
      <w:tr w:rsidR="00000000" w14:paraId="606B41CE" w14:textId="77777777">
        <w:trPr>
          <w:trHeight w:val="300"/>
        </w:trPr>
        <w:tc>
          <w:tcPr>
            <w:tcW w:w="1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5AE1988" w14:textId="77777777" w:rsidR="00000000" w:rsidRDefault="00E64870">
            <w:pPr>
              <w:pStyle w:val="TableHeading"/>
            </w:pPr>
            <w:bookmarkStart w:id="1" w:name="RTF5f486c6b3337373634343836"/>
            <w:r>
              <w:rPr>
                <w:w w:val="100"/>
              </w:rPr>
              <w:t>Number</w:t>
            </w:r>
            <w:bookmarkEnd w:id="1"/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3163D6F" w14:textId="77777777" w:rsidR="00000000" w:rsidRDefault="00E64870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373FD305" w14:textId="77777777" w:rsidR="00000000" w:rsidRDefault="00E64870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68F3EDC" w14:textId="77777777" w:rsidR="00000000" w:rsidRDefault="00E64870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41AED4F2" w14:textId="77777777">
        <w:trPr>
          <w:trHeight w:val="17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DC86B68" w14:textId="77777777" w:rsidR="00000000" w:rsidRDefault="00E64870">
            <w:pPr>
              <w:pStyle w:val="TableBody"/>
            </w:pPr>
            <w:r>
              <w:rPr>
                <w:w w:val="100"/>
              </w:rPr>
              <w:t>5.34.1.1.1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CCD3A03" w14:textId="77777777" w:rsidR="00000000" w:rsidRDefault="00E64870">
            <w:pPr>
              <w:pStyle w:val="TableBody"/>
            </w:pPr>
            <w:r>
              <w:rPr>
                <w:w w:val="100"/>
              </w:rPr>
              <w:t>0xa971e7ad, 0x5889, 0x4af0, 0x8c, 0x7e, 0x05, 0xa6, 0x88, 0xca, 0xf6, 0xd8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8377EFF" w14:textId="77777777" w:rsidR="00000000" w:rsidRDefault="00E64870">
            <w:pPr>
              <w:pStyle w:val="TableBody"/>
            </w:pPr>
            <w:r>
              <w:rPr>
                <w:rStyle w:val="CodeCharacter"/>
              </w:rPr>
              <w:t>EFI_TIMESTAMP_PROTOCOL.GetTimestamp - GetTimestamp()</w:t>
            </w:r>
            <w:r>
              <w:rPr>
                <w:w w:val="100"/>
              </w:rPr>
              <w:t xml:space="preserve"> returns reasonable value.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140FEAC9" w14:textId="77777777" w:rsidR="00000000" w:rsidRDefault="00E64870">
            <w:pPr>
              <w:pStyle w:val="TableBody"/>
            </w:pPr>
            <w:bookmarkStart w:id="2" w:name="RTF4f4c455f4c494e4b32"/>
            <w:r>
              <w:rPr>
                <w:w w:val="100"/>
              </w:rPr>
              <w:t xml:space="preserve">Call </w:t>
            </w:r>
            <w:bookmarkEnd w:id="2"/>
            <w:r>
              <w:rPr>
                <w:rStyle w:val="CodeCharacter"/>
              </w:rPr>
              <w:t>GetTimestamp ()</w:t>
            </w:r>
            <w:r>
              <w:rPr>
                <w:w w:val="100"/>
              </w:rPr>
              <w:t xml:space="preserve"> should ret</w:t>
            </w:r>
            <w:r>
              <w:rPr>
                <w:w w:val="100"/>
              </w:rPr>
              <w:t>urn a reasonable value.</w:t>
            </w:r>
          </w:p>
        </w:tc>
      </w:tr>
    </w:tbl>
    <w:p w14:paraId="6B2C1D08" w14:textId="77777777" w:rsidR="00000000" w:rsidRDefault="00E64870" w:rsidP="00E64870">
      <w:pPr>
        <w:pStyle w:val="Heading3"/>
        <w:numPr>
          <w:ilvl w:val="0"/>
          <w:numId w:val="3"/>
        </w:numPr>
        <w:ind w:left="920" w:hanging="920"/>
        <w:rPr>
          <w:w w:val="100"/>
        </w:rPr>
      </w:pPr>
    </w:p>
    <w:p w14:paraId="1662A2EF" w14:textId="77777777" w:rsidR="00000000" w:rsidRDefault="00E64870" w:rsidP="00E64870">
      <w:pPr>
        <w:pStyle w:val="Heading3"/>
        <w:numPr>
          <w:ilvl w:val="0"/>
          <w:numId w:val="4"/>
        </w:numPr>
        <w:ind w:left="920" w:hanging="920"/>
        <w:rPr>
          <w:w w:val="100"/>
        </w:rPr>
      </w:pPr>
    </w:p>
    <w:p w14:paraId="61117B5F" w14:textId="77777777" w:rsidR="00000000" w:rsidRDefault="00E64870" w:rsidP="00E64870">
      <w:pPr>
        <w:pStyle w:val="Heading3"/>
        <w:numPr>
          <w:ilvl w:val="0"/>
          <w:numId w:val="4"/>
        </w:numPr>
        <w:ind w:left="920" w:hanging="920"/>
        <w:rPr>
          <w:w w:val="100"/>
        </w:rPr>
      </w:pPr>
      <w:r>
        <w:rPr>
          <w:w w:val="100"/>
        </w:rPr>
        <w:t>GetProperties()</w:t>
      </w:r>
    </w:p>
    <w:tbl>
      <w:tblPr>
        <w:tblW w:w="0" w:type="auto"/>
        <w:tblInd w:w="648" w:type="dxa"/>
        <w:tblLayout w:type="fixed"/>
        <w:tblCellMar>
          <w:top w:w="80" w:type="dxa"/>
          <w:left w:w="100" w:type="dxa"/>
          <w:bottom w:w="40" w:type="dxa"/>
          <w:right w:w="100" w:type="dxa"/>
        </w:tblCellMar>
        <w:tblLook w:val="0000" w:firstRow="0" w:lastRow="0" w:firstColumn="0" w:lastColumn="0" w:noHBand="0" w:noVBand="0"/>
      </w:tblPr>
      <w:tblGrid>
        <w:gridCol w:w="1160"/>
        <w:gridCol w:w="1440"/>
        <w:gridCol w:w="2260"/>
        <w:gridCol w:w="3460"/>
      </w:tblGrid>
      <w:tr w:rsidR="00000000" w14:paraId="4A4A9FE1" w14:textId="77777777">
        <w:trPr>
          <w:trHeight w:val="300"/>
        </w:trPr>
        <w:tc>
          <w:tcPr>
            <w:tcW w:w="11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76B6CF77" w14:textId="77777777" w:rsidR="00000000" w:rsidRDefault="00E64870">
            <w:pPr>
              <w:pStyle w:val="TableHeading"/>
            </w:pPr>
            <w:bookmarkStart w:id="3" w:name="RTF5f486c6b3337373634363637"/>
            <w:r>
              <w:rPr>
                <w:w w:val="100"/>
              </w:rPr>
              <w:t>Number</w:t>
            </w:r>
            <w:bookmarkEnd w:id="3"/>
          </w:p>
        </w:tc>
        <w:tc>
          <w:tcPr>
            <w:tcW w:w="144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5E41EDE8" w14:textId="77777777" w:rsidR="00000000" w:rsidRDefault="00E64870">
            <w:pPr>
              <w:pStyle w:val="TableHeading"/>
            </w:pPr>
            <w:r>
              <w:rPr>
                <w:w w:val="100"/>
              </w:rPr>
              <w:t>GUID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2250C9DB" w14:textId="77777777" w:rsidR="00000000" w:rsidRDefault="00E64870">
            <w:pPr>
              <w:pStyle w:val="TableHeading"/>
            </w:pPr>
            <w:r>
              <w:rPr>
                <w:w w:val="100"/>
              </w:rPr>
              <w:t>Assertion</w:t>
            </w:r>
          </w:p>
        </w:tc>
        <w:tc>
          <w:tcPr>
            <w:tcW w:w="3460" w:type="dxa"/>
            <w:tcBorders>
              <w:top w:val="single" w:sz="4" w:space="0" w:color="00000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8" w:type="dxa"/>
              <w:bottom w:w="40" w:type="dxa"/>
              <w:right w:w="108" w:type="dxa"/>
            </w:tcMar>
          </w:tcPr>
          <w:p w14:paraId="105C919B" w14:textId="77777777" w:rsidR="00000000" w:rsidRDefault="00E64870">
            <w:pPr>
              <w:pStyle w:val="TableHeading"/>
            </w:pPr>
            <w:r>
              <w:rPr>
                <w:w w:val="100"/>
              </w:rPr>
              <w:t>Test Description</w:t>
            </w:r>
          </w:p>
        </w:tc>
      </w:tr>
      <w:tr w:rsidR="00000000" w14:paraId="52D2603F" w14:textId="77777777">
        <w:trPr>
          <w:trHeight w:val="196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BE459E6" w14:textId="77777777" w:rsidR="00000000" w:rsidRDefault="00E64870">
            <w:pPr>
              <w:pStyle w:val="TableBody"/>
            </w:pPr>
            <w:bookmarkStart w:id="4" w:name="RTF5f486c6b3337373634353638"/>
            <w:r>
              <w:rPr>
                <w:w w:val="100"/>
              </w:rPr>
              <w:t>5.34.1.2.1</w:t>
            </w:r>
            <w:bookmarkEnd w:id="4"/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599A41" w14:textId="77777777" w:rsidR="00000000" w:rsidRDefault="00E64870">
            <w:pPr>
              <w:pStyle w:val="TableBody"/>
            </w:pPr>
            <w:r>
              <w:rPr>
                <w:w w:val="100"/>
              </w:rPr>
              <w:t>0x7530e468, 0xc9d0, 0x4881, 0xa2, 0xe7, 0xb5, 0x9f, 0x80, 0x38, 0x70, 0x26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727F9750" w14:textId="77777777" w:rsidR="00000000" w:rsidRDefault="00E64870">
            <w:pPr>
              <w:pStyle w:val="TableBody"/>
            </w:pPr>
            <w:r>
              <w:rPr>
                <w:rStyle w:val="CodeCharacter"/>
              </w:rPr>
              <w:t>EFI_TIMESTAMP_PROTOCOL.GetProperties- GetProperties()</w:t>
            </w:r>
            <w:r>
              <w:rPr>
                <w:w w:val="100"/>
              </w:rPr>
              <w:t xml:space="preserve"> returns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 xml:space="preserve"> with properties being not </w:t>
            </w:r>
            <w:r>
              <w:rPr>
                <w:rStyle w:val="CodeCharacter"/>
              </w:rPr>
              <w:t>NULL</w:t>
            </w:r>
            <w:r>
              <w:rPr>
                <w:rFonts w:ascii="Courier New" w:hAnsi="Courier New" w:cs="Courier New"/>
                <w:w w:val="100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3DCC0E4" w14:textId="77777777" w:rsidR="00000000" w:rsidRDefault="00E64870">
            <w:pPr>
              <w:pStyle w:val="TableBody"/>
              <w:rPr>
                <w:w w:val="100"/>
              </w:rPr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GetProperties ()</w:t>
            </w:r>
            <w:r>
              <w:rPr>
                <w:w w:val="100"/>
              </w:rPr>
              <w:t>with properties being not NULL, the return status shou</w:t>
            </w:r>
            <w:r>
              <w:rPr>
                <w:w w:val="100"/>
              </w:rPr>
              <w:t xml:space="preserve">ld be </w:t>
            </w:r>
            <w:r>
              <w:rPr>
                <w:rStyle w:val="CodeCharacter"/>
              </w:rPr>
              <w:t>EFI_SUCCESS</w:t>
            </w:r>
            <w:r>
              <w:rPr>
                <w:w w:val="100"/>
              </w:rPr>
              <w:t>.</w:t>
            </w:r>
          </w:p>
          <w:p w14:paraId="66E0A2CC" w14:textId="77777777" w:rsidR="00000000" w:rsidRDefault="00E64870">
            <w:pPr>
              <w:pStyle w:val="TableBody"/>
            </w:pPr>
          </w:p>
        </w:tc>
      </w:tr>
      <w:tr w:rsidR="00000000" w14:paraId="77C4E721" w14:textId="77777777">
        <w:trPr>
          <w:trHeight w:val="240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BC33F8E" w14:textId="77777777" w:rsidR="00000000" w:rsidRDefault="00E64870">
            <w:pPr>
              <w:pStyle w:val="TableBody"/>
            </w:pPr>
            <w:r>
              <w:rPr>
                <w:w w:val="100"/>
              </w:rPr>
              <w:lastRenderedPageBreak/>
              <w:t>5.34.1.2.2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3C6A0F4A" w14:textId="77777777" w:rsidR="00000000" w:rsidRDefault="00E64870">
            <w:pPr>
              <w:pStyle w:val="TableBody"/>
            </w:pPr>
            <w:r>
              <w:rPr>
                <w:w w:val="100"/>
              </w:rPr>
              <w:t>0x2e9847b0, 0x8d24, 0x4c8d, 0xbd, 0xbc, 0x57, 0xc5, 0xdb, 0x10, 0x10, 0x95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4BD96884" w14:textId="77777777" w:rsidR="00000000" w:rsidRDefault="00E64870">
            <w:pPr>
              <w:pStyle w:val="TableBody"/>
            </w:pPr>
            <w:r>
              <w:rPr>
                <w:rStyle w:val="CodeCharacter"/>
              </w:rPr>
              <w:t>EFI_TIMESTAMP_PROTOCOL.GetProperties- GetProperties()</w:t>
            </w:r>
            <w:r>
              <w:rPr>
                <w:w w:val="100"/>
              </w:rPr>
              <w:t xml:space="preserve">  Properties.EndValue returned from </w:t>
            </w:r>
            <w:r>
              <w:rPr>
                <w:rStyle w:val="CodeCharacter"/>
              </w:rPr>
              <w:t>GetProperties()</w:t>
            </w:r>
            <w:r>
              <w:rPr>
                <w:w w:val="100"/>
              </w:rPr>
              <w:t xml:space="preserve"> should be in 0xFFFF format</w:t>
            </w:r>
            <w:r>
              <w:rPr>
                <w:rFonts w:ascii="Courier New" w:hAnsi="Courier New" w:cs="Courier New"/>
                <w:w w:val="100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6E8B7999" w14:textId="77777777" w:rsidR="00000000" w:rsidRDefault="00E64870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GetProperti</w:t>
            </w:r>
            <w:r>
              <w:rPr>
                <w:rStyle w:val="CodeCharacter"/>
              </w:rPr>
              <w:t>es ()</w:t>
            </w:r>
            <w:r>
              <w:rPr>
                <w:w w:val="100"/>
              </w:rPr>
              <w:t xml:space="preserve">with properties being not </w:t>
            </w:r>
            <w:r>
              <w:rPr>
                <w:rStyle w:val="CodeCharacter"/>
              </w:rPr>
              <w:t>NULL</w:t>
            </w:r>
            <w:r>
              <w:rPr>
                <w:w w:val="100"/>
              </w:rPr>
              <w:t xml:space="preserve">, Properties.EndValue returned from </w:t>
            </w:r>
            <w:r>
              <w:rPr>
                <w:rStyle w:val="CodeCharacter"/>
              </w:rPr>
              <w:t>GetProperties()</w:t>
            </w:r>
            <w:r>
              <w:rPr>
                <w:w w:val="100"/>
              </w:rPr>
              <w:t xml:space="preserve"> should be in 0xFFFF format</w:t>
            </w:r>
            <w:r>
              <w:rPr>
                <w:rFonts w:ascii="Courier New" w:hAnsi="Courier New" w:cs="Courier New"/>
                <w:w w:val="100"/>
              </w:rPr>
              <w:t>.</w:t>
            </w:r>
          </w:p>
        </w:tc>
      </w:tr>
      <w:tr w:rsidR="00000000" w14:paraId="73E3D53B" w14:textId="77777777">
        <w:trPr>
          <w:trHeight w:val="2240"/>
        </w:trPr>
        <w:tc>
          <w:tcPr>
            <w:tcW w:w="11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E3C344" w14:textId="77777777" w:rsidR="00000000" w:rsidRDefault="00E64870">
            <w:pPr>
              <w:pStyle w:val="TableBody"/>
            </w:pPr>
            <w:r>
              <w:rPr>
                <w:w w:val="100"/>
              </w:rPr>
              <w:t>5.34.1.2.3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57C6DF4B" w14:textId="77777777" w:rsidR="00000000" w:rsidRDefault="00E64870">
            <w:pPr>
              <w:pStyle w:val="TableBody"/>
            </w:pPr>
            <w:bookmarkStart w:id="5" w:name="RTF4f4c455f4c494e4b36"/>
            <w:r>
              <w:rPr>
                <w:w w:val="100"/>
              </w:rPr>
              <w:t>0x3</w:t>
            </w:r>
            <w:bookmarkEnd w:id="5"/>
            <w:r>
              <w:rPr>
                <w:w w:val="100"/>
              </w:rPr>
              <w:t xml:space="preserve">b1d442f, 0xcc6d, 0x4e89, 0xa3, 0x91, 0x00, 0x40, 0xb2, 0x39, 0xd7, 0xb6 </w:t>
            </w:r>
          </w:p>
        </w:tc>
        <w:tc>
          <w:tcPr>
            <w:tcW w:w="22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0371270D" w14:textId="77777777" w:rsidR="00000000" w:rsidRDefault="00E64870">
            <w:pPr>
              <w:pStyle w:val="TableBody"/>
            </w:pPr>
            <w:r>
              <w:rPr>
                <w:rStyle w:val="CodeCharacter"/>
              </w:rPr>
              <w:t xml:space="preserve">EFI_TIMESTAMP_PROTOCOL.GetProperties- GetProperties()  </w:t>
            </w:r>
            <w:r>
              <w:rPr>
                <w:w w:val="100"/>
              </w:rPr>
              <w:t xml:space="preserve">returns </w:t>
            </w:r>
            <w:r>
              <w:rPr>
                <w:rStyle w:val="CodeCharacter"/>
              </w:rPr>
              <w:t>EFI_INVALID_PARAMETER</w:t>
            </w:r>
            <w:r>
              <w:rPr>
                <w:w w:val="100"/>
              </w:rPr>
              <w:t xml:space="preserve"> with properties being  </w:t>
            </w:r>
            <w:r>
              <w:rPr>
                <w:rStyle w:val="CodeCharacter"/>
              </w:rPr>
              <w:t>NULL</w:t>
            </w:r>
            <w:r>
              <w:rPr>
                <w:w w:val="100"/>
              </w:rPr>
              <w:t>.</w:t>
            </w:r>
          </w:p>
        </w:tc>
        <w:tc>
          <w:tcPr>
            <w:tcW w:w="3460" w:type="dxa"/>
            <w:tcBorders>
              <w:top w:val="single" w:sz="6" w:space="0" w:color="C0C0C0"/>
              <w:left w:val="single" w:sz="6" w:space="0" w:color="C0C0C0"/>
              <w:bottom w:val="single" w:sz="4" w:space="0" w:color="000000"/>
              <w:right w:val="single" w:sz="6" w:space="0" w:color="C0C0C0"/>
            </w:tcBorders>
            <w:tcMar>
              <w:top w:w="80" w:type="dxa"/>
              <w:left w:w="100" w:type="dxa"/>
              <w:bottom w:w="40" w:type="dxa"/>
              <w:right w:w="100" w:type="dxa"/>
            </w:tcMar>
          </w:tcPr>
          <w:p w14:paraId="26F3D94B" w14:textId="77777777" w:rsidR="00000000" w:rsidRDefault="00E64870">
            <w:pPr>
              <w:pStyle w:val="TableBody"/>
            </w:pPr>
            <w:r>
              <w:rPr>
                <w:w w:val="100"/>
              </w:rPr>
              <w:t xml:space="preserve">Call </w:t>
            </w:r>
            <w:r>
              <w:rPr>
                <w:rStyle w:val="CodeCharacter"/>
              </w:rPr>
              <w:t>GetProperties ()</w:t>
            </w:r>
            <w:r>
              <w:rPr>
                <w:w w:val="100"/>
              </w:rPr>
              <w:t xml:space="preserve">with properties being </w:t>
            </w:r>
            <w:r>
              <w:rPr>
                <w:rStyle w:val="CodeCharacter"/>
              </w:rPr>
              <w:t>NULL</w:t>
            </w:r>
            <w:r>
              <w:rPr>
                <w:w w:val="100"/>
              </w:rPr>
              <w:t>, the return status sh</w:t>
            </w:r>
            <w:r>
              <w:rPr>
                <w:w w:val="100"/>
              </w:rPr>
              <w:t xml:space="preserve">ould be </w:t>
            </w:r>
            <w:r>
              <w:rPr>
                <w:rStyle w:val="CodeCharacter"/>
              </w:rPr>
              <w:t>EFI_INVALID_PARAMETER</w:t>
            </w:r>
            <w:r>
              <w:rPr>
                <w:w w:val="100"/>
              </w:rPr>
              <w:t>.</w:t>
            </w:r>
          </w:p>
        </w:tc>
      </w:tr>
    </w:tbl>
    <w:p w14:paraId="0678211D" w14:textId="77777777" w:rsidR="00000000" w:rsidRDefault="00E64870" w:rsidP="00E64870">
      <w:pPr>
        <w:pStyle w:val="Heading3"/>
        <w:numPr>
          <w:ilvl w:val="0"/>
          <w:numId w:val="4"/>
        </w:numPr>
        <w:ind w:left="920" w:hanging="920"/>
        <w:rPr>
          <w:w w:val="100"/>
        </w:rPr>
      </w:pPr>
    </w:p>
    <w:p w14:paraId="499AFF92" w14:textId="77777777" w:rsidR="00000000" w:rsidRDefault="00E64870">
      <w:pPr>
        <w:pStyle w:val="Body"/>
        <w:rPr>
          <w:w w:val="100"/>
        </w:rPr>
      </w:pPr>
    </w:p>
    <w:sectPr w:rsidR="0000000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800" w:right="1440" w:bottom="1800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A1C614" w14:textId="77777777" w:rsidR="00000000" w:rsidRDefault="00E64870">
      <w:pPr>
        <w:spacing w:after="0" w:line="240" w:lineRule="auto"/>
      </w:pPr>
      <w:r>
        <w:separator/>
      </w:r>
    </w:p>
  </w:endnote>
  <w:endnote w:type="continuationSeparator" w:id="0">
    <w:p w14:paraId="0977DCCA" w14:textId="77777777" w:rsidR="00000000" w:rsidRDefault="00E64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tel Clear">
    <w:panose1 w:val="020B0604020203020204"/>
    <w:charset w:val="00"/>
    <w:family w:val="swiss"/>
    <w:pitch w:val="variable"/>
    <w:sig w:usb0="E10006FF" w:usb1="400060F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ECCAB1" w14:textId="77777777" w:rsidR="00000000" w:rsidRDefault="00E64870">
    <w:pPr>
      <w:pStyle w:val="FooterEven"/>
      <w:rPr>
        <w:w w:val="100"/>
      </w:rPr>
    </w:pP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1765</w:t>
    </w:r>
    <w:r>
      <w:rPr>
        <w:w w:val="100"/>
      </w:rPr>
      <w:fldChar w:fldCharType="end"/>
    </w:r>
    <w:r>
      <w:rPr>
        <w:w w:val="100"/>
      </w:rPr>
      <w:tab/>
    </w:r>
    <w:r>
      <w:rPr>
        <w:w w:val="100"/>
      </w:rPr>
      <w:tab/>
    </w:r>
    <w:r>
      <w:rPr>
        <w:w w:val="100"/>
      </w:rPr>
      <w:t>June 2017</w:t>
    </w:r>
    <w:r>
      <w:rPr>
        <w:w w:val="10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AC2E5F" w14:textId="77777777" w:rsidR="00000000" w:rsidRDefault="00E64870">
    <w:pPr>
      <w:pStyle w:val="FooterOdd"/>
      <w:rPr>
        <w:w w:val="100"/>
      </w:rPr>
    </w:pPr>
    <w:r>
      <w:rPr>
        <w:w w:val="100"/>
      </w:rPr>
      <w:t>June 2017</w:t>
    </w:r>
    <w:r>
      <w:rPr>
        <w:w w:val="100"/>
      </w:rPr>
      <w:tab/>
    </w:r>
    <w:r>
      <w:rPr>
        <w:w w:val="100"/>
      </w:rPr>
      <w:tab/>
    </w: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1765</w:t>
    </w:r>
    <w:r>
      <w:rPr>
        <w:w w:val="1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0B9717" w14:textId="77777777" w:rsidR="00000000" w:rsidRDefault="00E64870">
    <w:pPr>
      <w:pStyle w:val="FooterOdd"/>
      <w:rPr>
        <w:w w:val="100"/>
      </w:rPr>
    </w:pPr>
    <w:r>
      <w:rPr>
        <w:w w:val="100"/>
      </w:rPr>
      <w:t>June 2017</w:t>
    </w:r>
    <w:r>
      <w:rPr>
        <w:w w:val="100"/>
      </w:rPr>
      <w:tab/>
    </w:r>
    <w:r>
      <w:rPr>
        <w:w w:val="100"/>
      </w:rPr>
      <w:tab/>
    </w: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1765</w:t>
    </w:r>
    <w:r>
      <w:rPr>
        <w:w w:val="1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CAB902" w14:textId="77777777" w:rsidR="00000000" w:rsidRDefault="00E64870">
      <w:pPr>
        <w:spacing w:after="0" w:line="240" w:lineRule="auto"/>
      </w:pPr>
      <w:r>
        <w:separator/>
      </w:r>
    </w:p>
  </w:footnote>
  <w:footnote w:type="continuationSeparator" w:id="0">
    <w:p w14:paraId="3F3CDEA7" w14:textId="77777777" w:rsidR="00000000" w:rsidRDefault="00E64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A074A" w14:textId="77777777" w:rsidR="00000000" w:rsidRDefault="00E64870">
    <w:pPr>
      <w:pStyle w:val="HeaderEven"/>
      <w:rPr>
        <w:w w:val="100"/>
      </w:rPr>
    </w:pPr>
    <w:r>
      <w:rPr>
        <w:w w:val="100"/>
      </w:rPr>
      <w:t>Timestamp Protocols</w:t>
    </w:r>
    <w:r>
      <w:rPr>
        <w:w w:val="100"/>
      </w:rPr>
      <w:tab/>
    </w:r>
    <w:r>
      <w:rPr>
        <w:w w:val="100"/>
      </w:rPr>
      <w:t>UEFI SCT II Case Specification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714B0" w14:textId="77777777" w:rsidR="00000000" w:rsidRDefault="00E64870">
    <w:pPr>
      <w:pStyle w:val="HeaderEven"/>
      <w:rPr>
        <w:w w:val="100"/>
      </w:rPr>
    </w:pPr>
    <w:r>
      <w:rPr>
        <w:w w:val="100"/>
      </w:rPr>
      <w:t>UEFI SCT II Case Specification</w:t>
    </w:r>
    <w:r>
      <w:rPr>
        <w:w w:val="100"/>
      </w:rPr>
      <w:tab/>
    </w:r>
    <w:r>
      <w:rPr>
        <w:w w:val="100"/>
      </w:rPr>
      <w:t>Timestamp Protocols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5A039" w14:textId="77777777" w:rsidR="00000000" w:rsidRDefault="00E64870">
    <w:pPr>
      <w:pStyle w:val="HeaderOdd"/>
      <w:rPr>
        <w:w w:val="100"/>
      </w:rPr>
    </w:pPr>
    <w:r>
      <w:rPr>
        <w:w w:val="100"/>
      </w:rPr>
      <w:t>UEFI SCT II Case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34CE1A98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29 "/>
        <w:legacy w:legacy="1" w:legacySpace="0" w:legacyIndent="0"/>
        <w:lvlJc w:val="righ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40"/>
          <w:u w:val="none"/>
        </w:rPr>
      </w:lvl>
    </w:lvlOverride>
  </w:num>
  <w:num w:numId="2">
    <w:abstractNumId w:val="0"/>
    <w:lvlOverride w:ilvl="0">
      <w:lvl w:ilvl="0">
        <w:start w:val="1"/>
        <w:numFmt w:val="bullet"/>
        <w:lvlText w:val="29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32"/>
          <w:u w:val="none"/>
        </w:rPr>
      </w:lvl>
    </w:lvlOverride>
  </w:num>
  <w:num w:numId="3">
    <w:abstractNumId w:val="0"/>
    <w:lvlOverride w:ilvl="0">
      <w:lvl w:ilvl="0">
        <w:start w:val="1"/>
        <w:numFmt w:val="bullet"/>
        <w:lvlText w:val="29.1.1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  <w:num w:numId="4">
    <w:abstractNumId w:val="0"/>
    <w:lvlOverride w:ilvl="0">
      <w:lvl w:ilvl="0">
        <w:start w:val="1"/>
        <w:numFmt w:val="bullet"/>
        <w:lvlText w:val="29.1.2 "/>
        <w:legacy w:legacy="1" w:legacySpace="0" w:legacyIndent="0"/>
        <w:lvlJc w:val="left"/>
        <w:pPr>
          <w:ind w:left="0" w:firstLine="0"/>
        </w:pPr>
        <w:rPr>
          <w:rFonts w:ascii="Arial" w:hAnsi="Arial" w:cs="Arial" w:hint="default"/>
          <w:b/>
          <w:i w:val="0"/>
          <w:strike w:val="0"/>
          <w:color w:val="000000"/>
          <w:sz w:val="28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autoHyphenation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E64870"/>
    <w:rsid w:val="00E6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|"/>
  <w14:docId w14:val="5ED16EA8"/>
  <w14:defaultImageDpi w14:val="0"/>
  <w15:docId w15:val="{D5104F16-744C-40E6-95CD-DA6DA319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"/>
    <w:link w:val="Heading1Char"/>
    <w:uiPriority w:val="99"/>
    <w:qFormat/>
    <w:pPr>
      <w:keepNext/>
      <w:pageBreakBefore/>
      <w:pBdr>
        <w:bottom w:val="single" w:sz="8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360" w:line="480" w:lineRule="atLeast"/>
      <w:jc w:val="right"/>
      <w:outlineLvl w:val="0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styleId="Heading2">
    <w:name w:val="heading 2"/>
    <w:basedOn w:val="Normal"/>
    <w:next w:val="Body"/>
    <w:link w:val="Heading2Char"/>
    <w:uiPriority w:val="99"/>
    <w:qFormat/>
    <w:pPr>
      <w:keepNext/>
      <w:tabs>
        <w:tab w:val="left" w:pos="720"/>
      </w:tabs>
      <w:suppressAutoHyphens/>
      <w:autoSpaceDE w:val="0"/>
      <w:autoSpaceDN w:val="0"/>
      <w:adjustRightInd w:val="0"/>
      <w:spacing w:before="400" w:after="100" w:line="380" w:lineRule="atLeast"/>
      <w:ind w:left="720" w:hanging="720"/>
      <w:outlineLvl w:val="1"/>
    </w:pPr>
    <w:rPr>
      <w:rFonts w:ascii="Arial" w:hAnsi="Arial" w:cs="Arial"/>
      <w:b/>
      <w:bCs/>
      <w:color w:val="000000"/>
      <w:w w:val="0"/>
      <w:sz w:val="32"/>
      <w:szCs w:val="32"/>
    </w:rPr>
  </w:style>
  <w:style w:type="paragraph" w:styleId="Heading3">
    <w:name w:val="heading 3"/>
    <w:basedOn w:val="Normal"/>
    <w:next w:val="Body"/>
    <w:link w:val="Heading3Char"/>
    <w:uiPriority w:val="9"/>
    <w:qFormat/>
    <w:pPr>
      <w:tabs>
        <w:tab w:val="left" w:pos="1080"/>
      </w:tabs>
      <w:suppressAutoHyphens/>
      <w:autoSpaceDE w:val="0"/>
      <w:autoSpaceDN w:val="0"/>
      <w:adjustRightInd w:val="0"/>
      <w:spacing w:before="320" w:after="0" w:line="320" w:lineRule="atLeast"/>
      <w:ind w:left="920" w:hanging="920"/>
      <w:outlineLvl w:val="2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styleId="Heading4">
    <w:name w:val="heading 4"/>
    <w:basedOn w:val="Normal"/>
    <w:next w:val="Body"/>
    <w:link w:val="Heading4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260" w:after="0" w:line="260" w:lineRule="atLeast"/>
      <w:ind w:left="920" w:hanging="920"/>
      <w:outlineLvl w:val="3"/>
    </w:pPr>
    <w:rPr>
      <w:rFonts w:ascii="Arial" w:hAnsi="Arial" w:cs="Arial"/>
      <w:b/>
      <w:bCs/>
      <w:color w:val="000000"/>
      <w:w w:val="0"/>
      <w:sz w:val="24"/>
      <w:szCs w:val="24"/>
    </w:rPr>
  </w:style>
  <w:style w:type="paragraph" w:styleId="Heading5">
    <w:name w:val="heading 5"/>
    <w:basedOn w:val="Normal"/>
    <w:next w:val="Body"/>
    <w:link w:val="Heading5Char"/>
    <w:uiPriority w:val="99"/>
    <w:qFormat/>
    <w:pPr>
      <w:keepNext/>
      <w:tabs>
        <w:tab w:val="left" w:pos="1080"/>
      </w:tabs>
      <w:suppressAutoHyphens/>
      <w:autoSpaceDE w:val="0"/>
      <w:autoSpaceDN w:val="0"/>
      <w:adjustRightInd w:val="0"/>
      <w:spacing w:before="240" w:after="0" w:line="240" w:lineRule="atLeast"/>
      <w:ind w:left="920" w:hanging="920"/>
      <w:outlineLvl w:val="4"/>
    </w:pPr>
    <w:rPr>
      <w:rFonts w:ascii="Arial" w:hAnsi="Arial" w:cs="Arial"/>
      <w:b/>
      <w:bCs/>
      <w:color w:val="000000"/>
      <w:w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paragraph" w:customStyle="1" w:styleId="HeaderEven">
    <w:name w:val="HeaderEven"/>
    <w:uiPriority w:val="99"/>
    <w:pPr>
      <w:tabs>
        <w:tab w:val="right" w:pos="9360"/>
      </w:tabs>
      <w:suppressAutoHyphens/>
      <w:autoSpaceDE w:val="0"/>
      <w:autoSpaceDN w:val="0"/>
      <w:adjustRightInd w:val="0"/>
      <w:spacing w:after="0" w:line="240" w:lineRule="atLeast"/>
      <w:jc w:val="right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MainTitle">
    <w:name w:val="Main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520" w:line="520" w:lineRule="atLeast"/>
      <w:jc w:val="center"/>
    </w:pPr>
    <w:rPr>
      <w:rFonts w:ascii="Intel Clear" w:hAnsi="Intel Clear" w:cs="Intel Clear"/>
      <w:b/>
      <w:bCs/>
      <w:color w:val="000000"/>
      <w:w w:val="0"/>
      <w:sz w:val="48"/>
      <w:szCs w:val="48"/>
    </w:rPr>
  </w:style>
  <w:style w:type="paragraph" w:customStyle="1" w:styleId="VersionTitle">
    <w:name w:val="Version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40" w:line="440" w:lineRule="atLeast"/>
      <w:jc w:val="center"/>
    </w:pPr>
    <w:rPr>
      <w:rFonts w:ascii="Arial" w:hAnsi="Arial" w:cs="Arial"/>
      <w:b/>
      <w:bCs/>
      <w:color w:val="000000"/>
      <w:w w:val="0"/>
      <w:sz w:val="36"/>
      <w:szCs w:val="36"/>
    </w:rPr>
  </w:style>
  <w:style w:type="paragraph" w:customStyle="1" w:styleId="VersionInfo">
    <w:name w:val="VersionInfo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40" w:line="440" w:lineRule="atLeast"/>
      <w:jc w:val="center"/>
    </w:pPr>
    <w:rPr>
      <w:rFonts w:ascii="Arial" w:hAnsi="Arial" w:cs="Arial"/>
      <w:b/>
      <w:bCs/>
      <w:color w:val="000000"/>
      <w:w w:val="0"/>
      <w:sz w:val="36"/>
      <w:szCs w:val="36"/>
    </w:rPr>
  </w:style>
  <w:style w:type="paragraph" w:customStyle="1" w:styleId="StepSubAlpha1">
    <w:name w:val="StepSubAlpha 1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6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tepSubAlphaN">
    <w:name w:val="StepSubAlpha N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6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tepSubPara">
    <w:name w:val="StepSubPara"/>
    <w:uiPriority w:val="99"/>
    <w:pPr>
      <w:tabs>
        <w:tab w:val="left" w:pos="720"/>
        <w:tab w:val="left" w:pos="1260"/>
      </w:tabs>
      <w:suppressAutoHyphens/>
      <w:autoSpaceDE w:val="0"/>
      <w:autoSpaceDN w:val="0"/>
      <w:adjustRightInd w:val="0"/>
      <w:spacing w:before="80" w:after="20" w:line="240" w:lineRule="atLeast"/>
      <w:ind w:left="1260"/>
    </w:pPr>
    <w:rPr>
      <w:rFonts w:ascii="Times New Roman" w:hAnsi="Times New Roman" w:cs="Times New Roman"/>
      <w:color w:val="000000"/>
      <w:w w:val="0"/>
    </w:rPr>
  </w:style>
  <w:style w:type="paragraph" w:customStyle="1" w:styleId="TableBullet">
    <w:name w:val="TableBullet"/>
    <w:uiPriority w:val="99"/>
    <w:pPr>
      <w:tabs>
        <w:tab w:val="left" w:pos="200"/>
      </w:tabs>
      <w:suppressAutoHyphens/>
      <w:autoSpaceDE w:val="0"/>
      <w:autoSpaceDN w:val="0"/>
      <w:adjustRightInd w:val="0"/>
      <w:spacing w:after="60" w:line="200" w:lineRule="atLeast"/>
      <w:ind w:left="200" w:hanging="200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FigureTitle">
    <w:name w:val="FigureTitle"/>
    <w:next w:val="Body"/>
    <w:uiPriority w:val="99"/>
    <w:pPr>
      <w:tabs>
        <w:tab w:val="left" w:pos="540"/>
      </w:tabs>
      <w:suppressAutoHyphens/>
      <w:autoSpaceDE w:val="0"/>
      <w:autoSpaceDN w:val="0"/>
      <w:adjustRightInd w:val="0"/>
      <w:spacing w:before="40" w:after="240" w:line="200" w:lineRule="atLeast"/>
      <w:ind w:left="540"/>
      <w:jc w:val="center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ArgDefinitionRHBullet">
    <w:name w:val="ArgDefinitionRHBullet"/>
    <w:uiPriority w:val="99"/>
    <w:pPr>
      <w:tabs>
        <w:tab w:val="left" w:pos="2160"/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21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TableTitle">
    <w:name w:val="TableTitle"/>
    <w:next w:val="Body"/>
    <w:uiPriority w:val="99"/>
    <w:pPr>
      <w:tabs>
        <w:tab w:val="left" w:pos="1620"/>
      </w:tabs>
      <w:suppressAutoHyphens/>
      <w:autoSpaceDE w:val="0"/>
      <w:autoSpaceDN w:val="0"/>
      <w:adjustRightInd w:val="0"/>
      <w:spacing w:before="240" w:after="40" w:line="240" w:lineRule="atLeast"/>
      <w:ind w:left="1620" w:hanging="1080"/>
    </w:pPr>
    <w:rPr>
      <w:rFonts w:ascii="Arial" w:hAnsi="Arial" w:cs="Arial"/>
      <w:b/>
      <w:bCs/>
      <w:color w:val="000000"/>
      <w:w w:val="0"/>
      <w:sz w:val="20"/>
      <w:szCs w:val="20"/>
    </w:rPr>
  </w:style>
  <w:style w:type="paragraph" w:customStyle="1" w:styleId="zHeading1Appendix">
    <w:name w:val="zHeading_1_Appendix"/>
    <w:uiPriority w:val="99"/>
    <w:pPr>
      <w:keepNext/>
      <w:pageBreakBefore/>
      <w:pBdr>
        <w:bottom w:val="single" w:sz="8" w:space="0" w:color="auto"/>
      </w:pBdr>
      <w:suppressAutoHyphens/>
      <w:autoSpaceDE w:val="0"/>
      <w:autoSpaceDN w:val="0"/>
      <w:adjustRightInd w:val="0"/>
      <w:spacing w:after="360" w:line="440" w:lineRule="atLeast"/>
      <w:jc w:val="right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customStyle="1" w:styleId="zHeading5Appendix">
    <w:name w:val="zHeading_5_Appendix"/>
    <w:uiPriority w:val="99"/>
    <w:pPr>
      <w:keepNext/>
      <w:tabs>
        <w:tab w:val="left" w:pos="260"/>
      </w:tabs>
      <w:suppressAutoHyphens/>
      <w:autoSpaceDE w:val="0"/>
      <w:autoSpaceDN w:val="0"/>
      <w:adjustRightInd w:val="0"/>
      <w:spacing w:before="100" w:after="100" w:line="240" w:lineRule="atLeast"/>
      <w:ind w:left="260"/>
    </w:pPr>
    <w:rPr>
      <w:rFonts w:ascii="Arial" w:hAnsi="Arial" w:cs="Arial"/>
      <w:b/>
      <w:bCs/>
      <w:color w:val="0000FF"/>
      <w:w w:val="0"/>
      <w:sz w:val="20"/>
      <w:szCs w:val="20"/>
    </w:rPr>
  </w:style>
  <w:style w:type="paragraph" w:customStyle="1" w:styleId="zHeading2Appendix">
    <w:name w:val="zHeading_2_Appendix"/>
    <w:uiPriority w:val="99"/>
    <w:pPr>
      <w:keepNext/>
      <w:tabs>
        <w:tab w:val="left" w:pos="0"/>
        <w:tab w:val="left" w:pos="980"/>
      </w:tabs>
      <w:suppressAutoHyphens/>
      <w:autoSpaceDE w:val="0"/>
      <w:autoSpaceDN w:val="0"/>
      <w:adjustRightInd w:val="0"/>
      <w:spacing w:before="240" w:after="100" w:line="320" w:lineRule="atLeast"/>
      <w:ind w:left="260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zHeading3Appendix">
    <w:name w:val="zHeading_3_Appendix"/>
    <w:uiPriority w:val="99"/>
    <w:pPr>
      <w:keepNext/>
      <w:tabs>
        <w:tab w:val="left" w:pos="0"/>
        <w:tab w:val="left" w:pos="1340"/>
      </w:tabs>
      <w:suppressAutoHyphens/>
      <w:autoSpaceDE w:val="0"/>
      <w:autoSpaceDN w:val="0"/>
      <w:adjustRightInd w:val="0"/>
      <w:spacing w:before="240" w:after="60" w:line="300" w:lineRule="atLeast"/>
      <w:ind w:left="2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Body">
    <w:name w:val="Body"/>
    <w:uiPriority w:val="99"/>
    <w:pPr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80" w:after="0" w:line="260" w:lineRule="atLeast"/>
      <w:ind w:left="540"/>
    </w:pPr>
    <w:rPr>
      <w:rFonts w:ascii="Times New Roman" w:hAnsi="Times New Roman" w:cs="Times New Roman"/>
      <w:color w:val="000000"/>
      <w:w w:val="0"/>
    </w:rPr>
  </w:style>
  <w:style w:type="paragraph" w:customStyle="1" w:styleId="zHeading4Appendix">
    <w:name w:val="zHeading_4_Appendix"/>
    <w:uiPriority w:val="99"/>
    <w:pPr>
      <w:keepNext/>
      <w:tabs>
        <w:tab w:val="left" w:pos="1700"/>
      </w:tabs>
      <w:suppressAutoHyphens/>
      <w:autoSpaceDE w:val="0"/>
      <w:autoSpaceDN w:val="0"/>
      <w:adjustRightInd w:val="0"/>
      <w:spacing w:before="240" w:after="0" w:line="300" w:lineRule="atLeast"/>
      <w:ind w:left="2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ArgDefinitionBullet">
    <w:name w:val="ArgDefinitionBullet"/>
    <w:uiPriority w:val="99"/>
    <w:pPr>
      <w:tabs>
        <w:tab w:val="left" w:pos="1080"/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1080" w:hanging="360"/>
    </w:pPr>
    <w:rPr>
      <w:rFonts w:ascii="Times New Roman" w:hAnsi="Times New Roman" w:cs="Times New Roman"/>
      <w:color w:val="000000"/>
      <w:w w:val="0"/>
    </w:rPr>
  </w:style>
  <w:style w:type="paragraph" w:customStyle="1" w:styleId="CodeExample">
    <w:name w:val="CodeExample"/>
    <w:uiPriority w:val="99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after="0" w:line="240" w:lineRule="auto"/>
      <w:ind w:left="720"/>
    </w:pPr>
    <w:rPr>
      <w:rFonts w:ascii="Courier New" w:hAnsi="Courier New" w:cs="Courier New"/>
      <w:color w:val="800000"/>
      <w:w w:val="0"/>
      <w:sz w:val="20"/>
      <w:szCs w:val="20"/>
    </w:rPr>
  </w:style>
  <w:style w:type="paragraph" w:customStyle="1" w:styleId="CodeIBIProtoArgument">
    <w:name w:val="CodeIBIProtoArgument"/>
    <w:uiPriority w:val="99"/>
    <w:pPr>
      <w:tabs>
        <w:tab w:val="left" w:pos="720"/>
      </w:tabs>
      <w:suppressAutoHyphens/>
      <w:autoSpaceDE w:val="0"/>
      <w:autoSpaceDN w:val="0"/>
      <w:adjustRightInd w:val="0"/>
      <w:spacing w:before="80" w:after="60" w:line="240" w:lineRule="auto"/>
      <w:ind w:left="720"/>
    </w:pPr>
    <w:rPr>
      <w:rFonts w:ascii="Courier New" w:hAnsi="Courier New" w:cs="Courier New"/>
      <w:i/>
      <w:iCs/>
      <w:color w:val="800000"/>
      <w:w w:val="0"/>
    </w:rPr>
  </w:style>
  <w:style w:type="paragraph" w:customStyle="1" w:styleId="ArgDefinition">
    <w:name w:val="ArgDefinition"/>
    <w:uiPriority w:val="99"/>
    <w:pPr>
      <w:tabs>
        <w:tab w:val="left" w:pos="3600"/>
      </w:tabs>
      <w:suppressAutoHyphens/>
      <w:autoSpaceDE w:val="0"/>
      <w:autoSpaceDN w:val="0"/>
      <w:adjustRightInd w:val="0"/>
      <w:spacing w:before="80" w:after="60" w:line="240" w:lineRule="atLeast"/>
      <w:ind w:left="3600" w:hanging="2520"/>
    </w:pPr>
    <w:rPr>
      <w:rFonts w:ascii="Times New Roman" w:hAnsi="Times New Roman" w:cs="Times New Roman"/>
      <w:color w:val="000000"/>
      <w:w w:val="0"/>
    </w:rPr>
  </w:style>
  <w:style w:type="paragraph" w:customStyle="1" w:styleId="CodeIBIPrototype">
    <w:name w:val="CodeIBIPrototype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40" w:line="220" w:lineRule="atLeast"/>
      <w:ind w:left="720"/>
    </w:pPr>
    <w:rPr>
      <w:rFonts w:ascii="Courier New" w:hAnsi="Courier New" w:cs="Courier New"/>
      <w:b/>
      <w:bCs/>
      <w:color w:val="800000"/>
      <w:w w:val="0"/>
      <w:sz w:val="20"/>
      <w:szCs w:val="20"/>
    </w:rPr>
  </w:style>
  <w:style w:type="paragraph" w:customStyle="1" w:styleId="CodeIBIExample">
    <w:name w:val="CodeIBIExample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0" w:line="200" w:lineRule="atLeast"/>
      <w:ind w:left="720"/>
    </w:pPr>
    <w:rPr>
      <w:rFonts w:ascii="Courier New" w:hAnsi="Courier New" w:cs="Courier New"/>
      <w:color w:val="800000"/>
      <w:w w:val="0"/>
      <w:sz w:val="18"/>
      <w:szCs w:val="18"/>
    </w:rPr>
  </w:style>
  <w:style w:type="paragraph" w:customStyle="1" w:styleId="StepPara">
    <w:name w:val="StepPara"/>
    <w:uiPriority w:val="99"/>
    <w:pPr>
      <w:suppressAutoHyphens/>
      <w:autoSpaceDE w:val="0"/>
      <w:autoSpaceDN w:val="0"/>
      <w:adjustRightInd w:val="0"/>
      <w:spacing w:before="80" w:after="20" w:line="240" w:lineRule="atLeast"/>
      <w:ind w:left="900"/>
    </w:pPr>
    <w:rPr>
      <w:rFonts w:ascii="Times New Roman" w:hAnsi="Times New Roman" w:cs="Times New Roman"/>
      <w:color w:val="000000"/>
      <w:w w:val="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paragraph" w:customStyle="1" w:styleId="StepSubBullet">
    <w:name w:val="StepSubBullet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80" w:after="20" w:line="24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FunctionTitle">
    <w:name w:val="FunctionTitle"/>
    <w:next w:val="Body"/>
    <w:uiPriority w:val="99"/>
    <w:pPr>
      <w:keepNext/>
      <w:pageBreakBefore/>
      <w:tabs>
        <w:tab w:val="left" w:pos="920"/>
      </w:tabs>
      <w:suppressAutoHyphens/>
      <w:autoSpaceDE w:val="0"/>
      <w:autoSpaceDN w:val="0"/>
      <w:adjustRightInd w:val="0"/>
      <w:spacing w:before="240" w:after="120" w:line="32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StepNumListN">
    <w:name w:val="StepNumList N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20" w:line="24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ArgParagraph">
    <w:name w:val="ArgParagraph"/>
    <w:next w:val="ArgDefinitionRH"/>
    <w:uiPriority w:val="99"/>
    <w:pPr>
      <w:keepNext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before="80" w:after="60" w:line="260" w:lineRule="atLeast"/>
      <w:ind w:left="1080"/>
    </w:pPr>
    <w:rPr>
      <w:rFonts w:ascii="Courier New" w:hAnsi="Courier New" w:cs="Courier New"/>
      <w:i/>
      <w:iCs/>
      <w:color w:val="800000"/>
      <w:w w:val="0"/>
    </w:rPr>
  </w:style>
  <w:style w:type="paragraph" w:customStyle="1" w:styleId="Figure">
    <w:name w:val="Figure"/>
    <w:next w:val="FigureTitle"/>
    <w:uiPriority w:val="99"/>
    <w:pPr>
      <w:keepNext/>
      <w:pBdr>
        <w:top w:val="single" w:sz="8" w:space="0" w:color="auto"/>
        <w:bottom w:val="single" w:sz="8" w:space="0" w:color="auto"/>
      </w:pBdr>
      <w:tabs>
        <w:tab w:val="left" w:pos="540"/>
      </w:tabs>
      <w:suppressAutoHyphens/>
      <w:autoSpaceDE w:val="0"/>
      <w:autoSpaceDN w:val="0"/>
      <w:adjustRightInd w:val="0"/>
      <w:spacing w:before="100" w:after="100" w:line="240" w:lineRule="atLeast"/>
      <w:ind w:left="540"/>
      <w:jc w:val="center"/>
    </w:pPr>
    <w:rPr>
      <w:rFonts w:ascii="Times New Roman" w:hAnsi="Times New Roman" w:cs="Times New Roman"/>
      <w:color w:val="000000"/>
      <w:w w:val="0"/>
    </w:rPr>
  </w:style>
  <w:style w:type="paragraph" w:customStyle="1" w:styleId="Note">
    <w:name w:val="Note"/>
    <w:next w:val="Body"/>
    <w:uiPriority w:val="99"/>
    <w:pPr>
      <w:keepNext/>
      <w:tabs>
        <w:tab w:val="left" w:pos="720"/>
      </w:tabs>
      <w:suppressAutoHyphens/>
      <w:autoSpaceDE w:val="0"/>
      <w:autoSpaceDN w:val="0"/>
      <w:adjustRightInd w:val="0"/>
      <w:spacing w:before="200" w:after="200" w:line="200" w:lineRule="atLeast"/>
      <w:ind w:left="720" w:hanging="720"/>
    </w:pPr>
    <w:rPr>
      <w:rFonts w:ascii="Arial" w:hAnsi="Arial" w:cs="Arial"/>
      <w:i/>
      <w:iCs/>
      <w:color w:val="000000"/>
      <w:w w:val="0"/>
      <w:sz w:val="20"/>
      <w:szCs w:val="20"/>
    </w:rPr>
  </w:style>
  <w:style w:type="paragraph" w:customStyle="1" w:styleId="ProtocolTitle">
    <w:name w:val="ProtocolTitle"/>
    <w:next w:val="Body"/>
    <w:uiPriority w:val="99"/>
    <w:pPr>
      <w:keepNext/>
      <w:suppressAutoHyphens/>
      <w:autoSpaceDE w:val="0"/>
      <w:autoSpaceDN w:val="0"/>
      <w:adjustRightInd w:val="0"/>
      <w:spacing w:before="240" w:after="120" w:line="320" w:lineRule="atLeast"/>
    </w:pPr>
    <w:rPr>
      <w:rFonts w:ascii="Arial" w:hAnsi="Arial" w:cs="Arial"/>
      <w:b/>
      <w:bCs/>
      <w:color w:val="000000"/>
      <w:w w:val="0"/>
      <w:sz w:val="28"/>
      <w:szCs w:val="28"/>
    </w:rPr>
  </w:style>
  <w:style w:type="paragraph" w:customStyle="1" w:styleId="DefinitionRH">
    <w:name w:val="DefinitionRH"/>
    <w:uiPriority w:val="99"/>
    <w:pPr>
      <w:tabs>
        <w:tab w:val="left" w:pos="2160"/>
      </w:tabs>
      <w:suppressAutoHyphens/>
      <w:autoSpaceDE w:val="0"/>
      <w:autoSpaceDN w:val="0"/>
      <w:adjustRightInd w:val="0"/>
      <w:spacing w:before="80" w:after="120" w:line="260" w:lineRule="atLeast"/>
      <w:ind w:left="1080"/>
    </w:pPr>
    <w:rPr>
      <w:rFonts w:ascii="Times New Roman" w:hAnsi="Times New Roman" w:cs="Times New Roman"/>
      <w:color w:val="000000"/>
      <w:w w:val="0"/>
    </w:rPr>
  </w:style>
  <w:style w:type="paragraph" w:customStyle="1" w:styleId="ArgDefinitionRH">
    <w:name w:val="ArgDefinitionRH"/>
    <w:uiPriority w:val="99"/>
    <w:pPr>
      <w:tabs>
        <w:tab w:val="left" w:pos="3600"/>
      </w:tabs>
      <w:suppressAutoHyphens/>
      <w:autoSpaceDE w:val="0"/>
      <w:autoSpaceDN w:val="0"/>
      <w:adjustRightInd w:val="0"/>
      <w:spacing w:before="80" w:after="60" w:line="260" w:lineRule="atLeast"/>
      <w:ind w:left="1800"/>
    </w:pPr>
    <w:rPr>
      <w:rFonts w:ascii="Times New Roman" w:hAnsi="Times New Roman" w:cs="Times New Roman"/>
      <w:color w:val="000000"/>
      <w:w w:val="0"/>
    </w:rPr>
  </w:style>
  <w:style w:type="paragraph" w:customStyle="1" w:styleId="StepNumList1">
    <w:name w:val="StepNumList 1"/>
    <w:next w:val="StepNumListN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20" w:line="24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paragraph" w:customStyle="1" w:styleId="SubHeading">
    <w:name w:val="SubHeading"/>
    <w:next w:val="Body"/>
    <w:uiPriority w:val="99"/>
    <w:pPr>
      <w:keepNext/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40" w:after="60" w:line="260" w:lineRule="atLeast"/>
      <w:ind w:left="360"/>
    </w:pPr>
    <w:rPr>
      <w:rFonts w:ascii="Arial" w:hAnsi="Arial" w:cs="Arial"/>
      <w:b/>
      <w:bCs/>
      <w:color w:val="000000"/>
      <w:w w:val="0"/>
      <w:sz w:val="26"/>
      <w:szCs w:val="26"/>
    </w:rPr>
  </w:style>
  <w:style w:type="paragraph" w:customStyle="1" w:styleId="ChapterTitle">
    <w:name w:val="ChapterTitle"/>
    <w:uiPriority w:val="99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00" w:after="60" w:line="520" w:lineRule="atLeast"/>
      <w:ind w:left="540"/>
      <w:jc w:val="right"/>
    </w:pPr>
    <w:rPr>
      <w:rFonts w:ascii="Arial" w:hAnsi="Arial" w:cs="Arial"/>
      <w:b/>
      <w:bCs/>
      <w:color w:val="000000"/>
      <w:w w:val="0"/>
      <w:sz w:val="48"/>
      <w:szCs w:val="48"/>
    </w:rPr>
  </w:style>
  <w:style w:type="paragraph" w:customStyle="1" w:styleId="TOCHeading">
    <w:name w:val="TOCHeading"/>
    <w:uiPriority w:val="99"/>
    <w:pPr>
      <w:keepNext/>
      <w:pageBreakBefore/>
      <w:pBdr>
        <w:bottom w:val="single" w:sz="8" w:space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360" w:line="480" w:lineRule="atLeast"/>
      <w:jc w:val="right"/>
    </w:pPr>
    <w:rPr>
      <w:rFonts w:ascii="Arial" w:hAnsi="Arial" w:cs="Arial"/>
      <w:b/>
      <w:bCs/>
      <w:color w:val="000000"/>
      <w:w w:val="0"/>
      <w:sz w:val="40"/>
      <w:szCs w:val="40"/>
    </w:rPr>
  </w:style>
  <w:style w:type="paragraph" w:customStyle="1" w:styleId="GlossTerm">
    <w:name w:val="GlossTerm"/>
    <w:next w:val="DefinitionRH"/>
    <w:uiPriority w:val="99"/>
    <w:pPr>
      <w:keepNext/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120" w:after="40" w:line="260" w:lineRule="atLeast"/>
      <w:ind w:left="540"/>
    </w:pPr>
    <w:rPr>
      <w:rFonts w:ascii="Times New Roman" w:hAnsi="Times New Roman" w:cs="Times New Roman"/>
      <w:b/>
      <w:bCs/>
      <w:color w:val="000000"/>
      <w:w w:val="0"/>
    </w:rPr>
  </w:style>
  <w:style w:type="paragraph" w:customStyle="1" w:styleId="FooterOdd">
    <w:name w:val="FooterOdd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after="60" w:line="20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TableHeading">
    <w:name w:val="TableHeading"/>
    <w:next w:val="TableBody"/>
    <w:uiPriority w:val="99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60" w:line="24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HeaderFirst">
    <w:name w:val="HeaderFirst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before="80" w:after="60" w:line="20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TableBody">
    <w:name w:val="TableBody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after="0" w:line="24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HeaderOdd">
    <w:name w:val="HeaderOdd"/>
    <w:uiPriority w:val="99"/>
    <w:pPr>
      <w:tabs>
        <w:tab w:val="center" w:pos="4680"/>
        <w:tab w:val="right" w:pos="9360"/>
      </w:tabs>
      <w:suppressAutoHyphens/>
      <w:autoSpaceDE w:val="0"/>
      <w:autoSpaceDN w:val="0"/>
      <w:adjustRightInd w:val="0"/>
      <w:spacing w:before="80" w:after="60" w:line="200" w:lineRule="atLeast"/>
    </w:pPr>
    <w:rPr>
      <w:rFonts w:ascii="Arial" w:hAnsi="Arial" w:cs="Arial"/>
      <w:b/>
      <w:bCs/>
      <w:color w:val="000000"/>
      <w:w w:val="0"/>
      <w:sz w:val="18"/>
      <w:szCs w:val="18"/>
    </w:rPr>
  </w:style>
  <w:style w:type="paragraph" w:customStyle="1" w:styleId="Bullet">
    <w:name w:val="Bullet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80" w:after="0" w:line="260" w:lineRule="atLeast"/>
      <w:ind w:left="900" w:hanging="360"/>
    </w:pPr>
    <w:rPr>
      <w:rFonts w:ascii="Times New Roman" w:hAnsi="Times New Roman" w:cs="Times New Roman"/>
      <w:color w:val="000000"/>
      <w:w w:val="0"/>
    </w:rPr>
  </w:style>
  <w:style w:type="paragraph" w:customStyle="1" w:styleId="CodeParagraph">
    <w:name w:val="CodeParagraph"/>
    <w:uiPriority w:val="99"/>
    <w:pPr>
      <w:keepNext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uppressAutoHyphens/>
      <w:autoSpaceDE w:val="0"/>
      <w:autoSpaceDN w:val="0"/>
      <w:adjustRightInd w:val="0"/>
      <w:spacing w:after="0" w:line="260" w:lineRule="atLeast"/>
      <w:ind w:left="900"/>
    </w:pPr>
    <w:rPr>
      <w:rFonts w:ascii="Courier New" w:hAnsi="Courier New" w:cs="Courier New"/>
      <w:b/>
      <w:bCs/>
      <w:color w:val="800000"/>
      <w:w w:val="0"/>
    </w:rPr>
  </w:style>
  <w:style w:type="paragraph" w:customStyle="1" w:styleId="BulletPara">
    <w:name w:val="BulletPara"/>
    <w:uiPriority w:val="99"/>
    <w:pPr>
      <w:tabs>
        <w:tab w:val="left" w:pos="900"/>
      </w:tabs>
      <w:suppressAutoHyphens/>
      <w:autoSpaceDE w:val="0"/>
      <w:autoSpaceDN w:val="0"/>
      <w:adjustRightInd w:val="0"/>
      <w:spacing w:before="40" w:after="20" w:line="240" w:lineRule="atLeast"/>
      <w:ind w:left="900"/>
    </w:pPr>
    <w:rPr>
      <w:rFonts w:ascii="Times New Roman" w:hAnsi="Times New Roman" w:cs="Times New Roman"/>
      <w:color w:val="000000"/>
      <w:w w:val="0"/>
    </w:rPr>
  </w:style>
  <w:style w:type="paragraph" w:customStyle="1" w:styleId="BulletSubDash">
    <w:name w:val="BulletSubDash"/>
    <w:uiPriority w:val="99"/>
    <w:pPr>
      <w:tabs>
        <w:tab w:val="left" w:pos="1260"/>
      </w:tabs>
      <w:suppressAutoHyphens/>
      <w:autoSpaceDE w:val="0"/>
      <w:autoSpaceDN w:val="0"/>
      <w:adjustRightInd w:val="0"/>
      <w:spacing w:before="40" w:after="20" w:line="240" w:lineRule="atLeast"/>
      <w:ind w:left="1260" w:hanging="360"/>
    </w:pPr>
    <w:rPr>
      <w:rFonts w:ascii="Times New Roman" w:hAnsi="Times New Roman" w:cs="Times New Roman"/>
      <w:color w:val="000000"/>
      <w:w w:val="0"/>
    </w:rPr>
  </w:style>
  <w:style w:type="paragraph" w:customStyle="1" w:styleId="Disclaimer">
    <w:name w:val="Disclaimer"/>
    <w:uiPriority w:val="9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uppressAutoHyphens/>
      <w:autoSpaceDE w:val="0"/>
      <w:autoSpaceDN w:val="0"/>
      <w:adjustRightInd w:val="0"/>
      <w:spacing w:before="200" w:after="200" w:line="220" w:lineRule="atLeast"/>
    </w:pPr>
    <w:rPr>
      <w:rFonts w:ascii="Arial" w:hAnsi="Arial" w:cs="Arial"/>
      <w:color w:val="000000"/>
      <w:w w:val="0"/>
      <w:sz w:val="18"/>
      <w:szCs w:val="18"/>
    </w:rPr>
  </w:style>
  <w:style w:type="paragraph" w:customStyle="1" w:styleId="FooterEven">
    <w:name w:val="FooterEven"/>
    <w:uiPriority w:val="99"/>
    <w:pPr>
      <w:tabs>
        <w:tab w:val="center" w:pos="4300"/>
        <w:tab w:val="right" w:pos="9360"/>
      </w:tabs>
      <w:suppressAutoHyphens/>
      <w:autoSpaceDE w:val="0"/>
      <w:autoSpaceDN w:val="0"/>
      <w:adjustRightInd w:val="0"/>
      <w:spacing w:after="40" w:line="220" w:lineRule="atLeast"/>
    </w:pPr>
    <w:rPr>
      <w:rFonts w:ascii="Arabic Transparent" w:hAnsi="Arabic Transparent" w:cs="Arabic Transparent"/>
      <w:color w:val="000000"/>
      <w:w w:val="0"/>
      <w:sz w:val="18"/>
      <w:szCs w:val="18"/>
    </w:rPr>
  </w:style>
  <w:style w:type="character" w:customStyle="1" w:styleId="CodeActiveLink">
    <w:name w:val="CodeActiveLink"/>
    <w:uiPriority w:val="99"/>
    <w:rPr>
      <w:rFonts w:ascii="Courier New" w:hAnsi="Courier New" w:cs="Courier New"/>
      <w:b/>
      <w:bCs/>
      <w:color w:val="0000FF"/>
      <w:spacing w:val="0"/>
      <w:w w:val="100"/>
      <w:sz w:val="22"/>
      <w:szCs w:val="22"/>
      <w:u w:val="thick"/>
      <w:vertAlign w:val="baseline"/>
      <w:lang w:val="en-US"/>
    </w:rPr>
  </w:style>
  <w:style w:type="character" w:customStyle="1" w:styleId="ArgCharacter">
    <w:name w:val="ArgCharacter"/>
    <w:uiPriority w:val="99"/>
    <w:rPr>
      <w:rFonts w:ascii="Courier New" w:hAnsi="Courier New" w:cs="Courier New"/>
      <w:i/>
      <w:iCs/>
      <w:color w:val="800000"/>
      <w:w w:val="100"/>
      <w:sz w:val="22"/>
      <w:szCs w:val="22"/>
      <w:u w:val="none"/>
    </w:rPr>
  </w:style>
  <w:style w:type="character" w:customStyle="1" w:styleId="TableCodeCharacter">
    <w:name w:val="TableCodeCharacter"/>
    <w:uiPriority w:val="99"/>
    <w:rPr>
      <w:rFonts w:ascii="Courier New" w:hAnsi="Courier New" w:cs="Courier New"/>
      <w:b/>
      <w:bCs/>
      <w:color w:val="8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TableArgCharacter">
    <w:name w:val="TableArgCharacter"/>
    <w:uiPriority w:val="99"/>
    <w:rPr>
      <w:rFonts w:ascii="Courier New" w:hAnsi="Courier New" w:cs="Courier New"/>
      <w:i/>
      <w:iCs/>
      <w:color w:val="8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Bold">
    <w:name w:val="Bold"/>
    <w:uiPriority w:val="99"/>
    <w:rPr>
      <w:b/>
      <w:bCs/>
    </w:rPr>
  </w:style>
  <w:style w:type="character" w:customStyle="1" w:styleId="CodeCharacter">
    <w:name w:val="CodeCharacter"/>
    <w:uiPriority w:val="99"/>
    <w:rPr>
      <w:rFonts w:ascii="Courier New" w:hAnsi="Courier New" w:cs="Courier New"/>
      <w:b/>
      <w:bCs/>
      <w:color w:val="800000"/>
      <w:w w:val="100"/>
      <w:sz w:val="22"/>
      <w:szCs w:val="22"/>
      <w:u w:val="none"/>
    </w:rPr>
  </w:style>
  <w:style w:type="character" w:customStyle="1" w:styleId="CodeExampleCharacter">
    <w:name w:val="CodeExampleCharacter"/>
    <w:uiPriority w:val="99"/>
    <w:rPr>
      <w:rFonts w:ascii="Courier New" w:hAnsi="Courier New" w:cs="Courier New"/>
      <w:color w:val="800000"/>
      <w:w w:val="100"/>
      <w:sz w:val="22"/>
      <w:szCs w:val="22"/>
      <w:u w:val="none"/>
    </w:rPr>
  </w:style>
  <w:style w:type="character" w:styleId="Hyperlink">
    <w:name w:val="Hyperlink"/>
    <w:basedOn w:val="DefaultParagraphFont"/>
    <w:uiPriority w:val="99"/>
    <w:rPr>
      <w:color w:val="0000FF"/>
      <w:u w:val="thick"/>
    </w:rPr>
  </w:style>
  <w:style w:type="character" w:customStyle="1" w:styleId="Italic">
    <w:name w:val="Italic"/>
    <w:uiPriority w:val="99"/>
    <w:rPr>
      <w:i/>
      <w:iCs/>
    </w:rPr>
  </w:style>
  <w:style w:type="character" w:customStyle="1" w:styleId="Note1">
    <w:name w:val="Note1"/>
    <w:uiPriority w:val="99"/>
    <w:rPr>
      <w:b/>
      <w:bCs/>
      <w:sz w:val="22"/>
      <w:szCs w:val="22"/>
    </w:rPr>
  </w:style>
  <w:style w:type="character" w:customStyle="1" w:styleId="Subhead">
    <w:name w:val="Subhead"/>
    <w:uiPriority w:val="99"/>
    <w:rPr>
      <w:rFonts w:ascii="Arial" w:hAnsi="Arial" w:cs="Arial"/>
      <w:b/>
      <w:bCs/>
      <w:color w:val="000000"/>
      <w:spacing w:val="0"/>
      <w:w w:val="100"/>
      <w:sz w:val="26"/>
      <w:szCs w:val="26"/>
      <w:u w:val="none"/>
      <w:vertAlign w:val="baseline"/>
      <w:lang w:val="en-US"/>
    </w:rPr>
  </w:style>
  <w:style w:type="character" w:customStyle="1" w:styleId="Superscript">
    <w:name w:val="Superscript"/>
    <w:uiPriority w:val="9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147A5590574942AA90041326ABBCAA" ma:contentTypeVersion="10" ma:contentTypeDescription="Create a new document." ma:contentTypeScope="" ma:versionID="4cfb6f29850d393cc759622a0dcdf8ca">
  <xsd:schema xmlns:xsd="http://www.w3.org/2001/XMLSchema" xmlns:xs="http://www.w3.org/2001/XMLSchema" xmlns:p="http://schemas.microsoft.com/office/2006/metadata/properties" xmlns:ns3="55ef4f04-fdc0-44de-a13f-e4f09b91d237" targetNamespace="http://schemas.microsoft.com/office/2006/metadata/properties" ma:root="true" ma:fieldsID="c63cddaa9637784ff22b74165ba28159" ns3:_="">
    <xsd:import namespace="55ef4f04-fdc0-44de-a13f-e4f09b91d2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ef4f04-fdc0-44de-a13f-e4f09b91d2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E32F70-B756-4795-AFDA-1C554BBEE9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ef4f04-fdc0-44de-a13f-e4f09b91d2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1152E8-8F48-456D-BAB8-25ADA39007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92D7CE-96BD-43C8-9D10-BC58F98F3CC3}">
  <ds:schemaRefs>
    <ds:schemaRef ds:uri="http://purl.org/dc/terms/"/>
    <ds:schemaRef ds:uri="http://schemas.microsoft.com/office/2006/documentManagement/types"/>
    <ds:schemaRef ds:uri="http://purl.org/dc/dcmitype/"/>
    <ds:schemaRef ds:uri="55ef4f04-fdc0-44de-a13f-e4f09b91d237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Shaw, Kevin W</dc:creator>
  <cp:keywords/>
  <dc:description/>
  <cp:lastModifiedBy>Shaw, Kevin W</cp:lastModifiedBy>
  <cp:revision>2</cp:revision>
  <dcterms:created xsi:type="dcterms:W3CDTF">2020-08-04T22:11:00Z</dcterms:created>
  <dcterms:modified xsi:type="dcterms:W3CDTF">2020-08-04T22:11:00Z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773b23d8-73aa-4f7a-8b08-3d96ea8cc10d</vt:lpwstr>
  </property>
  <property fmtid="{D5CDD505-2E9C-101B-9397-08002B2CF9AE}" pid="3" name="CTPClassification">
    <vt:lpwstr>CTP_NT</vt:lpwstr>
  </property>
  <property fmtid="{D5CDD505-2E9C-101B-9397-08002B2CF9AE}" pid="4" name="ContentTypeId">
    <vt:lpwstr>0x0101008D147A5590574942AA90041326ABBCAA</vt:lpwstr>
  </property>
</Properties>
</file>