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560" w:after="220"/>
        <w:jc w:val="center"/>
        <w:widowControl/>
        <w:pBdr>
          <w:bottom w:val="single" w:sz="16" w:space="10" w:color="2F5F96"/>
        </w:pBdr>
      </w:pPr>
      <w:r>
        <w:t xml:space="preserve">Next</w:t>
      </w:r>
      <w:r>
        <w:t xml:space="preserve"> </w:t>
      </w:r>
      <w:r>
        <w:t xml:space="preserve">Step</w:t>
      </w:r>
      <w:r>
        <w:t xml:space="preserve"> </w:t>
      </w:r>
      <w:r>
        <w:t xml:space="preserve">Sports</w:t>
      </w:r>
      <w:r>
        <w:t xml:space="preserve"> </w:t>
      </w:r>
      <w:r>
        <w:t xml:space="preserve">Platform</w:t>
      </w:r>
    </w:p>
    <w:p>
      <w:pPr>
        <w:pStyle w:val="Subtitle"/>
        <w:widowControl/>
        <w:spacing w:after="480"/>
        <w:jc w:val="center"/>
      </w:pPr>
      <w:r>
        <w:t xml:space="preserve">Business,</w:t>
      </w:r>
      <w:r>
        <w:t xml:space="preserve"> </w:t>
      </w:r>
      <w:r>
        <w:t xml:space="preserve">Product</w:t>
      </w:r>
      <w:r>
        <w:t xml:space="preserve"> </w:t>
      </w:r>
      <w:r>
        <w:t xml:space="preserve">and</w:t>
      </w:r>
      <w:r>
        <w:t xml:space="preserve"> </w:t>
      </w:r>
      <w:r>
        <w:t xml:space="preserve">Technical</w:t>
      </w:r>
      <w:r>
        <w:t xml:space="preserve"> </w:t>
      </w:r>
      <w:r>
        <w:t xml:space="preserve">Specification</w:t>
      </w:r>
    </w:p>
    <w:p>
      <w:pPr>
        <w:pStyle w:val="Author"/>
        <w:widowControl/>
        <w:spacing w:after="140"/>
        <w:jc w:val="center"/>
      </w:pPr>
      <w:r>
        <w:t xml:space="preserve">Next</w:t>
      </w:r>
      <w:r>
        <w:t xml:space="preserve"> </w:t>
      </w:r>
      <w:r>
        <w:t xml:space="preserve">Step</w:t>
      </w:r>
      <w:r>
        <w:t xml:space="preserve"> </w:t>
      </w:r>
      <w:r>
        <w:t xml:space="preserve">Sports</w:t>
      </w:r>
    </w:p>
    <w:p>
      <w:pPr>
        <w:pStyle w:val="Date"/>
        <w:widowControl/>
        <w:spacing w:after="320"/>
        <w:jc w:val="center"/>
      </w:pPr>
      <w:r>
        <w:t xml:space="preserve">29</w:t>
      </w:r>
      <w:r>
        <w:t xml:space="preserve"> </w:t>
      </w:r>
      <w:r>
        <w:t xml:space="preserve">July</w:t>
      </w:r>
      <w:r>
        <w:t xml:space="preserve"> </w:t>
      </w:r>
      <w:r>
        <w:t xml:space="preserve">2026</w:t>
      </w:r>
    </w:p>
    <w:p>
      <w:pPr>
        <w:widowControl/>
        <w:spacing w:before="160" w:after="0"/>
        <w:jc w:val="center"/>
      </w:pPr>
      <w:r>
        <w:rPr>
          <w:rFonts w:ascii="Liberation Sans" w:hAnsi="Liberation Sans" w:eastAsia="Liberation Sans" w:cs="Liberation Sans"/>
          <w:b/>
          <w:color w:val="63758A"/>
          <w:sz w:val="16"/>
        </w:rPr>
        <w:t>VERSION 1.0  •  FOUNDER-ALIGNED BUILD SPECIFICATION</w:t>
      </w:r>
    </w:p>
    <w:bookmarkStart w:id="299" w:name="specification-at-a-glance"/>
    <w:p>
      <w:pPr>
        <w:spacing w:after="0" w:before="0"/>
      </w:pPr>
      <w:r>
        <w:br w:type="page"/>
      </w:r>
    </w:p>
    <w:p>
      <w:pPr>
        <w:pStyle w:val="Heading1"/>
        <w:keepNext/>
        <w:spacing w:after="160"/>
      </w:pPr>
      <w:r>
        <w:t>Contents</w:t>
      </w:r>
    </w:p>
    <w:p>
      <w:pPr>
        <w:spacing w:after="140"/>
      </w:pPr>
      <w:r>
        <w:rPr>
          <w:rFonts w:ascii="Liberation Sans" w:hAnsi="Liberation Sans" w:eastAsia="Liberation Sans" w:cs="Liberation Sans"/>
          <w:i/>
          <w:color w:val="63758A"/>
          <w:sz w:val="17"/>
        </w:rPr>
        <w:t>Major sections — use Word’s Navigation Pane for sub-sections.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89"/>
        <w:gridCol w:w="4989"/>
      </w:tblGrid>
      <w:tr>
        <w:tc>
          <w:tcPr>
            <w:tcW w:type="dxa" w:w="4988"/>
            <w:tcMar>
              <w:top w:w="32" w:type="dxa"/>
              <w:start w:w="80" w:type="dxa"/>
              <w:bottom w:w="32" w:type="dxa"/>
              <w:end w:w="120" w:type="dxa"/>
            </w:tcMar>
          </w:tcPr>
          <w:p>
            <w:pPr>
              <w:spacing w:before="0" w:after="10" w:line="240" w:lineRule="auto"/>
            </w:pPr>
            <w:hyperlink w:anchor="NSP_SEC_001">
              <w:r>
                <w:rPr>
                  <w:rFonts w:ascii="Liberation Sans" w:hAnsi="Liberation Sans" w:eastAsia="Liberation Sans" w:cs="Liberation Sans"/>
                  <w:color w:val="2F5F96"/>
                  <w:sz w:val="16"/>
                  <w:szCs w:val="16"/>
                </w:rPr>
                <w:t>Specification at a glance</w:t>
              </w:r>
            </w:hyperlink>
          </w:p>
        </w:tc>
        <w:tc>
          <w:tcPr>
            <w:tcW w:type="dxa" w:w="4988"/>
            <w:tcMar>
              <w:top w:w="32" w:type="dxa"/>
              <w:start w:w="80" w:type="dxa"/>
              <w:bottom w:w="32" w:type="dxa"/>
              <w:end w:w="120" w:type="dxa"/>
            </w:tcMar>
          </w:tcPr>
          <w:p>
            <w:pPr>
              <w:spacing w:before="0" w:after="10" w:line="240" w:lineRule="auto"/>
            </w:pPr>
            <w:hyperlink w:anchor="NSP_SEC_027">
              <w:r>
                <w:rPr>
                  <w:rFonts w:ascii="Liberation Sans" w:hAnsi="Liberation Sans" w:eastAsia="Liberation Sans" w:cs="Liberation Sans"/>
                  <w:color w:val="2F5F96"/>
                  <w:sz w:val="16"/>
                  <w:szCs w:val="16"/>
                </w:rPr>
                <w:t>26. Monorepo structure</w:t>
              </w:r>
            </w:hyperlink>
          </w:p>
        </w:tc>
        <w:trPr>
          <w:tblHeader/>
        </w:trPr>
      </w:tr>
      <w:tr>
        <w:tc>
          <w:tcPr>
            <w:tcW w:type="dxa" w:w="4988"/>
            <w:tcMar>
              <w:top w:w="32" w:type="dxa"/>
              <w:start w:w="80" w:type="dxa"/>
              <w:bottom w:w="32" w:type="dxa"/>
              <w:end w:w="120" w:type="dxa"/>
            </w:tcMar>
          </w:tcPr>
          <w:p>
            <w:pPr>
              <w:spacing w:before="0" w:after="10" w:line="240" w:lineRule="auto"/>
            </w:pPr>
            <w:hyperlink w:anchor="NSP_SEC_002">
              <w:r>
                <w:rPr>
                  <w:rFonts w:ascii="Liberation Sans" w:hAnsi="Liberation Sans" w:eastAsia="Liberation Sans" w:cs="Liberation Sans"/>
                  <w:color w:val="2F5F96"/>
                  <w:sz w:val="16"/>
                  <w:szCs w:val="16"/>
                </w:rPr>
                <w:t>1. How to use this specification</w:t>
              </w:r>
            </w:hyperlink>
          </w:p>
        </w:tc>
        <w:tc>
          <w:tcPr>
            <w:tcW w:type="dxa" w:w="4988"/>
            <w:tcMar>
              <w:top w:w="32" w:type="dxa"/>
              <w:start w:w="80" w:type="dxa"/>
              <w:bottom w:w="32" w:type="dxa"/>
              <w:end w:w="120" w:type="dxa"/>
            </w:tcMar>
          </w:tcPr>
          <w:p>
            <w:pPr>
              <w:spacing w:before="0" w:after="10" w:line="240" w:lineRule="auto"/>
            </w:pPr>
            <w:hyperlink w:anchor="NSP_SEC_028">
              <w:r>
                <w:rPr>
                  <w:rFonts w:ascii="Liberation Sans" w:hAnsi="Liberation Sans" w:eastAsia="Liberation Sans" w:cs="Liberation Sans"/>
                  <w:color w:val="2F5F96"/>
                  <w:sz w:val="16"/>
                  <w:szCs w:val="16"/>
                </w:rPr>
                <w:t>27. Data architecture</w:t>
              </w:r>
            </w:hyperlink>
          </w:p>
        </w:tc>
      </w:tr>
      <w:tr>
        <w:tc>
          <w:tcPr>
            <w:tcW w:type="dxa" w:w="4988"/>
            <w:tcMar>
              <w:top w:w="32" w:type="dxa"/>
              <w:start w:w="80" w:type="dxa"/>
              <w:bottom w:w="32" w:type="dxa"/>
              <w:end w:w="120" w:type="dxa"/>
            </w:tcMar>
          </w:tcPr>
          <w:p>
            <w:pPr>
              <w:spacing w:before="0" w:after="10" w:line="240" w:lineRule="auto"/>
            </w:pPr>
            <w:hyperlink w:anchor="NSP_SEC_003">
              <w:r>
                <w:rPr>
                  <w:rFonts w:ascii="Liberation Sans" w:hAnsi="Liberation Sans" w:eastAsia="Liberation Sans" w:cs="Liberation Sans"/>
                  <w:color w:val="2F5F96"/>
                  <w:sz w:val="16"/>
                  <w:szCs w:val="16"/>
                </w:rPr>
                <w:t>2. Executive summary</w:t>
              </w:r>
            </w:hyperlink>
          </w:p>
        </w:tc>
        <w:tc>
          <w:tcPr>
            <w:tcW w:type="dxa" w:w="4988"/>
            <w:tcMar>
              <w:top w:w="32" w:type="dxa"/>
              <w:start w:w="80" w:type="dxa"/>
              <w:bottom w:w="32" w:type="dxa"/>
              <w:end w:w="120" w:type="dxa"/>
            </w:tcMar>
          </w:tcPr>
          <w:p>
            <w:pPr>
              <w:spacing w:before="0" w:after="10" w:line="240" w:lineRule="auto"/>
            </w:pPr>
            <w:hyperlink w:anchor="NSP_SEC_029">
              <w:r>
                <w:rPr>
                  <w:rFonts w:ascii="Liberation Sans" w:hAnsi="Liberation Sans" w:eastAsia="Liberation Sans" w:cs="Liberation Sans"/>
                  <w:color w:val="2F5F96"/>
                  <w:sz w:val="16"/>
                  <w:szCs w:val="16"/>
                </w:rPr>
                <w:t>28. API design</w:t>
              </w:r>
            </w:hyperlink>
          </w:p>
        </w:tc>
      </w:tr>
      <w:tr>
        <w:tc>
          <w:tcPr>
            <w:tcW w:type="dxa" w:w="4988"/>
            <w:tcMar>
              <w:top w:w="32" w:type="dxa"/>
              <w:start w:w="80" w:type="dxa"/>
              <w:bottom w:w="32" w:type="dxa"/>
              <w:end w:w="120" w:type="dxa"/>
            </w:tcMar>
          </w:tcPr>
          <w:p>
            <w:pPr>
              <w:spacing w:before="0" w:after="10" w:line="240" w:lineRule="auto"/>
            </w:pPr>
            <w:hyperlink w:anchor="NSP_SEC_004">
              <w:r>
                <w:rPr>
                  <w:rFonts w:ascii="Liberation Sans" w:hAnsi="Liberation Sans" w:eastAsia="Liberation Sans" w:cs="Liberation Sans"/>
                  <w:color w:val="2F5F96"/>
                  <w:sz w:val="16"/>
                  <w:szCs w:val="16"/>
                </w:rPr>
                <w:t>3. Founder-aligned concept</w:t>
              </w:r>
            </w:hyperlink>
          </w:p>
        </w:tc>
        <w:tc>
          <w:tcPr>
            <w:tcW w:type="dxa" w:w="4988"/>
            <w:tcMar>
              <w:top w:w="32" w:type="dxa"/>
              <w:start w:w="80" w:type="dxa"/>
              <w:bottom w:w="32" w:type="dxa"/>
              <w:end w:w="120" w:type="dxa"/>
            </w:tcMar>
          </w:tcPr>
          <w:p>
            <w:pPr>
              <w:spacing w:before="0" w:after="10" w:line="240" w:lineRule="auto"/>
            </w:pPr>
            <w:hyperlink w:anchor="NSP_SEC_030">
              <w:r>
                <w:rPr>
                  <w:rFonts w:ascii="Liberation Sans" w:hAnsi="Liberation Sans" w:eastAsia="Liberation Sans" w:cs="Liberation Sans"/>
                  <w:color w:val="2F5F96"/>
                  <w:sz w:val="16"/>
                  <w:szCs w:val="16"/>
                </w:rPr>
                <w:t>29. Domain events and asynchronous processing</w:t>
              </w:r>
            </w:hyperlink>
          </w:p>
        </w:tc>
      </w:tr>
      <w:tr>
        <w:tc>
          <w:tcPr>
            <w:tcW w:type="dxa" w:w="4988"/>
            <w:tcMar>
              <w:top w:w="32" w:type="dxa"/>
              <w:start w:w="80" w:type="dxa"/>
              <w:bottom w:w="32" w:type="dxa"/>
              <w:end w:w="120" w:type="dxa"/>
            </w:tcMar>
          </w:tcPr>
          <w:p>
            <w:pPr>
              <w:spacing w:before="0" w:after="10" w:line="240" w:lineRule="auto"/>
            </w:pPr>
            <w:hyperlink w:anchor="NSP_SEC_005">
              <w:r>
                <w:rPr>
                  <w:rFonts w:ascii="Liberation Sans" w:hAnsi="Liberation Sans" w:eastAsia="Liberation Sans" w:cs="Liberation Sans"/>
                  <w:color w:val="2F5F96"/>
                  <w:sz w:val="16"/>
                  <w:szCs w:val="16"/>
                </w:rPr>
                <w:t>4. Vision, mission and product promise</w:t>
              </w:r>
            </w:hyperlink>
          </w:p>
        </w:tc>
        <w:tc>
          <w:tcPr>
            <w:tcW w:type="dxa" w:w="4988"/>
            <w:tcMar>
              <w:top w:w="32" w:type="dxa"/>
              <w:start w:w="80" w:type="dxa"/>
              <w:bottom w:w="32" w:type="dxa"/>
              <w:end w:w="120" w:type="dxa"/>
            </w:tcMar>
          </w:tcPr>
          <w:p>
            <w:pPr>
              <w:spacing w:before="0" w:after="10" w:line="240" w:lineRule="auto"/>
            </w:pPr>
            <w:hyperlink w:anchor="NSP_SEC_031">
              <w:r>
                <w:rPr>
                  <w:rFonts w:ascii="Liberation Sans" w:hAnsi="Liberation Sans" w:eastAsia="Liberation Sans" w:cs="Liberation Sans"/>
                  <w:color w:val="2F5F96"/>
                  <w:sz w:val="16"/>
                  <w:szCs w:val="16"/>
                </w:rPr>
                <w:t>30. Media pipeline</w:t>
              </w:r>
            </w:hyperlink>
          </w:p>
        </w:tc>
      </w:tr>
      <w:tr>
        <w:tc>
          <w:tcPr>
            <w:tcW w:type="dxa" w:w="4988"/>
            <w:tcMar>
              <w:top w:w="32" w:type="dxa"/>
              <w:start w:w="80" w:type="dxa"/>
              <w:bottom w:w="32" w:type="dxa"/>
              <w:end w:w="120" w:type="dxa"/>
            </w:tcMar>
          </w:tcPr>
          <w:p>
            <w:pPr>
              <w:spacing w:before="0" w:after="10" w:line="240" w:lineRule="auto"/>
            </w:pPr>
            <w:hyperlink w:anchor="NSP_SEC_006">
              <w:r>
                <w:rPr>
                  <w:rFonts w:ascii="Liberation Sans" w:hAnsi="Liberation Sans" w:eastAsia="Liberation Sans" w:cs="Liberation Sans"/>
                  <w:color w:val="2F5F96"/>
                  <w:sz w:val="16"/>
                  <w:szCs w:val="16"/>
                </w:rPr>
                <w:t>5. Product principles</w:t>
              </w:r>
            </w:hyperlink>
          </w:p>
        </w:tc>
        <w:tc>
          <w:tcPr>
            <w:tcW w:type="dxa" w:w="4988"/>
            <w:tcMar>
              <w:top w:w="32" w:type="dxa"/>
              <w:start w:w="80" w:type="dxa"/>
              <w:bottom w:w="32" w:type="dxa"/>
              <w:end w:w="120" w:type="dxa"/>
            </w:tcMar>
          </w:tcPr>
          <w:p>
            <w:pPr>
              <w:spacing w:before="0" w:after="10" w:line="240" w:lineRule="auto"/>
            </w:pPr>
            <w:hyperlink w:anchor="NSP_SEC_032">
              <w:r>
                <w:rPr>
                  <w:rFonts w:ascii="Liberation Sans" w:hAnsi="Liberation Sans" w:eastAsia="Liberation Sans" w:cs="Liberation Sans"/>
                  <w:color w:val="2F5F96"/>
                  <w:sz w:val="16"/>
                  <w:szCs w:val="16"/>
                </w:rPr>
                <w:t>31. Recommendation and progress algorithms</w:t>
              </w:r>
            </w:hyperlink>
          </w:p>
        </w:tc>
      </w:tr>
      <w:tr>
        <w:tc>
          <w:tcPr>
            <w:tcW w:type="dxa" w:w="4988"/>
            <w:tcMar>
              <w:top w:w="32" w:type="dxa"/>
              <w:start w:w="80" w:type="dxa"/>
              <w:bottom w:w="32" w:type="dxa"/>
              <w:end w:w="120" w:type="dxa"/>
            </w:tcMar>
          </w:tcPr>
          <w:p>
            <w:pPr>
              <w:spacing w:before="0" w:after="10" w:line="240" w:lineRule="auto"/>
            </w:pPr>
            <w:hyperlink w:anchor="NSP_SEC_007">
              <w:r>
                <w:rPr>
                  <w:rFonts w:ascii="Liberation Sans" w:hAnsi="Liberation Sans" w:eastAsia="Liberation Sans" w:cs="Liberation Sans"/>
                  <w:color w:val="2F5F96"/>
                  <w:sz w:val="16"/>
                  <w:szCs w:val="16"/>
                </w:rPr>
                <w:t>6. Problem definition</w:t>
              </w:r>
            </w:hyperlink>
          </w:p>
        </w:tc>
        <w:tc>
          <w:tcPr>
            <w:tcW w:type="dxa" w:w="4988"/>
            <w:tcMar>
              <w:top w:w="32" w:type="dxa"/>
              <w:start w:w="80" w:type="dxa"/>
              <w:bottom w:w="32" w:type="dxa"/>
              <w:end w:w="120" w:type="dxa"/>
            </w:tcMar>
          </w:tcPr>
          <w:p>
            <w:pPr>
              <w:spacing w:before="0" w:after="10" w:line="240" w:lineRule="auto"/>
            </w:pPr>
            <w:hyperlink w:anchor="NSP_SEC_033">
              <w:r>
                <w:rPr>
                  <w:rFonts w:ascii="Liberation Sans" w:hAnsi="Liberation Sans" w:eastAsia="Liberation Sans" w:cs="Liberation Sans"/>
                  <w:color w:val="2F5F96"/>
                  <w:sz w:val="16"/>
                  <w:szCs w:val="16"/>
                </w:rPr>
                <w:t>32. Authorisation model</w:t>
              </w:r>
            </w:hyperlink>
          </w:p>
        </w:tc>
      </w:tr>
      <w:tr>
        <w:tc>
          <w:tcPr>
            <w:tcW w:type="dxa" w:w="4988"/>
            <w:tcMar>
              <w:top w:w="32" w:type="dxa"/>
              <w:start w:w="80" w:type="dxa"/>
              <w:bottom w:w="32" w:type="dxa"/>
              <w:end w:w="120" w:type="dxa"/>
            </w:tcMar>
          </w:tcPr>
          <w:p>
            <w:pPr>
              <w:spacing w:before="0" w:after="10" w:line="240" w:lineRule="auto"/>
            </w:pPr>
            <w:hyperlink w:anchor="NSP_SEC_008">
              <w:r>
                <w:rPr>
                  <w:rFonts w:ascii="Liberation Sans" w:hAnsi="Liberation Sans" w:eastAsia="Liberation Sans" w:cs="Liberation Sans"/>
                  <w:color w:val="2F5F96"/>
                  <w:sz w:val="16"/>
                  <w:szCs w:val="16"/>
                </w:rPr>
                <w:t>7. Target users and jobs to be done</w:t>
              </w:r>
            </w:hyperlink>
          </w:p>
        </w:tc>
        <w:tc>
          <w:tcPr>
            <w:tcW w:type="dxa" w:w="4988"/>
            <w:tcMar>
              <w:top w:w="32" w:type="dxa"/>
              <w:start w:w="80" w:type="dxa"/>
              <w:bottom w:w="32" w:type="dxa"/>
              <w:end w:w="120" w:type="dxa"/>
            </w:tcMar>
          </w:tcPr>
          <w:p>
            <w:pPr>
              <w:spacing w:before="0" w:after="10" w:line="240" w:lineRule="auto"/>
            </w:pPr>
            <w:hyperlink w:anchor="NSP_SEC_034">
              <w:r>
                <w:rPr>
                  <w:rFonts w:ascii="Liberation Sans" w:hAnsi="Liberation Sans" w:eastAsia="Liberation Sans" w:cs="Liberation Sans"/>
                  <w:color w:val="2F5F96"/>
                  <w:sz w:val="16"/>
                  <w:szCs w:val="16"/>
                </w:rPr>
                <w:t>33. Payments and marketplace design</w:t>
              </w:r>
            </w:hyperlink>
          </w:p>
        </w:tc>
      </w:tr>
      <w:tr>
        <w:tc>
          <w:tcPr>
            <w:tcW w:type="dxa" w:w="4988"/>
            <w:tcMar>
              <w:top w:w="32" w:type="dxa"/>
              <w:start w:w="80" w:type="dxa"/>
              <w:bottom w:w="32" w:type="dxa"/>
              <w:end w:w="120" w:type="dxa"/>
            </w:tcMar>
          </w:tcPr>
          <w:p>
            <w:pPr>
              <w:spacing w:before="0" w:after="10" w:line="240" w:lineRule="auto"/>
            </w:pPr>
            <w:hyperlink w:anchor="NSP_SEC_009">
              <w:r>
                <w:rPr>
                  <w:rFonts w:ascii="Liberation Sans" w:hAnsi="Liberation Sans" w:eastAsia="Liberation Sans" w:cs="Liberation Sans"/>
                  <w:color w:val="2F5F96"/>
                  <w:sz w:val="16"/>
                  <w:szCs w:val="16"/>
                </w:rPr>
                <w:t>8. Product scope and boundaries</w:t>
              </w:r>
            </w:hyperlink>
          </w:p>
        </w:tc>
        <w:tc>
          <w:tcPr>
            <w:tcW w:type="dxa" w:w="4988"/>
            <w:tcMar>
              <w:top w:w="32" w:type="dxa"/>
              <w:start w:w="80" w:type="dxa"/>
              <w:bottom w:w="32" w:type="dxa"/>
              <w:end w:w="120" w:type="dxa"/>
            </w:tcMar>
          </w:tcPr>
          <w:p>
            <w:pPr>
              <w:spacing w:before="0" w:after="10" w:line="240" w:lineRule="auto"/>
            </w:pPr>
            <w:hyperlink w:anchor="NSP_SEC_035">
              <w:r>
                <w:rPr>
                  <w:rFonts w:ascii="Liberation Sans" w:hAnsi="Liberation Sans" w:eastAsia="Liberation Sans" w:cs="Liberation Sans"/>
                  <w:color w:val="2F5F96"/>
                  <w:sz w:val="16"/>
                  <w:szCs w:val="16"/>
                </w:rPr>
                <w:t>34. Notifications</w:t>
              </w:r>
            </w:hyperlink>
          </w:p>
        </w:tc>
      </w:tr>
      <w:tr>
        <w:tc>
          <w:tcPr>
            <w:tcW w:type="dxa" w:w="4988"/>
            <w:tcMar>
              <w:top w:w="32" w:type="dxa"/>
              <w:start w:w="80" w:type="dxa"/>
              <w:bottom w:w="32" w:type="dxa"/>
              <w:end w:w="120" w:type="dxa"/>
            </w:tcMar>
          </w:tcPr>
          <w:p>
            <w:pPr>
              <w:spacing w:before="0" w:after="10" w:line="240" w:lineRule="auto"/>
            </w:pPr>
            <w:hyperlink w:anchor="NSP_SEC_010">
              <w:r>
                <w:rPr>
                  <w:rFonts w:ascii="Liberation Sans" w:hAnsi="Liberation Sans" w:eastAsia="Liberation Sans" w:cs="Liberation Sans"/>
                  <w:color w:val="2F5F96"/>
                  <w:sz w:val="16"/>
                  <w:szCs w:val="16"/>
                </w:rPr>
                <w:t>9. Competitive frame and differentiation</w:t>
              </w:r>
            </w:hyperlink>
          </w:p>
        </w:tc>
        <w:tc>
          <w:tcPr>
            <w:tcW w:type="dxa" w:w="4988"/>
            <w:tcMar>
              <w:top w:w="32" w:type="dxa"/>
              <w:start w:w="80" w:type="dxa"/>
              <w:bottom w:w="32" w:type="dxa"/>
              <w:end w:w="120" w:type="dxa"/>
            </w:tcMar>
          </w:tcPr>
          <w:p>
            <w:pPr>
              <w:spacing w:before="0" w:after="10" w:line="240" w:lineRule="auto"/>
            </w:pPr>
            <w:hyperlink w:anchor="NSP_SEC_036">
              <w:r>
                <w:rPr>
                  <w:rFonts w:ascii="Liberation Sans" w:hAnsi="Liberation Sans" w:eastAsia="Liberation Sans" w:cs="Liberation Sans"/>
                  <w:color w:val="2F5F96"/>
                  <w:sz w:val="16"/>
                  <w:szCs w:val="16"/>
                </w:rPr>
                <w:t>35. Search and content delivery</w:t>
              </w:r>
            </w:hyperlink>
          </w:p>
        </w:tc>
      </w:tr>
      <w:tr>
        <w:tc>
          <w:tcPr>
            <w:tcW w:type="dxa" w:w="4988"/>
            <w:tcMar>
              <w:top w:w="32" w:type="dxa"/>
              <w:start w:w="80" w:type="dxa"/>
              <w:bottom w:w="32" w:type="dxa"/>
              <w:end w:w="120" w:type="dxa"/>
            </w:tcMar>
          </w:tcPr>
          <w:p>
            <w:pPr>
              <w:spacing w:before="0" w:after="10" w:line="240" w:lineRule="auto"/>
            </w:pPr>
            <w:hyperlink w:anchor="NSP_SEC_011">
              <w:r>
                <w:rPr>
                  <w:rFonts w:ascii="Liberation Sans" w:hAnsi="Liberation Sans" w:eastAsia="Liberation Sans" w:cs="Liberation Sans"/>
                  <w:color w:val="2F5F96"/>
                  <w:sz w:val="16"/>
                  <w:szCs w:val="16"/>
                </w:rPr>
                <w:t>10. Business model</w:t>
              </w:r>
            </w:hyperlink>
          </w:p>
        </w:tc>
        <w:tc>
          <w:tcPr>
            <w:tcW w:type="dxa" w:w="4988"/>
            <w:tcMar>
              <w:top w:w="32" w:type="dxa"/>
              <w:start w:w="80" w:type="dxa"/>
              <w:bottom w:w="32" w:type="dxa"/>
              <w:end w:w="120" w:type="dxa"/>
            </w:tcMar>
          </w:tcPr>
          <w:p>
            <w:pPr>
              <w:spacing w:before="0" w:after="10" w:line="240" w:lineRule="auto"/>
            </w:pPr>
            <w:hyperlink w:anchor="NSP_SEC_037">
              <w:r>
                <w:rPr>
                  <w:rFonts w:ascii="Liberation Sans" w:hAnsi="Liberation Sans" w:eastAsia="Liberation Sans" w:cs="Liberation Sans"/>
                  <w:color w:val="2F5F96"/>
                  <w:sz w:val="16"/>
                  <w:szCs w:val="16"/>
                </w:rPr>
                <w:t>36. Security engineering</w:t>
              </w:r>
            </w:hyperlink>
          </w:p>
        </w:tc>
      </w:tr>
      <w:tr>
        <w:tc>
          <w:tcPr>
            <w:tcW w:type="dxa" w:w="4988"/>
            <w:tcMar>
              <w:top w:w="32" w:type="dxa"/>
              <w:start w:w="80" w:type="dxa"/>
              <w:bottom w:w="32" w:type="dxa"/>
              <w:end w:w="120" w:type="dxa"/>
            </w:tcMar>
          </w:tcPr>
          <w:p>
            <w:pPr>
              <w:spacing w:before="0" w:after="10" w:line="240" w:lineRule="auto"/>
            </w:pPr>
            <w:hyperlink w:anchor="NSP_SEC_012">
              <w:r>
                <w:rPr>
                  <w:rFonts w:ascii="Liberation Sans" w:hAnsi="Liberation Sans" w:eastAsia="Liberation Sans" w:cs="Liberation Sans"/>
                  <w:color w:val="2F5F96"/>
                  <w:sz w:val="16"/>
                  <w:szCs w:val="16"/>
                </w:rPr>
                <w:t>11. Product information architecture</w:t>
              </w:r>
            </w:hyperlink>
          </w:p>
        </w:tc>
        <w:tc>
          <w:tcPr>
            <w:tcW w:type="dxa" w:w="4988"/>
            <w:tcMar>
              <w:top w:w="32" w:type="dxa"/>
              <w:start w:w="80" w:type="dxa"/>
              <w:bottom w:w="32" w:type="dxa"/>
              <w:end w:w="120" w:type="dxa"/>
            </w:tcMar>
          </w:tcPr>
          <w:p>
            <w:pPr>
              <w:spacing w:before="0" w:after="10" w:line="240" w:lineRule="auto"/>
            </w:pPr>
            <w:hyperlink w:anchor="NSP_SEC_038">
              <w:r>
                <w:rPr>
                  <w:rFonts w:ascii="Liberation Sans" w:hAnsi="Liberation Sans" w:eastAsia="Liberation Sans" w:cs="Liberation Sans"/>
                  <w:color w:val="2F5F96"/>
                  <w:sz w:val="16"/>
                  <w:szCs w:val="16"/>
                </w:rPr>
                <w:t>37. Testing strategy</w:t>
              </w:r>
            </w:hyperlink>
          </w:p>
        </w:tc>
      </w:tr>
      <w:tr>
        <w:tc>
          <w:tcPr>
            <w:tcW w:type="dxa" w:w="4988"/>
            <w:tcMar>
              <w:top w:w="32" w:type="dxa"/>
              <w:start w:w="80" w:type="dxa"/>
              <w:bottom w:w="32" w:type="dxa"/>
              <w:end w:w="120" w:type="dxa"/>
            </w:tcMar>
          </w:tcPr>
          <w:p>
            <w:pPr>
              <w:spacing w:before="0" w:after="10" w:line="240" w:lineRule="auto"/>
            </w:pPr>
            <w:hyperlink w:anchor="NSP_SEC_013">
              <w:r>
                <w:rPr>
                  <w:rFonts w:ascii="Liberation Sans" w:hAnsi="Liberation Sans" w:eastAsia="Liberation Sans" w:cs="Liberation Sans"/>
                  <w:color w:val="2F5F96"/>
                  <w:sz w:val="16"/>
                  <w:szCs w:val="16"/>
                </w:rPr>
                <w:t>12. Core domain model</w:t>
              </w:r>
            </w:hyperlink>
          </w:p>
        </w:tc>
        <w:tc>
          <w:tcPr>
            <w:tcW w:type="dxa" w:w="4988"/>
            <w:tcMar>
              <w:top w:w="32" w:type="dxa"/>
              <w:start w:w="80" w:type="dxa"/>
              <w:bottom w:w="32" w:type="dxa"/>
              <w:end w:w="120" w:type="dxa"/>
            </w:tcMar>
          </w:tcPr>
          <w:p>
            <w:pPr>
              <w:spacing w:before="0" w:after="10" w:line="240" w:lineRule="auto"/>
            </w:pPr>
            <w:hyperlink w:anchor="NSP_SEC_039">
              <w:r>
                <w:rPr>
                  <w:rFonts w:ascii="Liberation Sans" w:hAnsi="Liberation Sans" w:eastAsia="Liberation Sans" w:cs="Liberation Sans"/>
                  <w:color w:val="2F5F96"/>
                  <w:sz w:val="16"/>
                  <w:szCs w:val="16"/>
                </w:rPr>
                <w:t>38. DevOps and environments</w:t>
              </w:r>
            </w:hyperlink>
          </w:p>
        </w:tc>
      </w:tr>
      <w:tr>
        <w:tc>
          <w:tcPr>
            <w:tcW w:type="dxa" w:w="4988"/>
            <w:tcMar>
              <w:top w:w="32" w:type="dxa"/>
              <w:start w:w="80" w:type="dxa"/>
              <w:bottom w:w="32" w:type="dxa"/>
              <w:end w:w="120" w:type="dxa"/>
            </w:tcMar>
          </w:tcPr>
          <w:p>
            <w:pPr>
              <w:spacing w:before="0" w:after="10" w:line="240" w:lineRule="auto"/>
            </w:pPr>
            <w:hyperlink w:anchor="NSP_SEC_014">
              <w:r>
                <w:rPr>
                  <w:rFonts w:ascii="Liberation Sans" w:hAnsi="Liberation Sans" w:eastAsia="Liberation Sans" w:cs="Liberation Sans"/>
                  <w:color w:val="2F5F96"/>
                  <w:sz w:val="16"/>
                  <w:szCs w:val="16"/>
                </w:rPr>
                <w:t>13. Curriculum framework</w:t>
              </w:r>
            </w:hyperlink>
          </w:p>
        </w:tc>
        <w:tc>
          <w:tcPr>
            <w:tcW w:type="dxa" w:w="4988"/>
            <w:tcMar>
              <w:top w:w="32" w:type="dxa"/>
              <w:start w:w="80" w:type="dxa"/>
              <w:bottom w:w="32" w:type="dxa"/>
              <w:end w:w="120" w:type="dxa"/>
            </w:tcMar>
          </w:tcPr>
          <w:p>
            <w:pPr>
              <w:spacing w:before="0" w:after="10" w:line="240" w:lineRule="auto"/>
            </w:pPr>
            <w:hyperlink w:anchor="NSP_SEC_040">
              <w:r>
                <w:rPr>
                  <w:rFonts w:ascii="Liberation Sans" w:hAnsi="Liberation Sans" w:eastAsia="Liberation Sans" w:cs="Liberation Sans"/>
                  <w:color w:val="2F5F96"/>
                  <w:sz w:val="16"/>
                  <w:szCs w:val="16"/>
                </w:rPr>
                <w:t>39. MVP release definition</w:t>
              </w:r>
            </w:hyperlink>
          </w:p>
        </w:tc>
      </w:tr>
      <w:tr>
        <w:tc>
          <w:tcPr>
            <w:tcW w:type="dxa" w:w="4988"/>
            <w:tcMar>
              <w:top w:w="32" w:type="dxa"/>
              <w:start w:w="80" w:type="dxa"/>
              <w:bottom w:w="32" w:type="dxa"/>
              <w:end w:w="120" w:type="dxa"/>
            </w:tcMar>
          </w:tcPr>
          <w:p>
            <w:pPr>
              <w:spacing w:before="0" w:after="10" w:line="240" w:lineRule="auto"/>
            </w:pPr>
            <w:hyperlink w:anchor="NSP_SEC_015">
              <w:r>
                <w:rPr>
                  <w:rFonts w:ascii="Liberation Sans" w:hAnsi="Liberation Sans" w:eastAsia="Liberation Sans" w:cs="Liberation Sans"/>
                  <w:color w:val="2F5F96"/>
                  <w:sz w:val="16"/>
                  <w:szCs w:val="16"/>
                </w:rPr>
                <w:t>14. Seed basketball skill map</w:t>
              </w:r>
            </w:hyperlink>
          </w:p>
        </w:tc>
        <w:tc>
          <w:tcPr>
            <w:tcW w:type="dxa" w:w="4988"/>
            <w:tcMar>
              <w:top w:w="32" w:type="dxa"/>
              <w:start w:w="80" w:type="dxa"/>
              <w:bottom w:w="32" w:type="dxa"/>
              <w:end w:w="120" w:type="dxa"/>
            </w:tcMar>
          </w:tcPr>
          <w:p>
            <w:pPr>
              <w:spacing w:before="0" w:after="10" w:line="240" w:lineRule="auto"/>
            </w:pPr>
            <w:hyperlink w:anchor="NSP_SEC_041">
              <w:r>
                <w:rPr>
                  <w:rFonts w:ascii="Liberation Sans" w:hAnsi="Liberation Sans" w:eastAsia="Liberation Sans" w:cs="Liberation Sans"/>
                  <w:color w:val="2F5F96"/>
                  <w:sz w:val="16"/>
                  <w:szCs w:val="16"/>
                </w:rPr>
                <w:t>40. Phased product roadmap</w:t>
              </w:r>
            </w:hyperlink>
          </w:p>
        </w:tc>
      </w:tr>
      <w:tr>
        <w:tc>
          <w:tcPr>
            <w:tcW w:type="dxa" w:w="4988"/>
            <w:tcMar>
              <w:top w:w="32" w:type="dxa"/>
              <w:start w:w="80" w:type="dxa"/>
              <w:bottom w:w="32" w:type="dxa"/>
              <w:end w:w="120" w:type="dxa"/>
            </w:tcMar>
          </w:tcPr>
          <w:p>
            <w:pPr>
              <w:spacing w:before="0" w:after="10" w:line="240" w:lineRule="auto"/>
            </w:pPr>
            <w:hyperlink w:anchor="NSP_SEC_016">
              <w:r>
                <w:rPr>
                  <w:rFonts w:ascii="Liberation Sans" w:hAnsi="Liberation Sans" w:eastAsia="Liberation Sans" w:cs="Liberation Sans"/>
                  <w:color w:val="2F5F96"/>
                  <w:sz w:val="16"/>
                  <w:szCs w:val="16"/>
                </w:rPr>
                <w:t>15. Progression and mastery model</w:t>
              </w:r>
            </w:hyperlink>
          </w:p>
        </w:tc>
        <w:tc>
          <w:tcPr>
            <w:tcW w:type="dxa" w:w="4988"/>
            <w:tcMar>
              <w:top w:w="32" w:type="dxa"/>
              <w:start w:w="80" w:type="dxa"/>
              <w:bottom w:w="32" w:type="dxa"/>
              <w:end w:w="120" w:type="dxa"/>
            </w:tcMar>
          </w:tcPr>
          <w:p>
            <w:pPr>
              <w:spacing w:before="0" w:after="10" w:line="240" w:lineRule="auto"/>
            </w:pPr>
            <w:hyperlink w:anchor="NSP_SEC_042">
              <w:r>
                <w:rPr>
                  <w:rFonts w:ascii="Liberation Sans" w:hAnsi="Liberation Sans" w:eastAsia="Liberation Sans" w:cs="Liberation Sans"/>
                  <w:color w:val="2F5F96"/>
                  <w:sz w:val="16"/>
                  <w:szCs w:val="16"/>
                </w:rPr>
                <w:t>41. Epic backlog and acceptance criteria</w:t>
              </w:r>
            </w:hyperlink>
          </w:p>
        </w:tc>
      </w:tr>
      <w:tr>
        <w:tc>
          <w:tcPr>
            <w:tcW w:type="dxa" w:w="4988"/>
            <w:tcMar>
              <w:top w:w="32" w:type="dxa"/>
              <w:start w:w="80" w:type="dxa"/>
              <w:bottom w:w="32" w:type="dxa"/>
              <w:end w:w="120" w:type="dxa"/>
            </w:tcMar>
          </w:tcPr>
          <w:p>
            <w:pPr>
              <w:spacing w:before="0" w:after="10" w:line="240" w:lineRule="auto"/>
            </w:pPr>
            <w:hyperlink w:anchor="NSP_SEC_017">
              <w:r>
                <w:rPr>
                  <w:rFonts w:ascii="Liberation Sans" w:hAnsi="Liberation Sans" w:eastAsia="Liberation Sans" w:cs="Liberation Sans"/>
                  <w:color w:val="2F5F96"/>
                  <w:sz w:val="16"/>
                  <w:szCs w:val="16"/>
                </w:rPr>
                <w:t>16. Practice prescription engine</w:t>
              </w:r>
            </w:hyperlink>
          </w:p>
        </w:tc>
        <w:tc>
          <w:tcPr>
            <w:tcW w:type="dxa" w:w="4988"/>
            <w:tcMar>
              <w:top w:w="32" w:type="dxa"/>
              <w:start w:w="80" w:type="dxa"/>
              <w:bottom w:w="32" w:type="dxa"/>
              <w:end w:w="120" w:type="dxa"/>
            </w:tcMar>
          </w:tcPr>
          <w:p>
            <w:pPr>
              <w:spacing w:before="0" w:after="10" w:line="240" w:lineRule="auto"/>
            </w:pPr>
            <w:hyperlink w:anchor="NSP_SEC_043">
              <w:r>
                <w:rPr>
                  <w:rFonts w:ascii="Liberation Sans" w:hAnsi="Liberation Sans" w:eastAsia="Liberation Sans" w:cs="Liberation Sans"/>
                  <w:color w:val="2F5F96"/>
                  <w:sz w:val="16"/>
                  <w:szCs w:val="16"/>
                </w:rPr>
                <w:t>42. Operational design</w:t>
              </w:r>
            </w:hyperlink>
          </w:p>
        </w:tc>
      </w:tr>
      <w:tr>
        <w:tc>
          <w:tcPr>
            <w:tcW w:type="dxa" w:w="4988"/>
            <w:tcMar>
              <w:top w:w="32" w:type="dxa"/>
              <w:start w:w="80" w:type="dxa"/>
              <w:bottom w:w="32" w:type="dxa"/>
              <w:end w:w="120" w:type="dxa"/>
            </w:tcMar>
          </w:tcPr>
          <w:p>
            <w:pPr>
              <w:spacing w:before="0" w:after="10" w:line="240" w:lineRule="auto"/>
            </w:pPr>
            <w:hyperlink w:anchor="NSP_SEC_018">
              <w:r>
                <w:rPr>
                  <w:rFonts w:ascii="Liberation Sans" w:hAnsi="Liberation Sans" w:eastAsia="Liberation Sans" w:cs="Liberation Sans"/>
                  <w:color w:val="2F5F96"/>
                  <w:sz w:val="16"/>
                  <w:szCs w:val="16"/>
                </w:rPr>
                <w:t>17. Assessment model</w:t>
              </w:r>
            </w:hyperlink>
          </w:p>
        </w:tc>
        <w:tc>
          <w:tcPr>
            <w:tcW w:type="dxa" w:w="4988"/>
            <w:tcMar>
              <w:top w:w="32" w:type="dxa"/>
              <w:start w:w="80" w:type="dxa"/>
              <w:bottom w:w="32" w:type="dxa"/>
              <w:end w:w="120" w:type="dxa"/>
            </w:tcMar>
          </w:tcPr>
          <w:p>
            <w:pPr>
              <w:spacing w:before="0" w:after="10" w:line="240" w:lineRule="auto"/>
            </w:pPr>
            <w:hyperlink w:anchor="NSP_SEC_044">
              <w:r>
                <w:rPr>
                  <w:rFonts w:ascii="Liberation Sans" w:hAnsi="Liberation Sans" w:eastAsia="Liberation Sans" w:cs="Liberation Sans"/>
                  <w:color w:val="2F5F96"/>
                  <w:sz w:val="16"/>
                  <w:szCs w:val="16"/>
                </w:rPr>
                <w:t>43. Risk register</w:t>
              </w:r>
            </w:hyperlink>
          </w:p>
        </w:tc>
      </w:tr>
      <w:tr>
        <w:tc>
          <w:tcPr>
            <w:tcW w:type="dxa" w:w="4988"/>
            <w:tcMar>
              <w:top w:w="32" w:type="dxa"/>
              <w:start w:w="80" w:type="dxa"/>
              <w:bottom w:w="32" w:type="dxa"/>
              <w:end w:w="120" w:type="dxa"/>
            </w:tcMar>
          </w:tcPr>
          <w:p>
            <w:pPr>
              <w:spacing w:before="0" w:after="10" w:line="240" w:lineRule="auto"/>
            </w:pPr>
            <w:hyperlink w:anchor="NSP_SEC_019">
              <w:r>
                <w:rPr>
                  <w:rFonts w:ascii="Liberation Sans" w:hAnsi="Liberation Sans" w:eastAsia="Liberation Sans" w:cs="Liberation Sans"/>
                  <w:color w:val="2F5F96"/>
                  <w:sz w:val="16"/>
                  <w:szCs w:val="16"/>
                </w:rPr>
                <w:t>18. Core user journeys</w:t>
              </w:r>
            </w:hyperlink>
          </w:p>
        </w:tc>
        <w:tc>
          <w:tcPr>
            <w:tcW w:type="dxa" w:w="4988"/>
            <w:tcMar>
              <w:top w:w="32" w:type="dxa"/>
              <w:start w:w="80" w:type="dxa"/>
              <w:bottom w:w="32" w:type="dxa"/>
              <w:end w:w="120" w:type="dxa"/>
            </w:tcMar>
          </w:tcPr>
          <w:p>
            <w:pPr>
              <w:spacing w:before="0" w:after="10" w:line="240" w:lineRule="auto"/>
            </w:pPr>
            <w:hyperlink w:anchor="NSP_SEC_045">
              <w:r>
                <w:rPr>
                  <w:rFonts w:ascii="Liberation Sans" w:hAnsi="Liberation Sans" w:eastAsia="Liberation Sans" w:cs="Liberation Sans"/>
                  <w:color w:val="2F5F96"/>
                  <w:sz w:val="16"/>
                  <w:szCs w:val="16"/>
                </w:rPr>
                <w:t>44. Open decisions</w:t>
              </w:r>
            </w:hyperlink>
          </w:p>
        </w:tc>
      </w:tr>
      <w:tr>
        <w:tc>
          <w:tcPr>
            <w:tcW w:type="dxa" w:w="4988"/>
            <w:tcMar>
              <w:top w:w="32" w:type="dxa"/>
              <w:start w:w="80" w:type="dxa"/>
              <w:bottom w:w="32" w:type="dxa"/>
              <w:end w:w="120" w:type="dxa"/>
            </w:tcMar>
          </w:tcPr>
          <w:p>
            <w:pPr>
              <w:spacing w:before="0" w:after="10" w:line="240" w:lineRule="auto"/>
            </w:pPr>
            <w:hyperlink w:anchor="NSP_SEC_020">
              <w:r>
                <w:rPr>
                  <w:rFonts w:ascii="Liberation Sans" w:hAnsi="Liberation Sans" w:eastAsia="Liberation Sans" w:cs="Liberation Sans"/>
                  <w:color w:val="2F5F96"/>
                  <w:sz w:val="16"/>
                  <w:szCs w:val="16"/>
                </w:rPr>
                <w:t>19. Screen specifications</w:t>
              </w:r>
            </w:hyperlink>
          </w:p>
        </w:tc>
        <w:tc>
          <w:tcPr>
            <w:tcW w:type="dxa" w:w="4988"/>
            <w:tcMar>
              <w:top w:w="32" w:type="dxa"/>
              <w:start w:w="80" w:type="dxa"/>
              <w:bottom w:w="32" w:type="dxa"/>
              <w:end w:w="120" w:type="dxa"/>
            </w:tcMar>
          </w:tcPr>
          <w:p>
            <w:pPr>
              <w:spacing w:before="0" w:after="10" w:line="240" w:lineRule="auto"/>
            </w:pPr>
            <w:hyperlink w:anchor="NSP_SEC_046">
              <w:r>
                <w:rPr>
                  <w:rFonts w:ascii="Liberation Sans" w:hAnsi="Liberation Sans" w:eastAsia="Liberation Sans" w:cs="Liberation Sans"/>
                  <w:color w:val="2F5F96"/>
                  <w:sz w:val="16"/>
                  <w:szCs w:val="16"/>
                </w:rPr>
                <w:t>45. Definition of done</w:t>
              </w:r>
            </w:hyperlink>
          </w:p>
        </w:tc>
      </w:tr>
      <w:tr>
        <w:tc>
          <w:tcPr>
            <w:tcW w:type="dxa" w:w="4988"/>
            <w:tcMar>
              <w:top w:w="32" w:type="dxa"/>
              <w:start w:w="80" w:type="dxa"/>
              <w:bottom w:w="32" w:type="dxa"/>
              <w:end w:w="120" w:type="dxa"/>
            </w:tcMar>
          </w:tcPr>
          <w:p>
            <w:pPr>
              <w:spacing w:before="0" w:after="10" w:line="240" w:lineRule="auto"/>
            </w:pPr>
            <w:hyperlink w:anchor="NSP_SEC_021">
              <w:r>
                <w:rPr>
                  <w:rFonts w:ascii="Liberation Sans" w:hAnsi="Liberation Sans" w:eastAsia="Liberation Sans" w:cs="Liberation Sans"/>
                  <w:color w:val="2F5F96"/>
                  <w:sz w:val="16"/>
                  <w:szCs w:val="16"/>
                </w:rPr>
                <w:t>20. Functional requirements</w:t>
              </w:r>
            </w:hyperlink>
          </w:p>
        </w:tc>
        <w:tc>
          <w:tcPr>
            <w:tcW w:type="dxa" w:w="4988"/>
            <w:tcMar>
              <w:top w:w="32" w:type="dxa"/>
              <w:start w:w="80" w:type="dxa"/>
              <w:bottom w:w="32" w:type="dxa"/>
              <w:end w:w="120" w:type="dxa"/>
            </w:tcMar>
          </w:tcPr>
          <w:p>
            <w:pPr>
              <w:spacing w:before="0" w:after="10" w:line="240" w:lineRule="auto"/>
            </w:pPr>
            <w:hyperlink w:anchor="NSP_SEC_047">
              <w:r>
                <w:rPr>
                  <w:rFonts w:ascii="Liberation Sans" w:hAnsi="Liberation Sans" w:eastAsia="Liberation Sans" w:cs="Liberation Sans"/>
                  <w:color w:val="2F5F96"/>
                  <w:sz w:val="16"/>
                  <w:szCs w:val="16"/>
                </w:rPr>
                <w:t>46. Agent execution model</w:t>
              </w:r>
            </w:hyperlink>
          </w:p>
        </w:tc>
      </w:tr>
      <w:tr>
        <w:tc>
          <w:tcPr>
            <w:tcW w:type="dxa" w:w="4988"/>
            <w:tcMar>
              <w:top w:w="32" w:type="dxa"/>
              <w:start w:w="80" w:type="dxa"/>
              <w:bottom w:w="32" w:type="dxa"/>
              <w:end w:w="120" w:type="dxa"/>
            </w:tcMar>
          </w:tcPr>
          <w:p>
            <w:pPr>
              <w:spacing w:before="0" w:after="10" w:line="240" w:lineRule="auto"/>
            </w:pPr>
            <w:hyperlink w:anchor="NSP_SEC_022">
              <w:r>
                <w:rPr>
                  <w:rFonts w:ascii="Liberation Sans" w:hAnsi="Liberation Sans" w:eastAsia="Liberation Sans" w:cs="Liberation Sans"/>
                  <w:color w:val="2F5F96"/>
                  <w:sz w:val="16"/>
                  <w:szCs w:val="16"/>
                </w:rPr>
                <w:t>21. Non-functional requirements</w:t>
              </w:r>
            </w:hyperlink>
          </w:p>
        </w:tc>
        <w:tc>
          <w:tcPr>
            <w:tcW w:type="dxa" w:w="4988"/>
            <w:tcMar>
              <w:top w:w="32" w:type="dxa"/>
              <w:start w:w="80" w:type="dxa"/>
              <w:bottom w:w="32" w:type="dxa"/>
              <w:end w:w="120" w:type="dxa"/>
            </w:tcMar>
          </w:tcPr>
          <w:p>
            <w:pPr>
              <w:spacing w:before="0" w:after="10" w:line="240" w:lineRule="auto"/>
            </w:pPr>
            <w:hyperlink w:anchor="NSP_SEC_048">
              <w:r>
                <w:rPr>
                  <w:rFonts w:ascii="Liberation Sans" w:hAnsi="Liberation Sans" w:eastAsia="Liberation Sans" w:cs="Liberation Sans"/>
                  <w:color w:val="2F5F96"/>
                  <w:sz w:val="16"/>
                  <w:szCs w:val="16"/>
                </w:rPr>
                <w:t>Appendix A. Example skill node</w:t>
              </w:r>
            </w:hyperlink>
          </w:p>
        </w:tc>
      </w:tr>
      <w:tr>
        <w:tc>
          <w:tcPr>
            <w:tcW w:type="dxa" w:w="4988"/>
            <w:tcMar>
              <w:top w:w="32" w:type="dxa"/>
              <w:start w:w="80" w:type="dxa"/>
              <w:bottom w:w="32" w:type="dxa"/>
              <w:end w:w="120" w:type="dxa"/>
            </w:tcMar>
          </w:tcPr>
          <w:p>
            <w:pPr>
              <w:spacing w:before="0" w:after="10" w:line="240" w:lineRule="auto"/>
            </w:pPr>
            <w:hyperlink w:anchor="NSP_SEC_023">
              <w:r>
                <w:rPr>
                  <w:rFonts w:ascii="Liberation Sans" w:hAnsi="Liberation Sans" w:eastAsia="Liberation Sans" w:cs="Liberation Sans"/>
                  <w:color w:val="2F5F96"/>
                  <w:sz w:val="16"/>
                  <w:szCs w:val="16"/>
                </w:rPr>
                <w:t>22. Child safety, privacy and compliance</w:t>
              </w:r>
            </w:hyperlink>
          </w:p>
        </w:tc>
        <w:tc>
          <w:tcPr>
            <w:tcW w:type="dxa" w:w="4988"/>
            <w:tcMar>
              <w:top w:w="32" w:type="dxa"/>
              <w:start w:w="80" w:type="dxa"/>
              <w:bottom w:w="32" w:type="dxa"/>
              <w:end w:w="120" w:type="dxa"/>
            </w:tcMar>
          </w:tcPr>
          <w:p>
            <w:pPr>
              <w:spacing w:before="0" w:after="10" w:line="240" w:lineRule="auto"/>
            </w:pPr>
            <w:hyperlink w:anchor="NSP_SEC_049">
              <w:r>
                <w:rPr>
                  <w:rFonts w:ascii="Liberation Sans" w:hAnsi="Liberation Sans" w:eastAsia="Liberation Sans" w:cs="Liberation Sans"/>
                  <w:color w:val="2F5F96"/>
                  <w:sz w:val="16"/>
                  <w:szCs w:val="16"/>
                </w:rPr>
                <w:t>Appendix B. Example practice plan</w:t>
              </w:r>
            </w:hyperlink>
          </w:p>
        </w:tc>
      </w:tr>
      <w:tr>
        <w:tc>
          <w:tcPr>
            <w:tcW w:type="dxa" w:w="4988"/>
            <w:tcMar>
              <w:top w:w="32" w:type="dxa"/>
              <w:start w:w="80" w:type="dxa"/>
              <w:bottom w:w="32" w:type="dxa"/>
              <w:end w:w="120" w:type="dxa"/>
            </w:tcMar>
          </w:tcPr>
          <w:p>
            <w:pPr>
              <w:spacing w:before="0" w:after="10" w:line="240" w:lineRule="auto"/>
            </w:pPr>
            <w:hyperlink w:anchor="NSP_SEC_024">
              <w:r>
                <w:rPr>
                  <w:rFonts w:ascii="Liberation Sans" w:hAnsi="Liberation Sans" w:eastAsia="Liberation Sans" w:cs="Liberation Sans"/>
                  <w:color w:val="2F5F96"/>
                  <w:sz w:val="16"/>
                  <w:szCs w:val="16"/>
                </w:rPr>
                <w:t>23. Product analytics and ethical measurement</w:t>
              </w:r>
            </w:hyperlink>
          </w:p>
        </w:tc>
        <w:tc>
          <w:tcPr>
            <w:tcW w:type="dxa" w:w="4988"/>
            <w:tcMar>
              <w:top w:w="32" w:type="dxa"/>
              <w:start w:w="80" w:type="dxa"/>
              <w:bottom w:w="32" w:type="dxa"/>
              <w:end w:w="120" w:type="dxa"/>
            </w:tcMar>
          </w:tcPr>
          <w:p>
            <w:pPr>
              <w:spacing w:before="0" w:after="10" w:line="240" w:lineRule="auto"/>
            </w:pPr>
            <w:hyperlink w:anchor="NSP_SEC_050">
              <w:r>
                <w:rPr>
                  <w:rFonts w:ascii="Liberation Sans" w:hAnsi="Liberation Sans" w:eastAsia="Liberation Sans" w:cs="Liberation Sans"/>
                  <w:color w:val="2F5F96"/>
                  <w:sz w:val="16"/>
                  <w:szCs w:val="16"/>
                </w:rPr>
                <w:t>Appendix C. Example assessment rubric</w:t>
              </w:r>
            </w:hyperlink>
          </w:p>
        </w:tc>
      </w:tr>
      <w:tr>
        <w:tc>
          <w:tcPr>
            <w:tcW w:type="dxa" w:w="4988"/>
            <w:tcMar>
              <w:top w:w="32" w:type="dxa"/>
              <w:start w:w="80" w:type="dxa"/>
              <w:bottom w:w="32" w:type="dxa"/>
              <w:end w:w="120" w:type="dxa"/>
            </w:tcMar>
          </w:tcPr>
          <w:p>
            <w:pPr>
              <w:spacing w:before="0" w:after="10" w:line="240" w:lineRule="auto"/>
            </w:pPr>
            <w:hyperlink w:anchor="NSP_SEC_025">
              <w:r>
                <w:rPr>
                  <w:rFonts w:ascii="Liberation Sans" w:hAnsi="Liberation Sans" w:eastAsia="Liberation Sans" w:cs="Liberation Sans"/>
                  <w:color w:val="2F5F96"/>
                  <w:sz w:val="16"/>
                  <w:szCs w:val="16"/>
                </w:rPr>
                <w:t>24. Technical architecture</w:t>
              </w:r>
            </w:hyperlink>
          </w:p>
        </w:tc>
        <w:tc>
          <w:tcPr>
            <w:tcW w:type="dxa" w:w="4988"/>
            <w:tcMar>
              <w:top w:w="32" w:type="dxa"/>
              <w:start w:w="80" w:type="dxa"/>
              <w:bottom w:w="32" w:type="dxa"/>
              <w:end w:w="120" w:type="dxa"/>
            </w:tcMar>
          </w:tcPr>
          <w:p>
            <w:pPr>
              <w:spacing w:before="0" w:after="10" w:line="240" w:lineRule="auto"/>
            </w:pPr>
            <w:hyperlink w:anchor="NSP_SEC_051">
              <w:r>
                <w:rPr>
                  <w:rFonts w:ascii="Liberation Sans" w:hAnsi="Liberation Sans" w:eastAsia="Liberation Sans" w:cs="Liberation Sans"/>
                  <w:color w:val="2F5F96"/>
                  <w:sz w:val="16"/>
                  <w:szCs w:val="16"/>
                </w:rPr>
                <w:t>Appendix D. Product copy principles</w:t>
              </w:r>
            </w:hyperlink>
          </w:p>
        </w:tc>
      </w:tr>
      <w:tr>
        <w:tc>
          <w:tcPr>
            <w:tcW w:type="dxa" w:w="4988"/>
            <w:tcMar>
              <w:top w:w="32" w:type="dxa"/>
              <w:start w:w="80" w:type="dxa"/>
              <w:bottom w:w="32" w:type="dxa"/>
              <w:end w:w="120" w:type="dxa"/>
            </w:tcMar>
          </w:tcPr>
          <w:p>
            <w:pPr>
              <w:spacing w:before="0" w:after="10" w:line="240" w:lineRule="auto"/>
            </w:pPr>
            <w:hyperlink w:anchor="NSP_SEC_026">
              <w:r>
                <w:rPr>
                  <w:rFonts w:ascii="Liberation Sans" w:hAnsi="Liberation Sans" w:eastAsia="Liberation Sans" w:cs="Liberation Sans"/>
                  <w:color w:val="2F5F96"/>
                  <w:sz w:val="16"/>
                  <w:szCs w:val="16"/>
                </w:rPr>
                <w:t>25. Application modules</w:t>
              </w:r>
            </w:hyperlink>
          </w:p>
        </w:tc>
        <w:tc>
          <w:tcPr>
            <w:tcW w:type="dxa" w:w="4988"/>
            <w:tcMar>
              <w:top w:w="32" w:type="dxa"/>
              <w:start w:w="80" w:type="dxa"/>
              <w:bottom w:w="32" w:type="dxa"/>
              <w:end w:w="120" w:type="dxa"/>
            </w:tcMar>
          </w:tcPr>
          <w:p>
            <w:pPr>
              <w:spacing w:before="0" w:after="10" w:line="240" w:lineRule="auto"/>
            </w:pPr>
            <w:hyperlink w:anchor="NSP_SEC_052">
              <w:r>
                <w:rPr>
                  <w:rFonts w:ascii="Liberation Sans" w:hAnsi="Liberation Sans" w:eastAsia="Liberation Sans" w:cs="Liberation Sans"/>
                  <w:color w:val="2F5F96"/>
                  <w:sz w:val="16"/>
                  <w:szCs w:val="16"/>
                </w:rPr>
                <w:t>Appendix E. References</w:t>
              </w:r>
            </w:hyperlink>
          </w:p>
        </w:tc>
      </w:tr>
    </w:tbl>
    <w:p>
      <w:pPr>
        <w:spacing w:after="0" w:before="0"/>
      </w:pPr>
      <w:r>
        <w:br w:type="page"/>
      </w:r>
    </w:p>
    <w:p>
      <w:bookmarkStart w:id="2000" w:name="NSP_SEC_001"/>
      <w:pPr>
        <w:pStyle w:val="Heading2"/>
        <w:keepNext/>
        <w:widowControl/>
        <w:pBdr>
          <w:bottom w:val="single" w:sz="5" w:space="3" w:color="B7C4D2"/>
        </w:pBdr>
      </w:pPr>
      <w:r>
        <w:rPr>
          <w:rFonts w:ascii="Liberation Sans" w:hAnsi="Liberation Sans" w:eastAsia="Liberation Sans" w:cs="Liberation Sans"/>
        </w:rPr>
        <w:t xml:space="preserve">Specification at a glance</w:t>
      </w:r>
      <w:bookmarkEnd w:id="2000"/>
    </w:p>
    <w:p>
      <w:pPr>
        <w:pStyle w:val="FirstParagraph"/>
        <w:widowControl/>
      </w:pPr>
      <w:r>
        <w:rPr>
          <w:rFonts w:ascii="Liberation Sans" w:hAnsi="Liberation Sans" w:eastAsia="Liberation Sans" w:cs="Liberation Sans"/>
          <w:b/>
          <w:bCs/>
        </w:rPr>
        <w:t xml:space="preserve">Version:</w:t>
      </w:r>
      <w:r>
        <w:rPr>
          <w:rFonts w:ascii="Liberation Sans" w:hAnsi="Liberation Sans" w:eastAsia="Liberation Sans" w:cs="Liberation Sans"/>
        </w:rPr>
        <w:t xml:space="preserve"> </w:t>
      </w:r>
      <w:r>
        <w:rPr>
          <w:rFonts w:ascii="Liberation Sans" w:hAnsi="Liberation Sans" w:eastAsia="Liberation Sans" w:cs="Liberation Sans"/>
        </w:rPr>
        <w:t xml:space="preserve">1.0</w:t>
      </w:r>
      <w:r>
        <w:rPr>
          <w:rFonts w:ascii="Liberation Sans" w:hAnsi="Liberation Sans" w:eastAsia="Liberation Sans" w:cs="Liberation Sans"/>
        </w:rPr>
        <w:br/>
      </w:r>
      <w:r>
        <w:rPr>
          <w:rFonts w:ascii="Liberation Sans" w:hAnsi="Liberation Sans" w:eastAsia="Liberation Sans" w:cs="Liberation Sans"/>
          <w:b/>
          <w:bCs/>
        </w:rPr>
        <w:t xml:space="preserve">Date:</w:t>
      </w:r>
      <w:r>
        <w:rPr>
          <w:rFonts w:ascii="Liberation Sans" w:hAnsi="Liberation Sans" w:eastAsia="Liberation Sans" w:cs="Liberation Sans"/>
        </w:rPr>
        <w:t xml:space="preserve"> </w:t>
      </w:r>
      <w:r>
        <w:rPr>
          <w:rFonts w:ascii="Liberation Sans" w:hAnsi="Liberation Sans" w:eastAsia="Liberation Sans" w:cs="Liberation Sans"/>
        </w:rPr>
        <w:t xml:space="preserve">29 July 2026</w:t>
      </w:r>
      <w:r>
        <w:rPr>
          <w:rFonts w:ascii="Liberation Sans" w:hAnsi="Liberation Sans" w:eastAsia="Liberation Sans" w:cs="Liberation Sans"/>
        </w:rPr>
        <w:br/>
      </w:r>
      <w:r>
        <w:rPr>
          <w:rFonts w:ascii="Liberation Sans" w:hAnsi="Liberation Sans" w:eastAsia="Liberation Sans" w:cs="Liberation Sans"/>
          <w:b/>
          <w:bCs/>
        </w:rPr>
        <w:t xml:space="preserve">Initial sport:</w:t>
      </w:r>
      <w:r>
        <w:rPr>
          <w:rFonts w:ascii="Liberation Sans" w:hAnsi="Liberation Sans" w:eastAsia="Liberation Sans" w:cs="Liberation Sans"/>
        </w:rPr>
        <w:t xml:space="preserve"> </w:t>
      </w:r>
      <w:r>
        <w:rPr>
          <w:rFonts w:ascii="Liberation Sans" w:hAnsi="Liberation Sans" w:eastAsia="Liberation Sans" w:cs="Liberation Sans"/>
        </w:rPr>
        <w:t xml:space="preserve">Basketball</w:t>
      </w:r>
      <w:r>
        <w:rPr>
          <w:rFonts w:ascii="Liberation Sans" w:hAnsi="Liberation Sans" w:eastAsia="Liberation Sans" w:cs="Liberation Sans"/>
        </w:rPr>
        <w:br/>
      </w:r>
      <w:r>
        <w:rPr>
          <w:rFonts w:ascii="Liberation Sans" w:hAnsi="Liberation Sans" w:eastAsia="Liberation Sans" w:cs="Liberation Sans"/>
          <w:b/>
          <w:bCs/>
        </w:rPr>
        <w:t xml:space="preserve">Initial audience:</w:t>
      </w:r>
      <w:r>
        <w:rPr>
          <w:rFonts w:ascii="Liberation Sans" w:hAnsi="Liberation Sans" w:eastAsia="Liberation Sans" w:cs="Liberation Sans"/>
        </w:rPr>
        <w:t xml:space="preserve"> </w:t>
      </w:r>
      <w:r>
        <w:rPr>
          <w:rFonts w:ascii="Liberation Sans" w:hAnsi="Liberation Sans" w:eastAsia="Liberation Sans" w:cs="Liberation Sans"/>
        </w:rPr>
        <w:t xml:space="preserve">Athletes approximately U8-U12 and their parents/caregivers</w:t>
      </w:r>
      <w:r>
        <w:rPr>
          <w:rFonts w:ascii="Liberation Sans" w:hAnsi="Liberation Sans" w:eastAsia="Liberation Sans" w:cs="Liberation Sans"/>
        </w:rPr>
        <w:br/>
      </w:r>
      <w:r>
        <w:rPr>
          <w:rFonts w:ascii="Liberation Sans" w:hAnsi="Liberation Sans" w:eastAsia="Liberation Sans" w:cs="Liberation Sans"/>
          <w:b/>
          <w:bCs/>
        </w:rPr>
        <w:t xml:space="preserve">Initial launch market:</w:t>
      </w:r>
      <w:r>
        <w:rPr>
          <w:rFonts w:ascii="Liberation Sans" w:hAnsi="Liberation Sans" w:eastAsia="Liberation Sans" w:cs="Liberation Sans"/>
        </w:rPr>
        <w:t xml:space="preserve"> </w:t>
      </w:r>
      <w:r>
        <w:rPr>
          <w:rFonts w:ascii="Liberation Sans" w:hAnsi="Liberation Sans" w:eastAsia="Liberation Sans" w:cs="Liberation Sans"/>
        </w:rPr>
        <w:t xml:space="preserve">Sydney, Australia, with a founder-led pilot in the North Shore/Hornsby area</w:t>
      </w:r>
      <w:r>
        <w:rPr>
          <w:rFonts w:ascii="Liberation Sans" w:hAnsi="Liberation Sans" w:eastAsia="Liberation Sans" w:cs="Liberation Sans"/>
        </w:rPr>
        <w:br/>
      </w:r>
      <w:r>
        <w:rPr>
          <w:rFonts w:ascii="Liberation Sans" w:hAnsi="Liberation Sans" w:eastAsia="Liberation Sans" w:cs="Liberation Sans"/>
          <w:b/>
          <w:bCs/>
        </w:rPr>
        <w:t xml:space="preserve">Primary implementation target:</w:t>
      </w:r>
      <w:r>
        <w:rPr>
          <w:rFonts w:ascii="Liberation Sans" w:hAnsi="Liberation Sans" w:eastAsia="Liberation Sans" w:cs="Liberation Sans"/>
        </w:rPr>
        <w:t xml:space="preserve"> </w:t>
      </w:r>
      <w:r>
        <w:rPr>
          <w:rFonts w:ascii="Liberation Sans" w:hAnsi="Liberation Sans" w:eastAsia="Liberation Sans" w:cs="Liberation Sans"/>
        </w:rPr>
        <w:t xml:space="preserve">Responsive web application / installable PWA, with a native mobile application later</w:t>
      </w:r>
    </w:p>
    <w:p>
      <w:pPr>
        <w:pStyle w:val="BlockText"/>
        <w:widowControl/>
        <w:shd w:val="clear" w:color="auto" w:fill="EAF0F6"/>
      </w:pPr>
      <w:r>
        <w:rPr>
          <w:rFonts w:ascii="Liberation Sans" w:hAnsi="Liberation Sans" w:eastAsia="Liberation Sans" w:cs="Liberation Sans"/>
          <w:b/>
          <w:bCs/>
        </w:rPr>
        <w:t xml:space="preserve">One-line product definition:</w:t>
      </w:r>
      <w:r>
        <w:rPr>
          <w:rFonts w:ascii="Liberation Sans" w:hAnsi="Liberation Sans" w:eastAsia="Liberation Sans" w:cs="Liberation Sans"/>
        </w:rPr>
        <w:t xml:space="preserve"> </w:t>
      </w:r>
      <w:r>
        <w:rPr>
          <w:rFonts w:ascii="Liberation Sans" w:hAnsi="Liberation Sans" w:eastAsia="Liberation Sans" w:cs="Liberation Sans"/>
        </w:rPr>
        <w:t xml:space="preserve">Next Step is a guided youth-sports development platform that turns a comprehensive curriculum into prescribed home practices, verified skill progression and a lifelong private athlete passport.</w:t>
      </w:r>
    </w:p>
    <w:p>
      <w:pPr>
        <w:widowControl/>
      </w:pPr>
      <w:r>
        <w:rPr>
          <w:rFonts w:ascii="Liberation Sans" w:hAnsi="Liberation Sans" w:eastAsia="Liberation Sans" w:cs="Liberation Sans"/>
        </w:rPr>
        <w:pict>
          <v:rect style="width:0;height:1.5pt" o:hralign="center" o:hrstd="t" o:hr="t"/>
        </w:pict>
      </w:r>
    </w:p>
    <w:bookmarkStart w:id="20" w:name="X1215ef6950ccecaac052aefec2862b4b46ca11a"/>
    <w:p>
      <w:bookmarkStart w:id="2001" w:name="NSP_SEC_002"/>
      <w:pPr>
        <w:pStyle w:val="Heading2"/>
        <w:keepNext/>
        <w:widowControl/>
        <w:pBdr>
          <w:bottom w:val="single" w:sz="5" w:space="3" w:color="B7C4D2"/>
        </w:pBdr>
      </w:pPr>
      <w:r>
        <w:rPr>
          <w:rFonts w:ascii="Liberation Sans" w:hAnsi="Liberation Sans" w:eastAsia="Liberation Sans" w:cs="Liberation Sans"/>
        </w:rPr>
        <w:t xml:space="preserve">1. How to use this specification</w:t>
      </w:r>
      <w:bookmarkEnd w:id="2001"/>
    </w:p>
    <w:p>
      <w:pPr>
        <w:pStyle w:val="FirstParagraph"/>
        <w:widowControl/>
      </w:pPr>
      <w:r>
        <w:rPr>
          <w:rFonts w:ascii="Liberation Sans" w:hAnsi="Liberation Sans" w:eastAsia="Liberation Sans" w:cs="Liberation Sans"/>
        </w:rPr>
        <w:t xml:space="preserve">This document is intended to be the shared source of truth for product, design, curriculum, engineering, data, security, operations and go-to-market agents.</w:t>
      </w:r>
    </w:p>
    <w:p>
      <w:pPr>
        <w:pStyle w:val="BodyText"/>
        <w:widowControl/>
      </w:pPr>
      <w:r>
        <w:rPr>
          <w:rFonts w:ascii="Liberation Sans" w:hAnsi="Liberation Sans" w:eastAsia="Liberation Sans" w:cs="Liberation Sans"/>
        </w:rPr>
        <w:t xml:space="preserve">The following labels are authoritative:</w:t>
      </w:r>
    </w:p>
    <w:p>
      <w:pPr>
        <w:pStyle w:val="Compact"/>
        <w:widowControl/>
        <w:numPr>
          <w:ilvl w:val="0"/>
          <w:numId w:val="1001"/>
        </w:numPr>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A founder-aligned product or architecture decision. Build agents must not change it without an Architecture Decision Record (ADR) and explicit product approval.</w:t>
      </w:r>
    </w:p>
    <w:p>
      <w:pPr>
        <w:pStyle w:val="Compact"/>
        <w:widowControl/>
        <w:numPr>
          <w:ilvl w:val="0"/>
          <w:numId w:val="1001"/>
        </w:numPr>
      </w:pPr>
      <w:r>
        <w:rPr>
          <w:rFonts w:ascii="Liberation Sans" w:hAnsi="Liberation Sans" w:eastAsia="Liberation Sans" w:cs="Liberation Sans"/>
          <w:b/>
          <w:bCs/>
        </w:rPr>
        <w:t xml:space="preserve">[ASSUMPTION]</w:t>
      </w:r>
      <w:r>
        <w:rPr>
          <w:rFonts w:ascii="Liberation Sans" w:hAnsi="Liberation Sans" w:eastAsia="Liberation Sans" w:cs="Liberation Sans"/>
        </w:rPr>
        <w:t xml:space="preserve"> </w:t>
      </w:r>
      <w:r>
        <w:rPr>
          <w:rFonts w:ascii="Liberation Sans" w:hAnsi="Liberation Sans" w:eastAsia="Liberation Sans" w:cs="Liberation Sans"/>
        </w:rPr>
        <w:t xml:space="preserve">A practical choice made to create a buildable v1. It may be changed through an ADR when evidence supports a better choice.</w:t>
      </w:r>
    </w:p>
    <w:p>
      <w:pPr>
        <w:pStyle w:val="Compact"/>
        <w:widowControl/>
        <w:numPr>
          <w:ilvl w:val="0"/>
          <w:numId w:val="1001"/>
        </w:numPr>
      </w:pPr>
      <w:r>
        <w:rPr>
          <w:rFonts w:ascii="Liberation Sans" w:hAnsi="Liberation Sans" w:eastAsia="Liberation Sans" w:cs="Liberation Sans"/>
          <w:b/>
          <w:bCs/>
        </w:rPr>
        <w:t xml:space="preserve">[OPEN]</w:t>
      </w:r>
      <w:r>
        <w:rPr>
          <w:rFonts w:ascii="Liberation Sans" w:hAnsi="Liberation Sans" w:eastAsia="Liberation Sans" w:cs="Liberation Sans"/>
        </w:rPr>
        <w:t xml:space="preserve"> </w:t>
      </w:r>
      <w:r>
        <w:rPr>
          <w:rFonts w:ascii="Liberation Sans" w:hAnsi="Liberation Sans" w:eastAsia="Liberation Sans" w:cs="Liberation Sans"/>
        </w:rPr>
        <w:t xml:space="preserve">A decision that remains unresolved. Agents should preserve configurability rather than hard-code an answer.</w:t>
      </w:r>
    </w:p>
    <w:p>
      <w:pPr>
        <w:pStyle w:val="Compact"/>
        <w:widowControl/>
        <w:numPr>
          <w:ilvl w:val="0"/>
          <w:numId w:val="1001"/>
        </w:numPr>
      </w:pPr>
      <w:r>
        <w:rPr>
          <w:rFonts w:ascii="Liberation Sans" w:hAnsi="Liberation Sans" w:eastAsia="Liberation Sans" w:cs="Liberation Sans"/>
          <w:b/>
          <w:bCs/>
        </w:rPr>
        <w:t xml:space="preserve">[OUT OF SCOPE]</w:t>
      </w:r>
      <w:r>
        <w:rPr>
          <w:rFonts w:ascii="Liberation Sans" w:hAnsi="Liberation Sans" w:eastAsia="Liberation Sans" w:cs="Liberation Sans"/>
        </w:rPr>
        <w:t xml:space="preserve"> </w:t>
      </w:r>
      <w:r>
        <w:rPr>
          <w:rFonts w:ascii="Liberation Sans" w:hAnsi="Liberation Sans" w:eastAsia="Liberation Sans" w:cs="Liberation Sans"/>
        </w:rPr>
        <w:t xml:space="preserve">Deliberately excluded from the relevant release.</w:t>
      </w:r>
    </w:p>
    <w:p>
      <w:pPr>
        <w:pStyle w:val="FirstParagraph"/>
        <w:widowControl/>
      </w:pPr>
      <w:r>
        <w:rPr>
          <w:rFonts w:ascii="Liberation Sans" w:hAnsi="Liberation Sans" w:eastAsia="Liberation Sans" w:cs="Liberation Sans"/>
        </w:rPr>
        <w:t xml:space="preserve">Requirement words have their standard meaning:</w:t>
      </w:r>
    </w:p>
    <w:p>
      <w:pPr>
        <w:pStyle w:val="Compact"/>
        <w:widowControl/>
        <w:numPr>
          <w:ilvl w:val="0"/>
          <w:numId w:val="1002"/>
        </w:numPr>
      </w:pPr>
      <w:r>
        <w:rPr>
          <w:rFonts w:ascii="Liberation Sans" w:hAnsi="Liberation Sans" w:eastAsia="Liberation Sans" w:cs="Liberation Sans"/>
          <w:b/>
          <w:bCs/>
        </w:rPr>
        <w:t xml:space="preserve">MUST</w:t>
      </w:r>
      <w:r>
        <w:rPr>
          <w:rFonts w:ascii="Liberation Sans" w:hAnsi="Liberation Sans" w:eastAsia="Liberation Sans" w:cs="Liberation Sans"/>
        </w:rPr>
        <w:t xml:space="preserve">: required for release acceptance.</w:t>
      </w:r>
    </w:p>
    <w:p>
      <w:pPr>
        <w:pStyle w:val="Compact"/>
        <w:widowControl/>
        <w:numPr>
          <w:ilvl w:val="0"/>
          <w:numId w:val="1002"/>
        </w:numPr>
      </w:pPr>
      <w:r>
        <w:rPr>
          <w:rFonts w:ascii="Liberation Sans" w:hAnsi="Liberation Sans" w:eastAsia="Liberation Sans" w:cs="Liberation Sans"/>
          <w:b/>
          <w:bCs/>
        </w:rPr>
        <w:t xml:space="preserve">SHOULD</w:t>
      </w:r>
      <w:r>
        <w:rPr>
          <w:rFonts w:ascii="Liberation Sans" w:hAnsi="Liberation Sans" w:eastAsia="Liberation Sans" w:cs="Liberation Sans"/>
        </w:rPr>
        <w:t xml:space="preserve">: expected unless a documented reason prevents it.</w:t>
      </w:r>
    </w:p>
    <w:p>
      <w:pPr>
        <w:pStyle w:val="Compact"/>
        <w:widowControl/>
        <w:numPr>
          <w:ilvl w:val="0"/>
          <w:numId w:val="1002"/>
        </w:numPr>
      </w:pPr>
      <w:r>
        <w:rPr>
          <w:rFonts w:ascii="Liberation Sans" w:hAnsi="Liberation Sans" w:eastAsia="Liberation Sans" w:cs="Liberation Sans"/>
          <w:b/>
          <w:bCs/>
        </w:rPr>
        <w:t xml:space="preserve">MAY</w:t>
      </w:r>
      <w:r>
        <w:rPr>
          <w:rFonts w:ascii="Liberation Sans" w:hAnsi="Liberation Sans" w:eastAsia="Liberation Sans" w:cs="Liberation Sans"/>
        </w:rPr>
        <w:t xml:space="preserve">: optional.</w:t>
      </w:r>
    </w:p>
    <w:p>
      <w:pPr>
        <w:pStyle w:val="FirstParagraph"/>
        <w:widowControl/>
      </w:pPr>
      <w:r>
        <w:rPr>
          <w:rFonts w:ascii="Liberation Sans" w:hAnsi="Liberation Sans" w:eastAsia="Liberation Sans" w:cs="Liberation Sans"/>
        </w:rPr>
        <w:t xml:space="preserve">When this document conflicts with a companion machine-readable contract, the precedence is:</w:t>
      </w:r>
    </w:p>
    <w:p>
      <w:pPr>
        <w:pStyle w:val="Compact"/>
        <w:widowControl/>
        <w:numPr>
          <w:ilvl w:val="0"/>
          <w:numId w:val="1003"/>
        </w:numPr>
      </w:pPr>
      <w:r>
        <w:rPr>
          <w:rFonts w:ascii="Liberation Sans" w:hAnsi="Liberation Sans" w:eastAsia="Liberation Sans" w:cs="Liberation Sans"/>
        </w:rPr>
        <w:t xml:space="preserve">This specification's</w:t>
      </w:r>
      <w:r>
        <w:rPr>
          <w:rFonts w:ascii="Liberation Sans" w:hAnsi="Liberation Sans" w:eastAsia="Liberation Sans" w:cs="Liberation Sans"/>
        </w:rPr>
        <w:t xml:space="preserve"> </w:t>
      </w: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statements.</w:t>
      </w:r>
    </w:p>
    <w:p>
      <w:pPr>
        <w:pStyle w:val="Compact"/>
        <w:widowControl/>
        <w:numPr>
          <w:ilvl w:val="0"/>
          <w:numId w:val="1003"/>
        </w:numPr>
      </w:pPr>
      <w:r>
        <w:rPr>
          <w:rFonts w:ascii="Liberation Sans" w:hAnsi="Liberation Sans" w:eastAsia="Liberation Sans" w:cs="Liberation Sans"/>
        </w:rPr>
        <w:t xml:space="preserve">The current accepted ADRs.</w:t>
      </w:r>
    </w:p>
    <w:p>
      <w:pPr>
        <w:pStyle w:val="Compact"/>
        <w:widowControl/>
        <w:numPr>
          <w:ilvl w:val="0"/>
          <w:numId w:val="1003"/>
        </w:numPr>
      </w:pPr>
      <w:r>
        <w:rPr>
          <w:rStyle w:val="VerbatimChar"/>
          <w:rFonts w:ascii="Liberation Sans" w:hAnsi="Liberation Sans" w:eastAsia="Liberation Sans" w:cs="Liberation Sans"/>
        </w:rPr>
        <w:t xml:space="preserve">contracts/openapi.yaml</w:t>
      </w:r>
      <w:r>
        <w:rPr>
          <w:rFonts w:ascii="Liberation Sans" w:hAnsi="Liberation Sans" w:eastAsia="Liberation Sans" w:cs="Liberation Sans"/>
        </w:rPr>
        <w:t xml:space="preserve"> </w:t>
      </w:r>
      <w:r>
        <w:rPr>
          <w:rFonts w:ascii="Liberation Sans" w:hAnsi="Liberation Sans" w:eastAsia="Liberation Sans" w:cs="Liberation Sans"/>
        </w:rPr>
        <w:t xml:space="preserve">for API shape.</w:t>
      </w:r>
    </w:p>
    <w:p>
      <w:pPr>
        <w:pStyle w:val="Compact"/>
        <w:widowControl/>
        <w:numPr>
          <w:ilvl w:val="0"/>
          <w:numId w:val="1003"/>
        </w:numPr>
      </w:pPr>
      <w:r>
        <w:rPr>
          <w:rStyle w:val="VerbatimChar"/>
          <w:rFonts w:ascii="Liberation Sans" w:hAnsi="Liberation Sans" w:eastAsia="Liberation Sans" w:cs="Liberation Sans"/>
        </w:rPr>
        <w:t xml:space="preserve">data/schema.prisma</w:t>
      </w:r>
      <w:r>
        <w:rPr>
          <w:rFonts w:ascii="Liberation Sans" w:hAnsi="Liberation Sans" w:eastAsia="Liberation Sans" w:cs="Liberation Sans"/>
        </w:rPr>
        <w:t xml:space="preserve"> </w:t>
      </w:r>
      <w:r>
        <w:rPr>
          <w:rFonts w:ascii="Liberation Sans" w:hAnsi="Liberation Sans" w:eastAsia="Liberation Sans" w:cs="Liberation Sans"/>
        </w:rPr>
        <w:t xml:space="preserve">for persistence shape.</w:t>
      </w:r>
    </w:p>
    <w:p>
      <w:pPr>
        <w:pStyle w:val="Compact"/>
        <w:widowControl/>
        <w:numPr>
          <w:ilvl w:val="0"/>
          <w:numId w:val="1003"/>
        </w:numPr>
      </w:pPr>
      <w:r>
        <w:rPr>
          <w:rFonts w:ascii="Liberation Sans" w:hAnsi="Liberation Sans" w:eastAsia="Liberation Sans" w:cs="Liberation Sans"/>
        </w:rPr>
        <w:t xml:space="preserve">Current implementation.</w:t>
      </w:r>
    </w:p>
    <w:p>
      <w:pPr>
        <w:pStyle w:val="FirstParagraph"/>
        <w:widowControl/>
      </w:pPr>
      <w:r>
        <w:rPr>
          <w:rFonts w:ascii="Liberation Sans" w:hAnsi="Liberation Sans" w:eastAsia="Liberation Sans" w:cs="Liberation Sans"/>
        </w:rPr>
        <w:t xml:space="preserve">The implementation must remain traceable to requirement IDs in this document.</w:t>
      </w:r>
    </w:p>
    <w:p>
      <w:pPr>
        <w:widowControl/>
      </w:pPr>
      <w:r>
        <w:rPr>
          <w:rFonts w:ascii="Liberation Sans" w:hAnsi="Liberation Sans" w:eastAsia="Liberation Sans" w:cs="Liberation Sans"/>
        </w:rPr>
        <w:pict>
          <v:rect style="width:0;height:1.5pt" o:hralign="center" o:hrstd="t" o:hr="t"/>
        </w:pict>
      </w:r>
    </w:p>
    <w:bookmarkEnd w:id="20"/>
    <w:bookmarkStart w:id="24" w:name="X20cba072e2183a5280741d6f3a40a0749a343d5"/>
    <w:p>
      <w:bookmarkStart w:id="2002" w:name="NSP_SEC_003"/>
      <w:pPr>
        <w:pStyle w:val="Heading2"/>
        <w:keepNext/>
        <w:widowControl/>
        <w:pBdr>
          <w:bottom w:val="single" w:sz="5" w:space="3" w:color="B7C4D2"/>
        </w:pBdr>
      </w:pPr>
      <w:r>
        <w:rPr>
          <w:rFonts w:ascii="Liberation Sans" w:hAnsi="Liberation Sans" w:eastAsia="Liberation Sans" w:cs="Liberation Sans"/>
        </w:rPr>
        <w:t xml:space="preserve">2. Executive summary</w:t>
      </w:r>
      <w:bookmarkEnd w:id="2002"/>
    </w:p>
    <w:p>
      <w:pPr>
        <w:pStyle w:val="FirstParagraph"/>
        <w:widowControl/>
      </w:pPr>
      <w:r>
        <w:rPr>
          <w:rFonts w:ascii="Liberation Sans" w:hAnsi="Liberation Sans" w:eastAsia="Liberation Sans" w:cs="Liberation Sans"/>
        </w:rPr>
        <w:t xml:space="preserve">Young athletes and their parents can find thousands of drills online, but they rarely have a reliable answer to five basic questions:</w:t>
      </w:r>
    </w:p>
    <w:p>
      <w:pPr>
        <w:pStyle w:val="Compact"/>
        <w:widowControl/>
        <w:numPr>
          <w:ilvl w:val="0"/>
          <w:numId w:val="1004"/>
        </w:numPr>
      </w:pPr>
      <w:r>
        <w:rPr>
          <w:rFonts w:ascii="Liberation Sans" w:hAnsi="Liberation Sans" w:eastAsia="Liberation Sans" w:cs="Liberation Sans"/>
        </w:rPr>
        <w:t xml:space="preserve">What should the athlete learn next?</w:t>
      </w:r>
    </w:p>
    <w:p>
      <w:pPr>
        <w:pStyle w:val="Compact"/>
        <w:widowControl/>
        <w:numPr>
          <w:ilvl w:val="0"/>
          <w:numId w:val="1004"/>
        </w:numPr>
      </w:pPr>
      <w:r>
        <w:rPr>
          <w:rFonts w:ascii="Liberation Sans" w:hAnsi="Liberation Sans" w:eastAsia="Liberation Sans" w:cs="Liberation Sans"/>
        </w:rPr>
        <w:t xml:space="preserve">What should they practise today?</w:t>
      </w:r>
    </w:p>
    <w:p>
      <w:pPr>
        <w:pStyle w:val="Compact"/>
        <w:widowControl/>
        <w:numPr>
          <w:ilvl w:val="0"/>
          <w:numId w:val="1004"/>
        </w:numPr>
      </w:pPr>
      <w:r>
        <w:rPr>
          <w:rFonts w:ascii="Liberation Sans" w:hAnsi="Liberation Sans" w:eastAsia="Liberation Sans" w:cs="Liberation Sans"/>
        </w:rPr>
        <w:t xml:space="preserve">Is the athlete performing the skill correctly?</w:t>
      </w:r>
    </w:p>
    <w:p>
      <w:pPr>
        <w:pStyle w:val="Compact"/>
        <w:widowControl/>
        <w:numPr>
          <w:ilvl w:val="0"/>
          <w:numId w:val="1004"/>
        </w:numPr>
      </w:pPr>
      <w:r>
        <w:rPr>
          <w:rFonts w:ascii="Liberation Sans" w:hAnsi="Liberation Sans" w:eastAsia="Liberation Sans" w:cs="Liberation Sans"/>
        </w:rPr>
        <w:t xml:space="preserve">Has the skill genuinely improved or merely been attempted?</w:t>
      </w:r>
    </w:p>
    <w:p>
      <w:pPr>
        <w:pStyle w:val="Compact"/>
        <w:widowControl/>
        <w:numPr>
          <w:ilvl w:val="0"/>
          <w:numId w:val="1004"/>
        </w:numPr>
      </w:pPr>
      <w:r>
        <w:rPr>
          <w:rFonts w:ascii="Liberation Sans" w:hAnsi="Liberation Sans" w:eastAsia="Liberation Sans" w:cs="Liberation Sans"/>
        </w:rPr>
        <w:t xml:space="preserve">How does today's work connect to the athlete's development over several years?</w:t>
      </w:r>
    </w:p>
    <w:p>
      <w:pPr>
        <w:pStyle w:val="FirstParagraph"/>
        <w:widowControl/>
      </w:pPr>
      <w:r>
        <w:rPr>
          <w:rFonts w:ascii="Liberation Sans" w:hAnsi="Liberation Sans" w:eastAsia="Liberation Sans" w:cs="Liberation Sans"/>
        </w:rPr>
        <w:t xml:space="preserve">Most sports-training products solve only one part of this problem: content, measurement, video feedback, team administration or live coaching. Next Step's core opportunity is to connect those pieces around a</w:t>
      </w:r>
      <w:r>
        <w:rPr>
          <w:rFonts w:ascii="Liberation Sans" w:hAnsi="Liberation Sans" w:eastAsia="Liberation Sans" w:cs="Liberation Sans"/>
        </w:rPr>
        <w:t xml:space="preserve"> </w:t>
      </w:r>
      <w:r>
        <w:rPr>
          <w:rFonts w:ascii="Liberation Sans" w:hAnsi="Liberation Sans" w:eastAsia="Liberation Sans" w:cs="Liberation Sans"/>
          <w:b/>
          <w:bCs/>
        </w:rPr>
        <w:t xml:space="preserve">versioned curriculum graph and an athlete-specific pathway</w:t>
      </w:r>
      <w:r>
        <w:rPr>
          <w:rFonts w:ascii="Liberation Sans" w:hAnsi="Liberation Sans" w:eastAsia="Liberation Sans" w:cs="Liberation Sans"/>
        </w:rPr>
        <w:t xml:space="preserve">.</w:t>
      </w:r>
    </w:p>
    <w:p>
      <w:pPr>
        <w:pStyle w:val="BodyText"/>
        <w:widowControl/>
      </w:pPr>
      <w:r>
        <w:rPr>
          <w:rFonts w:ascii="Liberation Sans" w:hAnsi="Liberation Sans" w:eastAsia="Liberation Sans" w:cs="Liberation Sans"/>
        </w:rPr>
        <w:t xml:space="preserve">The platform begins with basketball for U8-U12 athletes. A parent creates a private athlete profile and completes a short baseline. The product then prescribes a fundamentals campaign. Each training session is a guided sequence of age-appropriate activities, not an open video library. Practice data updates a visual skill tree. Selected checkpoints require a short private video; larger milestones can require a live Next Step coach assessment. Passing a checkpoint unlocks the next section of the pathway and adds a verified achievement to the athlete passport.</w:t>
      </w:r>
    </w:p>
    <w:p>
      <w:pPr>
        <w:pStyle w:val="BodyText"/>
        <w:widowControl/>
      </w:pPr>
      <w:r>
        <w:rPr>
          <w:rFonts w:ascii="Liberation Sans" w:hAnsi="Liberation Sans" w:eastAsia="Liberation Sans" w:cs="Liberation Sans"/>
        </w:rPr>
        <w:t xml:space="preserve">The initial wedge is deliberately narrow:</w:t>
      </w:r>
    </w:p>
    <w:p>
      <w:pPr>
        <w:pStyle w:val="Compact"/>
        <w:widowControl/>
        <w:numPr>
          <w:ilvl w:val="0"/>
          <w:numId w:val="1005"/>
        </w:numPr>
      </w:pPr>
      <w:r>
        <w:rPr>
          <w:rFonts w:ascii="Liberation Sans" w:hAnsi="Liberation Sans" w:eastAsia="Liberation Sans" w:cs="Liberation Sans"/>
        </w:rPr>
        <w:t xml:space="preserve">basketball first;</w:t>
      </w:r>
    </w:p>
    <w:p>
      <w:pPr>
        <w:pStyle w:val="Compact"/>
        <w:widowControl/>
        <w:numPr>
          <w:ilvl w:val="0"/>
          <w:numId w:val="1005"/>
        </w:numPr>
      </w:pPr>
      <w:r>
        <w:rPr>
          <w:rFonts w:ascii="Liberation Sans" w:hAnsi="Liberation Sans" w:eastAsia="Liberation Sans" w:cs="Liberation Sans"/>
        </w:rPr>
        <w:t xml:space="preserve">U8-U12 first;</w:t>
      </w:r>
    </w:p>
    <w:p>
      <w:pPr>
        <w:pStyle w:val="Compact"/>
        <w:widowControl/>
        <w:numPr>
          <w:ilvl w:val="0"/>
          <w:numId w:val="1005"/>
        </w:numPr>
      </w:pPr>
      <w:r>
        <w:rPr>
          <w:rFonts w:ascii="Liberation Sans" w:hAnsi="Liberation Sans" w:eastAsia="Liberation Sans" w:cs="Liberation Sans"/>
        </w:rPr>
        <w:t xml:space="preserve">parent-led, at-home practice first;</w:t>
      </w:r>
    </w:p>
    <w:p>
      <w:pPr>
        <w:pStyle w:val="Compact"/>
        <w:widowControl/>
        <w:numPr>
          <w:ilvl w:val="0"/>
          <w:numId w:val="1005"/>
        </w:numPr>
      </w:pPr>
      <w:r>
        <w:rPr>
          <w:rFonts w:ascii="Liberation Sans" w:hAnsi="Liberation Sans" w:eastAsia="Liberation Sans" w:cs="Liberation Sans"/>
        </w:rPr>
        <w:t xml:space="preserve">a prescribed pathway before open exploration;</w:t>
      </w:r>
    </w:p>
    <w:p>
      <w:pPr>
        <w:pStyle w:val="Compact"/>
        <w:widowControl/>
        <w:numPr>
          <w:ilvl w:val="0"/>
          <w:numId w:val="1005"/>
        </w:numPr>
      </w:pPr>
      <w:r>
        <w:rPr>
          <w:rFonts w:ascii="Liberation Sans" w:hAnsi="Liberation Sans" w:eastAsia="Liberation Sans" w:cs="Liberation Sans"/>
        </w:rPr>
        <w:t xml:space="preserve">asynchronous video assessment before a large in-person marketplace;</w:t>
      </w:r>
    </w:p>
    <w:p>
      <w:pPr>
        <w:pStyle w:val="Compact"/>
        <w:widowControl/>
        <w:numPr>
          <w:ilvl w:val="0"/>
          <w:numId w:val="1005"/>
        </w:numPr>
      </w:pPr>
      <w:r>
        <w:rPr>
          <w:rFonts w:ascii="Liberation Sans" w:hAnsi="Liberation Sans" w:eastAsia="Liberation Sans" w:cs="Liberation Sans"/>
        </w:rPr>
        <w:t xml:space="preserve">Sydney founder-led coaching operations before geographic expansion.</w:t>
      </w:r>
    </w:p>
    <w:p>
      <w:pPr>
        <w:pStyle w:val="FirstParagraph"/>
        <w:widowControl/>
      </w:pPr>
      <w:r>
        <w:rPr>
          <w:rFonts w:ascii="Liberation Sans" w:hAnsi="Liberation Sans" w:eastAsia="Liberation Sans" w:cs="Liberation Sans"/>
        </w:rPr>
        <w:t xml:space="preserve">The long-term product is sport-agnostic. The platform engine manages households, athletes, curricula, practices, progression, evidence, assessments, coaches, organisations and payments. Each sport is introduced as a versioned</w:t>
      </w:r>
      <w:r>
        <w:rPr>
          <w:rFonts w:ascii="Liberation Sans" w:hAnsi="Liberation Sans" w:eastAsia="Liberation Sans" w:cs="Liberation Sans"/>
        </w:rPr>
        <w:t xml:space="preserve"> </w:t>
      </w:r>
      <w:r>
        <w:rPr>
          <w:rFonts w:ascii="Liberation Sans" w:hAnsi="Liberation Sans" w:eastAsia="Liberation Sans" w:cs="Liberation Sans"/>
          <w:b/>
          <w:bCs/>
        </w:rPr>
        <w:t xml:space="preserve">sport pack</w:t>
      </w:r>
      <w:r>
        <w:rPr>
          <w:rFonts w:ascii="Liberation Sans" w:hAnsi="Liberation Sans" w:eastAsia="Liberation Sans" w:cs="Liberation Sans"/>
        </w:rPr>
        <w:t xml:space="preserve"> </w:t>
      </w:r>
      <w:r>
        <w:rPr>
          <w:rFonts w:ascii="Liberation Sans" w:hAnsi="Liberation Sans" w:eastAsia="Liberation Sans" w:cs="Liberation Sans"/>
        </w:rPr>
        <w:t xml:space="preserve">containing its skill taxonomy, drill library, progression rules, safety guidance and rubrics.</w:t>
      </w:r>
    </w:p>
    <w:p>
      <w:pPr>
        <w:pStyle w:val="BodyText"/>
        <w:widowControl/>
      </w:pPr>
      <w:r>
        <w:rPr>
          <w:rFonts w:ascii="Liberation Sans" w:hAnsi="Liberation Sans" w:eastAsia="Liberation Sans" w:cs="Liberation Sans"/>
        </w:rPr>
        <w:drawing>
          <wp:inline>
            <wp:extent cx="6264000" cy="2033766"/>
            <wp:effectExtent b="0" l="0" r="0" t="0"/>
            <wp:docPr descr="Next Step product loop" title="" id="22" name="Picture"/>
            <a:graphic>
              <a:graphicData uri="http://schemas.openxmlformats.org/drawingml/2006/picture">
                <pic:pic>
                  <pic:nvPicPr>
                    <pic:cNvPr descr="diagrams/product_loop.png" id="23" name="Picture"/>
                    <pic:cNvPicPr>
                      <a:picLocks noChangeArrowheads="1" noChangeAspect="1"/>
                    </pic:cNvPicPr>
                  </pic:nvPicPr>
                  <pic:blipFill>
                    <a:blip r:embed="rId21"/>
                    <a:stretch>
                      <a:fillRect/>
                    </a:stretch>
                  </pic:blipFill>
                  <pic:spPr bwMode="auto">
                    <a:xfrm>
                      <a:off x="0" y="0"/>
                      <a:ext cx="6264000" cy="2033766"/>
                    </a:xfrm>
                    <a:prstGeom prst="rect">
                      <a:avLst/>
                    </a:prstGeom>
                    <a:noFill/>
                    <a:ln w="9525">
                      <a:noFill/>
                      <a:headEnd/>
                      <a:tailEnd/>
                    </a:ln>
                  </pic:spPr>
                </pic:pic>
              </a:graphicData>
            </a:graphic>
          </wp:inline>
        </w:drawing>
      </w:r>
    </w:p>
    <w:p>
      <w:pPr>
        <w:widowControl/>
      </w:pPr>
      <w:r>
        <w:rPr>
          <w:rFonts w:ascii="Liberation Sans" w:hAnsi="Liberation Sans" w:eastAsia="Liberation Sans" w:cs="Liberation Sans"/>
        </w:rPr>
        <w:pict>
          <v:rect style="width:0;height:1.5pt" o:hralign="center" o:hrstd="t" o:hr="t"/>
        </w:pict>
      </w:r>
    </w:p>
    <w:bookmarkEnd w:id="24"/>
    <w:bookmarkStart w:id="27" w:name="Xa50567c976310cc700360203ca6f6b4f84e5851"/>
    <w:p>
      <w:bookmarkStart w:id="2003" w:name="NSP_SEC_004"/>
      <w:pPr>
        <w:pStyle w:val="Heading2"/>
        <w:keepNext/>
        <w:widowControl/>
        <w:pBdr>
          <w:bottom w:val="single" w:sz="5" w:space="3" w:color="B7C4D2"/>
        </w:pBdr>
      </w:pPr>
      <w:r>
        <w:rPr>
          <w:rFonts w:ascii="Liberation Sans" w:hAnsi="Liberation Sans" w:eastAsia="Liberation Sans" w:cs="Liberation Sans"/>
        </w:rPr>
        <w:t xml:space="preserve">3. Founder-aligned concept</w:t>
      </w:r>
      <w:bookmarkEnd w:id="2003"/>
    </w:p>
    <w:bookmarkStart w:id="25" w:name="Xb2f0699c69b04f463051e33210dbd97e4fd6648"/>
    <w:p>
      <w:pPr>
        <w:pStyle w:val="Heading3"/>
        <w:keepNext/>
        <w:widowControl/>
      </w:pPr>
      <w:r>
        <w:rPr>
          <w:rFonts w:ascii="Liberation Sans" w:hAnsi="Liberation Sans" w:eastAsia="Liberation Sans" w:cs="Liberation Sans"/>
        </w:rPr>
        <w:t xml:space="preserve">3.1 Confirmed decisions from the product discussion</w:t>
      </w:r>
    </w:p>
    <w:p>
      <w:pPr>
        <w:pStyle w:val="Compact"/>
        <w:widowControl/>
        <w:numPr>
          <w:ilvl w:val="0"/>
          <w:numId w:val="1006"/>
        </w:numPr>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Next Step is not merely a drill catalogue. It is an athlete-development pathway.</w:t>
      </w:r>
    </w:p>
    <w:p>
      <w:pPr>
        <w:pStyle w:val="Compact"/>
        <w:widowControl/>
        <w:numPr>
          <w:ilvl w:val="0"/>
          <w:numId w:val="1006"/>
        </w:numPr>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The first sport is basketball.</w:t>
      </w:r>
    </w:p>
    <w:p>
      <w:pPr>
        <w:pStyle w:val="Compact"/>
        <w:widowControl/>
        <w:numPr>
          <w:ilvl w:val="0"/>
          <w:numId w:val="1006"/>
        </w:numPr>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The first age focus is approximately U8-U12. Progression is ability-based, not rigidly age-gated.</w:t>
      </w:r>
    </w:p>
    <w:p>
      <w:pPr>
        <w:pStyle w:val="Compact"/>
        <w:widowControl/>
        <w:numPr>
          <w:ilvl w:val="0"/>
          <w:numId w:val="1006"/>
        </w:numPr>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The curriculum must be comprehensive across athleticism, ball handling, dribbling, passing, receiving, shooting, finishing, footwork, defence, rebounding, decision-making, game understanding and practice habits.</w:t>
      </w:r>
    </w:p>
    <w:p>
      <w:pPr>
        <w:pStyle w:val="Compact"/>
        <w:widowControl/>
        <w:numPr>
          <w:ilvl w:val="0"/>
          <w:numId w:val="1006"/>
        </w:numPr>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The child and parent should feel visible progress after repeated practice, without turning every interaction into points, coins or competition.</w:t>
      </w:r>
    </w:p>
    <w:p>
      <w:pPr>
        <w:pStyle w:val="Compact"/>
        <w:widowControl/>
        <w:numPr>
          <w:ilvl w:val="0"/>
          <w:numId w:val="1006"/>
        </w:numPr>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The early experience is guided. The system prescribes a coherent sequence rather than exposing an unrestricted “open world” of drills.</w:t>
      </w:r>
    </w:p>
    <w:p>
      <w:pPr>
        <w:pStyle w:val="Compact"/>
        <w:widowControl/>
        <w:numPr>
          <w:ilvl w:val="0"/>
          <w:numId w:val="1006"/>
        </w:numPr>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Choice appears at controlled branch points, such as choosing a recommended focus between dribbling, shooting or athleticism, while the platform maintains curriculum balance.</w:t>
      </w:r>
    </w:p>
    <w:p>
      <w:pPr>
        <w:pStyle w:val="Compact"/>
        <w:widowControl/>
        <w:numPr>
          <w:ilvl w:val="0"/>
          <w:numId w:val="1006"/>
        </w:numPr>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The visual skill tree is also the progress view. It shows what is mastered, active, available and locked.</w:t>
      </w:r>
    </w:p>
    <w:p>
      <w:pPr>
        <w:pStyle w:val="Compact"/>
        <w:widowControl/>
        <w:numPr>
          <w:ilvl w:val="0"/>
          <w:numId w:val="1006"/>
        </w:numPr>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Tapping a skill node opens a contextual skill-detail flow and its recommended practice; it does not default to a free-form “add any drill to a queue” experience.</w:t>
      </w:r>
    </w:p>
    <w:p>
      <w:pPr>
        <w:pStyle w:val="Compact"/>
        <w:widowControl/>
        <w:numPr>
          <w:ilvl w:val="0"/>
          <w:numId w:val="1006"/>
        </w:numPr>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Frequent practice should be low friction. Verification happens occasionally, not after every activity.</w:t>
      </w:r>
    </w:p>
    <w:p>
      <w:pPr>
        <w:pStyle w:val="Compact"/>
        <w:widowControl/>
        <w:numPr>
          <w:ilvl w:val="0"/>
          <w:numId w:val="1006"/>
        </w:numPr>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Early verification can use short video evidence. More advanced or significant milestones can use in-person coach assessment at longer intervals.</w:t>
      </w:r>
    </w:p>
    <w:p>
      <w:pPr>
        <w:pStyle w:val="Compact"/>
        <w:widowControl/>
        <w:numPr>
          <w:ilvl w:val="0"/>
          <w:numId w:val="1006"/>
        </w:numPr>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Next Step coaches use standard rubrics so that assessment quality does not depend solely on an individual coach's opinion.</w:t>
      </w:r>
    </w:p>
    <w:p>
      <w:pPr>
        <w:pStyle w:val="Compact"/>
        <w:widowControl/>
        <w:numPr>
          <w:ilvl w:val="0"/>
          <w:numId w:val="1006"/>
        </w:numPr>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The platform should eventually support a network of coaches, organisations and multiple sports around a common athlete record.</w:t>
      </w:r>
    </w:p>
    <w:p>
      <w:pPr>
        <w:pStyle w:val="Compact"/>
        <w:widowControl/>
        <w:numPr>
          <w:ilvl w:val="0"/>
          <w:numId w:val="1006"/>
        </w:numPr>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The athlete passport is private by default and accumulates practices, feedback, verified milestones and development history over time.</w:t>
      </w:r>
    </w:p>
    <w:bookmarkEnd w:id="25"/>
    <w:bookmarkStart w:id="26" w:name="X29006311cf365ce2e8f0f27c60348366a23ba36"/>
    <w:p>
      <w:pPr>
        <w:pStyle w:val="Heading3"/>
        <w:keepNext/>
        <w:widowControl/>
      </w:pPr>
      <w:r>
        <w:rPr>
          <w:rFonts w:ascii="Liberation Sans" w:hAnsi="Liberation Sans" w:eastAsia="Liberation Sans" w:cs="Liberation Sans"/>
        </w:rPr>
        <w:t xml:space="preserve">3.2 Recommended decisions added to make v1 buildable</w:t>
      </w:r>
    </w:p>
    <w:p>
      <w:pPr>
        <w:pStyle w:val="Compact"/>
        <w:widowControl/>
        <w:numPr>
          <w:ilvl w:val="0"/>
          <w:numId w:val="1007"/>
        </w:numPr>
      </w:pPr>
      <w:r>
        <w:rPr>
          <w:rFonts w:ascii="Liberation Sans" w:hAnsi="Liberation Sans" w:eastAsia="Liberation Sans" w:cs="Liberation Sans"/>
          <w:b/>
          <w:bCs/>
        </w:rPr>
        <w:t xml:space="preserve">[ASSUMPTION]</w:t>
      </w:r>
      <w:r>
        <w:rPr>
          <w:rFonts w:ascii="Liberation Sans" w:hAnsi="Liberation Sans" w:eastAsia="Liberation Sans" w:cs="Liberation Sans"/>
        </w:rPr>
        <w:t xml:space="preserve"> </w:t>
      </w:r>
      <w:r>
        <w:rPr>
          <w:rFonts w:ascii="Liberation Sans" w:hAnsi="Liberation Sans" w:eastAsia="Liberation Sans" w:cs="Liberation Sans"/>
        </w:rPr>
        <w:t xml:space="preserve">A parent/caregiver owns the account. Children do not create independent accounts in the MVP.</w:t>
      </w:r>
    </w:p>
    <w:p>
      <w:pPr>
        <w:pStyle w:val="Compact"/>
        <w:widowControl/>
        <w:numPr>
          <w:ilvl w:val="0"/>
          <w:numId w:val="1007"/>
        </w:numPr>
      </w:pPr>
      <w:r>
        <w:rPr>
          <w:rFonts w:ascii="Liberation Sans" w:hAnsi="Liberation Sans" w:eastAsia="Liberation Sans" w:cs="Liberation Sans"/>
          <w:b/>
          <w:bCs/>
        </w:rPr>
        <w:t xml:space="preserve">[ASSUMPTION]</w:t>
      </w:r>
      <w:r>
        <w:rPr>
          <w:rFonts w:ascii="Liberation Sans" w:hAnsi="Liberation Sans" w:eastAsia="Liberation Sans" w:cs="Liberation Sans"/>
        </w:rPr>
        <w:t xml:space="preserve"> </w:t>
      </w:r>
      <w:r>
        <w:rPr>
          <w:rFonts w:ascii="Liberation Sans" w:hAnsi="Liberation Sans" w:eastAsia="Liberation Sans" w:cs="Liberation Sans"/>
        </w:rPr>
        <w:t xml:space="preserve">The MVP is an installable responsive PWA. Native iOS/Android applications follow after product validation.</w:t>
      </w:r>
    </w:p>
    <w:p>
      <w:pPr>
        <w:pStyle w:val="Compact"/>
        <w:widowControl/>
        <w:numPr>
          <w:ilvl w:val="0"/>
          <w:numId w:val="1007"/>
        </w:numPr>
      </w:pPr>
      <w:r>
        <w:rPr>
          <w:rFonts w:ascii="Liberation Sans" w:hAnsi="Liberation Sans" w:eastAsia="Liberation Sans" w:cs="Liberation Sans"/>
          <w:b/>
          <w:bCs/>
        </w:rPr>
        <w:t xml:space="preserve">[ASSUMPTION]</w:t>
      </w:r>
      <w:r>
        <w:rPr>
          <w:rFonts w:ascii="Liberation Sans" w:hAnsi="Liberation Sans" w:eastAsia="Liberation Sans" w:cs="Liberation Sans"/>
        </w:rPr>
        <w:t xml:space="preserve"> </w:t>
      </w:r>
      <w:r>
        <w:rPr>
          <w:rFonts w:ascii="Liberation Sans" w:hAnsi="Liberation Sans" w:eastAsia="Liberation Sans" w:cs="Liberation Sans"/>
        </w:rPr>
        <w:t xml:space="preserve">Production evidence uses direct private upload rather than public or unlisted video links. External links may be tolerated only in a controlled internal alpha.</w:t>
      </w:r>
    </w:p>
    <w:p>
      <w:pPr>
        <w:pStyle w:val="Compact"/>
        <w:widowControl/>
        <w:numPr>
          <w:ilvl w:val="0"/>
          <w:numId w:val="1007"/>
        </w:numPr>
      </w:pPr>
      <w:r>
        <w:rPr>
          <w:rFonts w:ascii="Liberation Sans" w:hAnsi="Liberation Sans" w:eastAsia="Liberation Sans" w:cs="Liberation Sans"/>
          <w:b/>
          <w:bCs/>
        </w:rPr>
        <w:t xml:space="preserve">[ASSUMPTION]</w:t>
      </w:r>
      <w:r>
        <w:rPr>
          <w:rFonts w:ascii="Liberation Sans" w:hAnsi="Liberation Sans" w:eastAsia="Liberation Sans" w:cs="Liberation Sans"/>
        </w:rPr>
        <w:t xml:space="preserve"> </w:t>
      </w:r>
      <w:r>
        <w:rPr>
          <w:rFonts w:ascii="Liberation Sans" w:hAnsi="Liberation Sans" w:eastAsia="Liberation Sans" w:cs="Liberation Sans"/>
        </w:rPr>
        <w:t xml:space="preserve">The initial technical deployment is in the AWS Sydney region to support operational familiarity and data-residency control.</w:t>
      </w:r>
    </w:p>
    <w:p>
      <w:pPr>
        <w:pStyle w:val="Compact"/>
        <w:widowControl/>
        <w:numPr>
          <w:ilvl w:val="0"/>
          <w:numId w:val="1007"/>
        </w:numPr>
      </w:pPr>
      <w:r>
        <w:rPr>
          <w:rFonts w:ascii="Liberation Sans" w:hAnsi="Liberation Sans" w:eastAsia="Liberation Sans" w:cs="Liberation Sans"/>
          <w:b/>
          <w:bCs/>
        </w:rPr>
        <w:t xml:space="preserve">[ASSUMPTION]</w:t>
      </w:r>
      <w:r>
        <w:rPr>
          <w:rFonts w:ascii="Liberation Sans" w:hAnsi="Liberation Sans" w:eastAsia="Liberation Sans" w:cs="Liberation Sans"/>
        </w:rPr>
        <w:t xml:space="preserve"> </w:t>
      </w:r>
      <w:r>
        <w:rPr>
          <w:rFonts w:ascii="Liberation Sans" w:hAnsi="Liberation Sans" w:eastAsia="Liberation Sans" w:cs="Liberation Sans"/>
        </w:rPr>
        <w:t xml:space="preserve">The MVP uses a modular monolith, not microservices.</w:t>
      </w:r>
    </w:p>
    <w:p>
      <w:pPr>
        <w:pStyle w:val="Compact"/>
        <w:widowControl/>
        <w:numPr>
          <w:ilvl w:val="0"/>
          <w:numId w:val="1007"/>
        </w:numPr>
      </w:pPr>
      <w:r>
        <w:rPr>
          <w:rFonts w:ascii="Liberation Sans" w:hAnsi="Liberation Sans" w:eastAsia="Liberation Sans" w:cs="Liberation Sans"/>
          <w:b/>
          <w:bCs/>
        </w:rPr>
        <w:t xml:space="preserve">[ASSUMPTION]</w:t>
      </w:r>
      <w:r>
        <w:rPr>
          <w:rFonts w:ascii="Liberation Sans" w:hAnsi="Liberation Sans" w:eastAsia="Liberation Sans" w:cs="Liberation Sans"/>
        </w:rPr>
        <w:t xml:space="preserve"> </w:t>
      </w:r>
      <w:r>
        <w:rPr>
          <w:rFonts w:ascii="Liberation Sans" w:hAnsi="Liberation Sans" w:eastAsia="Liberation Sans" w:cs="Liberation Sans"/>
        </w:rPr>
        <w:t xml:space="preserve">The first commercial model combines a family subscription with separately priced coach assessments.</w:t>
      </w:r>
    </w:p>
    <w:p>
      <w:pPr>
        <w:pStyle w:val="Compact"/>
        <w:widowControl/>
        <w:numPr>
          <w:ilvl w:val="0"/>
          <w:numId w:val="1007"/>
        </w:numPr>
      </w:pPr>
      <w:r>
        <w:rPr>
          <w:rFonts w:ascii="Liberation Sans" w:hAnsi="Liberation Sans" w:eastAsia="Liberation Sans" w:cs="Liberation Sans"/>
          <w:b/>
          <w:bCs/>
        </w:rPr>
        <w:t xml:space="preserve">[ASSUMPTION]</w:t>
      </w:r>
      <w:r>
        <w:rPr>
          <w:rFonts w:ascii="Liberation Sans" w:hAnsi="Liberation Sans" w:eastAsia="Liberation Sans" w:cs="Liberation Sans"/>
        </w:rPr>
        <w:t xml:space="preserve"> </w:t>
      </w:r>
      <w:r>
        <w:rPr>
          <w:rFonts w:ascii="Liberation Sans" w:hAnsi="Liberation Sans" w:eastAsia="Liberation Sans" w:cs="Liberation Sans"/>
        </w:rPr>
        <w:t xml:space="preserve">The first pilot uses existing Next Step families and local basketball relationships before a broad consumer launch.</w:t>
      </w:r>
    </w:p>
    <w:p>
      <w:pPr>
        <w:widowControl/>
      </w:pPr>
      <w:r>
        <w:rPr>
          <w:rFonts w:ascii="Liberation Sans" w:hAnsi="Liberation Sans" w:eastAsia="Liberation Sans" w:cs="Liberation Sans"/>
        </w:rPr>
        <w:pict>
          <v:rect style="width:0;height:1.5pt" o:hralign="center" o:hrstd="t" o:hr="t"/>
        </w:pict>
      </w:r>
    </w:p>
    <w:bookmarkEnd w:id="26"/>
    <w:bookmarkEnd w:id="27"/>
    <w:bookmarkStart w:id="32" w:name="Xbf213e63ed49accd33c3b17fae8daa34cadb762"/>
    <w:p>
      <w:bookmarkStart w:id="2004" w:name="NSP_SEC_005"/>
      <w:pPr>
        <w:pStyle w:val="Heading2"/>
        <w:keepNext/>
        <w:widowControl/>
        <w:pBdr>
          <w:bottom w:val="single" w:sz="5" w:space="3" w:color="B7C4D2"/>
        </w:pBdr>
      </w:pPr>
      <w:r>
        <w:rPr>
          <w:rFonts w:ascii="Liberation Sans" w:hAnsi="Liberation Sans" w:eastAsia="Liberation Sans" w:cs="Liberation Sans"/>
        </w:rPr>
        <w:t xml:space="preserve">4. Vision, mission and product promise</w:t>
      </w:r>
      <w:bookmarkEnd w:id="2004"/>
    </w:p>
    <w:bookmarkStart w:id="28" w:name="X3cc76f95e7705218e6b74029ac845d5e1a423bc"/>
    <w:p>
      <w:pPr>
        <w:pStyle w:val="Heading3"/>
        <w:keepNext/>
        <w:widowControl/>
      </w:pPr>
      <w:r>
        <w:rPr>
          <w:rFonts w:ascii="Liberation Sans" w:hAnsi="Liberation Sans" w:eastAsia="Liberation Sans" w:cs="Liberation Sans"/>
        </w:rPr>
        <w:t xml:space="preserve">4.1 Vision</w:t>
      </w:r>
    </w:p>
    <w:p>
      <w:pPr>
        <w:pStyle w:val="FirstParagraph"/>
        <w:widowControl/>
      </w:pPr>
      <w:r>
        <w:rPr>
          <w:rFonts w:ascii="Liberation Sans" w:hAnsi="Liberation Sans" w:eastAsia="Liberation Sans" w:cs="Liberation Sans"/>
        </w:rPr>
        <w:t xml:space="preserve">Every young athlete has a clear, trusted pathway to develop their potential, regardless of whether they have constant access to an elite private trainer.</w:t>
      </w:r>
    </w:p>
    <w:bookmarkEnd w:id="28"/>
    <w:bookmarkStart w:id="29" w:name="X004269505f8edff5732be22f7512b36e38131ca"/>
    <w:p>
      <w:pPr>
        <w:pStyle w:val="Heading3"/>
        <w:keepNext/>
        <w:widowControl/>
      </w:pPr>
      <w:r>
        <w:rPr>
          <w:rFonts w:ascii="Liberation Sans" w:hAnsi="Liberation Sans" w:eastAsia="Liberation Sans" w:cs="Liberation Sans"/>
        </w:rPr>
        <w:t xml:space="preserve">4.2 Mission</w:t>
      </w:r>
    </w:p>
    <w:p>
      <w:pPr>
        <w:pStyle w:val="FirstParagraph"/>
        <w:widowControl/>
      </w:pPr>
      <w:r>
        <w:rPr>
          <w:rFonts w:ascii="Liberation Sans" w:hAnsi="Liberation Sans" w:eastAsia="Liberation Sans" w:cs="Liberation Sans"/>
        </w:rPr>
        <w:t xml:space="preserve">Help families practise the right skills, in the right sequence, with the right feedback, while giving coaches a common system for guiding and verifying development.</w:t>
      </w:r>
    </w:p>
    <w:bookmarkEnd w:id="29"/>
    <w:bookmarkStart w:id="30" w:name="X367a663709c42bc1f44e3df1e06294e72f7ce1b"/>
    <w:p>
      <w:pPr>
        <w:pStyle w:val="Heading3"/>
        <w:keepNext/>
        <w:widowControl/>
      </w:pPr>
      <w:r>
        <w:rPr>
          <w:rFonts w:ascii="Liberation Sans" w:hAnsi="Liberation Sans" w:eastAsia="Liberation Sans" w:cs="Liberation Sans"/>
        </w:rPr>
        <w:t xml:space="preserve">4.3 Product promise</w:t>
      </w:r>
    </w:p>
    <w:p>
      <w:pPr>
        <w:pStyle w:val="FirstParagraph"/>
        <w:widowControl/>
      </w:pPr>
      <w:r>
        <w:rPr>
          <w:rFonts w:ascii="Liberation Sans" w:hAnsi="Liberation Sans" w:eastAsia="Liberation Sans" w:cs="Liberation Sans"/>
        </w:rPr>
        <w:t xml:space="preserve">For every active athlete, Next Step should answer:</w:t>
      </w:r>
    </w:p>
    <w:p>
      <w:pPr>
        <w:pStyle w:val="Compact"/>
        <w:widowControl/>
        <w:numPr>
          <w:ilvl w:val="0"/>
          <w:numId w:val="1008"/>
        </w:numPr>
      </w:pPr>
      <w:r>
        <w:rPr>
          <w:rFonts w:ascii="Liberation Sans" w:hAnsi="Liberation Sans" w:eastAsia="Liberation Sans" w:cs="Liberation Sans"/>
          <w:b/>
          <w:bCs/>
        </w:rPr>
        <w:t xml:space="preserve">Where am I now?</w:t>
      </w:r>
      <w:r>
        <w:rPr>
          <w:rFonts w:ascii="Liberation Sans" w:hAnsi="Liberation Sans" w:eastAsia="Liberation Sans" w:cs="Liberation Sans"/>
        </w:rPr>
        <w:t xml:space="preserve"> </w:t>
      </w:r>
      <w:r>
        <w:rPr>
          <w:rFonts w:ascii="Liberation Sans" w:hAnsi="Liberation Sans" w:eastAsia="Liberation Sans" w:cs="Liberation Sans"/>
        </w:rPr>
        <w:t xml:space="preserve">A clear, private skill and progress profile.</w:t>
      </w:r>
    </w:p>
    <w:p>
      <w:pPr>
        <w:pStyle w:val="Compact"/>
        <w:widowControl/>
        <w:numPr>
          <w:ilvl w:val="0"/>
          <w:numId w:val="1008"/>
        </w:numPr>
      </w:pPr>
      <w:r>
        <w:rPr>
          <w:rFonts w:ascii="Liberation Sans" w:hAnsi="Liberation Sans" w:eastAsia="Liberation Sans" w:cs="Liberation Sans"/>
          <w:b/>
          <w:bCs/>
        </w:rPr>
        <w:t xml:space="preserve">What should I do today?</w:t>
      </w:r>
      <w:r>
        <w:rPr>
          <w:rFonts w:ascii="Liberation Sans" w:hAnsi="Liberation Sans" w:eastAsia="Liberation Sans" w:cs="Liberation Sans"/>
        </w:rPr>
        <w:t xml:space="preserve"> </w:t>
      </w:r>
      <w:r>
        <w:rPr>
          <w:rFonts w:ascii="Liberation Sans" w:hAnsi="Liberation Sans" w:eastAsia="Liberation Sans" w:cs="Liberation Sans"/>
        </w:rPr>
        <w:t xml:space="preserve">A prescribed, achievable practice.</w:t>
      </w:r>
    </w:p>
    <w:p>
      <w:pPr>
        <w:pStyle w:val="Compact"/>
        <w:widowControl/>
        <w:numPr>
          <w:ilvl w:val="0"/>
          <w:numId w:val="1008"/>
        </w:numPr>
      </w:pPr>
      <w:r>
        <w:rPr>
          <w:rFonts w:ascii="Liberation Sans" w:hAnsi="Liberation Sans" w:eastAsia="Liberation Sans" w:cs="Liberation Sans"/>
          <w:b/>
          <w:bCs/>
        </w:rPr>
        <w:t xml:space="preserve">How do I perform it safely?</w:t>
      </w:r>
      <w:r>
        <w:rPr>
          <w:rFonts w:ascii="Liberation Sans" w:hAnsi="Liberation Sans" w:eastAsia="Liberation Sans" w:cs="Liberation Sans"/>
        </w:rPr>
        <w:t xml:space="preserve"> </w:t>
      </w:r>
      <w:r>
        <w:rPr>
          <w:rFonts w:ascii="Liberation Sans" w:hAnsi="Liberation Sans" w:eastAsia="Liberation Sans" w:cs="Liberation Sans"/>
        </w:rPr>
        <w:t xml:space="preserve">Child-friendly demonstrations, cues and parent guidance.</w:t>
      </w:r>
    </w:p>
    <w:p>
      <w:pPr>
        <w:pStyle w:val="Compact"/>
        <w:widowControl/>
        <w:numPr>
          <w:ilvl w:val="0"/>
          <w:numId w:val="1008"/>
        </w:numPr>
      </w:pPr>
      <w:r>
        <w:rPr>
          <w:rFonts w:ascii="Liberation Sans" w:hAnsi="Liberation Sans" w:eastAsia="Liberation Sans" w:cs="Liberation Sans"/>
          <w:b/>
          <w:bCs/>
        </w:rPr>
        <w:t xml:space="preserve">How do I know it is improving?</w:t>
      </w:r>
      <w:r>
        <w:rPr>
          <w:rFonts w:ascii="Liberation Sans" w:hAnsi="Liberation Sans" w:eastAsia="Liberation Sans" w:cs="Liberation Sans"/>
        </w:rPr>
        <w:t xml:space="preserve"> </w:t>
      </w:r>
      <w:r>
        <w:rPr>
          <w:rFonts w:ascii="Liberation Sans" w:hAnsi="Liberation Sans" w:eastAsia="Liberation Sans" w:cs="Liberation Sans"/>
        </w:rPr>
        <w:t xml:space="preserve">Practice history, observable rubrics and periodic verification.</w:t>
      </w:r>
    </w:p>
    <w:p>
      <w:pPr>
        <w:pStyle w:val="Compact"/>
        <w:widowControl/>
        <w:numPr>
          <w:ilvl w:val="0"/>
          <w:numId w:val="1008"/>
        </w:numPr>
      </w:pPr>
      <w:r>
        <w:rPr>
          <w:rFonts w:ascii="Liberation Sans" w:hAnsi="Liberation Sans" w:eastAsia="Liberation Sans" w:cs="Liberation Sans"/>
          <w:b/>
          <w:bCs/>
        </w:rPr>
        <w:t xml:space="preserve">What comes next?</w:t>
      </w:r>
      <w:r>
        <w:rPr>
          <w:rFonts w:ascii="Liberation Sans" w:hAnsi="Liberation Sans" w:eastAsia="Liberation Sans" w:cs="Liberation Sans"/>
        </w:rPr>
        <w:t xml:space="preserve"> </w:t>
      </w:r>
      <w:r>
        <w:rPr>
          <w:rFonts w:ascii="Liberation Sans" w:hAnsi="Liberation Sans" w:eastAsia="Liberation Sans" w:cs="Liberation Sans"/>
        </w:rPr>
        <w:t xml:space="preserve">Explicit prerequisites, milestones and unlocked pathways.</w:t>
      </w:r>
    </w:p>
    <w:bookmarkEnd w:id="30"/>
    <w:bookmarkStart w:id="31" w:name="X1c55d5d84d020ce5cf4b27b179d0d704c704c50"/>
    <w:p>
      <w:pPr>
        <w:pStyle w:val="Heading3"/>
        <w:keepNext/>
        <w:widowControl/>
      </w:pPr>
      <w:r>
        <w:rPr>
          <w:rFonts w:ascii="Liberation Sans" w:hAnsi="Liberation Sans" w:eastAsia="Liberation Sans" w:cs="Liberation Sans"/>
        </w:rPr>
        <w:t xml:space="preserve">4.4 Positioning statement</w:t>
      </w:r>
    </w:p>
    <w:p>
      <w:pPr>
        <w:pStyle w:val="FirstParagraph"/>
        <w:widowControl/>
      </w:pPr>
      <w:r>
        <w:rPr>
          <w:rFonts w:ascii="Liberation Sans" w:hAnsi="Liberation Sans" w:eastAsia="Liberation Sans" w:cs="Liberation Sans"/>
        </w:rPr>
        <w:t xml:space="preserve">For parents of young athletes who want structured development outside formal team training, Next Step is a youth-sports learning and progression platform that converts a comprehensive curriculum into guided practices and verified milestones. Unlike a video library or isolated coaching app, Next Step maintains the athlete's pathway and long-term development record.</w:t>
      </w:r>
    </w:p>
    <w:p>
      <w:pPr>
        <w:widowControl/>
      </w:pPr>
      <w:r>
        <w:rPr>
          <w:rFonts w:ascii="Liberation Sans" w:hAnsi="Liberation Sans" w:eastAsia="Liberation Sans" w:cs="Liberation Sans"/>
        </w:rPr>
        <w:pict>
          <v:rect style="width:0;height:1.5pt" o:hralign="center" o:hrstd="t" o:hr="t"/>
        </w:pict>
      </w:r>
    </w:p>
    <w:bookmarkEnd w:id="31"/>
    <w:bookmarkEnd w:id="32"/>
    <w:bookmarkStart w:id="33" w:name="Xfe7520e4c2fe7b8bd47f820260a72558faafc3a"/>
    <w:p>
      <w:bookmarkStart w:id="2005" w:name="NSP_SEC_006"/>
      <w:pPr>
        <w:pStyle w:val="Heading2"/>
        <w:keepNext/>
        <w:widowControl/>
        <w:pBdr>
          <w:bottom w:val="single" w:sz="5" w:space="3" w:color="B7C4D2"/>
        </w:pBdr>
      </w:pPr>
      <w:r>
        <w:rPr>
          <w:rFonts w:ascii="Liberation Sans" w:hAnsi="Liberation Sans" w:eastAsia="Liberation Sans" w:cs="Liberation Sans"/>
        </w:rPr>
        <w:t xml:space="preserve">5. Product principles</w:t>
      </w:r>
      <w:bookmarkEnd w:id="2005"/>
    </w:p>
    <w:p>
      <w:pPr>
        <w:pStyle w:val="Compact"/>
        <w:widowControl/>
        <w:numPr>
          <w:ilvl w:val="0"/>
          <w:numId w:val="1009"/>
        </w:numPr>
      </w:pPr>
      <w:r>
        <w:rPr>
          <w:rFonts w:ascii="Liberation Sans" w:hAnsi="Liberation Sans" w:eastAsia="Liberation Sans" w:cs="Liberation Sans"/>
          <w:b/>
          <w:bCs/>
        </w:rPr>
        <w:t xml:space="preserve">Curriculum before content.</w:t>
      </w:r>
      <w:r>
        <w:rPr>
          <w:rFonts w:ascii="Liberation Sans" w:hAnsi="Liberation Sans" w:eastAsia="Liberation Sans" w:cs="Liberation Sans"/>
        </w:rPr>
        <w:t xml:space="preserve"> </w:t>
      </w:r>
      <w:r>
        <w:rPr>
          <w:rFonts w:ascii="Liberation Sans" w:hAnsi="Liberation Sans" w:eastAsia="Liberation Sans" w:cs="Liberation Sans"/>
        </w:rPr>
        <w:t xml:space="preserve">Every drill must serve a defined learning objective and progression rule.</w:t>
      </w:r>
    </w:p>
    <w:p>
      <w:pPr>
        <w:pStyle w:val="Compact"/>
        <w:widowControl/>
        <w:numPr>
          <w:ilvl w:val="0"/>
          <w:numId w:val="1009"/>
        </w:numPr>
      </w:pPr>
      <w:r>
        <w:rPr>
          <w:rFonts w:ascii="Liberation Sans" w:hAnsi="Liberation Sans" w:eastAsia="Liberation Sans" w:cs="Liberation Sans"/>
          <w:b/>
          <w:bCs/>
        </w:rPr>
        <w:t xml:space="preserve">Guided before open-ended.</w:t>
      </w:r>
      <w:r>
        <w:rPr>
          <w:rFonts w:ascii="Liberation Sans" w:hAnsi="Liberation Sans" w:eastAsia="Liberation Sans" w:cs="Liberation Sans"/>
        </w:rPr>
        <w:t xml:space="preserve"> </w:t>
      </w:r>
      <w:r>
        <w:rPr>
          <w:rFonts w:ascii="Liberation Sans" w:hAnsi="Liberation Sans" w:eastAsia="Liberation Sans" w:cs="Liberation Sans"/>
        </w:rPr>
        <w:t xml:space="preserve">Minimise parent decision fatigue in early stages.</w:t>
      </w:r>
    </w:p>
    <w:p>
      <w:pPr>
        <w:pStyle w:val="Compact"/>
        <w:widowControl/>
        <w:numPr>
          <w:ilvl w:val="0"/>
          <w:numId w:val="1009"/>
        </w:numPr>
      </w:pPr>
      <w:r>
        <w:rPr>
          <w:rFonts w:ascii="Liberation Sans" w:hAnsi="Liberation Sans" w:eastAsia="Liberation Sans" w:cs="Liberation Sans"/>
          <w:b/>
          <w:bCs/>
        </w:rPr>
        <w:t xml:space="preserve">Mastery before completion theatre.</w:t>
      </w:r>
      <w:r>
        <w:rPr>
          <w:rFonts w:ascii="Liberation Sans" w:hAnsi="Liberation Sans" w:eastAsia="Liberation Sans" w:cs="Liberation Sans"/>
        </w:rPr>
        <w:t xml:space="preserve"> </w:t>
      </w:r>
      <w:r>
        <w:rPr>
          <w:rFonts w:ascii="Liberation Sans" w:hAnsi="Liberation Sans" w:eastAsia="Liberation Sans" w:cs="Liberation Sans"/>
        </w:rPr>
        <w:t xml:space="preserve">Watching a video or tapping “done” is not equivalent to learning.</w:t>
      </w:r>
    </w:p>
    <w:p>
      <w:pPr>
        <w:pStyle w:val="Compact"/>
        <w:widowControl/>
        <w:numPr>
          <w:ilvl w:val="0"/>
          <w:numId w:val="1009"/>
        </w:numPr>
      </w:pPr>
      <w:r>
        <w:rPr>
          <w:rFonts w:ascii="Liberation Sans" w:hAnsi="Liberation Sans" w:eastAsia="Liberation Sans" w:cs="Liberation Sans"/>
          <w:b/>
          <w:bCs/>
        </w:rPr>
        <w:t xml:space="preserve">Practice often, assess occasionally.</w:t>
      </w:r>
      <w:r>
        <w:rPr>
          <w:rFonts w:ascii="Liberation Sans" w:hAnsi="Liberation Sans" w:eastAsia="Liberation Sans" w:cs="Liberation Sans"/>
        </w:rPr>
        <w:t xml:space="preserve"> </w:t>
      </w:r>
      <w:r>
        <w:rPr>
          <w:rFonts w:ascii="Liberation Sans" w:hAnsi="Liberation Sans" w:eastAsia="Liberation Sans" w:cs="Liberation Sans"/>
        </w:rPr>
        <w:t xml:space="preserve">Keep the daily loop easy while preserving credible checkpoints.</w:t>
      </w:r>
    </w:p>
    <w:p>
      <w:pPr>
        <w:pStyle w:val="Compact"/>
        <w:widowControl/>
        <w:numPr>
          <w:ilvl w:val="0"/>
          <w:numId w:val="1009"/>
        </w:numPr>
      </w:pPr>
      <w:r>
        <w:rPr>
          <w:rFonts w:ascii="Liberation Sans" w:hAnsi="Liberation Sans" w:eastAsia="Liberation Sans" w:cs="Liberation Sans"/>
          <w:b/>
          <w:bCs/>
        </w:rPr>
        <w:t xml:space="preserve">Fundamentals before specialisation.</w:t>
      </w:r>
      <w:r>
        <w:rPr>
          <w:rFonts w:ascii="Liberation Sans" w:hAnsi="Liberation Sans" w:eastAsia="Liberation Sans" w:cs="Liberation Sans"/>
        </w:rPr>
        <w:t xml:space="preserve"> </w:t>
      </w:r>
      <w:r>
        <w:rPr>
          <w:rFonts w:ascii="Liberation Sans" w:hAnsi="Liberation Sans" w:eastAsia="Liberation Sans" w:cs="Liberation Sans"/>
        </w:rPr>
        <w:t xml:space="preserve">Build movement quality, bilateral coordination and transferable game skills.</w:t>
      </w:r>
    </w:p>
    <w:p>
      <w:pPr>
        <w:pStyle w:val="Compact"/>
        <w:widowControl/>
        <w:numPr>
          <w:ilvl w:val="0"/>
          <w:numId w:val="1009"/>
        </w:numPr>
      </w:pPr>
      <w:r>
        <w:rPr>
          <w:rFonts w:ascii="Liberation Sans" w:hAnsi="Liberation Sans" w:eastAsia="Liberation Sans" w:cs="Liberation Sans"/>
          <w:b/>
          <w:bCs/>
        </w:rPr>
        <w:t xml:space="preserve">Ability bands before rigid age gates.</w:t>
      </w:r>
      <w:r>
        <w:rPr>
          <w:rFonts w:ascii="Liberation Sans" w:hAnsi="Liberation Sans" w:eastAsia="Liberation Sans" w:cs="Liberation Sans"/>
        </w:rPr>
        <w:t xml:space="preserve"> </w:t>
      </w:r>
      <w:r>
        <w:rPr>
          <w:rFonts w:ascii="Liberation Sans" w:hAnsi="Liberation Sans" w:eastAsia="Liberation Sans" w:cs="Liberation Sans"/>
        </w:rPr>
        <w:t xml:space="preserve">Age guides safety and language; demonstrated readiness controls progression.</w:t>
      </w:r>
    </w:p>
    <w:p>
      <w:pPr>
        <w:pStyle w:val="Compact"/>
        <w:widowControl/>
        <w:numPr>
          <w:ilvl w:val="0"/>
          <w:numId w:val="1009"/>
        </w:numPr>
      </w:pPr>
      <w:r>
        <w:rPr>
          <w:rFonts w:ascii="Liberation Sans" w:hAnsi="Liberation Sans" w:eastAsia="Liberation Sans" w:cs="Liberation Sans"/>
          <w:b/>
          <w:bCs/>
        </w:rPr>
        <w:t xml:space="preserve">Parent-supported, child-centred.</w:t>
      </w:r>
      <w:r>
        <w:rPr>
          <w:rFonts w:ascii="Liberation Sans" w:hAnsi="Liberation Sans" w:eastAsia="Liberation Sans" w:cs="Liberation Sans"/>
        </w:rPr>
        <w:t xml:space="preserve"> </w:t>
      </w:r>
      <w:r>
        <w:rPr>
          <w:rFonts w:ascii="Liberation Sans" w:hAnsi="Liberation Sans" w:eastAsia="Liberation Sans" w:cs="Liberation Sans"/>
        </w:rPr>
        <w:t xml:space="preserve">Instructions serve both the adult facilitator and the young athlete.</w:t>
      </w:r>
    </w:p>
    <w:p>
      <w:pPr>
        <w:pStyle w:val="Compact"/>
        <w:widowControl/>
        <w:numPr>
          <w:ilvl w:val="0"/>
          <w:numId w:val="1009"/>
        </w:numPr>
      </w:pPr>
      <w:r>
        <w:rPr>
          <w:rFonts w:ascii="Liberation Sans" w:hAnsi="Liberation Sans" w:eastAsia="Liberation Sans" w:cs="Liberation Sans"/>
          <w:b/>
          <w:bCs/>
        </w:rPr>
        <w:t xml:space="preserve">Private by default.</w:t>
      </w:r>
      <w:r>
        <w:rPr>
          <w:rFonts w:ascii="Liberation Sans" w:hAnsi="Liberation Sans" w:eastAsia="Liberation Sans" w:cs="Liberation Sans"/>
        </w:rPr>
        <w:t xml:space="preserve"> </w:t>
      </w:r>
      <w:r>
        <w:rPr>
          <w:rFonts w:ascii="Liberation Sans" w:hAnsi="Liberation Sans" w:eastAsia="Liberation Sans" w:cs="Liberation Sans"/>
        </w:rPr>
        <w:t xml:space="preserve">No public child profiles, public leaderboards, discoverable videos or unsolicited coach contact.</w:t>
      </w:r>
    </w:p>
    <w:p>
      <w:pPr>
        <w:pStyle w:val="Compact"/>
        <w:widowControl/>
        <w:numPr>
          <w:ilvl w:val="0"/>
          <w:numId w:val="1009"/>
        </w:numPr>
      </w:pPr>
      <w:r>
        <w:rPr>
          <w:rFonts w:ascii="Liberation Sans" w:hAnsi="Liberation Sans" w:eastAsia="Liberation Sans" w:cs="Liberation Sans"/>
          <w:b/>
          <w:bCs/>
        </w:rPr>
        <w:t xml:space="preserve">Human accountability in the critical loop.</w:t>
      </w:r>
      <w:r>
        <w:rPr>
          <w:rFonts w:ascii="Liberation Sans" w:hAnsi="Liberation Sans" w:eastAsia="Liberation Sans" w:cs="Liberation Sans"/>
        </w:rPr>
        <w:t xml:space="preserve"> </w:t>
      </w:r>
      <w:r>
        <w:rPr>
          <w:rFonts w:ascii="Liberation Sans" w:hAnsi="Liberation Sans" w:eastAsia="Liberation Sans" w:cs="Liberation Sans"/>
        </w:rPr>
        <w:t xml:space="preserve">Automated analysis may assist later, but high-impact mastery decisions remain explainable and reviewable.</w:t>
      </w:r>
    </w:p>
    <w:p>
      <w:pPr>
        <w:pStyle w:val="Compact"/>
        <w:widowControl/>
        <w:numPr>
          <w:ilvl w:val="0"/>
          <w:numId w:val="1009"/>
        </w:numPr>
      </w:pPr>
      <w:r>
        <w:rPr>
          <w:rFonts w:ascii="Liberation Sans" w:hAnsi="Liberation Sans" w:eastAsia="Liberation Sans" w:cs="Liberation Sans"/>
          <w:b/>
          <w:bCs/>
        </w:rPr>
        <w:t xml:space="preserve">Progress without unhealthy pressure.</w:t>
      </w:r>
      <w:r>
        <w:rPr>
          <w:rFonts w:ascii="Liberation Sans" w:hAnsi="Liberation Sans" w:eastAsia="Liberation Sans" w:cs="Liberation Sans"/>
        </w:rPr>
        <w:t xml:space="preserve"> </w:t>
      </w:r>
      <w:r>
        <w:rPr>
          <w:rFonts w:ascii="Liberation Sans" w:hAnsi="Liberation Sans" w:eastAsia="Liberation Sans" w:cs="Liberation Sans"/>
        </w:rPr>
        <w:t xml:space="preserve">Celebrate consistency and improvement; avoid status mechanics that shame, rank or overtrain children.</w:t>
      </w:r>
    </w:p>
    <w:p>
      <w:pPr>
        <w:pStyle w:val="Compact"/>
        <w:widowControl/>
        <w:numPr>
          <w:ilvl w:val="0"/>
          <w:numId w:val="1009"/>
        </w:numPr>
      </w:pPr>
      <w:r>
        <w:rPr>
          <w:rFonts w:ascii="Liberation Sans" w:hAnsi="Liberation Sans" w:eastAsia="Liberation Sans" w:cs="Liberation Sans"/>
          <w:b/>
          <w:bCs/>
        </w:rPr>
        <w:t xml:space="preserve">Sport packs, not sport-specific platform code.</w:t>
      </w:r>
      <w:r>
        <w:rPr>
          <w:rFonts w:ascii="Liberation Sans" w:hAnsi="Liberation Sans" w:eastAsia="Liberation Sans" w:cs="Liberation Sans"/>
        </w:rPr>
        <w:t xml:space="preserve"> </w:t>
      </w:r>
      <w:r>
        <w:rPr>
          <w:rFonts w:ascii="Liberation Sans" w:hAnsi="Liberation Sans" w:eastAsia="Liberation Sans" w:cs="Liberation Sans"/>
        </w:rPr>
        <w:t xml:space="preserve">The core engine must support future sports through data and configuration.</w:t>
      </w:r>
    </w:p>
    <w:p>
      <w:pPr>
        <w:pStyle w:val="Compact"/>
        <w:widowControl/>
        <w:numPr>
          <w:ilvl w:val="0"/>
          <w:numId w:val="1009"/>
        </w:numPr>
      </w:pPr>
      <w:r>
        <w:rPr>
          <w:rFonts w:ascii="Liberation Sans" w:hAnsi="Liberation Sans" w:eastAsia="Liberation Sans" w:cs="Liberation Sans"/>
          <w:b/>
          <w:bCs/>
        </w:rPr>
        <w:t xml:space="preserve">Operational quality is a product feature.</w:t>
      </w:r>
      <w:r>
        <w:rPr>
          <w:rFonts w:ascii="Liberation Sans" w:hAnsi="Liberation Sans" w:eastAsia="Liberation Sans" w:cs="Liberation Sans"/>
        </w:rPr>
        <w:t xml:space="preserve"> </w:t>
      </w:r>
      <w:r>
        <w:rPr>
          <w:rFonts w:ascii="Liberation Sans" w:hAnsi="Liberation Sans" w:eastAsia="Liberation Sans" w:cs="Liberation Sans"/>
        </w:rPr>
        <w:t xml:space="preserve">Coach screening, rubric calibration, response times and safeguarding materially affect trust.</w:t>
      </w:r>
    </w:p>
    <w:p>
      <w:pPr>
        <w:widowControl/>
      </w:pPr>
      <w:r>
        <w:rPr>
          <w:rFonts w:ascii="Liberation Sans" w:hAnsi="Liberation Sans" w:eastAsia="Liberation Sans" w:cs="Liberation Sans"/>
        </w:rPr>
        <w:pict>
          <v:rect style="width:0;height:1.5pt" o:hralign="center" o:hrstd="t" o:hr="t"/>
        </w:pict>
      </w:r>
    </w:p>
    <w:bookmarkEnd w:id="33"/>
    <w:bookmarkStart w:id="38" w:name="Xcbece9b57df64cda727c9d69462a14c20aaa461"/>
    <w:p>
      <w:bookmarkStart w:id="2006" w:name="NSP_SEC_007"/>
      <w:pPr>
        <w:pStyle w:val="Heading2"/>
        <w:keepNext/>
        <w:widowControl/>
        <w:pBdr>
          <w:bottom w:val="single" w:sz="5" w:space="3" w:color="B7C4D2"/>
        </w:pBdr>
      </w:pPr>
      <w:r>
        <w:rPr>
          <w:rFonts w:ascii="Liberation Sans" w:hAnsi="Liberation Sans" w:eastAsia="Liberation Sans" w:cs="Liberation Sans"/>
        </w:rPr>
        <w:t xml:space="preserve">6. Problem definition</w:t>
      </w:r>
      <w:bookmarkEnd w:id="2006"/>
    </w:p>
    <w:bookmarkStart w:id="34" w:name="X531e1a07de5ca68bd8565ded1bc17c8890ca4aa"/>
    <w:p>
      <w:pPr>
        <w:pStyle w:val="Heading3"/>
        <w:keepNext/>
        <w:widowControl/>
      </w:pPr>
      <w:r>
        <w:rPr>
          <w:rFonts w:ascii="Liberation Sans" w:hAnsi="Liberation Sans" w:eastAsia="Liberation Sans" w:cs="Liberation Sans"/>
        </w:rPr>
        <w:t xml:space="preserve">6.1 Parent problems</w:t>
      </w:r>
    </w:p>
    <w:p>
      <w:pPr>
        <w:pStyle w:val="Compact"/>
        <w:widowControl/>
        <w:numPr>
          <w:ilvl w:val="0"/>
          <w:numId w:val="1010"/>
        </w:numPr>
      </w:pPr>
      <w:r>
        <w:rPr>
          <w:rFonts w:ascii="Liberation Sans" w:hAnsi="Liberation Sans" w:eastAsia="Liberation Sans" w:cs="Liberation Sans"/>
        </w:rPr>
        <w:t xml:space="preserve">Online content is fragmented and varies widely in quality.</w:t>
      </w:r>
    </w:p>
    <w:p>
      <w:pPr>
        <w:pStyle w:val="Compact"/>
        <w:widowControl/>
        <w:numPr>
          <w:ilvl w:val="0"/>
          <w:numId w:val="1010"/>
        </w:numPr>
      </w:pPr>
      <w:r>
        <w:rPr>
          <w:rFonts w:ascii="Liberation Sans" w:hAnsi="Liberation Sans" w:eastAsia="Liberation Sans" w:cs="Liberation Sans"/>
        </w:rPr>
        <w:t xml:space="preserve">Parents do not know which drill is developmentally appropriate or what sequence to follow.</w:t>
      </w:r>
    </w:p>
    <w:p>
      <w:pPr>
        <w:pStyle w:val="Compact"/>
        <w:widowControl/>
        <w:numPr>
          <w:ilvl w:val="0"/>
          <w:numId w:val="1010"/>
        </w:numPr>
      </w:pPr>
      <w:r>
        <w:rPr>
          <w:rFonts w:ascii="Liberation Sans" w:hAnsi="Liberation Sans" w:eastAsia="Liberation Sans" w:cs="Liberation Sans"/>
        </w:rPr>
        <w:t xml:space="preserve">It is difficult to distinguish poor execution from insufficient repetition.</w:t>
      </w:r>
    </w:p>
    <w:p>
      <w:pPr>
        <w:pStyle w:val="Compact"/>
        <w:widowControl/>
        <w:numPr>
          <w:ilvl w:val="0"/>
          <w:numId w:val="1010"/>
        </w:numPr>
      </w:pPr>
      <w:r>
        <w:rPr>
          <w:rFonts w:ascii="Liberation Sans" w:hAnsi="Liberation Sans" w:eastAsia="Liberation Sans" w:cs="Liberation Sans"/>
        </w:rPr>
        <w:t xml:space="preserve">Team practices cannot individualise every child's development.</w:t>
      </w:r>
    </w:p>
    <w:p>
      <w:pPr>
        <w:pStyle w:val="Compact"/>
        <w:widowControl/>
        <w:numPr>
          <w:ilvl w:val="0"/>
          <w:numId w:val="1010"/>
        </w:numPr>
      </w:pPr>
      <w:r>
        <w:rPr>
          <w:rFonts w:ascii="Liberation Sans" w:hAnsi="Liberation Sans" w:eastAsia="Liberation Sans" w:cs="Liberation Sans"/>
        </w:rPr>
        <w:t xml:space="preserve">Private coaching can be expensive, geographically constrained and inconsistent.</w:t>
      </w:r>
    </w:p>
    <w:p>
      <w:pPr>
        <w:pStyle w:val="Compact"/>
        <w:widowControl/>
        <w:numPr>
          <w:ilvl w:val="0"/>
          <w:numId w:val="1010"/>
        </w:numPr>
      </w:pPr>
      <w:r>
        <w:rPr>
          <w:rFonts w:ascii="Liberation Sans" w:hAnsi="Liberation Sans" w:eastAsia="Liberation Sans" w:cs="Liberation Sans"/>
        </w:rPr>
        <w:t xml:space="preserve">Progress is usually remembered informally rather than recorded longitudinally.</w:t>
      </w:r>
    </w:p>
    <w:p>
      <w:pPr>
        <w:pStyle w:val="Compact"/>
        <w:widowControl/>
        <w:numPr>
          <w:ilvl w:val="0"/>
          <w:numId w:val="1010"/>
        </w:numPr>
      </w:pPr>
      <w:r>
        <w:rPr>
          <w:rFonts w:ascii="Liberation Sans" w:hAnsi="Liberation Sans" w:eastAsia="Liberation Sans" w:cs="Liberation Sans"/>
        </w:rPr>
        <w:t xml:space="preserve">Parents may unintentionally overcoach, skip foundations or overtrain one skill.</w:t>
      </w:r>
    </w:p>
    <w:bookmarkEnd w:id="34"/>
    <w:bookmarkStart w:id="35" w:name="X3e1f4f58a72ad4746ea4b8e7ea3e88718584ebe"/>
    <w:p>
      <w:pPr>
        <w:pStyle w:val="Heading3"/>
        <w:keepNext/>
        <w:widowControl/>
      </w:pPr>
      <w:r>
        <w:rPr>
          <w:rFonts w:ascii="Liberation Sans" w:hAnsi="Liberation Sans" w:eastAsia="Liberation Sans" w:cs="Liberation Sans"/>
        </w:rPr>
        <w:t xml:space="preserve">6.2 Athlete problems</w:t>
      </w:r>
    </w:p>
    <w:p>
      <w:pPr>
        <w:pStyle w:val="Compact"/>
        <w:widowControl/>
        <w:numPr>
          <w:ilvl w:val="0"/>
          <w:numId w:val="1011"/>
        </w:numPr>
      </w:pPr>
      <w:r>
        <w:rPr>
          <w:rFonts w:ascii="Liberation Sans" w:hAnsi="Liberation Sans" w:eastAsia="Liberation Sans" w:cs="Liberation Sans"/>
        </w:rPr>
        <w:t xml:space="preserve">Practice can feel random and disconnected from a bigger goal.</w:t>
      </w:r>
    </w:p>
    <w:p>
      <w:pPr>
        <w:pStyle w:val="Compact"/>
        <w:widowControl/>
        <w:numPr>
          <w:ilvl w:val="0"/>
          <w:numId w:val="1011"/>
        </w:numPr>
      </w:pPr>
      <w:r>
        <w:rPr>
          <w:rFonts w:ascii="Liberation Sans" w:hAnsi="Liberation Sans" w:eastAsia="Liberation Sans" w:cs="Liberation Sans"/>
        </w:rPr>
        <w:t xml:space="preserve">Improvement is hard to see between games.</w:t>
      </w:r>
    </w:p>
    <w:p>
      <w:pPr>
        <w:pStyle w:val="Compact"/>
        <w:widowControl/>
        <w:numPr>
          <w:ilvl w:val="0"/>
          <w:numId w:val="1011"/>
        </w:numPr>
      </w:pPr>
      <w:r>
        <w:rPr>
          <w:rFonts w:ascii="Liberation Sans" w:hAnsi="Liberation Sans" w:eastAsia="Liberation Sans" w:cs="Liberation Sans"/>
        </w:rPr>
        <w:t xml:space="preserve">Feedback is often vague: “work harder,” “dribble more,” or “use your left hand.”</w:t>
      </w:r>
    </w:p>
    <w:p>
      <w:pPr>
        <w:pStyle w:val="Compact"/>
        <w:widowControl/>
        <w:numPr>
          <w:ilvl w:val="0"/>
          <w:numId w:val="1011"/>
        </w:numPr>
      </w:pPr>
      <w:r>
        <w:rPr>
          <w:rFonts w:ascii="Liberation Sans" w:hAnsi="Liberation Sans" w:eastAsia="Liberation Sans" w:cs="Liberation Sans"/>
        </w:rPr>
        <w:t xml:space="preserve">Children may repeat a comfortable skill instead of addressing a prerequisite.</w:t>
      </w:r>
    </w:p>
    <w:p>
      <w:pPr>
        <w:pStyle w:val="Compact"/>
        <w:widowControl/>
        <w:numPr>
          <w:ilvl w:val="0"/>
          <w:numId w:val="1011"/>
        </w:numPr>
      </w:pPr>
      <w:r>
        <w:rPr>
          <w:rFonts w:ascii="Liberation Sans" w:hAnsi="Liberation Sans" w:eastAsia="Liberation Sans" w:cs="Liberation Sans"/>
        </w:rPr>
        <w:t xml:space="preserve">Traditional ranking can make beginners feel behind before they have built confidence.</w:t>
      </w:r>
    </w:p>
    <w:bookmarkEnd w:id="35"/>
    <w:bookmarkStart w:id="36" w:name="X010aabea23963c185ed0bc5de8b70187bb5c89a"/>
    <w:p>
      <w:pPr>
        <w:pStyle w:val="Heading3"/>
        <w:keepNext/>
        <w:widowControl/>
      </w:pPr>
      <w:r>
        <w:rPr>
          <w:rFonts w:ascii="Liberation Sans" w:hAnsi="Liberation Sans" w:eastAsia="Liberation Sans" w:cs="Liberation Sans"/>
        </w:rPr>
        <w:t xml:space="preserve">6.3 Coach problems</w:t>
      </w:r>
    </w:p>
    <w:p>
      <w:pPr>
        <w:pStyle w:val="Compact"/>
        <w:widowControl/>
        <w:numPr>
          <w:ilvl w:val="0"/>
          <w:numId w:val="1012"/>
        </w:numPr>
      </w:pPr>
      <w:r>
        <w:rPr>
          <w:rFonts w:ascii="Liberation Sans" w:hAnsi="Liberation Sans" w:eastAsia="Liberation Sans" w:cs="Liberation Sans"/>
        </w:rPr>
        <w:t xml:space="preserve">Coaches repeatedly explain the same fundamentals without a shared curriculum.</w:t>
      </w:r>
    </w:p>
    <w:p>
      <w:pPr>
        <w:pStyle w:val="Compact"/>
        <w:widowControl/>
        <w:numPr>
          <w:ilvl w:val="0"/>
          <w:numId w:val="1012"/>
        </w:numPr>
      </w:pPr>
      <w:r>
        <w:rPr>
          <w:rFonts w:ascii="Liberation Sans" w:hAnsi="Liberation Sans" w:eastAsia="Liberation Sans" w:cs="Liberation Sans"/>
        </w:rPr>
        <w:t xml:space="preserve">Remote feedback arrives through unstructured messages and links.</w:t>
      </w:r>
    </w:p>
    <w:p>
      <w:pPr>
        <w:pStyle w:val="Compact"/>
        <w:widowControl/>
        <w:numPr>
          <w:ilvl w:val="0"/>
          <w:numId w:val="1012"/>
        </w:numPr>
      </w:pPr>
      <w:r>
        <w:rPr>
          <w:rFonts w:ascii="Liberation Sans" w:hAnsi="Liberation Sans" w:eastAsia="Liberation Sans" w:cs="Liberation Sans"/>
        </w:rPr>
        <w:t xml:space="preserve">Assessment quality varies across coaches.</w:t>
      </w:r>
    </w:p>
    <w:p>
      <w:pPr>
        <w:pStyle w:val="Compact"/>
        <w:widowControl/>
        <w:numPr>
          <w:ilvl w:val="0"/>
          <w:numId w:val="1012"/>
        </w:numPr>
      </w:pPr>
      <w:r>
        <w:rPr>
          <w:rFonts w:ascii="Liberation Sans" w:hAnsi="Liberation Sans" w:eastAsia="Liberation Sans" w:cs="Liberation Sans"/>
        </w:rPr>
        <w:t xml:space="preserve">Coaches lack a concise history of what an athlete has practised and previously been told.</w:t>
      </w:r>
    </w:p>
    <w:p>
      <w:pPr>
        <w:pStyle w:val="Compact"/>
        <w:widowControl/>
        <w:numPr>
          <w:ilvl w:val="0"/>
          <w:numId w:val="1012"/>
        </w:numPr>
      </w:pPr>
      <w:r>
        <w:rPr>
          <w:rFonts w:ascii="Liberation Sans" w:hAnsi="Liberation Sans" w:eastAsia="Liberation Sans" w:cs="Liberation Sans"/>
        </w:rPr>
        <w:t xml:space="preserve">Scheduling, payments, evidence and feedback are spread across unrelated tools.</w:t>
      </w:r>
    </w:p>
    <w:bookmarkEnd w:id="36"/>
    <w:bookmarkStart w:id="37" w:name="Xd7ca31cb681f1051d23f377c6eee9f24239c19b"/>
    <w:p>
      <w:pPr>
        <w:pStyle w:val="Heading3"/>
        <w:keepNext/>
        <w:widowControl/>
      </w:pPr>
      <w:r>
        <w:rPr>
          <w:rFonts w:ascii="Liberation Sans" w:hAnsi="Liberation Sans" w:eastAsia="Liberation Sans" w:cs="Liberation Sans"/>
        </w:rPr>
        <w:t xml:space="preserve">6.4 Organisation problems</w:t>
      </w:r>
    </w:p>
    <w:p>
      <w:pPr>
        <w:pStyle w:val="Compact"/>
        <w:widowControl/>
        <w:numPr>
          <w:ilvl w:val="0"/>
          <w:numId w:val="1013"/>
        </w:numPr>
      </w:pPr>
      <w:r>
        <w:rPr>
          <w:rFonts w:ascii="Liberation Sans" w:hAnsi="Liberation Sans" w:eastAsia="Liberation Sans" w:cs="Liberation Sans"/>
        </w:rPr>
        <w:t xml:space="preserve">Clubs have no consistent development framework across teams and volunteer coaches.</w:t>
      </w:r>
    </w:p>
    <w:p>
      <w:pPr>
        <w:pStyle w:val="Compact"/>
        <w:widowControl/>
        <w:numPr>
          <w:ilvl w:val="0"/>
          <w:numId w:val="1013"/>
        </w:numPr>
      </w:pPr>
      <w:r>
        <w:rPr>
          <w:rFonts w:ascii="Liberation Sans" w:hAnsi="Liberation Sans" w:eastAsia="Liberation Sans" w:cs="Liberation Sans"/>
        </w:rPr>
        <w:t xml:space="preserve">Athlete development data is not portable between seasons.</w:t>
      </w:r>
    </w:p>
    <w:p>
      <w:pPr>
        <w:pStyle w:val="Compact"/>
        <w:widowControl/>
        <w:numPr>
          <w:ilvl w:val="0"/>
          <w:numId w:val="1013"/>
        </w:numPr>
      </w:pPr>
      <w:r>
        <w:rPr>
          <w:rFonts w:ascii="Liberation Sans" w:hAnsi="Liberation Sans" w:eastAsia="Liberation Sans" w:cs="Liberation Sans"/>
        </w:rPr>
        <w:t xml:space="preserve">Content and coaching standards are difficult to govern.</w:t>
      </w:r>
    </w:p>
    <w:p>
      <w:pPr>
        <w:pStyle w:val="Compact"/>
        <w:widowControl/>
        <w:numPr>
          <w:ilvl w:val="0"/>
          <w:numId w:val="1013"/>
        </w:numPr>
      </w:pPr>
      <w:r>
        <w:rPr>
          <w:rFonts w:ascii="Liberation Sans" w:hAnsi="Liberation Sans" w:eastAsia="Liberation Sans" w:cs="Liberation Sans"/>
        </w:rPr>
        <w:t xml:space="preserve">Program outcomes are measured by attendance rather than skill progression.</w:t>
      </w:r>
    </w:p>
    <w:p>
      <w:pPr>
        <w:widowControl/>
      </w:pPr>
      <w:r>
        <w:rPr>
          <w:rFonts w:ascii="Liberation Sans" w:hAnsi="Liberation Sans" w:eastAsia="Liberation Sans" w:cs="Liberation Sans"/>
        </w:rPr>
        <w:pict>
          <v:rect style="width:0;height:1.5pt" o:hralign="center" o:hrstd="t" o:hr="t"/>
        </w:pict>
      </w:r>
    </w:p>
    <w:bookmarkEnd w:id="37"/>
    <w:bookmarkEnd w:id="38"/>
    <w:bookmarkStart w:id="44" w:name="Xadf11f1ebe87ac3ea34537e6a212d9f4621ab4b"/>
    <w:p>
      <w:bookmarkStart w:id="2007" w:name="NSP_SEC_008"/>
      <w:pPr>
        <w:pStyle w:val="Heading2"/>
        <w:keepNext/>
        <w:widowControl/>
        <w:pBdr>
          <w:bottom w:val="single" w:sz="5" w:space="3" w:color="B7C4D2"/>
        </w:pBdr>
      </w:pPr>
      <w:r>
        <w:rPr>
          <w:rFonts w:ascii="Liberation Sans" w:hAnsi="Liberation Sans" w:eastAsia="Liberation Sans" w:cs="Liberation Sans"/>
        </w:rPr>
        <w:t xml:space="preserve">7. Target users and jobs to be done</w:t>
      </w:r>
      <w:bookmarkEnd w:id="2007"/>
    </w:p>
    <w:bookmarkStart w:id="39" w:name="Xdd8077c35a978181110df6a877814d772daafb6"/>
    <w:p>
      <w:pPr>
        <w:pStyle w:val="Heading3"/>
        <w:keepNext/>
        <w:widowControl/>
      </w:pPr>
      <w:r>
        <w:rPr>
          <w:rFonts w:ascii="Liberation Sans" w:hAnsi="Liberation Sans" w:eastAsia="Liberation Sans" w:cs="Liberation Sans"/>
        </w:rPr>
        <w:t xml:space="preserve">7.1 Primary buyer: committed parent/caregiver</w:t>
      </w:r>
    </w:p>
    <w:p>
      <w:pPr>
        <w:pStyle w:val="FirstParagraph"/>
        <w:widowControl/>
      </w:pPr>
      <w:r>
        <w:rPr>
          <w:rFonts w:ascii="Liberation Sans" w:hAnsi="Liberation Sans" w:eastAsia="Liberation Sans" w:cs="Liberation Sans"/>
          <w:b/>
          <w:bCs/>
        </w:rPr>
        <w:t xml:space="preserve">Profile:</w:t>
      </w:r>
      <w:r>
        <w:rPr>
          <w:rFonts w:ascii="Liberation Sans" w:hAnsi="Liberation Sans" w:eastAsia="Liberation Sans" w:cs="Liberation Sans"/>
        </w:rPr>
        <w:t xml:space="preserve"> </w:t>
      </w:r>
      <w:r>
        <w:rPr>
          <w:rFonts w:ascii="Liberation Sans" w:hAnsi="Liberation Sans" w:eastAsia="Liberation Sans" w:cs="Liberation Sans"/>
        </w:rPr>
        <w:t xml:space="preserve">Parent of a child approximately 6-12 years old who plays organised basketball or is preparing to do so. The parent is willing to support short home sessions but is not necessarily an expert coach.</w:t>
      </w:r>
    </w:p>
    <w:p>
      <w:pPr>
        <w:pStyle w:val="BodyText"/>
        <w:widowControl/>
      </w:pPr>
      <w:r>
        <w:rPr>
          <w:rFonts w:ascii="Liberation Sans" w:hAnsi="Liberation Sans" w:eastAsia="Liberation Sans" w:cs="Liberation Sans"/>
          <w:b/>
          <w:bCs/>
        </w:rPr>
        <w:t xml:space="preserve">Jobs to be done:</w:t>
      </w:r>
    </w:p>
    <w:p>
      <w:pPr>
        <w:pStyle w:val="Compact"/>
        <w:widowControl/>
        <w:numPr>
          <w:ilvl w:val="0"/>
          <w:numId w:val="1014"/>
        </w:numPr>
      </w:pPr>
      <w:r>
        <w:rPr>
          <w:rFonts w:ascii="Liberation Sans" w:hAnsi="Liberation Sans" w:eastAsia="Liberation Sans" w:cs="Liberation Sans"/>
        </w:rPr>
        <w:t xml:space="preserve">“Give me a sensible plan so I am not guessing.”</w:t>
      </w:r>
    </w:p>
    <w:p>
      <w:pPr>
        <w:pStyle w:val="Compact"/>
        <w:widowControl/>
        <w:numPr>
          <w:ilvl w:val="0"/>
          <w:numId w:val="1014"/>
        </w:numPr>
      </w:pPr>
      <w:r>
        <w:rPr>
          <w:rFonts w:ascii="Liberation Sans" w:hAnsi="Liberation Sans" w:eastAsia="Liberation Sans" w:cs="Liberation Sans"/>
        </w:rPr>
        <w:t xml:space="preserve">“Show me exactly how to run a useful 15-30 minute session.”</w:t>
      </w:r>
    </w:p>
    <w:p>
      <w:pPr>
        <w:pStyle w:val="Compact"/>
        <w:widowControl/>
        <w:numPr>
          <w:ilvl w:val="0"/>
          <w:numId w:val="1014"/>
        </w:numPr>
      </w:pPr>
      <w:r>
        <w:rPr>
          <w:rFonts w:ascii="Liberation Sans" w:hAnsi="Liberation Sans" w:eastAsia="Liberation Sans" w:cs="Liberation Sans"/>
        </w:rPr>
        <w:t xml:space="preserve">“Tell me whether my child is ready to move on.”</w:t>
      </w:r>
    </w:p>
    <w:p>
      <w:pPr>
        <w:pStyle w:val="Compact"/>
        <w:widowControl/>
        <w:numPr>
          <w:ilvl w:val="0"/>
          <w:numId w:val="1014"/>
        </w:numPr>
      </w:pPr>
      <w:r>
        <w:rPr>
          <w:rFonts w:ascii="Liberation Sans" w:hAnsi="Liberation Sans" w:eastAsia="Liberation Sans" w:cs="Liberation Sans"/>
        </w:rPr>
        <w:t xml:space="preserve">“Let a credible coach check the important things without requiring weekly private lessons.”</w:t>
      </w:r>
    </w:p>
    <w:p>
      <w:pPr>
        <w:pStyle w:val="Compact"/>
        <w:widowControl/>
        <w:numPr>
          <w:ilvl w:val="0"/>
          <w:numId w:val="1014"/>
        </w:numPr>
      </w:pPr>
      <w:r>
        <w:rPr>
          <w:rFonts w:ascii="Liberation Sans" w:hAnsi="Liberation Sans" w:eastAsia="Liberation Sans" w:cs="Liberation Sans"/>
        </w:rPr>
        <w:t xml:space="preserve">“Help me see development over a season, not just points scored in a game.”</w:t>
      </w:r>
    </w:p>
    <w:bookmarkEnd w:id="39"/>
    <w:bookmarkStart w:id="40" w:name="X9e78ea1294dbe1e7bdc53369fa8168ec0303c87"/>
    <w:p>
      <w:pPr>
        <w:pStyle w:val="Heading3"/>
        <w:keepNext/>
        <w:widowControl/>
      </w:pPr>
      <w:r>
        <w:rPr>
          <w:rFonts w:ascii="Liberation Sans" w:hAnsi="Liberation Sans" w:eastAsia="Liberation Sans" w:cs="Liberation Sans"/>
        </w:rPr>
        <w:t xml:space="preserve">7.2 Primary end user: young athlete</w:t>
      </w:r>
    </w:p>
    <w:p>
      <w:pPr>
        <w:pStyle w:val="FirstParagraph"/>
        <w:widowControl/>
      </w:pPr>
      <w:r>
        <w:rPr>
          <w:rFonts w:ascii="Liberation Sans" w:hAnsi="Liberation Sans" w:eastAsia="Liberation Sans" w:cs="Liberation Sans"/>
          <w:b/>
          <w:bCs/>
        </w:rPr>
        <w:t xml:space="preserve">Profile:</w:t>
      </w:r>
      <w:r>
        <w:rPr>
          <w:rFonts w:ascii="Liberation Sans" w:hAnsi="Liberation Sans" w:eastAsia="Liberation Sans" w:cs="Liberation Sans"/>
        </w:rPr>
        <w:t xml:space="preserve"> </w:t>
      </w:r>
      <w:r>
        <w:rPr>
          <w:rFonts w:ascii="Liberation Sans" w:hAnsi="Liberation Sans" w:eastAsia="Liberation Sans" w:cs="Liberation Sans"/>
        </w:rPr>
        <w:t xml:space="preserve">Child in the foundation-to-development stage, using a phone or tablet with a parent nearby.</w:t>
      </w:r>
    </w:p>
    <w:p>
      <w:pPr>
        <w:pStyle w:val="BodyText"/>
        <w:widowControl/>
      </w:pPr>
      <w:r>
        <w:rPr>
          <w:rFonts w:ascii="Liberation Sans" w:hAnsi="Liberation Sans" w:eastAsia="Liberation Sans" w:cs="Liberation Sans"/>
          <w:b/>
          <w:bCs/>
        </w:rPr>
        <w:t xml:space="preserve">Jobs to be done:</w:t>
      </w:r>
    </w:p>
    <w:p>
      <w:pPr>
        <w:pStyle w:val="Compact"/>
        <w:widowControl/>
        <w:numPr>
          <w:ilvl w:val="0"/>
          <w:numId w:val="1015"/>
        </w:numPr>
      </w:pPr>
      <w:r>
        <w:rPr>
          <w:rFonts w:ascii="Liberation Sans" w:hAnsi="Liberation Sans" w:eastAsia="Liberation Sans" w:cs="Liberation Sans"/>
        </w:rPr>
        <w:t xml:space="preserve">“Show me what to do in a way I can understand.”</w:t>
      </w:r>
    </w:p>
    <w:p>
      <w:pPr>
        <w:pStyle w:val="Compact"/>
        <w:widowControl/>
        <w:numPr>
          <w:ilvl w:val="0"/>
          <w:numId w:val="1015"/>
        </w:numPr>
      </w:pPr>
      <w:r>
        <w:rPr>
          <w:rFonts w:ascii="Liberation Sans" w:hAnsi="Liberation Sans" w:eastAsia="Liberation Sans" w:cs="Liberation Sans"/>
        </w:rPr>
        <w:t xml:space="preserve">“Let me see that I am getting better.”</w:t>
      </w:r>
    </w:p>
    <w:p>
      <w:pPr>
        <w:pStyle w:val="Compact"/>
        <w:widowControl/>
        <w:numPr>
          <w:ilvl w:val="0"/>
          <w:numId w:val="1015"/>
        </w:numPr>
      </w:pPr>
      <w:r>
        <w:rPr>
          <w:rFonts w:ascii="Liberation Sans" w:hAnsi="Liberation Sans" w:eastAsia="Liberation Sans" w:cs="Liberation Sans"/>
        </w:rPr>
        <w:t xml:space="preserve">“Give me a clear next challenge.”</w:t>
      </w:r>
    </w:p>
    <w:p>
      <w:pPr>
        <w:pStyle w:val="Compact"/>
        <w:widowControl/>
        <w:numPr>
          <w:ilvl w:val="0"/>
          <w:numId w:val="1015"/>
        </w:numPr>
      </w:pPr>
      <w:r>
        <w:rPr>
          <w:rFonts w:ascii="Liberation Sans" w:hAnsi="Liberation Sans" w:eastAsia="Liberation Sans" w:cs="Liberation Sans"/>
        </w:rPr>
        <w:t xml:space="preserve">“Do not make me feel bad because another child is ahead.”</w:t>
      </w:r>
    </w:p>
    <w:bookmarkEnd w:id="40"/>
    <w:bookmarkStart w:id="41" w:name="Xb23629225adbe9ccce370bbc39d1242045758bc"/>
    <w:p>
      <w:pPr>
        <w:pStyle w:val="Heading3"/>
        <w:keepNext/>
        <w:widowControl/>
      </w:pPr>
      <w:r>
        <w:rPr>
          <w:rFonts w:ascii="Liberation Sans" w:hAnsi="Liberation Sans" w:eastAsia="Liberation Sans" w:cs="Liberation Sans"/>
        </w:rPr>
        <w:t xml:space="preserve">7.3 Supply-side user: Next Step coach/assessor</w:t>
      </w:r>
    </w:p>
    <w:p>
      <w:pPr>
        <w:pStyle w:val="FirstParagraph"/>
        <w:widowControl/>
      </w:pPr>
      <w:r>
        <w:rPr>
          <w:rFonts w:ascii="Liberation Sans" w:hAnsi="Liberation Sans" w:eastAsia="Liberation Sans" w:cs="Liberation Sans"/>
          <w:b/>
          <w:bCs/>
        </w:rPr>
        <w:t xml:space="preserve">Jobs to be done:</w:t>
      </w:r>
    </w:p>
    <w:p>
      <w:pPr>
        <w:pStyle w:val="Compact"/>
        <w:widowControl/>
        <w:numPr>
          <w:ilvl w:val="0"/>
          <w:numId w:val="1016"/>
        </w:numPr>
      </w:pPr>
      <w:r>
        <w:rPr>
          <w:rFonts w:ascii="Liberation Sans" w:hAnsi="Liberation Sans" w:eastAsia="Liberation Sans" w:cs="Liberation Sans"/>
        </w:rPr>
        <w:t xml:space="preserve">“Give me a clear queue of assigned assessments.”</w:t>
      </w:r>
    </w:p>
    <w:p>
      <w:pPr>
        <w:pStyle w:val="Compact"/>
        <w:widowControl/>
        <w:numPr>
          <w:ilvl w:val="0"/>
          <w:numId w:val="1016"/>
        </w:numPr>
      </w:pPr>
      <w:r>
        <w:rPr>
          <w:rFonts w:ascii="Liberation Sans" w:hAnsi="Liberation Sans" w:eastAsia="Liberation Sans" w:cs="Liberation Sans"/>
        </w:rPr>
        <w:t xml:space="preserve">“Show me the exact rubric and relevant athlete history.”</w:t>
      </w:r>
    </w:p>
    <w:p>
      <w:pPr>
        <w:pStyle w:val="Compact"/>
        <w:widowControl/>
        <w:numPr>
          <w:ilvl w:val="0"/>
          <w:numId w:val="1016"/>
        </w:numPr>
      </w:pPr>
      <w:r>
        <w:rPr>
          <w:rFonts w:ascii="Liberation Sans" w:hAnsi="Liberation Sans" w:eastAsia="Liberation Sans" w:cs="Liberation Sans"/>
        </w:rPr>
        <w:t xml:space="preserve">“Make feedback quick, consistent and useful.”</w:t>
      </w:r>
    </w:p>
    <w:p>
      <w:pPr>
        <w:pStyle w:val="Compact"/>
        <w:widowControl/>
        <w:numPr>
          <w:ilvl w:val="0"/>
          <w:numId w:val="1016"/>
        </w:numPr>
      </w:pPr>
      <w:r>
        <w:rPr>
          <w:rFonts w:ascii="Liberation Sans" w:hAnsi="Liberation Sans" w:eastAsia="Liberation Sans" w:cs="Liberation Sans"/>
        </w:rPr>
        <w:t xml:space="preserve">“Handle availability, bookings and payment without private messaging a child.”</w:t>
      </w:r>
    </w:p>
    <w:p>
      <w:pPr>
        <w:pStyle w:val="Compact"/>
        <w:widowControl/>
        <w:numPr>
          <w:ilvl w:val="0"/>
          <w:numId w:val="1016"/>
        </w:numPr>
      </w:pPr>
      <w:r>
        <w:rPr>
          <w:rFonts w:ascii="Liberation Sans" w:hAnsi="Liberation Sans" w:eastAsia="Liberation Sans" w:cs="Liberation Sans"/>
        </w:rPr>
        <w:t xml:space="preserve">“Help me build a trusted coaching profile based on quality and reliability.”</w:t>
      </w:r>
    </w:p>
    <w:bookmarkEnd w:id="41"/>
    <w:bookmarkStart w:id="42" w:name="Xf212b7abf37d2a27f091089b1d286d4e6b6b206"/>
    <w:p>
      <w:pPr>
        <w:pStyle w:val="Heading3"/>
        <w:keepNext/>
        <w:widowControl/>
      </w:pPr>
      <w:r>
        <w:rPr>
          <w:rFonts w:ascii="Liberation Sans" w:hAnsi="Liberation Sans" w:eastAsia="Liberation Sans" w:cs="Liberation Sans"/>
        </w:rPr>
        <w:t xml:space="preserve">7.4 Internal user: curriculum lead/content editor</w:t>
      </w:r>
    </w:p>
    <w:p>
      <w:pPr>
        <w:pStyle w:val="FirstParagraph"/>
        <w:widowControl/>
      </w:pPr>
      <w:r>
        <w:rPr>
          <w:rFonts w:ascii="Liberation Sans" w:hAnsi="Liberation Sans" w:eastAsia="Liberation Sans" w:cs="Liberation Sans"/>
          <w:b/>
          <w:bCs/>
        </w:rPr>
        <w:t xml:space="preserve">Jobs to be done:</w:t>
      </w:r>
    </w:p>
    <w:p>
      <w:pPr>
        <w:pStyle w:val="Compact"/>
        <w:widowControl/>
        <w:numPr>
          <w:ilvl w:val="0"/>
          <w:numId w:val="1017"/>
        </w:numPr>
      </w:pPr>
      <w:r>
        <w:rPr>
          <w:rFonts w:ascii="Liberation Sans" w:hAnsi="Liberation Sans" w:eastAsia="Liberation Sans" w:cs="Liberation Sans"/>
        </w:rPr>
        <w:t xml:space="preserve">“Create and version a comprehensive sport curriculum without deploying code.”</w:t>
      </w:r>
    </w:p>
    <w:p>
      <w:pPr>
        <w:pStyle w:val="Compact"/>
        <w:widowControl/>
        <w:numPr>
          <w:ilvl w:val="0"/>
          <w:numId w:val="1017"/>
        </w:numPr>
      </w:pPr>
      <w:r>
        <w:rPr>
          <w:rFonts w:ascii="Liberation Sans" w:hAnsi="Liberation Sans" w:eastAsia="Liberation Sans" w:cs="Liberation Sans"/>
        </w:rPr>
        <w:t xml:space="preserve">“Connect skills, prerequisites, drills, safety cues and assessment rubrics.”</w:t>
      </w:r>
    </w:p>
    <w:p>
      <w:pPr>
        <w:pStyle w:val="Compact"/>
        <w:widowControl/>
        <w:numPr>
          <w:ilvl w:val="0"/>
          <w:numId w:val="1017"/>
        </w:numPr>
      </w:pPr>
      <w:r>
        <w:rPr>
          <w:rFonts w:ascii="Liberation Sans" w:hAnsi="Liberation Sans" w:eastAsia="Liberation Sans" w:cs="Liberation Sans"/>
        </w:rPr>
        <w:t xml:space="preserve">“Preview the athlete experience before publishing.”</w:t>
      </w:r>
    </w:p>
    <w:p>
      <w:pPr>
        <w:pStyle w:val="Compact"/>
        <w:widowControl/>
        <w:numPr>
          <w:ilvl w:val="0"/>
          <w:numId w:val="1017"/>
        </w:numPr>
      </w:pPr>
      <w:r>
        <w:rPr>
          <w:rFonts w:ascii="Liberation Sans" w:hAnsi="Liberation Sans" w:eastAsia="Liberation Sans" w:cs="Liberation Sans"/>
        </w:rPr>
        <w:t xml:space="preserve">“Measure where athletes stall and revise content without corrupting historical progress.”</w:t>
      </w:r>
    </w:p>
    <w:bookmarkEnd w:id="42"/>
    <w:bookmarkStart w:id="43" w:name="X2115a3cb97a31f47c61aa7f2f21565890296195"/>
    <w:p>
      <w:pPr>
        <w:pStyle w:val="Heading3"/>
        <w:keepNext/>
        <w:widowControl/>
      </w:pPr>
      <w:r>
        <w:rPr>
          <w:rFonts w:ascii="Liberation Sans" w:hAnsi="Liberation Sans" w:eastAsia="Liberation Sans" w:cs="Liberation Sans"/>
        </w:rPr>
        <w:t xml:space="preserve">7.5 Future user: club or academy administrator</w:t>
      </w:r>
    </w:p>
    <w:p>
      <w:pPr>
        <w:pStyle w:val="FirstParagraph"/>
        <w:widowControl/>
      </w:pPr>
      <w:r>
        <w:rPr>
          <w:rFonts w:ascii="Liberation Sans" w:hAnsi="Liberation Sans" w:eastAsia="Liberation Sans" w:cs="Liberation Sans"/>
          <w:b/>
          <w:bCs/>
        </w:rPr>
        <w:t xml:space="preserve">Jobs to be done:</w:t>
      </w:r>
    </w:p>
    <w:p>
      <w:pPr>
        <w:pStyle w:val="Compact"/>
        <w:widowControl/>
        <w:numPr>
          <w:ilvl w:val="0"/>
          <w:numId w:val="1018"/>
        </w:numPr>
      </w:pPr>
      <w:r>
        <w:rPr>
          <w:rFonts w:ascii="Liberation Sans" w:hAnsi="Liberation Sans" w:eastAsia="Liberation Sans" w:cs="Liberation Sans"/>
        </w:rPr>
        <w:t xml:space="preserve">assign a program to a cohort;</w:t>
      </w:r>
    </w:p>
    <w:p>
      <w:pPr>
        <w:pStyle w:val="Compact"/>
        <w:widowControl/>
        <w:numPr>
          <w:ilvl w:val="0"/>
          <w:numId w:val="1018"/>
        </w:numPr>
      </w:pPr>
      <w:r>
        <w:rPr>
          <w:rFonts w:ascii="Liberation Sans" w:hAnsi="Liberation Sans" w:eastAsia="Liberation Sans" w:cs="Liberation Sans"/>
        </w:rPr>
        <w:t xml:space="preserve">monitor engagement and aggregate progression;</w:t>
      </w:r>
    </w:p>
    <w:p>
      <w:pPr>
        <w:pStyle w:val="Compact"/>
        <w:widowControl/>
        <w:numPr>
          <w:ilvl w:val="0"/>
          <w:numId w:val="1018"/>
        </w:numPr>
      </w:pPr>
      <w:r>
        <w:rPr>
          <w:rFonts w:ascii="Liberation Sans" w:hAnsi="Liberation Sans" w:eastAsia="Liberation Sans" w:cs="Liberation Sans"/>
        </w:rPr>
        <w:t xml:space="preserve">manage coaches and curriculum variants;</w:t>
      </w:r>
    </w:p>
    <w:p>
      <w:pPr>
        <w:pStyle w:val="Compact"/>
        <w:widowControl/>
        <w:numPr>
          <w:ilvl w:val="0"/>
          <w:numId w:val="1018"/>
        </w:numPr>
      </w:pPr>
      <w:r>
        <w:rPr>
          <w:rFonts w:ascii="Liberation Sans" w:hAnsi="Liberation Sans" w:eastAsia="Liberation Sans" w:cs="Liberation Sans"/>
        </w:rPr>
        <w:t xml:space="preserve">preserve parent control over child information;</w:t>
      </w:r>
    </w:p>
    <w:p>
      <w:pPr>
        <w:pStyle w:val="Compact"/>
        <w:widowControl/>
        <w:numPr>
          <w:ilvl w:val="0"/>
          <w:numId w:val="1018"/>
        </w:numPr>
      </w:pPr>
      <w:r>
        <w:rPr>
          <w:rFonts w:ascii="Liberation Sans" w:hAnsi="Liberation Sans" w:eastAsia="Liberation Sans" w:cs="Liberation Sans"/>
        </w:rPr>
        <w:t xml:space="preserve">export reports without exposing unnecessary personal data.</w:t>
      </w:r>
    </w:p>
    <w:p>
      <w:pPr>
        <w:widowControl/>
      </w:pPr>
      <w:r>
        <w:rPr>
          <w:rFonts w:ascii="Liberation Sans" w:hAnsi="Liberation Sans" w:eastAsia="Liberation Sans" w:cs="Liberation Sans"/>
        </w:rPr>
        <w:pict>
          <v:rect style="width:0;height:1.5pt" o:hralign="center" o:hrstd="t" o:hr="t"/>
        </w:pict>
      </w:r>
    </w:p>
    <w:bookmarkEnd w:id="43"/>
    <w:bookmarkEnd w:id="44"/>
    <w:bookmarkStart w:id="48" w:name="Xef4335db0488e880d7f814d3e5ecd6df3e5087d"/>
    <w:p>
      <w:bookmarkStart w:id="2008" w:name="NSP_SEC_009"/>
      <w:pPr>
        <w:pStyle w:val="Heading2"/>
        <w:keepNext/>
        <w:widowControl/>
        <w:pBdr>
          <w:bottom w:val="single" w:sz="5" w:space="3" w:color="B7C4D2"/>
        </w:pBdr>
      </w:pPr>
      <w:r>
        <w:rPr>
          <w:rFonts w:ascii="Liberation Sans" w:hAnsi="Liberation Sans" w:eastAsia="Liberation Sans" w:cs="Liberation Sans"/>
        </w:rPr>
        <w:t xml:space="preserve">8. Product scope and boundaries</w:t>
      </w:r>
      <w:bookmarkEnd w:id="2008"/>
    </w:p>
    <w:bookmarkStart w:id="45" w:name="Xe56b60e43d6b3eae67d7f216e2cb46f1ccba94f"/>
    <w:p>
      <w:pPr>
        <w:pStyle w:val="Heading3"/>
        <w:keepNext/>
        <w:widowControl/>
      </w:pPr>
      <w:r>
        <w:rPr>
          <w:rFonts w:ascii="Liberation Sans" w:hAnsi="Liberation Sans" w:eastAsia="Liberation Sans" w:cs="Liberation Sans"/>
        </w:rPr>
        <w:t xml:space="preserve">8.1 MVP scope</w:t>
      </w:r>
    </w:p>
    <w:p>
      <w:pPr>
        <w:pStyle w:val="FirstParagraph"/>
        <w:widowControl/>
      </w:pPr>
      <w:r>
        <w:rPr>
          <w:rFonts w:ascii="Liberation Sans" w:hAnsi="Liberation Sans" w:eastAsia="Liberation Sans" w:cs="Liberation Sans"/>
        </w:rPr>
        <w:t xml:space="preserve">The MVP includes:</w:t>
      </w:r>
    </w:p>
    <w:p>
      <w:pPr>
        <w:pStyle w:val="Compact"/>
        <w:widowControl/>
        <w:numPr>
          <w:ilvl w:val="0"/>
          <w:numId w:val="1019"/>
        </w:numPr>
      </w:pPr>
      <w:r>
        <w:rPr>
          <w:rFonts w:ascii="Liberation Sans" w:hAnsi="Liberation Sans" w:eastAsia="Liberation Sans" w:cs="Liberation Sans"/>
        </w:rPr>
        <w:t xml:space="preserve">parent authentication and household management;</w:t>
      </w:r>
    </w:p>
    <w:p>
      <w:pPr>
        <w:pStyle w:val="Compact"/>
        <w:widowControl/>
        <w:numPr>
          <w:ilvl w:val="0"/>
          <w:numId w:val="1019"/>
        </w:numPr>
      </w:pPr>
      <w:r>
        <w:rPr>
          <w:rFonts w:ascii="Liberation Sans" w:hAnsi="Liberation Sans" w:eastAsia="Liberation Sans" w:cs="Liberation Sans"/>
        </w:rPr>
        <w:t xml:space="preserve">one or more private athlete profiles;</w:t>
      </w:r>
    </w:p>
    <w:p>
      <w:pPr>
        <w:pStyle w:val="Compact"/>
        <w:widowControl/>
        <w:numPr>
          <w:ilvl w:val="0"/>
          <w:numId w:val="1019"/>
        </w:numPr>
      </w:pPr>
      <w:r>
        <w:rPr>
          <w:rFonts w:ascii="Liberation Sans" w:hAnsi="Liberation Sans" w:eastAsia="Liberation Sans" w:cs="Liberation Sans"/>
        </w:rPr>
        <w:t xml:space="preserve">baseline onboarding and recommended starting point;</w:t>
      </w:r>
    </w:p>
    <w:p>
      <w:pPr>
        <w:pStyle w:val="Compact"/>
        <w:widowControl/>
        <w:numPr>
          <w:ilvl w:val="0"/>
          <w:numId w:val="1019"/>
        </w:numPr>
      </w:pPr>
      <w:r>
        <w:rPr>
          <w:rFonts w:ascii="Liberation Sans" w:hAnsi="Liberation Sans" w:eastAsia="Liberation Sans" w:cs="Liberation Sans"/>
        </w:rPr>
        <w:t xml:space="preserve">one versioned basketball fundamentals curriculum;</w:t>
      </w:r>
    </w:p>
    <w:p>
      <w:pPr>
        <w:pStyle w:val="Compact"/>
        <w:widowControl/>
        <w:numPr>
          <w:ilvl w:val="0"/>
          <w:numId w:val="1019"/>
        </w:numPr>
      </w:pPr>
      <w:r>
        <w:rPr>
          <w:rFonts w:ascii="Liberation Sans" w:hAnsi="Liberation Sans" w:eastAsia="Liberation Sans" w:cs="Liberation Sans"/>
        </w:rPr>
        <w:t xml:space="preserve">prescribed campaigns and controlled branch choices;</w:t>
      </w:r>
    </w:p>
    <w:p>
      <w:pPr>
        <w:pStyle w:val="Compact"/>
        <w:widowControl/>
        <w:numPr>
          <w:ilvl w:val="0"/>
          <w:numId w:val="1019"/>
        </w:numPr>
      </w:pPr>
      <w:r>
        <w:rPr>
          <w:rFonts w:ascii="Liberation Sans" w:hAnsi="Liberation Sans" w:eastAsia="Liberation Sans" w:cs="Liberation Sans"/>
        </w:rPr>
        <w:t xml:space="preserve">Dashboard, Skill Tree &amp; Progress, and Practice as the three core destinations;</w:t>
      </w:r>
    </w:p>
    <w:p>
      <w:pPr>
        <w:pStyle w:val="Compact"/>
        <w:widowControl/>
        <w:numPr>
          <w:ilvl w:val="0"/>
          <w:numId w:val="1019"/>
        </w:numPr>
      </w:pPr>
      <w:r>
        <w:rPr>
          <w:rFonts w:ascii="Liberation Sans" w:hAnsi="Liberation Sans" w:eastAsia="Liberation Sans" w:cs="Liberation Sans"/>
        </w:rPr>
        <w:t xml:space="preserve">skill-detail pages as contextual subflows;</w:t>
      </w:r>
    </w:p>
    <w:p>
      <w:pPr>
        <w:pStyle w:val="Compact"/>
        <w:widowControl/>
        <w:numPr>
          <w:ilvl w:val="0"/>
          <w:numId w:val="1019"/>
        </w:numPr>
      </w:pPr>
      <w:r>
        <w:rPr>
          <w:rFonts w:ascii="Liberation Sans" w:hAnsi="Liberation Sans" w:eastAsia="Liberation Sans" w:cs="Liberation Sans"/>
        </w:rPr>
        <w:t xml:space="preserve">guided practice sessions with demonstrations, cues, timers/reps and reflection;</w:t>
      </w:r>
    </w:p>
    <w:p>
      <w:pPr>
        <w:pStyle w:val="Compact"/>
        <w:widowControl/>
        <w:numPr>
          <w:ilvl w:val="0"/>
          <w:numId w:val="1019"/>
        </w:numPr>
      </w:pPr>
      <w:r>
        <w:rPr>
          <w:rFonts w:ascii="Liberation Sans" w:hAnsi="Liberation Sans" w:eastAsia="Liberation Sans" w:cs="Liberation Sans"/>
        </w:rPr>
        <w:t xml:space="preserve">practice history and athlete-skill state transitions;</w:t>
      </w:r>
    </w:p>
    <w:p>
      <w:pPr>
        <w:pStyle w:val="Compact"/>
        <w:widowControl/>
        <w:numPr>
          <w:ilvl w:val="0"/>
          <w:numId w:val="1019"/>
        </w:numPr>
      </w:pPr>
      <w:r>
        <w:rPr>
          <w:rFonts w:ascii="Liberation Sans" w:hAnsi="Liberation Sans" w:eastAsia="Liberation Sans" w:cs="Liberation Sans"/>
        </w:rPr>
        <w:t xml:space="preserve">short private video evidence for selected checkpoints;</w:t>
      </w:r>
    </w:p>
    <w:p>
      <w:pPr>
        <w:pStyle w:val="Compact"/>
        <w:widowControl/>
        <w:numPr>
          <w:ilvl w:val="0"/>
          <w:numId w:val="1019"/>
        </w:numPr>
      </w:pPr>
      <w:r>
        <w:rPr>
          <w:rFonts w:ascii="Liberation Sans" w:hAnsi="Liberation Sans" w:eastAsia="Liberation Sans" w:cs="Liberation Sans"/>
        </w:rPr>
        <w:t xml:space="preserve">asynchronous coach review using a standard rubric;</w:t>
      </w:r>
    </w:p>
    <w:p>
      <w:pPr>
        <w:pStyle w:val="Compact"/>
        <w:widowControl/>
        <w:numPr>
          <w:ilvl w:val="0"/>
          <w:numId w:val="1019"/>
        </w:numPr>
      </w:pPr>
      <w:r>
        <w:rPr>
          <w:rFonts w:ascii="Liberation Sans" w:hAnsi="Liberation Sans" w:eastAsia="Liberation Sans" w:cs="Liberation Sans"/>
        </w:rPr>
        <w:t xml:space="preserve">basic live-assessment booking for major milestones;</w:t>
      </w:r>
    </w:p>
    <w:p>
      <w:pPr>
        <w:pStyle w:val="Compact"/>
        <w:widowControl/>
        <w:numPr>
          <w:ilvl w:val="0"/>
          <w:numId w:val="1019"/>
        </w:numPr>
      </w:pPr>
      <w:r>
        <w:rPr>
          <w:rFonts w:ascii="Liberation Sans" w:hAnsi="Liberation Sans" w:eastAsia="Liberation Sans" w:cs="Liberation Sans"/>
        </w:rPr>
        <w:t xml:space="preserve">private athlete passport/timeline;</w:t>
      </w:r>
    </w:p>
    <w:p>
      <w:pPr>
        <w:pStyle w:val="Compact"/>
        <w:widowControl/>
        <w:numPr>
          <w:ilvl w:val="0"/>
          <w:numId w:val="1019"/>
        </w:numPr>
      </w:pPr>
      <w:r>
        <w:rPr>
          <w:rFonts w:ascii="Liberation Sans" w:hAnsi="Liberation Sans" w:eastAsia="Liberation Sans" w:cs="Liberation Sans"/>
        </w:rPr>
        <w:t xml:space="preserve">coach portal;</w:t>
      </w:r>
    </w:p>
    <w:p>
      <w:pPr>
        <w:pStyle w:val="Compact"/>
        <w:widowControl/>
        <w:numPr>
          <w:ilvl w:val="0"/>
          <w:numId w:val="1019"/>
        </w:numPr>
      </w:pPr>
      <w:r>
        <w:rPr>
          <w:rFonts w:ascii="Liberation Sans" w:hAnsi="Liberation Sans" w:eastAsia="Liberation Sans" w:cs="Liberation Sans"/>
        </w:rPr>
        <w:t xml:space="preserve">curriculum/admin portal;</w:t>
      </w:r>
    </w:p>
    <w:p>
      <w:pPr>
        <w:pStyle w:val="Compact"/>
        <w:widowControl/>
        <w:numPr>
          <w:ilvl w:val="0"/>
          <w:numId w:val="1019"/>
        </w:numPr>
      </w:pPr>
      <w:r>
        <w:rPr>
          <w:rFonts w:ascii="Liberation Sans" w:hAnsi="Liberation Sans" w:eastAsia="Liberation Sans" w:cs="Liberation Sans"/>
        </w:rPr>
        <w:t xml:space="preserve">family subscription and assessment payments;</w:t>
      </w:r>
    </w:p>
    <w:p>
      <w:pPr>
        <w:pStyle w:val="Compact"/>
        <w:widowControl/>
        <w:numPr>
          <w:ilvl w:val="0"/>
          <w:numId w:val="1019"/>
        </w:numPr>
      </w:pPr>
      <w:r>
        <w:rPr>
          <w:rFonts w:ascii="Liberation Sans" w:hAnsi="Liberation Sans" w:eastAsia="Liberation Sans" w:cs="Liberation Sans"/>
        </w:rPr>
        <w:t xml:space="preserve">consent, audit, retention and deletion workflows;</w:t>
      </w:r>
    </w:p>
    <w:p>
      <w:pPr>
        <w:pStyle w:val="Compact"/>
        <w:widowControl/>
        <w:numPr>
          <w:ilvl w:val="0"/>
          <w:numId w:val="1019"/>
        </w:numPr>
      </w:pPr>
      <w:r>
        <w:rPr>
          <w:rFonts w:ascii="Liberation Sans" w:hAnsi="Liberation Sans" w:eastAsia="Liberation Sans" w:cs="Liberation Sans"/>
        </w:rPr>
        <w:t xml:space="preserve">product analytics without advertising trackers.</w:t>
      </w:r>
    </w:p>
    <w:bookmarkEnd w:id="45"/>
    <w:bookmarkStart w:id="46" w:name="X43649a608583d57d69525048dfbb7f656791721"/>
    <w:p>
      <w:pPr>
        <w:pStyle w:val="Heading3"/>
        <w:keepNext/>
        <w:widowControl/>
      </w:pPr>
      <w:r>
        <w:rPr>
          <w:rFonts w:ascii="Liberation Sans" w:hAnsi="Liberation Sans" w:eastAsia="Liberation Sans" w:cs="Liberation Sans"/>
        </w:rPr>
        <w:t xml:space="preserve">8.2 Explicitly out of scope for MVP</w:t>
      </w:r>
    </w:p>
    <w:p>
      <w:pPr>
        <w:pStyle w:val="Compact"/>
        <w:widowControl/>
        <w:numPr>
          <w:ilvl w:val="0"/>
          <w:numId w:val="1020"/>
        </w:numPr>
      </w:pPr>
      <w:r>
        <w:rPr>
          <w:rFonts w:ascii="Liberation Sans" w:hAnsi="Liberation Sans" w:eastAsia="Liberation Sans" w:cs="Liberation Sans"/>
          <w:b/>
          <w:bCs/>
        </w:rPr>
        <w:t xml:space="preserve">[OUT OF SCOPE]</w:t>
      </w:r>
      <w:r>
        <w:rPr>
          <w:rFonts w:ascii="Liberation Sans" w:hAnsi="Liberation Sans" w:eastAsia="Liberation Sans" w:cs="Liberation Sans"/>
        </w:rPr>
        <w:t xml:space="preserve"> </w:t>
      </w:r>
      <w:r>
        <w:rPr>
          <w:rFonts w:ascii="Liberation Sans" w:hAnsi="Liberation Sans" w:eastAsia="Liberation Sans" w:cs="Liberation Sans"/>
        </w:rPr>
        <w:t xml:space="preserve">Public social feed.</w:t>
      </w:r>
    </w:p>
    <w:p>
      <w:pPr>
        <w:pStyle w:val="Compact"/>
        <w:widowControl/>
        <w:numPr>
          <w:ilvl w:val="0"/>
          <w:numId w:val="1020"/>
        </w:numPr>
      </w:pPr>
      <w:r>
        <w:rPr>
          <w:rFonts w:ascii="Liberation Sans" w:hAnsi="Liberation Sans" w:eastAsia="Liberation Sans" w:cs="Liberation Sans"/>
          <w:b/>
          <w:bCs/>
        </w:rPr>
        <w:t xml:space="preserve">[OUT OF SCOPE]</w:t>
      </w:r>
      <w:r>
        <w:rPr>
          <w:rFonts w:ascii="Liberation Sans" w:hAnsi="Liberation Sans" w:eastAsia="Liberation Sans" w:cs="Liberation Sans"/>
        </w:rPr>
        <w:t xml:space="preserve"> </w:t>
      </w:r>
      <w:r>
        <w:rPr>
          <w:rFonts w:ascii="Liberation Sans" w:hAnsi="Liberation Sans" w:eastAsia="Liberation Sans" w:cs="Liberation Sans"/>
        </w:rPr>
        <w:t xml:space="preserve">Public child profiles or searchable athlete directory.</w:t>
      </w:r>
    </w:p>
    <w:p>
      <w:pPr>
        <w:pStyle w:val="Compact"/>
        <w:widowControl/>
        <w:numPr>
          <w:ilvl w:val="0"/>
          <w:numId w:val="1020"/>
        </w:numPr>
      </w:pPr>
      <w:r>
        <w:rPr>
          <w:rFonts w:ascii="Liberation Sans" w:hAnsi="Liberation Sans" w:eastAsia="Liberation Sans" w:cs="Liberation Sans"/>
          <w:b/>
          <w:bCs/>
        </w:rPr>
        <w:t xml:space="preserve">[OUT OF SCOPE]</w:t>
      </w:r>
      <w:r>
        <w:rPr>
          <w:rFonts w:ascii="Liberation Sans" w:hAnsi="Liberation Sans" w:eastAsia="Liberation Sans" w:cs="Liberation Sans"/>
        </w:rPr>
        <w:t xml:space="preserve"> </w:t>
      </w:r>
      <w:r>
        <w:rPr>
          <w:rFonts w:ascii="Liberation Sans" w:hAnsi="Liberation Sans" w:eastAsia="Liberation Sans" w:cs="Liberation Sans"/>
        </w:rPr>
        <w:t xml:space="preserve">Direct coach-to-child messaging.</w:t>
      </w:r>
    </w:p>
    <w:p>
      <w:pPr>
        <w:pStyle w:val="Compact"/>
        <w:widowControl/>
        <w:numPr>
          <w:ilvl w:val="0"/>
          <w:numId w:val="1020"/>
        </w:numPr>
      </w:pPr>
      <w:r>
        <w:rPr>
          <w:rFonts w:ascii="Liberation Sans" w:hAnsi="Liberation Sans" w:eastAsia="Liberation Sans" w:cs="Liberation Sans"/>
          <w:b/>
          <w:bCs/>
        </w:rPr>
        <w:t xml:space="preserve">[OUT OF SCOPE]</w:t>
      </w:r>
      <w:r>
        <w:rPr>
          <w:rFonts w:ascii="Liberation Sans" w:hAnsi="Liberation Sans" w:eastAsia="Liberation Sans" w:cs="Liberation Sans"/>
        </w:rPr>
        <w:t xml:space="preserve"> </w:t>
      </w:r>
      <w:r>
        <w:rPr>
          <w:rFonts w:ascii="Liberation Sans" w:hAnsi="Liberation Sans" w:eastAsia="Liberation Sans" w:cs="Liberation Sans"/>
        </w:rPr>
        <w:t xml:space="preserve">Public leaderboards comparing children.</w:t>
      </w:r>
    </w:p>
    <w:p>
      <w:pPr>
        <w:pStyle w:val="Compact"/>
        <w:widowControl/>
        <w:numPr>
          <w:ilvl w:val="0"/>
          <w:numId w:val="1020"/>
        </w:numPr>
      </w:pPr>
      <w:r>
        <w:rPr>
          <w:rFonts w:ascii="Liberation Sans" w:hAnsi="Liberation Sans" w:eastAsia="Liberation Sans" w:cs="Liberation Sans"/>
          <w:b/>
          <w:bCs/>
        </w:rPr>
        <w:t xml:space="preserve">[OUT OF SCOPE]</w:t>
      </w:r>
      <w:r>
        <w:rPr>
          <w:rFonts w:ascii="Liberation Sans" w:hAnsi="Liberation Sans" w:eastAsia="Liberation Sans" w:cs="Liberation Sans"/>
        </w:rPr>
        <w:t xml:space="preserve"> </w:t>
      </w:r>
      <w:r>
        <w:rPr>
          <w:rFonts w:ascii="Liberation Sans" w:hAnsi="Liberation Sans" w:eastAsia="Liberation Sans" w:cs="Liberation Sans"/>
        </w:rPr>
        <w:t xml:space="preserve">Team chat, game scheduling and scorekeeping.</w:t>
      </w:r>
    </w:p>
    <w:p>
      <w:pPr>
        <w:pStyle w:val="Compact"/>
        <w:widowControl/>
        <w:numPr>
          <w:ilvl w:val="0"/>
          <w:numId w:val="1020"/>
        </w:numPr>
      </w:pPr>
      <w:r>
        <w:rPr>
          <w:rFonts w:ascii="Liberation Sans" w:hAnsi="Liberation Sans" w:eastAsia="Liberation Sans" w:cs="Liberation Sans"/>
          <w:b/>
          <w:bCs/>
        </w:rPr>
        <w:t xml:space="preserve">[OUT OF SCOPE]</w:t>
      </w:r>
      <w:r>
        <w:rPr>
          <w:rFonts w:ascii="Liberation Sans" w:hAnsi="Liberation Sans" w:eastAsia="Liberation Sans" w:cs="Liberation Sans"/>
        </w:rPr>
        <w:t xml:space="preserve"> </w:t>
      </w:r>
      <w:r>
        <w:rPr>
          <w:rFonts w:ascii="Liberation Sans" w:hAnsi="Liberation Sans" w:eastAsia="Liberation Sans" w:cs="Liberation Sans"/>
        </w:rPr>
        <w:t xml:space="preserve">Fully open drill-plan builder.</w:t>
      </w:r>
    </w:p>
    <w:p>
      <w:pPr>
        <w:pStyle w:val="Compact"/>
        <w:widowControl/>
        <w:numPr>
          <w:ilvl w:val="0"/>
          <w:numId w:val="1020"/>
        </w:numPr>
      </w:pPr>
      <w:r>
        <w:rPr>
          <w:rFonts w:ascii="Liberation Sans" w:hAnsi="Liberation Sans" w:eastAsia="Liberation Sans" w:cs="Liberation Sans"/>
          <w:b/>
          <w:bCs/>
        </w:rPr>
        <w:t xml:space="preserve">[OUT OF SCOPE]</w:t>
      </w:r>
      <w:r>
        <w:rPr>
          <w:rFonts w:ascii="Liberation Sans" w:hAnsi="Liberation Sans" w:eastAsia="Liberation Sans" w:cs="Liberation Sans"/>
        </w:rPr>
        <w:t xml:space="preserve"> </w:t>
      </w:r>
      <w:r>
        <w:rPr>
          <w:rFonts w:ascii="Liberation Sans" w:hAnsi="Liberation Sans" w:eastAsia="Liberation Sans" w:cs="Liberation Sans"/>
        </w:rPr>
        <w:t xml:space="preserve">Automated computer-vision mastery decisions.</w:t>
      </w:r>
    </w:p>
    <w:p>
      <w:pPr>
        <w:pStyle w:val="Compact"/>
        <w:widowControl/>
        <w:numPr>
          <w:ilvl w:val="0"/>
          <w:numId w:val="1020"/>
        </w:numPr>
      </w:pPr>
      <w:r>
        <w:rPr>
          <w:rFonts w:ascii="Liberation Sans" w:hAnsi="Liberation Sans" w:eastAsia="Liberation Sans" w:cs="Liberation Sans"/>
          <w:b/>
          <w:bCs/>
        </w:rPr>
        <w:t xml:space="preserve">[OUT OF SCOPE]</w:t>
      </w:r>
      <w:r>
        <w:rPr>
          <w:rFonts w:ascii="Liberation Sans" w:hAnsi="Liberation Sans" w:eastAsia="Liberation Sans" w:cs="Liberation Sans"/>
        </w:rPr>
        <w:t xml:space="preserve"> </w:t>
      </w:r>
      <w:r>
        <w:rPr>
          <w:rFonts w:ascii="Liberation Sans" w:hAnsi="Liberation Sans" w:eastAsia="Liberation Sans" w:cs="Liberation Sans"/>
        </w:rPr>
        <w:t xml:space="preserve">Recruiting, scouting or public highlight reels.</w:t>
      </w:r>
    </w:p>
    <w:p>
      <w:pPr>
        <w:pStyle w:val="Compact"/>
        <w:widowControl/>
        <w:numPr>
          <w:ilvl w:val="0"/>
          <w:numId w:val="1020"/>
        </w:numPr>
      </w:pPr>
      <w:r>
        <w:rPr>
          <w:rFonts w:ascii="Liberation Sans" w:hAnsi="Liberation Sans" w:eastAsia="Liberation Sans" w:cs="Liberation Sans"/>
          <w:b/>
          <w:bCs/>
        </w:rPr>
        <w:t xml:space="preserve">[OUT OF SCOPE]</w:t>
      </w:r>
      <w:r>
        <w:rPr>
          <w:rFonts w:ascii="Liberation Sans" w:hAnsi="Liberation Sans" w:eastAsia="Liberation Sans" w:cs="Liberation Sans"/>
        </w:rPr>
        <w:t xml:space="preserve"> </w:t>
      </w:r>
      <w:r>
        <w:rPr>
          <w:rFonts w:ascii="Liberation Sans" w:hAnsi="Liberation Sans" w:eastAsia="Liberation Sans" w:cs="Liberation Sans"/>
        </w:rPr>
        <w:t xml:space="preserve">Wearable integrations.</w:t>
      </w:r>
    </w:p>
    <w:p>
      <w:pPr>
        <w:pStyle w:val="Compact"/>
        <w:widowControl/>
        <w:numPr>
          <w:ilvl w:val="0"/>
          <w:numId w:val="1020"/>
        </w:numPr>
      </w:pPr>
      <w:r>
        <w:rPr>
          <w:rFonts w:ascii="Liberation Sans" w:hAnsi="Liberation Sans" w:eastAsia="Liberation Sans" w:cs="Liberation Sans"/>
          <w:b/>
          <w:bCs/>
        </w:rPr>
        <w:t xml:space="preserve">[OUT OF SCOPE]</w:t>
      </w:r>
      <w:r>
        <w:rPr>
          <w:rFonts w:ascii="Liberation Sans" w:hAnsi="Liberation Sans" w:eastAsia="Liberation Sans" w:cs="Liberation Sans"/>
        </w:rPr>
        <w:t xml:space="preserve"> </w:t>
      </w:r>
      <w:r>
        <w:rPr>
          <w:rFonts w:ascii="Liberation Sans" w:hAnsi="Liberation Sans" w:eastAsia="Liberation Sans" w:cs="Liberation Sans"/>
        </w:rPr>
        <w:t xml:space="preserve">Multiple sports in the production MVP.</w:t>
      </w:r>
    </w:p>
    <w:p>
      <w:pPr>
        <w:pStyle w:val="Compact"/>
        <w:widowControl/>
        <w:numPr>
          <w:ilvl w:val="0"/>
          <w:numId w:val="1020"/>
        </w:numPr>
      </w:pPr>
      <w:r>
        <w:rPr>
          <w:rFonts w:ascii="Liberation Sans" w:hAnsi="Liberation Sans" w:eastAsia="Liberation Sans" w:cs="Liberation Sans"/>
          <w:b/>
          <w:bCs/>
        </w:rPr>
        <w:t xml:space="preserve">[OUT OF SCOPE]</w:t>
      </w:r>
      <w:r>
        <w:rPr>
          <w:rFonts w:ascii="Liberation Sans" w:hAnsi="Liberation Sans" w:eastAsia="Liberation Sans" w:cs="Liberation Sans"/>
        </w:rPr>
        <w:t xml:space="preserve"> </w:t>
      </w:r>
      <w:r>
        <w:rPr>
          <w:rFonts w:ascii="Liberation Sans" w:hAnsi="Liberation Sans" w:eastAsia="Liberation Sans" w:cs="Liberation Sans"/>
        </w:rPr>
        <w:t xml:space="preserve">Native mobile applications.</w:t>
      </w:r>
    </w:p>
    <w:p>
      <w:pPr>
        <w:pStyle w:val="Compact"/>
        <w:widowControl/>
        <w:numPr>
          <w:ilvl w:val="0"/>
          <w:numId w:val="1020"/>
        </w:numPr>
      </w:pPr>
      <w:r>
        <w:rPr>
          <w:rFonts w:ascii="Liberation Sans" w:hAnsi="Liberation Sans" w:eastAsia="Liberation Sans" w:cs="Liberation Sans"/>
          <w:b/>
          <w:bCs/>
        </w:rPr>
        <w:t xml:space="preserve">[OUT OF SCOPE]</w:t>
      </w:r>
      <w:r>
        <w:rPr>
          <w:rFonts w:ascii="Liberation Sans" w:hAnsi="Liberation Sans" w:eastAsia="Liberation Sans" w:cs="Liberation Sans"/>
        </w:rPr>
        <w:t xml:space="preserve"> </w:t>
      </w:r>
      <w:r>
        <w:rPr>
          <w:rFonts w:ascii="Liberation Sans" w:hAnsi="Liberation Sans" w:eastAsia="Liberation Sans" w:cs="Liberation Sans"/>
        </w:rPr>
        <w:t xml:space="preserve">Unmoderated coach marketplace discovery.</w:t>
      </w:r>
    </w:p>
    <w:bookmarkEnd w:id="46"/>
    <w:bookmarkStart w:id="47" w:name="Xa52318dcd18db3f2c9d4df50f67352c1265d6b4"/>
    <w:p>
      <w:pPr>
        <w:pStyle w:val="Heading3"/>
        <w:keepNext/>
        <w:widowControl/>
      </w:pPr>
      <w:r>
        <w:rPr>
          <w:rFonts w:ascii="Liberation Sans" w:hAnsi="Liberation Sans" w:eastAsia="Liberation Sans" w:cs="Liberation Sans"/>
        </w:rPr>
        <w:t xml:space="preserve">8.3 Strategic non-goals</w:t>
      </w:r>
    </w:p>
    <w:p>
      <w:pPr>
        <w:pStyle w:val="FirstParagraph"/>
        <w:widowControl/>
      </w:pPr>
      <w:r>
        <w:rPr>
          <w:rFonts w:ascii="Liberation Sans" w:hAnsi="Liberation Sans" w:eastAsia="Liberation Sans" w:cs="Liberation Sans"/>
        </w:rPr>
        <w:t xml:space="preserve">Next Step is not intended to replace team practices, games, qualified medical advice, strength-and-conditioning professionals or all live coaching. It coordinates the parts of athlete development that can be practised safely at home and creates a common record around those activities.</w:t>
      </w:r>
    </w:p>
    <w:p>
      <w:pPr>
        <w:widowControl/>
      </w:pPr>
      <w:r>
        <w:rPr>
          <w:rFonts w:ascii="Liberation Sans" w:hAnsi="Liberation Sans" w:eastAsia="Liberation Sans" w:cs="Liberation Sans"/>
        </w:rPr>
        <w:pict>
          <v:rect style="width:0;height:1.5pt" o:hralign="center" o:hrstd="t" o:hr="t"/>
        </w:pict>
      </w:r>
    </w:p>
    <w:bookmarkEnd w:id="47"/>
    <w:bookmarkEnd w:id="48"/>
    <w:bookmarkStart w:id="59" w:name="X6227225e70e893d01d89d5b3e07f1abcff8d516"/>
    <w:p>
      <w:bookmarkStart w:id="2009" w:name="NSP_SEC_010"/>
      <w:pPr>
        <w:pStyle w:val="Heading2"/>
        <w:keepNext/>
        <w:widowControl/>
        <w:pBdr>
          <w:bottom w:val="single" w:sz="5" w:space="3" w:color="B7C4D2"/>
        </w:pBdr>
      </w:pPr>
      <w:r>
        <w:rPr>
          <w:rFonts w:ascii="Liberation Sans" w:hAnsi="Liberation Sans" w:eastAsia="Liberation Sans" w:cs="Liberation Sans"/>
        </w:rPr>
        <w:t xml:space="preserve">9. Competitive frame and differentiation</w:t>
      </w:r>
      <w:bookmarkEnd w:id="2009"/>
    </w:p>
    <w:p>
      <w:pPr>
        <w:pStyle w:val="FirstParagraph"/>
        <w:widowControl/>
      </w:pPr>
      <w:r>
        <w:rPr>
          <w:rFonts w:ascii="Liberation Sans" w:hAnsi="Liberation Sans" w:eastAsia="Liberation Sans" w:cs="Liberation Sans"/>
        </w:rPr>
        <w:t xml:space="preserve">The comparison below is an illustrative product-category map, not a claim that any competitor is static or incomplete.</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true"/>
        </w:trPr>
        <w:tc>
          <w:tcPr>
            <w:tcW w:w="199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5"/>
              </w:rPr>
              <w:t xml:space="preserve">Product/category</w:t>
            </w:r>
          </w:p>
        </w:tc>
        <w:tc>
          <w:tcPr>
            <w:tcW w:w="3791"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Current strength illustrated by public materials</w:t>
            </w:r>
          </w:p>
        </w:tc>
        <w:tc>
          <w:tcPr>
            <w:tcW w:w="4190"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What Next Step deliberately emphasises instead</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HomeCourt</w:t>
            </w:r>
          </w:p>
        </w:tc>
        <w:tc>
          <w:tcPr>
            <w:tcW w:w="379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Camera-based basketball drills, interactive challenges, feedback and tracked performance.</w:t>
            </w:r>
            <w:r>
              <w:rPr>
                <w:rStyle w:val="FootnoteReference"/>
                <w:rFonts w:ascii="Liberation Sans" w:hAnsi="Liberation Sans" w:eastAsia="Liberation Sans" w:cs="Liberation Sans"/>
                <w:color w:val="202733"/>
                <w:sz w:val="15"/>
              </w:rPr>
              <w:footnoteReference w:id="49"/>
            </w:r>
          </w:p>
        </w:tc>
        <w:tc>
          <w:tcPr>
            <w:tcW w:w="4190"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 versioned youth curriculum, prescribed cross-domain pathway, human verification and private longitudinal passport.</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DribbleUp</w:t>
            </w:r>
          </w:p>
        </w:tc>
        <w:tc>
          <w:tcPr>
            <w:tcW w:w="379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Guided live/on-demand workouts connected to smart sports equipment and performance tracking.</w:t>
            </w:r>
            <w:r>
              <w:rPr>
                <w:rStyle w:val="FootnoteReference"/>
                <w:rFonts w:ascii="Liberation Sans" w:hAnsi="Liberation Sans" w:eastAsia="Liberation Sans" w:cs="Liberation Sans"/>
                <w:color w:val="202733"/>
                <w:sz w:val="15"/>
              </w:rPr>
              <w:footnoteReference w:id="51"/>
            </w:r>
          </w:p>
        </w:tc>
        <w:tc>
          <w:tcPr>
            <w:tcW w:w="4190"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No required proprietary equipment; progression is organised around measurable curriculum nodes and coaching rubrics.</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MOJO Sports</w:t>
            </w:r>
          </w:p>
        </w:tc>
        <w:tc>
          <w:tcPr>
            <w:tcW w:w="379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Youth coaching content, practice plans and team-management workflows.</w:t>
            </w:r>
            <w:r>
              <w:rPr>
                <w:rStyle w:val="FootnoteReference"/>
                <w:rFonts w:ascii="Liberation Sans" w:hAnsi="Liberation Sans" w:eastAsia="Liberation Sans" w:cs="Liberation Sans"/>
                <w:color w:val="202733"/>
                <w:sz w:val="15"/>
              </w:rPr>
              <w:footnoteReference w:id="53"/>
            </w:r>
          </w:p>
        </w:tc>
        <w:tc>
          <w:tcPr>
            <w:tcW w:w="4190"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Individual athlete mastery and parent-led home practice rather than primarily team administration.</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Onform</w:t>
            </w:r>
          </w:p>
        </w:tc>
        <w:tc>
          <w:tcPr>
            <w:tcW w:w="379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Recording, analysing and sharing sports video for coach feedback.</w:t>
            </w:r>
            <w:r>
              <w:rPr>
                <w:rStyle w:val="FootnoteReference"/>
                <w:rFonts w:ascii="Liberation Sans" w:hAnsi="Liberation Sans" w:eastAsia="Liberation Sans" w:cs="Liberation Sans"/>
                <w:color w:val="202733"/>
                <w:sz w:val="15"/>
              </w:rPr>
              <w:footnoteReference w:id="55"/>
            </w:r>
          </w:p>
        </w:tc>
        <w:tc>
          <w:tcPr>
            <w:tcW w:w="4190"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Video is evidence inside a pathway; it is not the product's organising centre.</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Generic video libraries</w:t>
            </w:r>
          </w:p>
        </w:tc>
        <w:tc>
          <w:tcPr>
            <w:tcW w:w="379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Breadth and ease of access.</w:t>
            </w:r>
          </w:p>
        </w:tc>
        <w:tc>
          <w:tcPr>
            <w:tcW w:w="4190"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Sequence, prerequisites, safety, repeatable assessment and retained progress.</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Private coaching</w:t>
            </w:r>
          </w:p>
        </w:tc>
        <w:tc>
          <w:tcPr>
            <w:tcW w:w="379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High-touch individual feedback.</w:t>
            </w:r>
          </w:p>
        </w:tc>
        <w:tc>
          <w:tcPr>
            <w:tcW w:w="4190"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Lower-frequency, standardised verification wrapped around frequent self-paced practice.</w:t>
            </w:r>
          </w:p>
        </w:tc>
      </w:tr>
    </w:tbl>
    <w:bookmarkStart w:id="57" w:name="X426c19aa0cfbd8e9ce8dd6900097e7a24424e71"/>
    <w:p>
      <w:pPr>
        <w:pStyle w:val="Heading3"/>
        <w:keepNext/>
        <w:widowControl/>
      </w:pPr>
      <w:r>
        <w:rPr>
          <w:rFonts w:ascii="Liberation Sans" w:hAnsi="Liberation Sans" w:eastAsia="Liberation Sans" w:cs="Liberation Sans"/>
        </w:rPr>
        <w:t xml:space="preserve">9.1 Defensible product layers</w:t>
      </w:r>
    </w:p>
    <w:p>
      <w:pPr>
        <w:pStyle w:val="Compact"/>
        <w:widowControl/>
        <w:numPr>
          <w:ilvl w:val="0"/>
          <w:numId w:val="1021"/>
        </w:numPr>
      </w:pPr>
      <w:r>
        <w:rPr>
          <w:rFonts w:ascii="Liberation Sans" w:hAnsi="Liberation Sans" w:eastAsia="Liberation Sans" w:cs="Liberation Sans"/>
          <w:b/>
          <w:bCs/>
        </w:rPr>
        <w:t xml:space="preserve">Curriculum graph:</w:t>
      </w:r>
      <w:r>
        <w:rPr>
          <w:rFonts w:ascii="Liberation Sans" w:hAnsi="Liberation Sans" w:eastAsia="Liberation Sans" w:cs="Liberation Sans"/>
        </w:rPr>
        <w:t xml:space="preserve"> </w:t>
      </w:r>
      <w:r>
        <w:rPr>
          <w:rFonts w:ascii="Liberation Sans" w:hAnsi="Liberation Sans" w:eastAsia="Liberation Sans" w:cs="Liberation Sans"/>
        </w:rPr>
        <w:t xml:space="preserve">a high-quality, versioned map of capabilities and prerequisites.</w:t>
      </w:r>
    </w:p>
    <w:p>
      <w:pPr>
        <w:pStyle w:val="Compact"/>
        <w:widowControl/>
        <w:numPr>
          <w:ilvl w:val="0"/>
          <w:numId w:val="1021"/>
        </w:numPr>
      </w:pPr>
      <w:r>
        <w:rPr>
          <w:rFonts w:ascii="Liberation Sans" w:hAnsi="Liberation Sans" w:eastAsia="Liberation Sans" w:cs="Liberation Sans"/>
          <w:b/>
          <w:bCs/>
        </w:rPr>
        <w:t xml:space="preserve">Progress engine:</w:t>
      </w:r>
      <w:r>
        <w:rPr>
          <w:rFonts w:ascii="Liberation Sans" w:hAnsi="Liberation Sans" w:eastAsia="Liberation Sans" w:cs="Liberation Sans"/>
        </w:rPr>
        <w:t xml:space="preserve"> </w:t>
      </w:r>
      <w:r>
        <w:rPr>
          <w:rFonts w:ascii="Liberation Sans" w:hAnsi="Liberation Sans" w:eastAsia="Liberation Sans" w:cs="Liberation Sans"/>
        </w:rPr>
        <w:t xml:space="preserve">athlete-specific state, retention scheduling, unlock rules and evidence confidence.</w:t>
      </w:r>
    </w:p>
    <w:p>
      <w:pPr>
        <w:pStyle w:val="Compact"/>
        <w:widowControl/>
        <w:numPr>
          <w:ilvl w:val="0"/>
          <w:numId w:val="1021"/>
        </w:numPr>
      </w:pPr>
      <w:r>
        <w:rPr>
          <w:rFonts w:ascii="Liberation Sans" w:hAnsi="Liberation Sans" w:eastAsia="Liberation Sans" w:cs="Liberation Sans"/>
          <w:b/>
          <w:bCs/>
        </w:rPr>
        <w:t xml:space="preserve">Practice engine:</w:t>
      </w:r>
      <w:r>
        <w:rPr>
          <w:rFonts w:ascii="Liberation Sans" w:hAnsi="Liberation Sans" w:eastAsia="Liberation Sans" w:cs="Liberation Sans"/>
        </w:rPr>
        <w:t xml:space="preserve"> </w:t>
      </w:r>
      <w:r>
        <w:rPr>
          <w:rFonts w:ascii="Liberation Sans" w:hAnsi="Liberation Sans" w:eastAsia="Liberation Sans" w:cs="Liberation Sans"/>
        </w:rPr>
        <w:t xml:space="preserve">converts the graph into short, coherent sessions rather than isolated drills.</w:t>
      </w:r>
    </w:p>
    <w:p>
      <w:pPr>
        <w:pStyle w:val="Compact"/>
        <w:widowControl/>
        <w:numPr>
          <w:ilvl w:val="0"/>
          <w:numId w:val="1021"/>
        </w:numPr>
      </w:pPr>
      <w:r>
        <w:rPr>
          <w:rFonts w:ascii="Liberation Sans" w:hAnsi="Liberation Sans" w:eastAsia="Liberation Sans" w:cs="Liberation Sans"/>
          <w:b/>
          <w:bCs/>
        </w:rPr>
        <w:t xml:space="preserve">Assessment network:</w:t>
      </w:r>
      <w:r>
        <w:rPr>
          <w:rFonts w:ascii="Liberation Sans" w:hAnsi="Liberation Sans" w:eastAsia="Liberation Sans" w:cs="Liberation Sans"/>
        </w:rPr>
        <w:t xml:space="preserve"> </w:t>
      </w:r>
      <w:r>
        <w:rPr>
          <w:rFonts w:ascii="Liberation Sans" w:hAnsi="Liberation Sans" w:eastAsia="Liberation Sans" w:cs="Liberation Sans"/>
        </w:rPr>
        <w:t xml:space="preserve">calibrated coaches using common rubrics.</w:t>
      </w:r>
    </w:p>
    <w:p>
      <w:pPr>
        <w:pStyle w:val="Compact"/>
        <w:widowControl/>
        <w:numPr>
          <w:ilvl w:val="0"/>
          <w:numId w:val="1021"/>
        </w:numPr>
      </w:pPr>
      <w:r>
        <w:rPr>
          <w:rFonts w:ascii="Liberation Sans" w:hAnsi="Liberation Sans" w:eastAsia="Liberation Sans" w:cs="Liberation Sans"/>
          <w:b/>
          <w:bCs/>
        </w:rPr>
        <w:t xml:space="preserve">Athlete passport:</w:t>
      </w:r>
      <w:r>
        <w:rPr>
          <w:rFonts w:ascii="Liberation Sans" w:hAnsi="Liberation Sans" w:eastAsia="Liberation Sans" w:cs="Liberation Sans"/>
        </w:rPr>
        <w:t xml:space="preserve"> </w:t>
      </w:r>
      <w:r>
        <w:rPr>
          <w:rFonts w:ascii="Liberation Sans" w:hAnsi="Liberation Sans" w:eastAsia="Liberation Sans" w:cs="Liberation Sans"/>
        </w:rPr>
        <w:t xml:space="preserve">a trusted, private history that becomes more valuable over time.</w:t>
      </w:r>
    </w:p>
    <w:p>
      <w:pPr>
        <w:pStyle w:val="Compact"/>
        <w:widowControl/>
        <w:numPr>
          <w:ilvl w:val="0"/>
          <w:numId w:val="1021"/>
        </w:numPr>
      </w:pPr>
      <w:r>
        <w:rPr>
          <w:rFonts w:ascii="Liberation Sans" w:hAnsi="Liberation Sans" w:eastAsia="Liberation Sans" w:cs="Liberation Sans"/>
          <w:b/>
          <w:bCs/>
        </w:rPr>
        <w:t xml:space="preserve">Operational data:</w:t>
      </w:r>
      <w:r>
        <w:rPr>
          <w:rFonts w:ascii="Liberation Sans" w:hAnsi="Liberation Sans" w:eastAsia="Liberation Sans" w:cs="Liberation Sans"/>
        </w:rPr>
        <w:t xml:space="preserve"> </w:t>
      </w:r>
      <w:r>
        <w:rPr>
          <w:rFonts w:ascii="Liberation Sans" w:hAnsi="Liberation Sans" w:eastAsia="Liberation Sans" w:cs="Liberation Sans"/>
        </w:rPr>
        <w:t xml:space="preserve">evidence about where children struggle, which cues work and where curriculum sequencing should improve.</w:t>
      </w:r>
    </w:p>
    <w:bookmarkEnd w:id="57"/>
    <w:bookmarkStart w:id="58" w:name="Xb3bfc79de5c6cc3b503c639f065993983d2cc16"/>
    <w:p>
      <w:pPr>
        <w:pStyle w:val="Heading3"/>
        <w:keepNext/>
        <w:widowControl/>
      </w:pPr>
      <w:r>
        <w:rPr>
          <w:rFonts w:ascii="Liberation Sans" w:hAnsi="Liberation Sans" w:eastAsia="Liberation Sans" w:cs="Liberation Sans"/>
        </w:rPr>
        <w:t xml:space="preserve">9.2 Why “sports operating system” is a useful internal metaphor</w:t>
      </w:r>
    </w:p>
    <w:p>
      <w:pPr>
        <w:pStyle w:val="FirstParagraph"/>
        <w:widowControl/>
      </w:pPr>
      <w:r>
        <w:rPr>
          <w:rFonts w:ascii="Liberation Sans" w:hAnsi="Liberation Sans" w:eastAsia="Liberation Sans" w:cs="Liberation Sans"/>
        </w:rPr>
        <w:t xml:space="preserve">The phrase does not mean Next Step must immediately contain every sports feature. It means the athlete pathway becomes the common layer through which home practice, private coaching, camps, team programs and future sport packs can interact. Content is one component; the enduring asset is the athlete's development state and the rules that move it forward.</w:t>
      </w:r>
    </w:p>
    <w:p>
      <w:pPr>
        <w:widowControl/>
      </w:pPr>
      <w:r>
        <w:rPr>
          <w:rFonts w:ascii="Liberation Sans" w:hAnsi="Liberation Sans" w:eastAsia="Liberation Sans" w:cs="Liberation Sans"/>
        </w:rPr>
        <w:pict>
          <v:rect style="width:0;height:1.5pt" o:hralign="center" o:hrstd="t" o:hr="t"/>
        </w:pict>
      </w:r>
    </w:p>
    <w:bookmarkEnd w:id="58"/>
    <w:bookmarkEnd w:id="59"/>
    <w:bookmarkStart w:id="66" w:name="Xe681a4a21f822d31c117687875f70813b31cf54"/>
    <w:p>
      <w:bookmarkStart w:id="2010" w:name="NSP_SEC_011"/>
      <w:pPr>
        <w:pStyle w:val="Heading2"/>
        <w:keepNext/>
        <w:widowControl/>
        <w:pBdr>
          <w:bottom w:val="single" w:sz="5" w:space="3" w:color="B7C4D2"/>
        </w:pBdr>
      </w:pPr>
      <w:r>
        <w:rPr>
          <w:rFonts w:ascii="Liberation Sans" w:hAnsi="Liberation Sans" w:eastAsia="Liberation Sans" w:cs="Liberation Sans"/>
        </w:rPr>
        <w:t xml:space="preserve">10. Business model</w:t>
      </w:r>
      <w:bookmarkEnd w:id="2010"/>
    </w:p>
    <w:bookmarkStart w:id="60" w:name="X790b5309df7d733a970545492ab8c209bca8286"/>
    <w:p>
      <w:pPr>
        <w:pStyle w:val="Heading3"/>
        <w:keepNext/>
        <w:widowControl/>
      </w:pPr>
      <w:r>
        <w:rPr>
          <w:rFonts w:ascii="Liberation Sans" w:hAnsi="Liberation Sans" w:eastAsia="Liberation Sans" w:cs="Liberation Sans"/>
        </w:rPr>
        <w:t xml:space="preserve">10.1 Commercial model</w:t>
      </w:r>
    </w:p>
    <w:p>
      <w:pPr>
        <w:pStyle w:val="FirstParagraph"/>
        <w:widowControl/>
      </w:pPr>
      <w:r>
        <w:rPr>
          <w:rFonts w:ascii="Liberation Sans" w:hAnsi="Liberation Sans" w:eastAsia="Liberation Sans" w:cs="Liberation Sans"/>
          <w:b/>
          <w:bCs/>
        </w:rPr>
        <w:t xml:space="preserve">[ASSUMPTION]</w:t>
      </w:r>
      <w:r>
        <w:rPr>
          <w:rFonts w:ascii="Liberation Sans" w:hAnsi="Liberation Sans" w:eastAsia="Liberation Sans" w:cs="Liberation Sans"/>
        </w:rPr>
        <w:t xml:space="preserve"> </w:t>
      </w:r>
      <w:r>
        <w:rPr>
          <w:rFonts w:ascii="Liberation Sans" w:hAnsi="Liberation Sans" w:eastAsia="Liberation Sans" w:cs="Liberation Sans"/>
        </w:rPr>
        <w:t xml:space="preserve">The initial model is a hybrid of subscription software and services:</w:t>
      </w:r>
    </w:p>
    <w:p>
      <w:pPr>
        <w:widowControl/>
        <w:numPr>
          <w:ilvl w:val="0"/>
          <w:numId w:val="1022"/>
        </w:numPr>
      </w:pPr>
      <w:r>
        <w:rPr>
          <w:rFonts w:ascii="Liberation Sans" w:hAnsi="Liberation Sans" w:eastAsia="Liberation Sans" w:cs="Liberation Sans"/>
          <w:b/>
          <w:bCs/>
        </w:rPr>
        <w:t xml:space="preserve">Free foundation access</w:t>
      </w:r>
    </w:p>
    <w:p>
      <w:pPr>
        <w:pStyle w:val="Compact"/>
        <w:widowControl/>
        <w:numPr>
          <w:ilvl w:val="1"/>
          <w:numId w:val="1023"/>
        </w:numPr>
      </w:pPr>
      <w:r>
        <w:rPr>
          <w:rFonts w:ascii="Liberation Sans" w:hAnsi="Liberation Sans" w:eastAsia="Liberation Sans" w:cs="Liberation Sans"/>
        </w:rPr>
        <w:t xml:space="preserve">one athlete;</w:t>
      </w:r>
    </w:p>
    <w:p>
      <w:pPr>
        <w:pStyle w:val="Compact"/>
        <w:widowControl/>
        <w:numPr>
          <w:ilvl w:val="1"/>
          <w:numId w:val="1023"/>
        </w:numPr>
      </w:pPr>
      <w:r>
        <w:rPr>
          <w:rFonts w:ascii="Liberation Sans" w:hAnsi="Liberation Sans" w:eastAsia="Liberation Sans" w:cs="Liberation Sans"/>
        </w:rPr>
        <w:t xml:space="preserve">onboarding/baseline;</w:t>
      </w:r>
    </w:p>
    <w:p>
      <w:pPr>
        <w:pStyle w:val="Compact"/>
        <w:widowControl/>
        <w:numPr>
          <w:ilvl w:val="1"/>
          <w:numId w:val="1023"/>
        </w:numPr>
      </w:pPr>
      <w:r>
        <w:rPr>
          <w:rFonts w:ascii="Liberation Sans" w:hAnsi="Liberation Sans" w:eastAsia="Liberation Sans" w:cs="Liberation Sans"/>
        </w:rPr>
        <w:t xml:space="preserve">a limited starter campaign;</w:t>
      </w:r>
    </w:p>
    <w:p>
      <w:pPr>
        <w:pStyle w:val="Compact"/>
        <w:widowControl/>
        <w:numPr>
          <w:ilvl w:val="1"/>
          <w:numId w:val="1023"/>
        </w:numPr>
      </w:pPr>
      <w:r>
        <w:rPr>
          <w:rFonts w:ascii="Liberation Sans" w:hAnsi="Liberation Sans" w:eastAsia="Liberation Sans" w:cs="Liberation Sans"/>
        </w:rPr>
        <w:t xml:space="preserve">basic practice history;</w:t>
      </w:r>
    </w:p>
    <w:p>
      <w:pPr>
        <w:pStyle w:val="Compact"/>
        <w:widowControl/>
        <w:numPr>
          <w:ilvl w:val="1"/>
          <w:numId w:val="1023"/>
        </w:numPr>
      </w:pPr>
      <w:r>
        <w:rPr>
          <w:rFonts w:ascii="Liberation Sans" w:hAnsi="Liberation Sans" w:eastAsia="Liberation Sans" w:cs="Liberation Sans"/>
        </w:rPr>
        <w:t xml:space="preserve">no verified coach reviews, or one promotional review.</w:t>
      </w:r>
    </w:p>
    <w:p>
      <w:pPr>
        <w:widowControl/>
        <w:numPr>
          <w:ilvl w:val="0"/>
          <w:numId w:val="1022"/>
        </w:numPr>
      </w:pPr>
      <w:r>
        <w:rPr>
          <w:rFonts w:ascii="Liberation Sans" w:hAnsi="Liberation Sans" w:eastAsia="Liberation Sans" w:cs="Liberation Sans"/>
          <w:b/>
          <w:bCs/>
        </w:rPr>
        <w:t xml:space="preserve">Family membership</w:t>
      </w:r>
    </w:p>
    <w:p>
      <w:pPr>
        <w:pStyle w:val="Compact"/>
        <w:widowControl/>
        <w:numPr>
          <w:ilvl w:val="1"/>
          <w:numId w:val="1024"/>
        </w:numPr>
      </w:pPr>
      <w:r>
        <w:rPr>
          <w:rFonts w:ascii="Liberation Sans" w:hAnsi="Liberation Sans" w:eastAsia="Liberation Sans" w:cs="Liberation Sans"/>
        </w:rPr>
        <w:t xml:space="preserve">full basketball pathway;</w:t>
      </w:r>
    </w:p>
    <w:p>
      <w:pPr>
        <w:pStyle w:val="Compact"/>
        <w:widowControl/>
        <w:numPr>
          <w:ilvl w:val="1"/>
          <w:numId w:val="1024"/>
        </w:numPr>
      </w:pPr>
      <w:r>
        <w:rPr>
          <w:rFonts w:ascii="Liberation Sans" w:hAnsi="Liberation Sans" w:eastAsia="Liberation Sans" w:cs="Liberation Sans"/>
        </w:rPr>
        <w:t xml:space="preserve">multiple athlete profiles within reasonable limits;</w:t>
      </w:r>
    </w:p>
    <w:p>
      <w:pPr>
        <w:pStyle w:val="Compact"/>
        <w:widowControl/>
        <w:numPr>
          <w:ilvl w:val="1"/>
          <w:numId w:val="1024"/>
        </w:numPr>
      </w:pPr>
      <w:r>
        <w:rPr>
          <w:rFonts w:ascii="Liberation Sans" w:hAnsi="Liberation Sans" w:eastAsia="Liberation Sans" w:cs="Liberation Sans"/>
        </w:rPr>
        <w:t xml:space="preserve">complete practice history and progress views;</w:t>
      </w:r>
    </w:p>
    <w:p>
      <w:pPr>
        <w:pStyle w:val="Compact"/>
        <w:widowControl/>
        <w:numPr>
          <w:ilvl w:val="1"/>
          <w:numId w:val="1024"/>
        </w:numPr>
      </w:pPr>
      <w:r>
        <w:rPr>
          <w:rFonts w:ascii="Liberation Sans" w:hAnsi="Liberation Sans" w:eastAsia="Liberation Sans" w:cs="Liberation Sans"/>
        </w:rPr>
        <w:t xml:space="preserve">parent insights and retention reminders;</w:t>
      </w:r>
    </w:p>
    <w:p>
      <w:pPr>
        <w:pStyle w:val="Compact"/>
        <w:widowControl/>
        <w:numPr>
          <w:ilvl w:val="1"/>
          <w:numId w:val="1024"/>
        </w:numPr>
      </w:pPr>
      <w:r>
        <w:rPr>
          <w:rFonts w:ascii="Liberation Sans" w:hAnsi="Liberation Sans" w:eastAsia="Liberation Sans" w:cs="Liberation Sans"/>
        </w:rPr>
        <w:t xml:space="preserve">discounted assessment credits;</w:t>
      </w:r>
    </w:p>
    <w:p>
      <w:pPr>
        <w:pStyle w:val="Compact"/>
        <w:widowControl/>
        <w:numPr>
          <w:ilvl w:val="1"/>
          <w:numId w:val="1024"/>
        </w:numPr>
      </w:pPr>
      <w:r>
        <w:rPr>
          <w:rFonts w:ascii="Liberation Sans" w:hAnsi="Liberation Sans" w:eastAsia="Liberation Sans" w:cs="Liberation Sans"/>
        </w:rPr>
        <w:t xml:space="preserve">private passport exports.</w:t>
      </w:r>
    </w:p>
    <w:p>
      <w:pPr>
        <w:widowControl/>
        <w:numPr>
          <w:ilvl w:val="0"/>
          <w:numId w:val="1022"/>
        </w:numPr>
      </w:pPr>
      <w:r>
        <w:rPr>
          <w:rFonts w:ascii="Liberation Sans" w:hAnsi="Liberation Sans" w:eastAsia="Liberation Sans" w:cs="Liberation Sans"/>
          <w:b/>
          <w:bCs/>
        </w:rPr>
        <w:t xml:space="preserve">Remote assessment fee</w:t>
      </w:r>
    </w:p>
    <w:p>
      <w:pPr>
        <w:pStyle w:val="Compact"/>
        <w:widowControl/>
        <w:numPr>
          <w:ilvl w:val="1"/>
          <w:numId w:val="1025"/>
        </w:numPr>
      </w:pPr>
      <w:r>
        <w:rPr>
          <w:rFonts w:ascii="Liberation Sans" w:hAnsi="Liberation Sans" w:eastAsia="Liberation Sans" w:cs="Liberation Sans"/>
        </w:rPr>
        <w:t xml:space="preserve">short private video reviewed against a fixed rubric;</w:t>
      </w:r>
    </w:p>
    <w:p>
      <w:pPr>
        <w:pStyle w:val="Compact"/>
        <w:widowControl/>
        <w:numPr>
          <w:ilvl w:val="1"/>
          <w:numId w:val="1025"/>
        </w:numPr>
      </w:pPr>
      <w:r>
        <w:rPr>
          <w:rFonts w:ascii="Liberation Sans" w:hAnsi="Liberation Sans" w:eastAsia="Liberation Sans" w:cs="Liberation Sans"/>
        </w:rPr>
        <w:t xml:space="preserve">defined service-level target;</w:t>
      </w:r>
    </w:p>
    <w:p>
      <w:pPr>
        <w:pStyle w:val="Compact"/>
        <w:widowControl/>
        <w:numPr>
          <w:ilvl w:val="1"/>
          <w:numId w:val="1025"/>
        </w:numPr>
      </w:pPr>
      <w:r>
        <w:rPr>
          <w:rFonts w:ascii="Liberation Sans" w:hAnsi="Liberation Sans" w:eastAsia="Liberation Sans" w:cs="Liberation Sans"/>
        </w:rPr>
        <w:t xml:space="preserve">structured feedback and retry flow.</w:t>
      </w:r>
    </w:p>
    <w:p>
      <w:pPr>
        <w:widowControl/>
        <w:numPr>
          <w:ilvl w:val="0"/>
          <w:numId w:val="1022"/>
        </w:numPr>
      </w:pPr>
      <w:r>
        <w:rPr>
          <w:rFonts w:ascii="Liberation Sans" w:hAnsi="Liberation Sans" w:eastAsia="Liberation Sans" w:cs="Liberation Sans"/>
          <w:b/>
          <w:bCs/>
        </w:rPr>
        <w:t xml:space="preserve">In-person milestone assessment</w:t>
      </w:r>
    </w:p>
    <w:p>
      <w:pPr>
        <w:pStyle w:val="Compact"/>
        <w:widowControl/>
        <w:numPr>
          <w:ilvl w:val="1"/>
          <w:numId w:val="1026"/>
        </w:numPr>
      </w:pPr>
      <w:r>
        <w:rPr>
          <w:rFonts w:ascii="Liberation Sans" w:hAnsi="Liberation Sans" w:eastAsia="Liberation Sans" w:cs="Liberation Sans"/>
        </w:rPr>
        <w:t xml:space="preserve">booked with an approved Next Step coach;</w:t>
      </w:r>
    </w:p>
    <w:p>
      <w:pPr>
        <w:pStyle w:val="Compact"/>
        <w:widowControl/>
        <w:numPr>
          <w:ilvl w:val="1"/>
          <w:numId w:val="1026"/>
        </w:numPr>
      </w:pPr>
      <w:r>
        <w:rPr>
          <w:rFonts w:ascii="Liberation Sans" w:hAnsi="Liberation Sans" w:eastAsia="Liberation Sans" w:cs="Liberation Sans"/>
        </w:rPr>
        <w:t xml:space="preserve">platform-controlled scheduling, payment and rubric;</w:t>
      </w:r>
    </w:p>
    <w:p>
      <w:pPr>
        <w:pStyle w:val="Compact"/>
        <w:widowControl/>
        <w:numPr>
          <w:ilvl w:val="1"/>
          <w:numId w:val="1026"/>
        </w:numPr>
      </w:pPr>
      <w:r>
        <w:rPr>
          <w:rFonts w:ascii="Liberation Sans" w:hAnsi="Liberation Sans" w:eastAsia="Liberation Sans" w:cs="Liberation Sans"/>
        </w:rPr>
        <w:t xml:space="preserve">parent/caregiver present under operating policy.</w:t>
      </w:r>
    </w:p>
    <w:p>
      <w:pPr>
        <w:widowControl/>
        <w:numPr>
          <w:ilvl w:val="0"/>
          <w:numId w:val="1022"/>
        </w:numPr>
      </w:pPr>
      <w:r>
        <w:rPr>
          <w:rFonts w:ascii="Liberation Sans" w:hAnsi="Liberation Sans" w:eastAsia="Liberation Sans" w:cs="Liberation Sans"/>
          <w:b/>
          <w:bCs/>
        </w:rPr>
        <w:t xml:space="preserve">Coach marketplace take rate</w:t>
      </w:r>
    </w:p>
    <w:p>
      <w:pPr>
        <w:pStyle w:val="Compact"/>
        <w:widowControl/>
        <w:numPr>
          <w:ilvl w:val="1"/>
          <w:numId w:val="1027"/>
        </w:numPr>
      </w:pPr>
      <w:r>
        <w:rPr>
          <w:rFonts w:ascii="Liberation Sans" w:hAnsi="Liberation Sans" w:eastAsia="Liberation Sans" w:cs="Liberation Sans"/>
        </w:rPr>
        <w:t xml:space="preserve">applied to paid reviews and bookings;</w:t>
      </w:r>
    </w:p>
    <w:p>
      <w:pPr>
        <w:pStyle w:val="Compact"/>
        <w:widowControl/>
        <w:numPr>
          <w:ilvl w:val="1"/>
          <w:numId w:val="1027"/>
        </w:numPr>
      </w:pPr>
      <w:r>
        <w:rPr>
          <w:rFonts w:ascii="Liberation Sans" w:hAnsi="Liberation Sans" w:eastAsia="Liberation Sans" w:cs="Liberation Sans"/>
        </w:rPr>
        <w:t xml:space="preserve">coach sets availability within platform pricing/quality rules;</w:t>
      </w:r>
    </w:p>
    <w:p>
      <w:pPr>
        <w:pStyle w:val="Compact"/>
        <w:widowControl/>
        <w:numPr>
          <w:ilvl w:val="1"/>
          <w:numId w:val="1027"/>
        </w:numPr>
      </w:pPr>
      <w:r>
        <w:rPr>
          <w:rFonts w:ascii="Liberation Sans" w:hAnsi="Liberation Sans" w:eastAsia="Liberation Sans" w:cs="Liberation Sans"/>
        </w:rPr>
        <w:t xml:space="preserve">payout is conditional on completed, auditable service.</w:t>
      </w:r>
    </w:p>
    <w:p>
      <w:pPr>
        <w:widowControl/>
        <w:numPr>
          <w:ilvl w:val="0"/>
          <w:numId w:val="1022"/>
        </w:numPr>
      </w:pPr>
      <w:r>
        <w:rPr>
          <w:rFonts w:ascii="Liberation Sans" w:hAnsi="Liberation Sans" w:eastAsia="Liberation Sans" w:cs="Liberation Sans"/>
          <w:b/>
          <w:bCs/>
        </w:rPr>
        <w:t xml:space="preserve">Future club/academy licence</w:t>
      </w:r>
    </w:p>
    <w:p>
      <w:pPr>
        <w:pStyle w:val="Compact"/>
        <w:widowControl/>
        <w:numPr>
          <w:ilvl w:val="1"/>
          <w:numId w:val="1028"/>
        </w:numPr>
      </w:pPr>
      <w:r>
        <w:rPr>
          <w:rFonts w:ascii="Liberation Sans" w:hAnsi="Liberation Sans" w:eastAsia="Liberation Sans" w:cs="Liberation Sans"/>
        </w:rPr>
        <w:t xml:space="preserve">cohort assignment;</w:t>
      </w:r>
    </w:p>
    <w:p>
      <w:pPr>
        <w:pStyle w:val="Compact"/>
        <w:widowControl/>
        <w:numPr>
          <w:ilvl w:val="1"/>
          <w:numId w:val="1028"/>
        </w:numPr>
      </w:pPr>
      <w:r>
        <w:rPr>
          <w:rFonts w:ascii="Liberation Sans" w:hAnsi="Liberation Sans" w:eastAsia="Liberation Sans" w:cs="Liberation Sans"/>
        </w:rPr>
        <w:t xml:space="preserve">organisation-specific campaigns;</w:t>
      </w:r>
    </w:p>
    <w:p>
      <w:pPr>
        <w:pStyle w:val="Compact"/>
        <w:widowControl/>
        <w:numPr>
          <w:ilvl w:val="1"/>
          <w:numId w:val="1028"/>
        </w:numPr>
      </w:pPr>
      <w:r>
        <w:rPr>
          <w:rFonts w:ascii="Liberation Sans" w:hAnsi="Liberation Sans" w:eastAsia="Liberation Sans" w:cs="Liberation Sans"/>
        </w:rPr>
        <w:t xml:space="preserve">aggregate reporting;</w:t>
      </w:r>
    </w:p>
    <w:p>
      <w:pPr>
        <w:pStyle w:val="Compact"/>
        <w:widowControl/>
        <w:numPr>
          <w:ilvl w:val="1"/>
          <w:numId w:val="1028"/>
        </w:numPr>
      </w:pPr>
      <w:r>
        <w:rPr>
          <w:rFonts w:ascii="Liberation Sans" w:hAnsi="Liberation Sans" w:eastAsia="Liberation Sans" w:cs="Liberation Sans"/>
        </w:rPr>
        <w:t xml:space="preserve">coach administration;</w:t>
      </w:r>
    </w:p>
    <w:p>
      <w:pPr>
        <w:pStyle w:val="Compact"/>
        <w:widowControl/>
        <w:numPr>
          <w:ilvl w:val="1"/>
          <w:numId w:val="1028"/>
        </w:numPr>
      </w:pPr>
      <w:r>
        <w:rPr>
          <w:rFonts w:ascii="Liberation Sans" w:hAnsi="Liberation Sans" w:eastAsia="Liberation Sans" w:cs="Liberation Sans"/>
        </w:rPr>
        <w:t xml:space="preserve">parent-controlled sharing.</w:t>
      </w:r>
    </w:p>
    <w:bookmarkEnd w:id="60"/>
    <w:bookmarkStart w:id="61" w:name="Xd0ab763ffca5f968ea3418624a0aa2362378af0"/>
    <w:p>
      <w:pPr>
        <w:pStyle w:val="Heading3"/>
        <w:keepNext/>
        <w:widowControl/>
      </w:pPr>
      <w:r>
        <w:rPr>
          <w:rFonts w:ascii="Liberation Sans" w:hAnsi="Liberation Sans" w:eastAsia="Liberation Sans" w:cs="Liberation Sans"/>
        </w:rPr>
        <w:t xml:space="preserve">10.2 Initial pricing hypotheses, not final decisions</w:t>
      </w:r>
    </w:p>
    <w:p>
      <w:pPr>
        <w:pStyle w:val="FirstParagraph"/>
        <w:widowControl/>
      </w:pPr>
      <w:r>
        <w:rPr>
          <w:rFonts w:ascii="Liberation Sans" w:hAnsi="Liberation Sans" w:eastAsia="Liberation Sans" w:cs="Liberation Sans"/>
        </w:rPr>
        <w:t xml:space="preserve">Pricing must be validated with the pilot rather than hard-coded into product logic.</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true"/>
        </w:trPr>
        <w:tc>
          <w:tcPr>
            <w:tcW w:w="2194"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5"/>
              </w:rPr>
              <w:t xml:space="preserve">Offer</w:t>
            </w:r>
          </w:p>
        </w:tc>
        <w:tc>
          <w:tcPr>
            <w:tcW w:w="2494" w:type="dxa"/>
            <w:tcMar>
              <w:top w:w="70" w:type="dxa"/>
              <w:start w:w="85" w:type="dxa"/>
              <w:bottom w:w="70" w:type="dxa"/>
              <w:end w:w="85" w:type="dxa"/>
            </w:tcMar>
            <w:vAlign w:val="top"/>
            <w:shd w:fill="1F3653" w:val="clear"/>
          </w:tcPr>
          <w:p>
            <w:pPr>
              <w:pStyle w:val="Compact"/>
              <w:keepLines w:val="0"/>
              <w:widowControl/>
              <w:spacing w:before="0" w:after="24" w:line="240" w:lineRule="auto"/>
              <w:jc w:val="right"/>
            </w:pPr>
            <w:r>
              <w:rPr>
                <w:rFonts w:ascii="Liberation Sans" w:hAnsi="Liberation Sans" w:eastAsia="Liberation Sans" w:cs="Liberation Sans"/>
                <w:b/>
                <w:color w:val="FFFFFF"/>
                <w:sz w:val="15"/>
              </w:rPr>
              <w:t xml:space="preserve">Test range (AUD)</w:t>
            </w:r>
          </w:p>
        </w:tc>
        <w:tc>
          <w:tcPr>
            <w:tcW w:w="5287"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Primary question</w:t>
            </w:r>
          </w:p>
        </w:tc>
      </w:tr>
      <w:tr>
        <w:tc>
          <w:tcPr>
            <w:tcW w:w="21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Family membership</w:t>
            </w:r>
          </w:p>
        </w:tc>
        <w:tc>
          <w:tcPr>
            <w:tcW w:w="2494" w:type="dxa"/>
            <w:tcMar>
              <w:top w:w="70" w:type="dxa"/>
              <w:start w:w="85" w:type="dxa"/>
              <w:bottom w:w="70" w:type="dxa"/>
              <w:end w:w="85" w:type="dxa"/>
            </w:tcMar>
            <w:vAlign w:val="top"/>
          </w:tcPr>
          <w:p>
            <w:pPr>
              <w:pStyle w:val="Compact"/>
              <w:keepLines w:val="0"/>
              <w:widowControl/>
              <w:spacing w:before="0" w:after="24" w:line="240" w:lineRule="auto"/>
              <w:jc w:val="right"/>
            </w:pPr>
            <w:r>
              <w:rPr>
                <w:rFonts w:ascii="Liberation Sans" w:hAnsi="Liberation Sans" w:eastAsia="Liberation Sans" w:cs="Liberation Sans"/>
                <w:color w:val="202733"/>
                <w:sz w:val="15"/>
              </w:rPr>
              <w:t xml:space="preserve">$15-$25/month or discounted annual</w:t>
            </w:r>
          </w:p>
        </w:tc>
        <w:tc>
          <w:tcPr>
            <w:tcW w:w="5287"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Is the ongoing pathway valuable without weekly live coaching?</w:t>
            </w:r>
          </w:p>
        </w:tc>
      </w:tr>
      <w:tr>
        <w:tc>
          <w:tcPr>
            <w:tcW w:w="21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Remote video assessment</w:t>
            </w:r>
          </w:p>
        </w:tc>
        <w:tc>
          <w:tcPr>
            <w:tcW w:w="2494" w:type="dxa"/>
            <w:tcMar>
              <w:top w:w="70" w:type="dxa"/>
              <w:start w:w="85" w:type="dxa"/>
              <w:bottom w:w="70" w:type="dxa"/>
              <w:end w:w="85" w:type="dxa"/>
            </w:tcMar>
            <w:vAlign w:val="top"/>
            <w:shd w:fill="F6F8FA" w:val="clear"/>
          </w:tcPr>
          <w:p>
            <w:pPr>
              <w:pStyle w:val="Compact"/>
              <w:keepLines w:val="0"/>
              <w:widowControl/>
              <w:spacing w:before="0" w:after="24" w:line="240" w:lineRule="auto"/>
              <w:jc w:val="right"/>
            </w:pPr>
            <w:r>
              <w:rPr>
                <w:rFonts w:ascii="Liberation Sans" w:hAnsi="Liberation Sans" w:eastAsia="Liberation Sans" w:cs="Liberation Sans"/>
                <w:color w:val="202733"/>
                <w:sz w:val="15"/>
              </w:rPr>
              <w:t xml:space="preserve">$15-$30 each</w:t>
            </w:r>
          </w:p>
        </w:tc>
        <w:tc>
          <w:tcPr>
            <w:tcW w:w="5287"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What price supports coach time while remaining low-friction?</w:t>
            </w:r>
          </w:p>
        </w:tc>
      </w:tr>
      <w:tr>
        <w:tc>
          <w:tcPr>
            <w:tcW w:w="21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In-person milestone assessment</w:t>
            </w:r>
          </w:p>
        </w:tc>
        <w:tc>
          <w:tcPr>
            <w:tcW w:w="2494" w:type="dxa"/>
            <w:tcMar>
              <w:top w:w="70" w:type="dxa"/>
              <w:start w:w="85" w:type="dxa"/>
              <w:bottom w:w="70" w:type="dxa"/>
              <w:end w:w="85" w:type="dxa"/>
            </w:tcMar>
            <w:vAlign w:val="top"/>
          </w:tcPr>
          <w:p>
            <w:pPr>
              <w:pStyle w:val="Compact"/>
              <w:keepLines w:val="0"/>
              <w:widowControl/>
              <w:spacing w:before="0" w:after="24" w:line="240" w:lineRule="auto"/>
              <w:jc w:val="right"/>
            </w:pPr>
            <w:r>
              <w:rPr>
                <w:rFonts w:ascii="Liberation Sans" w:hAnsi="Liberation Sans" w:eastAsia="Liberation Sans" w:cs="Liberation Sans"/>
                <w:color w:val="202733"/>
                <w:sz w:val="15"/>
              </w:rPr>
              <w:t xml:space="preserve">$35-$70 depending on duration/grouping</w:t>
            </w:r>
          </w:p>
        </w:tc>
        <w:tc>
          <w:tcPr>
            <w:tcW w:w="5287"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Can periodic live verification be both trusted and accessible?</w:t>
            </w:r>
          </w:p>
        </w:tc>
      </w:tr>
      <w:tr>
        <w:tc>
          <w:tcPr>
            <w:tcW w:w="21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Marketplace take rate</w:t>
            </w:r>
          </w:p>
        </w:tc>
        <w:tc>
          <w:tcPr>
            <w:tcW w:w="2494" w:type="dxa"/>
            <w:tcMar>
              <w:top w:w="70" w:type="dxa"/>
              <w:start w:w="85" w:type="dxa"/>
              <w:bottom w:w="70" w:type="dxa"/>
              <w:end w:w="85" w:type="dxa"/>
            </w:tcMar>
            <w:vAlign w:val="top"/>
            <w:shd w:fill="F6F8FA" w:val="clear"/>
          </w:tcPr>
          <w:p>
            <w:pPr>
              <w:pStyle w:val="Compact"/>
              <w:keepLines w:val="0"/>
              <w:widowControl/>
              <w:spacing w:before="0" w:after="24" w:line="240" w:lineRule="auto"/>
              <w:jc w:val="right"/>
            </w:pPr>
            <w:r>
              <w:rPr>
                <w:rFonts w:ascii="Liberation Sans" w:hAnsi="Liberation Sans" w:eastAsia="Liberation Sans" w:cs="Liberation Sans"/>
                <w:color w:val="202733"/>
                <w:sz w:val="15"/>
              </w:rPr>
              <w:t xml:space="preserve">15%-25%</w:t>
            </w:r>
          </w:p>
        </w:tc>
        <w:tc>
          <w:tcPr>
            <w:tcW w:w="5287"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What rate covers payments, support, insurance/operations and quality control?</w:t>
            </w:r>
          </w:p>
        </w:tc>
      </w:tr>
      <w:tr>
        <w:tc>
          <w:tcPr>
            <w:tcW w:w="21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Club licence</w:t>
            </w:r>
          </w:p>
        </w:tc>
        <w:tc>
          <w:tcPr>
            <w:tcW w:w="2494" w:type="dxa"/>
            <w:tcMar>
              <w:top w:w="70" w:type="dxa"/>
              <w:start w:w="85" w:type="dxa"/>
              <w:bottom w:w="70" w:type="dxa"/>
              <w:end w:w="85" w:type="dxa"/>
            </w:tcMar>
            <w:vAlign w:val="top"/>
          </w:tcPr>
          <w:p>
            <w:pPr>
              <w:pStyle w:val="Compact"/>
              <w:keepLines w:val="0"/>
              <w:widowControl/>
              <w:spacing w:before="0" w:after="24" w:line="240" w:lineRule="auto"/>
              <w:jc w:val="right"/>
            </w:pPr>
            <w:r>
              <w:rPr>
                <w:rFonts w:ascii="Liberation Sans" w:hAnsi="Liberation Sans" w:eastAsia="Liberation Sans" w:cs="Liberation Sans"/>
                <w:color w:val="202733"/>
                <w:sz w:val="15"/>
              </w:rPr>
              <w:t xml:space="preserve">Per-athlete or cohort pricing</w:t>
            </w:r>
          </w:p>
        </w:tc>
        <w:tc>
          <w:tcPr>
            <w:tcW w:w="5287"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Does the platform improve consistency and retention for organisations?</w:t>
            </w:r>
          </w:p>
        </w:tc>
      </w:tr>
    </w:tbl>
    <w:bookmarkEnd w:id="61"/>
    <w:bookmarkStart w:id="62" w:name="X6644bca3746f1d49a838ada6bc2ac866d06de1d"/>
    <w:p>
      <w:pPr>
        <w:pStyle w:val="Heading3"/>
        <w:keepNext/>
        <w:widowControl/>
      </w:pPr>
      <w:r>
        <w:rPr>
          <w:rFonts w:ascii="Liberation Sans" w:hAnsi="Liberation Sans" w:eastAsia="Liberation Sans" w:cs="Liberation Sans"/>
        </w:rPr>
        <w:t xml:space="preserve">10.3 Unit-economics drivers</w:t>
      </w:r>
    </w:p>
    <w:p>
      <w:pPr>
        <w:pStyle w:val="FirstParagraph"/>
        <w:widowControl/>
      </w:pPr>
      <w:r>
        <w:rPr>
          <w:rFonts w:ascii="Liberation Sans" w:hAnsi="Liberation Sans" w:eastAsia="Liberation Sans" w:cs="Liberation Sans"/>
        </w:rPr>
        <w:t xml:space="preserve">The business must monitor:</w:t>
      </w:r>
    </w:p>
    <w:p>
      <w:pPr>
        <w:pStyle w:val="Compact"/>
        <w:widowControl/>
        <w:numPr>
          <w:ilvl w:val="0"/>
          <w:numId w:val="1029"/>
        </w:numPr>
      </w:pPr>
      <w:r>
        <w:rPr>
          <w:rFonts w:ascii="Liberation Sans" w:hAnsi="Liberation Sans" w:eastAsia="Liberation Sans" w:cs="Liberation Sans"/>
        </w:rPr>
        <w:t xml:space="preserve">paid-family retention;</w:t>
      </w:r>
    </w:p>
    <w:p>
      <w:pPr>
        <w:pStyle w:val="Compact"/>
        <w:widowControl/>
        <w:numPr>
          <w:ilvl w:val="0"/>
          <w:numId w:val="1029"/>
        </w:numPr>
      </w:pPr>
      <w:r>
        <w:rPr>
          <w:rFonts w:ascii="Liberation Sans" w:hAnsi="Liberation Sans" w:eastAsia="Liberation Sans" w:cs="Liberation Sans"/>
        </w:rPr>
        <w:t xml:space="preserve">coach minutes per remote assessment;</w:t>
      </w:r>
    </w:p>
    <w:p>
      <w:pPr>
        <w:pStyle w:val="Compact"/>
        <w:widowControl/>
        <w:numPr>
          <w:ilvl w:val="0"/>
          <w:numId w:val="1029"/>
        </w:numPr>
      </w:pPr>
      <w:r>
        <w:rPr>
          <w:rFonts w:ascii="Liberation Sans" w:hAnsi="Liberation Sans" w:eastAsia="Liberation Sans" w:cs="Liberation Sans"/>
        </w:rPr>
        <w:t xml:space="preserve">assessment rework/appeal rate;</w:t>
      </w:r>
    </w:p>
    <w:p>
      <w:pPr>
        <w:pStyle w:val="Compact"/>
        <w:widowControl/>
        <w:numPr>
          <w:ilvl w:val="0"/>
          <w:numId w:val="1029"/>
        </w:numPr>
      </w:pPr>
      <w:r>
        <w:rPr>
          <w:rFonts w:ascii="Liberation Sans" w:hAnsi="Liberation Sans" w:eastAsia="Liberation Sans" w:cs="Liberation Sans"/>
        </w:rPr>
        <w:t xml:space="preserve">video storage and delivery cost per active athlete;</w:t>
      </w:r>
    </w:p>
    <w:p>
      <w:pPr>
        <w:pStyle w:val="Compact"/>
        <w:widowControl/>
        <w:numPr>
          <w:ilvl w:val="0"/>
          <w:numId w:val="1029"/>
        </w:numPr>
      </w:pPr>
      <w:r>
        <w:rPr>
          <w:rFonts w:ascii="Liberation Sans" w:hAnsi="Liberation Sans" w:eastAsia="Liberation Sans" w:cs="Liberation Sans"/>
        </w:rPr>
        <w:t xml:space="preserve">payment-processing costs;</w:t>
      </w:r>
    </w:p>
    <w:p>
      <w:pPr>
        <w:pStyle w:val="Compact"/>
        <w:widowControl/>
        <w:numPr>
          <w:ilvl w:val="0"/>
          <w:numId w:val="1029"/>
        </w:numPr>
      </w:pPr>
      <w:r>
        <w:rPr>
          <w:rFonts w:ascii="Liberation Sans" w:hAnsi="Liberation Sans" w:eastAsia="Liberation Sans" w:cs="Liberation Sans"/>
        </w:rPr>
        <w:t xml:space="preserve">support contacts per family;</w:t>
      </w:r>
    </w:p>
    <w:p>
      <w:pPr>
        <w:pStyle w:val="Compact"/>
        <w:widowControl/>
        <w:numPr>
          <w:ilvl w:val="0"/>
          <w:numId w:val="1029"/>
        </w:numPr>
      </w:pPr>
      <w:r>
        <w:rPr>
          <w:rFonts w:ascii="Liberation Sans" w:hAnsi="Liberation Sans" w:eastAsia="Liberation Sans" w:cs="Liberation Sans"/>
        </w:rPr>
        <w:t xml:space="preserve">coach acquisition and verification cost;</w:t>
      </w:r>
    </w:p>
    <w:p>
      <w:pPr>
        <w:pStyle w:val="Compact"/>
        <w:widowControl/>
        <w:numPr>
          <w:ilvl w:val="0"/>
          <w:numId w:val="1029"/>
        </w:numPr>
      </w:pPr>
      <w:r>
        <w:rPr>
          <w:rFonts w:ascii="Liberation Sans" w:hAnsi="Liberation Sans" w:eastAsia="Liberation Sans" w:cs="Liberation Sans"/>
        </w:rPr>
        <w:t xml:space="preserve">gross margin by subscription, remote assessment and in-person assessment;</w:t>
      </w:r>
    </w:p>
    <w:p>
      <w:pPr>
        <w:pStyle w:val="Compact"/>
        <w:widowControl/>
        <w:numPr>
          <w:ilvl w:val="0"/>
          <w:numId w:val="1029"/>
        </w:numPr>
      </w:pPr>
      <w:r>
        <w:rPr>
          <w:rFonts w:ascii="Liberation Sans" w:hAnsi="Liberation Sans" w:eastAsia="Liberation Sans" w:cs="Liberation Sans"/>
        </w:rPr>
        <w:t xml:space="preserve">proportion of progression that can occur without paid human review.</w:t>
      </w:r>
    </w:p>
    <w:p>
      <w:pPr>
        <w:pStyle w:val="FirstParagraph"/>
        <w:widowControl/>
      </w:pPr>
      <w:r>
        <w:rPr>
          <w:rFonts w:ascii="Liberation Sans" w:hAnsi="Liberation Sans" w:eastAsia="Liberation Sans" w:cs="Liberation Sans"/>
        </w:rPr>
        <w:t xml:space="preserve">A checkpoint model that requires paid review too frequently will create friction and poor unit economics. The curriculum should use human verification only where it materially increases trust or safety.</w:t>
      </w:r>
    </w:p>
    <w:bookmarkEnd w:id="62"/>
    <w:bookmarkStart w:id="63" w:name="Xe13ec6e209d049594e8227537da49a52d10550d"/>
    <w:p>
      <w:pPr>
        <w:pStyle w:val="Heading3"/>
        <w:keepNext/>
        <w:widowControl/>
      </w:pPr>
      <w:r>
        <w:rPr>
          <w:rFonts w:ascii="Liberation Sans" w:hAnsi="Liberation Sans" w:eastAsia="Liberation Sans" w:cs="Liberation Sans"/>
        </w:rPr>
        <w:t xml:space="preserve">10.4 Go-to-market sequence</w:t>
      </w:r>
    </w:p>
    <w:p>
      <w:pPr>
        <w:pStyle w:val="Compact"/>
        <w:widowControl/>
        <w:numPr>
          <w:ilvl w:val="0"/>
          <w:numId w:val="1030"/>
        </w:numPr>
      </w:pPr>
      <w:r>
        <w:rPr>
          <w:rFonts w:ascii="Liberation Sans" w:hAnsi="Liberation Sans" w:eastAsia="Liberation Sans" w:cs="Liberation Sans"/>
        </w:rPr>
        <w:t xml:space="preserve">Founder-led private alpha with existing Next Step families.</w:t>
      </w:r>
    </w:p>
    <w:p>
      <w:pPr>
        <w:pStyle w:val="Compact"/>
        <w:widowControl/>
        <w:numPr>
          <w:ilvl w:val="0"/>
          <w:numId w:val="1030"/>
        </w:numPr>
      </w:pPr>
      <w:r>
        <w:rPr>
          <w:rFonts w:ascii="Liberation Sans" w:hAnsi="Liberation Sans" w:eastAsia="Liberation Sans" w:cs="Liberation Sans"/>
        </w:rPr>
        <w:t xml:space="preserve">Closed pilot across local basketball families in the Hornsby/Waitara/North Shore network.</w:t>
      </w:r>
    </w:p>
    <w:p>
      <w:pPr>
        <w:pStyle w:val="Compact"/>
        <w:widowControl/>
        <w:numPr>
          <w:ilvl w:val="0"/>
          <w:numId w:val="1030"/>
        </w:numPr>
      </w:pPr>
      <w:r>
        <w:rPr>
          <w:rFonts w:ascii="Liberation Sans" w:hAnsi="Liberation Sans" w:eastAsia="Liberation Sans" w:cs="Liberation Sans"/>
        </w:rPr>
        <w:t xml:space="preserve">Invitation-only coach-assessor network with calibration and WWCC verification.</w:t>
      </w:r>
    </w:p>
    <w:p>
      <w:pPr>
        <w:pStyle w:val="Compact"/>
        <w:widowControl/>
        <w:numPr>
          <w:ilvl w:val="0"/>
          <w:numId w:val="1030"/>
        </w:numPr>
      </w:pPr>
      <w:r>
        <w:rPr>
          <w:rFonts w:ascii="Liberation Sans" w:hAnsi="Liberation Sans" w:eastAsia="Liberation Sans" w:cs="Liberation Sans"/>
        </w:rPr>
        <w:t xml:space="preserve">Referral-led consumer beta.</w:t>
      </w:r>
    </w:p>
    <w:p>
      <w:pPr>
        <w:pStyle w:val="Compact"/>
        <w:widowControl/>
        <w:numPr>
          <w:ilvl w:val="0"/>
          <w:numId w:val="1030"/>
        </w:numPr>
      </w:pPr>
      <w:r>
        <w:rPr>
          <w:rFonts w:ascii="Liberation Sans" w:hAnsi="Liberation Sans" w:eastAsia="Liberation Sans" w:cs="Liberation Sans"/>
        </w:rPr>
        <w:t xml:space="preserve">Partnerships with selected clubs, camps or development programs.</w:t>
      </w:r>
    </w:p>
    <w:p>
      <w:pPr>
        <w:pStyle w:val="Compact"/>
        <w:widowControl/>
        <w:numPr>
          <w:ilvl w:val="0"/>
          <w:numId w:val="1030"/>
        </w:numPr>
      </w:pPr>
      <w:r>
        <w:rPr>
          <w:rFonts w:ascii="Liberation Sans" w:hAnsi="Liberation Sans" w:eastAsia="Liberation Sans" w:cs="Liberation Sans"/>
        </w:rPr>
        <w:t xml:space="preserve">Geographic expansion after safeguarding and assessment operations are proven.</w:t>
      </w:r>
    </w:p>
    <w:p>
      <w:pPr>
        <w:pStyle w:val="Compact"/>
        <w:widowControl/>
        <w:numPr>
          <w:ilvl w:val="0"/>
          <w:numId w:val="1030"/>
        </w:numPr>
      </w:pPr>
      <w:r>
        <w:rPr>
          <w:rFonts w:ascii="Liberation Sans" w:hAnsi="Liberation Sans" w:eastAsia="Liberation Sans" w:cs="Liberation Sans"/>
        </w:rPr>
        <w:t xml:space="preserve">Second sport pack only after the platform engine and basketball retention are validated.</w:t>
      </w:r>
    </w:p>
    <w:bookmarkEnd w:id="63"/>
    <w:bookmarkStart w:id="64" w:name="X84b5ac9c4187e213eea26e2339cae3a36039323"/>
    <w:p>
      <w:pPr>
        <w:pStyle w:val="Heading3"/>
        <w:keepNext/>
        <w:widowControl/>
      </w:pPr>
      <w:r>
        <w:rPr>
          <w:rFonts w:ascii="Liberation Sans" w:hAnsi="Liberation Sans" w:eastAsia="Liberation Sans" w:cs="Liberation Sans"/>
        </w:rPr>
        <w:t xml:space="preserve">10.5 North-star metric</w:t>
      </w:r>
    </w:p>
    <w:p>
      <w:pPr>
        <w:pStyle w:val="FirstParagraph"/>
        <w:widowControl/>
      </w:pPr>
      <w:r>
        <w:rPr>
          <w:rFonts w:ascii="Liberation Sans" w:hAnsi="Liberation Sans" w:eastAsia="Liberation Sans" w:cs="Liberation Sans"/>
          <w:b/>
          <w:bCs/>
        </w:rPr>
        <w:t xml:space="preserve">Weekly Progressing Athletes (WPA):</w:t>
      </w:r>
      <w:r>
        <w:rPr>
          <w:rFonts w:ascii="Liberation Sans" w:hAnsi="Liberation Sans" w:eastAsia="Liberation Sans" w:cs="Liberation Sans"/>
        </w:rPr>
        <w:t xml:space="preserve"> </w:t>
      </w:r>
      <w:r>
        <w:rPr>
          <w:rFonts w:ascii="Liberation Sans" w:hAnsi="Liberation Sans" w:eastAsia="Liberation Sans" w:cs="Liberation Sans"/>
        </w:rPr>
        <w:t xml:space="preserve">the number of active athletes who complete at least two meaningful practices in a seven-day window and either:</w:t>
      </w:r>
    </w:p>
    <w:p>
      <w:pPr>
        <w:pStyle w:val="Compact"/>
        <w:widowControl/>
        <w:numPr>
          <w:ilvl w:val="0"/>
          <w:numId w:val="1031"/>
        </w:numPr>
      </w:pPr>
      <w:r>
        <w:rPr>
          <w:rFonts w:ascii="Liberation Sans" w:hAnsi="Liberation Sans" w:eastAsia="Liberation Sans" w:cs="Liberation Sans"/>
        </w:rPr>
        <w:t xml:space="preserve">advance a skill state;</w:t>
      </w:r>
    </w:p>
    <w:p>
      <w:pPr>
        <w:pStyle w:val="Compact"/>
        <w:widowControl/>
        <w:numPr>
          <w:ilvl w:val="0"/>
          <w:numId w:val="1031"/>
        </w:numPr>
      </w:pPr>
      <w:r>
        <w:rPr>
          <w:rFonts w:ascii="Liberation Sans" w:hAnsi="Liberation Sans" w:eastAsia="Liberation Sans" w:cs="Liberation Sans"/>
        </w:rPr>
        <w:t xml:space="preserve">complete a retention/revisit activity; or</w:t>
      </w:r>
    </w:p>
    <w:p>
      <w:pPr>
        <w:pStyle w:val="Compact"/>
        <w:widowControl/>
        <w:numPr>
          <w:ilvl w:val="0"/>
          <w:numId w:val="1031"/>
        </w:numPr>
      </w:pPr>
      <w:r>
        <w:rPr>
          <w:rFonts w:ascii="Liberation Sans" w:hAnsi="Liberation Sans" w:eastAsia="Liberation Sans" w:cs="Liberation Sans"/>
        </w:rPr>
        <w:t xml:space="preserve">receive actionable assessment feedback.</w:t>
      </w:r>
    </w:p>
    <w:p>
      <w:pPr>
        <w:pStyle w:val="FirstParagraph"/>
        <w:widowControl/>
      </w:pPr>
      <w:r>
        <w:rPr>
          <w:rFonts w:ascii="Liberation Sans" w:hAnsi="Liberation Sans" w:eastAsia="Liberation Sans" w:cs="Liberation Sans"/>
        </w:rPr>
        <w:t xml:space="preserve">This metric balances engagement with actual development. Raw screen time, video views and login streaks are supporting measures, not the goal.</w:t>
      </w:r>
    </w:p>
    <w:bookmarkEnd w:id="64"/>
    <w:bookmarkStart w:id="65" w:name="X5327df3192a975d6c831e835fb811a07a844529"/>
    <w:p>
      <w:pPr>
        <w:pStyle w:val="Heading3"/>
        <w:keepNext/>
        <w:widowControl/>
      </w:pPr>
      <w:r>
        <w:rPr>
          <w:rFonts w:ascii="Liberation Sans" w:hAnsi="Liberation Sans" w:eastAsia="Liberation Sans" w:cs="Liberation Sans"/>
        </w:rPr>
        <w:t xml:space="preserve">10.6 Core business KPIs</w:t>
      </w:r>
    </w:p>
    <w:p>
      <w:pPr>
        <w:pStyle w:val="Compact"/>
        <w:widowControl/>
        <w:numPr>
          <w:ilvl w:val="0"/>
          <w:numId w:val="1032"/>
        </w:numPr>
      </w:pPr>
      <w:r>
        <w:rPr>
          <w:rFonts w:ascii="Liberation Sans" w:hAnsi="Liberation Sans" w:eastAsia="Liberation Sans" w:cs="Liberation Sans"/>
        </w:rPr>
        <w:t xml:space="preserve">onboarding-to-first-practice conversion;</w:t>
      </w:r>
    </w:p>
    <w:p>
      <w:pPr>
        <w:pStyle w:val="Compact"/>
        <w:widowControl/>
        <w:numPr>
          <w:ilvl w:val="0"/>
          <w:numId w:val="1032"/>
        </w:numPr>
      </w:pPr>
      <w:r>
        <w:rPr>
          <w:rFonts w:ascii="Liberation Sans" w:hAnsi="Liberation Sans" w:eastAsia="Liberation Sans" w:cs="Liberation Sans"/>
        </w:rPr>
        <w:t xml:space="preserve">first-practice completion rate;</w:t>
      </w:r>
    </w:p>
    <w:p>
      <w:pPr>
        <w:pStyle w:val="Compact"/>
        <w:widowControl/>
        <w:numPr>
          <w:ilvl w:val="0"/>
          <w:numId w:val="1032"/>
        </w:numPr>
      </w:pPr>
      <w:r>
        <w:rPr>
          <w:rFonts w:ascii="Liberation Sans" w:hAnsi="Liberation Sans" w:eastAsia="Liberation Sans" w:cs="Liberation Sans"/>
        </w:rPr>
        <w:t xml:space="preserve">week 1, week 4 and week 12 family retention;</w:t>
      </w:r>
    </w:p>
    <w:p>
      <w:pPr>
        <w:pStyle w:val="Compact"/>
        <w:widowControl/>
        <w:numPr>
          <w:ilvl w:val="0"/>
          <w:numId w:val="1032"/>
        </w:numPr>
      </w:pPr>
      <w:r>
        <w:rPr>
          <w:rFonts w:ascii="Liberation Sans" w:hAnsi="Liberation Sans" w:eastAsia="Liberation Sans" w:cs="Liberation Sans"/>
        </w:rPr>
        <w:t xml:space="preserve">median meaningful practices per athlete per week;</w:t>
      </w:r>
    </w:p>
    <w:p>
      <w:pPr>
        <w:pStyle w:val="Compact"/>
        <w:widowControl/>
        <w:numPr>
          <w:ilvl w:val="0"/>
          <w:numId w:val="1032"/>
        </w:numPr>
      </w:pPr>
      <w:r>
        <w:rPr>
          <w:rFonts w:ascii="Liberation Sans" w:hAnsi="Liberation Sans" w:eastAsia="Liberation Sans" w:cs="Liberation Sans"/>
        </w:rPr>
        <w:t xml:space="preserve">percentage of sessions completed without parent confusion or support contact;</w:t>
      </w:r>
    </w:p>
    <w:p>
      <w:pPr>
        <w:pStyle w:val="Compact"/>
        <w:widowControl/>
        <w:numPr>
          <w:ilvl w:val="0"/>
          <w:numId w:val="1032"/>
        </w:numPr>
      </w:pPr>
      <w:r>
        <w:rPr>
          <w:rFonts w:ascii="Liberation Sans" w:hAnsi="Liberation Sans" w:eastAsia="Liberation Sans" w:cs="Liberation Sans"/>
        </w:rPr>
        <w:t xml:space="preserve">time from first attempt to node mastery;</w:t>
      </w:r>
    </w:p>
    <w:p>
      <w:pPr>
        <w:pStyle w:val="Compact"/>
        <w:widowControl/>
        <w:numPr>
          <w:ilvl w:val="0"/>
          <w:numId w:val="1032"/>
        </w:numPr>
      </w:pPr>
      <w:r>
        <w:rPr>
          <w:rFonts w:ascii="Liberation Sans" w:hAnsi="Liberation Sans" w:eastAsia="Liberation Sans" w:cs="Liberation Sans"/>
        </w:rPr>
        <w:t xml:space="preserve">percentage of mastered nodes retained at revisit;</w:t>
      </w:r>
    </w:p>
    <w:p>
      <w:pPr>
        <w:pStyle w:val="Compact"/>
        <w:widowControl/>
        <w:numPr>
          <w:ilvl w:val="0"/>
          <w:numId w:val="1032"/>
        </w:numPr>
      </w:pPr>
      <w:r>
        <w:rPr>
          <w:rFonts w:ascii="Liberation Sans" w:hAnsi="Liberation Sans" w:eastAsia="Liberation Sans" w:cs="Liberation Sans"/>
        </w:rPr>
        <w:t xml:space="preserve">evidence submission completion rate;</w:t>
      </w:r>
    </w:p>
    <w:p>
      <w:pPr>
        <w:pStyle w:val="Compact"/>
        <w:widowControl/>
        <w:numPr>
          <w:ilvl w:val="0"/>
          <w:numId w:val="1032"/>
        </w:numPr>
      </w:pPr>
      <w:r>
        <w:rPr>
          <w:rFonts w:ascii="Liberation Sans" w:hAnsi="Liberation Sans" w:eastAsia="Liberation Sans" w:cs="Liberation Sans"/>
        </w:rPr>
        <w:t xml:space="preserve">median coach review turnaround;</w:t>
      </w:r>
    </w:p>
    <w:p>
      <w:pPr>
        <w:pStyle w:val="Compact"/>
        <w:widowControl/>
        <w:numPr>
          <w:ilvl w:val="0"/>
          <w:numId w:val="1032"/>
        </w:numPr>
      </w:pPr>
      <w:r>
        <w:rPr>
          <w:rFonts w:ascii="Liberation Sans" w:hAnsi="Liberation Sans" w:eastAsia="Liberation Sans" w:cs="Liberation Sans"/>
        </w:rPr>
        <w:t xml:space="preserve">assessment pass/retry distribution by node and coach;</w:t>
      </w:r>
    </w:p>
    <w:p>
      <w:pPr>
        <w:pStyle w:val="Compact"/>
        <w:widowControl/>
        <w:numPr>
          <w:ilvl w:val="0"/>
          <w:numId w:val="1032"/>
        </w:numPr>
      </w:pPr>
      <w:r>
        <w:rPr>
          <w:rFonts w:ascii="Liberation Sans" w:hAnsi="Liberation Sans" w:eastAsia="Liberation Sans" w:cs="Liberation Sans"/>
        </w:rPr>
        <w:t xml:space="preserve">inter-rater consistency across coaches;</w:t>
      </w:r>
    </w:p>
    <w:p>
      <w:pPr>
        <w:pStyle w:val="Compact"/>
        <w:widowControl/>
        <w:numPr>
          <w:ilvl w:val="0"/>
          <w:numId w:val="1032"/>
        </w:numPr>
      </w:pPr>
      <w:r>
        <w:rPr>
          <w:rFonts w:ascii="Liberation Sans" w:hAnsi="Liberation Sans" w:eastAsia="Liberation Sans" w:cs="Liberation Sans"/>
        </w:rPr>
        <w:t xml:space="preserve">subscription conversion and churn;</w:t>
      </w:r>
    </w:p>
    <w:p>
      <w:pPr>
        <w:pStyle w:val="Compact"/>
        <w:widowControl/>
        <w:numPr>
          <w:ilvl w:val="0"/>
          <w:numId w:val="1032"/>
        </w:numPr>
      </w:pPr>
      <w:r>
        <w:rPr>
          <w:rFonts w:ascii="Liberation Sans" w:hAnsi="Liberation Sans" w:eastAsia="Liberation Sans" w:cs="Liberation Sans"/>
        </w:rPr>
        <w:t xml:space="preserve">remote-assessment gross margin;</w:t>
      </w:r>
    </w:p>
    <w:p>
      <w:pPr>
        <w:pStyle w:val="Compact"/>
        <w:widowControl/>
        <w:numPr>
          <w:ilvl w:val="0"/>
          <w:numId w:val="1032"/>
        </w:numPr>
      </w:pPr>
      <w:r>
        <w:rPr>
          <w:rFonts w:ascii="Liberation Sans" w:hAnsi="Liberation Sans" w:eastAsia="Liberation Sans" w:cs="Liberation Sans"/>
        </w:rPr>
        <w:t xml:space="preserve">parent trust/NPS and child enjoyment score;</w:t>
      </w:r>
    </w:p>
    <w:p>
      <w:pPr>
        <w:pStyle w:val="Compact"/>
        <w:widowControl/>
        <w:numPr>
          <w:ilvl w:val="0"/>
          <w:numId w:val="1032"/>
        </w:numPr>
      </w:pPr>
      <w:r>
        <w:rPr>
          <w:rFonts w:ascii="Liberation Sans" w:hAnsi="Liberation Sans" w:eastAsia="Liberation Sans" w:cs="Liberation Sans"/>
        </w:rPr>
        <w:t xml:space="preserve">safeguarding incidents and response time.</w:t>
      </w:r>
    </w:p>
    <w:p>
      <w:pPr>
        <w:widowControl/>
      </w:pPr>
      <w:r>
        <w:rPr>
          <w:rFonts w:ascii="Liberation Sans" w:hAnsi="Liberation Sans" w:eastAsia="Liberation Sans" w:cs="Liberation Sans"/>
        </w:rPr>
        <w:pict>
          <v:rect style="width:0;height:1.5pt" o:hralign="center" o:hrstd="t" o:hr="t"/>
        </w:pict>
      </w:r>
    </w:p>
    <w:bookmarkEnd w:id="65"/>
    <w:bookmarkEnd w:id="66"/>
    <w:bookmarkStart w:id="70" w:name="Xff3dab72d69257332e4ab16ec514fa5c53c2081"/>
    <w:p>
      <w:bookmarkStart w:id="2011" w:name="NSP_SEC_012"/>
      <w:pPr>
        <w:pStyle w:val="Heading2"/>
        <w:keepNext/>
        <w:widowControl/>
        <w:pBdr>
          <w:bottom w:val="single" w:sz="5" w:space="3" w:color="B7C4D2"/>
        </w:pBdr>
      </w:pPr>
      <w:r>
        <w:rPr>
          <w:rFonts w:ascii="Liberation Sans" w:hAnsi="Liberation Sans" w:eastAsia="Liberation Sans" w:cs="Liberation Sans"/>
        </w:rPr>
        <w:t xml:space="preserve">11. Product information architecture</w:t>
      </w:r>
      <w:bookmarkEnd w:id="2011"/>
    </w:p>
    <w:bookmarkStart w:id="67" w:name="Xeff637b6659d07c123ad95c1b0777b49ae0f92d"/>
    <w:p>
      <w:pPr>
        <w:pStyle w:val="Heading3"/>
        <w:keepNext/>
        <w:widowControl/>
      </w:pPr>
      <w:r>
        <w:rPr>
          <w:rFonts w:ascii="Liberation Sans" w:hAnsi="Liberation Sans" w:eastAsia="Liberation Sans" w:cs="Liberation Sans"/>
        </w:rPr>
        <w:t xml:space="preserve">11.1 Core parent/athlete navigation</w:t>
      </w:r>
    </w:p>
    <w:p>
      <w:pPr>
        <w:pStyle w:val="FirstParagraph"/>
        <w:widowControl/>
      </w:pPr>
      <w:r>
        <w:rPr>
          <w:rFonts w:ascii="Liberation Sans" w:hAnsi="Liberation Sans" w:eastAsia="Liberation Sans" w:cs="Liberation Sans"/>
        </w:rPr>
        <w:t xml:space="preserve">The MVP has three persistent top-level destinations:</w:t>
      </w:r>
    </w:p>
    <w:p>
      <w:pPr>
        <w:pStyle w:val="Compact"/>
        <w:widowControl/>
        <w:numPr>
          <w:ilvl w:val="0"/>
          <w:numId w:val="1033"/>
        </w:numPr>
      </w:pPr>
      <w:r>
        <w:rPr>
          <w:rFonts w:ascii="Liberation Sans" w:hAnsi="Liberation Sans" w:eastAsia="Liberation Sans" w:cs="Liberation Sans"/>
          <w:b/>
          <w:bCs/>
        </w:rPr>
        <w:t xml:space="preserve">Dashboard</w:t>
      </w:r>
    </w:p>
    <w:p>
      <w:pPr>
        <w:pStyle w:val="Compact"/>
        <w:widowControl/>
        <w:numPr>
          <w:ilvl w:val="0"/>
          <w:numId w:val="1033"/>
        </w:numPr>
      </w:pPr>
      <w:r>
        <w:rPr>
          <w:rFonts w:ascii="Liberation Sans" w:hAnsi="Liberation Sans" w:eastAsia="Liberation Sans" w:cs="Liberation Sans"/>
          <w:b/>
          <w:bCs/>
        </w:rPr>
        <w:t xml:space="preserve">Skill Tree &amp; Progress</w:t>
      </w:r>
    </w:p>
    <w:p>
      <w:pPr>
        <w:pStyle w:val="Compact"/>
        <w:widowControl/>
        <w:numPr>
          <w:ilvl w:val="0"/>
          <w:numId w:val="1033"/>
        </w:numPr>
      </w:pPr>
      <w:r>
        <w:rPr>
          <w:rFonts w:ascii="Liberation Sans" w:hAnsi="Liberation Sans" w:eastAsia="Liberation Sans" w:cs="Liberation Sans"/>
          <w:b/>
          <w:bCs/>
        </w:rPr>
        <w:t xml:space="preserve">Practice</w:t>
      </w:r>
    </w:p>
    <w:p>
      <w:pPr>
        <w:pStyle w:val="FirstParagraph"/>
        <w:widowControl/>
      </w:pPr>
      <w:r>
        <w:rPr>
          <w:rFonts w:ascii="Liberation Sans" w:hAnsi="Liberation Sans" w:eastAsia="Liberation Sans" w:cs="Liberation Sans"/>
        </w:rPr>
        <w:t xml:space="preserve">Assessment, skill detail, passport, account and support are contextual or secondary flows rather than competing primary tabs.</w:t>
      </w:r>
    </w:p>
    <w:bookmarkEnd w:id="67"/>
    <w:bookmarkStart w:id="68" w:name="X0babd885108b56449694a0569dbc51f15dedf8d"/>
    <w:p>
      <w:pPr>
        <w:pStyle w:val="Heading3"/>
        <w:keepNext/>
        <w:widowControl/>
      </w:pPr>
      <w:r>
        <w:rPr>
          <w:rFonts w:ascii="Liberation Sans" w:hAnsi="Liberation Sans" w:eastAsia="Liberation Sans" w:cs="Liberation Sans"/>
        </w:rPr>
        <w:t xml:space="preserve">11.2 Navigation intent</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true"/>
        </w:trPr>
        <w:tc>
          <w:tcPr>
            <w:tcW w:w="199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5"/>
              </w:rPr>
              <w:t xml:space="preserve">Destination</w:t>
            </w:r>
          </w:p>
        </w:tc>
        <w:tc>
          <w:tcPr>
            <w:tcW w:w="3491"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Primary question answered</w:t>
            </w:r>
          </w:p>
        </w:tc>
        <w:tc>
          <w:tcPr>
            <w:tcW w:w="4489"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What it must not become</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Dashboard</w:t>
            </w:r>
          </w:p>
        </w:tc>
        <w:tc>
          <w:tcPr>
            <w:tcW w:w="349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“What matters now?”</w:t>
            </w:r>
          </w:p>
        </w:tc>
        <w:tc>
          <w:tcPr>
            <w:tcW w:w="4489"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 dense analytics screen or promotional feed.</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Skill Tree &amp; Progress</w:t>
            </w:r>
          </w:p>
        </w:tc>
        <w:tc>
          <w:tcPr>
            <w:tcW w:w="349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“Where am I, what is next and why?”</w:t>
            </w:r>
          </w:p>
        </w:tc>
        <w:tc>
          <w:tcPr>
            <w:tcW w:w="4489"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An unrestricted drill catalogue.</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Practice</w:t>
            </w:r>
          </w:p>
        </w:tc>
        <w:tc>
          <w:tcPr>
            <w:tcW w:w="349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“What do I do right now?”</w:t>
            </w:r>
          </w:p>
        </w:tc>
        <w:tc>
          <w:tcPr>
            <w:tcW w:w="4489"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 manual session-planning tool in the early product.</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Skill detail</w:t>
            </w:r>
          </w:p>
        </w:tc>
        <w:tc>
          <w:tcPr>
            <w:tcW w:w="349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“What is this capability and how will it be assessed?”</w:t>
            </w:r>
          </w:p>
        </w:tc>
        <w:tc>
          <w:tcPr>
            <w:tcW w:w="4489"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 detached encyclopedia page.</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Assessment</w:t>
            </w:r>
          </w:p>
        </w:tc>
        <w:tc>
          <w:tcPr>
            <w:tcW w:w="349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“How do I prove this checkpoint and receive feedback?”</w:t>
            </w:r>
          </w:p>
        </w:tc>
        <w:tc>
          <w:tcPr>
            <w:tcW w:w="4489"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 public video-sharing experience.</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Athlete passport</w:t>
            </w:r>
          </w:p>
        </w:tc>
        <w:tc>
          <w:tcPr>
            <w:tcW w:w="349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“What has this athlete done and verified over time?”</w:t>
            </w:r>
          </w:p>
        </w:tc>
        <w:tc>
          <w:tcPr>
            <w:tcW w:w="4489"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 public recruiting profile.</w:t>
            </w:r>
          </w:p>
        </w:tc>
      </w:tr>
    </w:tbl>
    <w:bookmarkEnd w:id="68"/>
    <w:bookmarkStart w:id="69" w:name="X60711a741878cdb1f006ff9e735a858431dffa6"/>
    <w:p>
      <w:pPr>
        <w:pStyle w:val="Heading3"/>
        <w:keepNext/>
        <w:widowControl/>
      </w:pPr>
      <w:r>
        <w:rPr>
          <w:rFonts w:ascii="Liberation Sans" w:hAnsi="Liberation Sans" w:eastAsia="Liberation Sans" w:cs="Liberation Sans"/>
        </w:rPr>
        <w:t xml:space="preserve">11.3 Product modes</w:t>
      </w:r>
    </w:p>
    <w:p>
      <w:pPr>
        <w:pStyle w:val="FirstParagraph"/>
        <w:widowControl/>
      </w:pPr>
      <w:r>
        <w:rPr>
          <w:rFonts w:ascii="Liberation Sans" w:hAnsi="Liberation Sans" w:eastAsia="Liberation Sans" w:cs="Liberation Sans"/>
        </w:rPr>
        <w:t xml:space="preserve">The same application supports two presentation modes:</w:t>
      </w:r>
    </w:p>
    <w:p>
      <w:pPr>
        <w:pStyle w:val="Compact"/>
        <w:widowControl/>
        <w:numPr>
          <w:ilvl w:val="0"/>
          <w:numId w:val="1034"/>
        </w:numPr>
      </w:pPr>
      <w:r>
        <w:rPr>
          <w:rFonts w:ascii="Liberation Sans" w:hAnsi="Liberation Sans" w:eastAsia="Liberation Sans" w:cs="Liberation Sans"/>
          <w:b/>
          <w:bCs/>
        </w:rPr>
        <w:t xml:space="preserve">Parent mode:</w:t>
      </w:r>
      <w:r>
        <w:rPr>
          <w:rFonts w:ascii="Liberation Sans" w:hAnsi="Liberation Sans" w:eastAsia="Liberation Sans" w:cs="Liberation Sans"/>
        </w:rPr>
        <w:t xml:space="preserve"> </w:t>
      </w:r>
      <w:r>
        <w:rPr>
          <w:rFonts w:ascii="Liberation Sans" w:hAnsi="Liberation Sans" w:eastAsia="Liberation Sans" w:cs="Liberation Sans"/>
        </w:rPr>
        <w:t xml:space="preserve">planning, explanations, consent, settings, payments, detailed progress, coach feedback and history.</w:t>
      </w:r>
    </w:p>
    <w:p>
      <w:pPr>
        <w:pStyle w:val="Compact"/>
        <w:widowControl/>
        <w:numPr>
          <w:ilvl w:val="0"/>
          <w:numId w:val="1034"/>
        </w:numPr>
      </w:pPr>
      <w:r>
        <w:rPr>
          <w:rFonts w:ascii="Liberation Sans" w:hAnsi="Liberation Sans" w:eastAsia="Liberation Sans" w:cs="Liberation Sans"/>
          <w:b/>
          <w:bCs/>
        </w:rPr>
        <w:t xml:space="preserve">Practice mode:</w:t>
      </w:r>
      <w:r>
        <w:rPr>
          <w:rFonts w:ascii="Liberation Sans" w:hAnsi="Liberation Sans" w:eastAsia="Liberation Sans" w:cs="Liberation Sans"/>
        </w:rPr>
        <w:t xml:space="preserve"> </w:t>
      </w:r>
      <w:r>
        <w:rPr>
          <w:rFonts w:ascii="Liberation Sans" w:hAnsi="Liberation Sans" w:eastAsia="Liberation Sans" w:cs="Liberation Sans"/>
        </w:rPr>
        <w:t xml:space="preserve">large controls, minimal text, spoken/visual cues, timers and child-friendly progress. Parent mode remains accessible behind a deliberate control.</w:t>
      </w:r>
    </w:p>
    <w:p>
      <w:pPr>
        <w:pStyle w:val="FirstParagraph"/>
        <w:widowControl/>
      </w:pPr>
      <w:r>
        <w:rPr>
          <w:rFonts w:ascii="Liberation Sans" w:hAnsi="Liberation Sans" w:eastAsia="Liberation Sans" w:cs="Liberation Sans"/>
        </w:rPr>
        <w:t xml:space="preserve">No independent child login is required in the MVP.</w:t>
      </w:r>
    </w:p>
    <w:p>
      <w:pPr>
        <w:widowControl/>
      </w:pPr>
      <w:r>
        <w:rPr>
          <w:rFonts w:ascii="Liberation Sans" w:hAnsi="Liberation Sans" w:eastAsia="Liberation Sans" w:cs="Liberation Sans"/>
        </w:rPr>
        <w:pict>
          <v:rect style="width:0;height:1.5pt" o:hralign="center" o:hrstd="t" o:hr="t"/>
        </w:pict>
      </w:r>
    </w:p>
    <w:bookmarkEnd w:id="69"/>
    <w:bookmarkEnd w:id="70"/>
    <w:bookmarkStart w:id="77" w:name="Xa4e470efd7d73bafc9701939bad7c0b1f5a86c4"/>
    <w:p>
      <w:bookmarkStart w:id="2012" w:name="NSP_SEC_013"/>
      <w:pPr>
        <w:pStyle w:val="Heading2"/>
        <w:keepNext/>
        <w:widowControl/>
        <w:pBdr>
          <w:bottom w:val="single" w:sz="5" w:space="3" w:color="B7C4D2"/>
        </w:pBdr>
      </w:pPr>
      <w:r>
        <w:rPr>
          <w:rFonts w:ascii="Liberation Sans" w:hAnsi="Liberation Sans" w:eastAsia="Liberation Sans" w:cs="Liberation Sans"/>
        </w:rPr>
        <w:t xml:space="preserve">12. Core domain model</w:t>
      </w:r>
      <w:bookmarkEnd w:id="2012"/>
    </w:p>
    <w:p>
      <w:pPr>
        <w:pStyle w:val="FirstParagraph"/>
        <w:widowControl/>
      </w:pPr>
      <w:r>
        <w:rPr>
          <w:rFonts w:ascii="Liberation Sans" w:hAnsi="Liberation Sans" w:eastAsia="Liberation Sans" w:cs="Liberation Sans"/>
        </w:rPr>
        <w:drawing>
          <wp:inline>
            <wp:extent cx="4320000" cy="5523428"/>
            <wp:effectExtent b="0" l="0" r="0" t="0"/>
            <wp:docPr descr="High-level domain model" title="" id="72" name="Picture"/>
            <a:graphic>
              <a:graphicData uri="http://schemas.openxmlformats.org/drawingml/2006/picture">
                <pic:pic>
                  <pic:nvPicPr>
                    <pic:cNvPr descr="diagrams/domain_model.png" id="73" name="Picture"/>
                    <pic:cNvPicPr>
                      <a:picLocks noChangeArrowheads="1" noChangeAspect="1"/>
                    </pic:cNvPicPr>
                  </pic:nvPicPr>
                  <pic:blipFill>
                    <a:blip r:embed="rId71"/>
                    <a:stretch>
                      <a:fillRect/>
                    </a:stretch>
                  </pic:blipFill>
                  <pic:spPr bwMode="auto">
                    <a:xfrm>
                      <a:off x="0" y="0"/>
                      <a:ext cx="4320000" cy="5523428"/>
                    </a:xfrm>
                    <a:prstGeom prst="rect">
                      <a:avLst/>
                    </a:prstGeom>
                    <a:noFill/>
                    <a:ln w="9525">
                      <a:noFill/>
                      <a:headEnd/>
                      <a:tailEnd/>
                    </a:ln>
                  </pic:spPr>
                </pic:pic>
              </a:graphicData>
            </a:graphic>
          </wp:inline>
        </w:drawing>
      </w:r>
    </w:p>
    <w:bookmarkStart w:id="74" w:name="Xc5975e99036edd54f667805b665b1c37add6a2f"/>
    <w:p>
      <w:pPr>
        <w:pStyle w:val="Heading3"/>
        <w:keepNext/>
        <w:widowControl/>
      </w:pPr>
      <w:r>
        <w:rPr>
          <w:rFonts w:ascii="Liberation Sans" w:hAnsi="Liberation Sans" w:eastAsia="Liberation Sans" w:cs="Liberation Sans"/>
        </w:rPr>
        <w:t xml:space="preserve">12.1 Product taxonomy</w:t>
      </w:r>
    </w:p>
    <w:p>
      <w:pPr>
        <w:pStyle w:val="FirstParagraph"/>
        <w:widowControl/>
      </w:pPr>
      <w:r>
        <w:rPr>
          <w:rFonts w:ascii="Liberation Sans" w:hAnsi="Liberation Sans" w:eastAsia="Liberation Sans" w:cs="Liberation Sans"/>
        </w:rPr>
        <w:t xml:space="preserve">The following terms are canonical and must be used consistently in product copy, code and data:</w:t>
      </w:r>
    </w:p>
    <w:p>
      <w:pPr>
        <w:pStyle w:val="Compact"/>
        <w:widowControl/>
        <w:numPr>
          <w:ilvl w:val="0"/>
          <w:numId w:val="1035"/>
        </w:numPr>
      </w:pPr>
      <w:r>
        <w:rPr>
          <w:rFonts w:ascii="Liberation Sans" w:hAnsi="Liberation Sans" w:eastAsia="Liberation Sans" w:cs="Liberation Sans"/>
          <w:b/>
          <w:bCs/>
        </w:rPr>
        <w:t xml:space="preserve">Sport:</w:t>
      </w:r>
      <w:r>
        <w:rPr>
          <w:rFonts w:ascii="Liberation Sans" w:hAnsi="Liberation Sans" w:eastAsia="Liberation Sans" w:cs="Liberation Sans"/>
        </w:rPr>
        <w:t xml:space="preserve"> </w:t>
      </w:r>
      <w:r>
        <w:rPr>
          <w:rFonts w:ascii="Liberation Sans" w:hAnsi="Liberation Sans" w:eastAsia="Liberation Sans" w:cs="Liberation Sans"/>
        </w:rPr>
        <w:t xml:space="preserve">A top-level discipline, such as basketball.</w:t>
      </w:r>
    </w:p>
    <w:p>
      <w:pPr>
        <w:pStyle w:val="Compact"/>
        <w:widowControl/>
        <w:numPr>
          <w:ilvl w:val="0"/>
          <w:numId w:val="1035"/>
        </w:numPr>
      </w:pPr>
      <w:r>
        <w:rPr>
          <w:rFonts w:ascii="Liberation Sans" w:hAnsi="Liberation Sans" w:eastAsia="Liberation Sans" w:cs="Liberation Sans"/>
          <w:b/>
          <w:bCs/>
        </w:rPr>
        <w:t xml:space="preserve">Sport pack:</w:t>
      </w:r>
      <w:r>
        <w:rPr>
          <w:rFonts w:ascii="Liberation Sans" w:hAnsi="Liberation Sans" w:eastAsia="Liberation Sans" w:cs="Liberation Sans"/>
        </w:rPr>
        <w:t xml:space="preserve"> </w:t>
      </w:r>
      <w:r>
        <w:rPr>
          <w:rFonts w:ascii="Liberation Sans" w:hAnsi="Liberation Sans" w:eastAsia="Liberation Sans" w:cs="Liberation Sans"/>
        </w:rPr>
        <w:t xml:space="preserve">The publishable collection of curriculum, drill media, rubrics and safety metadata for one sport.</w:t>
      </w:r>
    </w:p>
    <w:p>
      <w:pPr>
        <w:pStyle w:val="Compact"/>
        <w:widowControl/>
        <w:numPr>
          <w:ilvl w:val="0"/>
          <w:numId w:val="1035"/>
        </w:numPr>
      </w:pPr>
      <w:r>
        <w:rPr>
          <w:rFonts w:ascii="Liberation Sans" w:hAnsi="Liberation Sans" w:eastAsia="Liberation Sans" w:cs="Liberation Sans"/>
          <w:b/>
          <w:bCs/>
        </w:rPr>
        <w:t xml:space="preserve">Curriculum version:</w:t>
      </w:r>
      <w:r>
        <w:rPr>
          <w:rFonts w:ascii="Liberation Sans" w:hAnsi="Liberation Sans" w:eastAsia="Liberation Sans" w:cs="Liberation Sans"/>
        </w:rPr>
        <w:t xml:space="preserve"> </w:t>
      </w:r>
      <w:r>
        <w:rPr>
          <w:rFonts w:ascii="Liberation Sans" w:hAnsi="Liberation Sans" w:eastAsia="Liberation Sans" w:cs="Liberation Sans"/>
        </w:rPr>
        <w:t xml:space="preserve">An immutable published version of the sport's development model.</w:t>
      </w:r>
    </w:p>
    <w:p>
      <w:pPr>
        <w:pStyle w:val="Compact"/>
        <w:widowControl/>
        <w:numPr>
          <w:ilvl w:val="0"/>
          <w:numId w:val="1035"/>
        </w:numPr>
      </w:pPr>
      <w:r>
        <w:rPr>
          <w:rFonts w:ascii="Liberation Sans" w:hAnsi="Liberation Sans" w:eastAsia="Liberation Sans" w:cs="Liberation Sans"/>
          <w:b/>
          <w:bCs/>
        </w:rPr>
        <w:t xml:space="preserve">Domain:</w:t>
      </w:r>
      <w:r>
        <w:rPr>
          <w:rFonts w:ascii="Liberation Sans" w:hAnsi="Liberation Sans" w:eastAsia="Liberation Sans" w:cs="Liberation Sans"/>
        </w:rPr>
        <w:t xml:space="preserve"> </w:t>
      </w:r>
      <w:r>
        <w:rPr>
          <w:rFonts w:ascii="Liberation Sans" w:hAnsi="Liberation Sans" w:eastAsia="Liberation Sans" w:cs="Liberation Sans"/>
        </w:rPr>
        <w:t xml:space="preserve">A broad capability area, such as ball handling or movement.</w:t>
      </w:r>
    </w:p>
    <w:p>
      <w:pPr>
        <w:pStyle w:val="Compact"/>
        <w:widowControl/>
        <w:numPr>
          <w:ilvl w:val="0"/>
          <w:numId w:val="1035"/>
        </w:numPr>
      </w:pPr>
      <w:r>
        <w:rPr>
          <w:rFonts w:ascii="Liberation Sans" w:hAnsi="Liberation Sans" w:eastAsia="Liberation Sans" w:cs="Liberation Sans"/>
          <w:b/>
          <w:bCs/>
        </w:rPr>
        <w:t xml:space="preserve">Stage:</w:t>
      </w:r>
      <w:r>
        <w:rPr>
          <w:rFonts w:ascii="Liberation Sans" w:hAnsi="Liberation Sans" w:eastAsia="Liberation Sans" w:cs="Liberation Sans"/>
        </w:rPr>
        <w:t xml:space="preserve"> </w:t>
      </w:r>
      <w:r>
        <w:rPr>
          <w:rFonts w:ascii="Liberation Sans" w:hAnsi="Liberation Sans" w:eastAsia="Liberation Sans" w:cs="Liberation Sans"/>
        </w:rPr>
        <w:t xml:space="preserve">An ability band spanning multiple domains, such as Foundation or Builder.</w:t>
      </w:r>
    </w:p>
    <w:p>
      <w:pPr>
        <w:pStyle w:val="Compact"/>
        <w:widowControl/>
        <w:numPr>
          <w:ilvl w:val="0"/>
          <w:numId w:val="1035"/>
        </w:numPr>
      </w:pPr>
      <w:r>
        <w:rPr>
          <w:rFonts w:ascii="Liberation Sans" w:hAnsi="Liberation Sans" w:eastAsia="Liberation Sans" w:cs="Liberation Sans"/>
          <w:b/>
          <w:bCs/>
        </w:rPr>
        <w:t xml:space="preserve">Campaign:</w:t>
      </w:r>
      <w:r>
        <w:rPr>
          <w:rFonts w:ascii="Liberation Sans" w:hAnsi="Liberation Sans" w:eastAsia="Liberation Sans" w:cs="Liberation Sans"/>
        </w:rPr>
        <w:t xml:space="preserve"> </w:t>
      </w:r>
      <w:r>
        <w:rPr>
          <w:rFonts w:ascii="Liberation Sans" w:hAnsi="Liberation Sans" w:eastAsia="Liberation Sans" w:cs="Liberation Sans"/>
        </w:rPr>
        <w:t xml:space="preserve">A prescribed cross-domain progression sequence within a stage.</w:t>
      </w:r>
    </w:p>
    <w:p>
      <w:pPr>
        <w:pStyle w:val="Compact"/>
        <w:widowControl/>
        <w:numPr>
          <w:ilvl w:val="0"/>
          <w:numId w:val="1035"/>
        </w:numPr>
      </w:pPr>
      <w:r>
        <w:rPr>
          <w:rFonts w:ascii="Liberation Sans" w:hAnsi="Liberation Sans" w:eastAsia="Liberation Sans" w:cs="Liberation Sans"/>
          <w:b/>
          <w:bCs/>
        </w:rPr>
        <w:t xml:space="preserve">Skill node:</w:t>
      </w:r>
      <w:r>
        <w:rPr>
          <w:rFonts w:ascii="Liberation Sans" w:hAnsi="Liberation Sans" w:eastAsia="Liberation Sans" w:cs="Liberation Sans"/>
        </w:rPr>
        <w:t xml:space="preserve"> </w:t>
      </w:r>
      <w:r>
        <w:rPr>
          <w:rFonts w:ascii="Liberation Sans" w:hAnsi="Liberation Sans" w:eastAsia="Liberation Sans" w:cs="Liberation Sans"/>
        </w:rPr>
        <w:t xml:space="preserve">An atomic, observable capability that can move through progression states.</w:t>
      </w:r>
    </w:p>
    <w:p>
      <w:pPr>
        <w:pStyle w:val="Compact"/>
        <w:widowControl/>
        <w:numPr>
          <w:ilvl w:val="0"/>
          <w:numId w:val="1035"/>
        </w:numPr>
      </w:pPr>
      <w:r>
        <w:rPr>
          <w:rFonts w:ascii="Liberation Sans" w:hAnsi="Liberation Sans" w:eastAsia="Liberation Sans" w:cs="Liberation Sans"/>
          <w:b/>
          <w:bCs/>
        </w:rPr>
        <w:t xml:space="preserve">Milestone:</w:t>
      </w:r>
      <w:r>
        <w:rPr>
          <w:rFonts w:ascii="Liberation Sans" w:hAnsi="Liberation Sans" w:eastAsia="Liberation Sans" w:cs="Liberation Sans"/>
        </w:rPr>
        <w:t xml:space="preserve"> </w:t>
      </w:r>
      <w:r>
        <w:rPr>
          <w:rFonts w:ascii="Liberation Sans" w:hAnsi="Liberation Sans" w:eastAsia="Liberation Sans" w:cs="Liberation Sans"/>
        </w:rPr>
        <w:t xml:space="preserve">A checkpoint that aggregates or validates several skill nodes and may require coach assessment.</w:t>
      </w:r>
    </w:p>
    <w:p>
      <w:pPr>
        <w:pStyle w:val="Compact"/>
        <w:widowControl/>
        <w:numPr>
          <w:ilvl w:val="0"/>
          <w:numId w:val="1035"/>
        </w:numPr>
      </w:pPr>
      <w:r>
        <w:rPr>
          <w:rFonts w:ascii="Liberation Sans" w:hAnsi="Liberation Sans" w:eastAsia="Liberation Sans" w:cs="Liberation Sans"/>
          <w:b/>
          <w:bCs/>
        </w:rPr>
        <w:t xml:space="preserve">Drill:</w:t>
      </w:r>
      <w:r>
        <w:rPr>
          <w:rFonts w:ascii="Liberation Sans" w:hAnsi="Liberation Sans" w:eastAsia="Liberation Sans" w:cs="Liberation Sans"/>
        </w:rPr>
        <w:t xml:space="preserve"> </w:t>
      </w:r>
      <w:r>
        <w:rPr>
          <w:rFonts w:ascii="Liberation Sans" w:hAnsi="Liberation Sans" w:eastAsia="Liberation Sans" w:cs="Liberation Sans"/>
        </w:rPr>
        <w:t xml:space="preserve">A repeatable practice activity linked to one primary and optionally several supporting skill nodes.</w:t>
      </w:r>
    </w:p>
    <w:p>
      <w:pPr>
        <w:pStyle w:val="Compact"/>
        <w:widowControl/>
        <w:numPr>
          <w:ilvl w:val="0"/>
          <w:numId w:val="1035"/>
        </w:numPr>
      </w:pPr>
      <w:r>
        <w:rPr>
          <w:rFonts w:ascii="Liberation Sans" w:hAnsi="Liberation Sans" w:eastAsia="Liberation Sans" w:cs="Liberation Sans"/>
          <w:b/>
          <w:bCs/>
        </w:rPr>
        <w:t xml:space="preserve">Practice plan:</w:t>
      </w:r>
      <w:r>
        <w:rPr>
          <w:rFonts w:ascii="Liberation Sans" w:hAnsi="Liberation Sans" w:eastAsia="Liberation Sans" w:cs="Liberation Sans"/>
        </w:rPr>
        <w:t xml:space="preserve"> </w:t>
      </w:r>
      <w:r>
        <w:rPr>
          <w:rFonts w:ascii="Liberation Sans" w:hAnsi="Liberation Sans" w:eastAsia="Liberation Sans" w:cs="Liberation Sans"/>
        </w:rPr>
        <w:t xml:space="preserve">A generated prescription for a particular athlete and date/context.</w:t>
      </w:r>
    </w:p>
    <w:p>
      <w:pPr>
        <w:pStyle w:val="Compact"/>
        <w:widowControl/>
        <w:numPr>
          <w:ilvl w:val="0"/>
          <w:numId w:val="1035"/>
        </w:numPr>
      </w:pPr>
      <w:r>
        <w:rPr>
          <w:rFonts w:ascii="Liberation Sans" w:hAnsi="Liberation Sans" w:eastAsia="Liberation Sans" w:cs="Liberation Sans"/>
          <w:b/>
          <w:bCs/>
        </w:rPr>
        <w:t xml:space="preserve">Practice session:</w:t>
      </w:r>
      <w:r>
        <w:rPr>
          <w:rFonts w:ascii="Liberation Sans" w:hAnsi="Liberation Sans" w:eastAsia="Liberation Sans" w:cs="Liberation Sans"/>
        </w:rPr>
        <w:t xml:space="preserve"> </w:t>
      </w:r>
      <w:r>
        <w:rPr>
          <w:rFonts w:ascii="Liberation Sans" w:hAnsi="Liberation Sans" w:eastAsia="Liberation Sans" w:cs="Liberation Sans"/>
        </w:rPr>
        <w:t xml:space="preserve">The athlete's actual execution of a plan.</w:t>
      </w:r>
    </w:p>
    <w:p>
      <w:pPr>
        <w:pStyle w:val="Compact"/>
        <w:widowControl/>
        <w:numPr>
          <w:ilvl w:val="0"/>
          <w:numId w:val="1035"/>
        </w:numPr>
      </w:pPr>
      <w:r>
        <w:rPr>
          <w:rFonts w:ascii="Liberation Sans" w:hAnsi="Liberation Sans" w:eastAsia="Liberation Sans" w:cs="Liberation Sans"/>
          <w:b/>
          <w:bCs/>
        </w:rPr>
        <w:t xml:space="preserve">Attempt:</w:t>
      </w:r>
      <w:r>
        <w:rPr>
          <w:rFonts w:ascii="Liberation Sans" w:hAnsi="Liberation Sans" w:eastAsia="Liberation Sans" w:cs="Liberation Sans"/>
        </w:rPr>
        <w:t xml:space="preserve"> </w:t>
      </w:r>
      <w:r>
        <w:rPr>
          <w:rFonts w:ascii="Liberation Sans" w:hAnsi="Liberation Sans" w:eastAsia="Liberation Sans" w:cs="Liberation Sans"/>
        </w:rPr>
        <w:t xml:space="preserve">A recorded effort within a practice step, including result or reflection where applicable.</w:t>
      </w:r>
    </w:p>
    <w:p>
      <w:pPr>
        <w:pStyle w:val="Compact"/>
        <w:widowControl/>
        <w:numPr>
          <w:ilvl w:val="0"/>
          <w:numId w:val="1035"/>
        </w:numPr>
      </w:pPr>
      <w:r>
        <w:rPr>
          <w:rFonts w:ascii="Liberation Sans" w:hAnsi="Liberation Sans" w:eastAsia="Liberation Sans" w:cs="Liberation Sans"/>
          <w:b/>
          <w:bCs/>
        </w:rPr>
        <w:t xml:space="preserve">Evidence:</w:t>
      </w:r>
      <w:r>
        <w:rPr>
          <w:rFonts w:ascii="Liberation Sans" w:hAnsi="Liberation Sans" w:eastAsia="Liberation Sans" w:cs="Liberation Sans"/>
        </w:rPr>
        <w:t xml:space="preserve"> </w:t>
      </w:r>
      <w:r>
        <w:rPr>
          <w:rFonts w:ascii="Liberation Sans" w:hAnsi="Liberation Sans" w:eastAsia="Liberation Sans" w:cs="Liberation Sans"/>
        </w:rPr>
        <w:t xml:space="preserve">Parent-authorised media or structured observation submitted for a checkpoint.</w:t>
      </w:r>
    </w:p>
    <w:p>
      <w:pPr>
        <w:pStyle w:val="Compact"/>
        <w:widowControl/>
        <w:numPr>
          <w:ilvl w:val="0"/>
          <w:numId w:val="1035"/>
        </w:numPr>
      </w:pPr>
      <w:r>
        <w:rPr>
          <w:rFonts w:ascii="Liberation Sans" w:hAnsi="Liberation Sans" w:eastAsia="Liberation Sans" w:cs="Liberation Sans"/>
          <w:b/>
          <w:bCs/>
        </w:rPr>
        <w:t xml:space="preserve">Assessment:</w:t>
      </w:r>
      <w:r>
        <w:rPr>
          <w:rFonts w:ascii="Liberation Sans" w:hAnsi="Liberation Sans" w:eastAsia="Liberation Sans" w:cs="Liberation Sans"/>
        </w:rPr>
        <w:t xml:space="preserve"> </w:t>
      </w:r>
      <w:r>
        <w:rPr>
          <w:rFonts w:ascii="Liberation Sans" w:hAnsi="Liberation Sans" w:eastAsia="Liberation Sans" w:cs="Liberation Sans"/>
        </w:rPr>
        <w:t xml:space="preserve">A rubric-based decision made by an authorised reviewer or coach.</w:t>
      </w:r>
    </w:p>
    <w:p>
      <w:pPr>
        <w:pStyle w:val="Compact"/>
        <w:widowControl/>
        <w:numPr>
          <w:ilvl w:val="0"/>
          <w:numId w:val="1035"/>
        </w:numPr>
      </w:pPr>
      <w:r>
        <w:rPr>
          <w:rFonts w:ascii="Liberation Sans" w:hAnsi="Liberation Sans" w:eastAsia="Liberation Sans" w:cs="Liberation Sans"/>
          <w:b/>
          <w:bCs/>
        </w:rPr>
        <w:t xml:space="preserve">Mastery:</w:t>
      </w:r>
      <w:r>
        <w:rPr>
          <w:rFonts w:ascii="Liberation Sans" w:hAnsi="Liberation Sans" w:eastAsia="Liberation Sans" w:cs="Liberation Sans"/>
        </w:rPr>
        <w:t xml:space="preserve"> </w:t>
      </w:r>
      <w:r>
        <w:rPr>
          <w:rFonts w:ascii="Liberation Sans" w:hAnsi="Liberation Sans" w:eastAsia="Liberation Sans" w:cs="Liberation Sans"/>
        </w:rPr>
        <w:t xml:space="preserve">A state supported by configured completion rules and, where required, verified assessment.</w:t>
      </w:r>
    </w:p>
    <w:p>
      <w:pPr>
        <w:pStyle w:val="Compact"/>
        <w:widowControl/>
        <w:numPr>
          <w:ilvl w:val="0"/>
          <w:numId w:val="1035"/>
        </w:numPr>
      </w:pPr>
      <w:r>
        <w:rPr>
          <w:rFonts w:ascii="Liberation Sans" w:hAnsi="Liberation Sans" w:eastAsia="Liberation Sans" w:cs="Liberation Sans"/>
          <w:b/>
          <w:bCs/>
        </w:rPr>
        <w:t xml:space="preserve">Revisit:</w:t>
      </w:r>
      <w:r>
        <w:rPr>
          <w:rFonts w:ascii="Liberation Sans" w:hAnsi="Liberation Sans" w:eastAsia="Liberation Sans" w:cs="Liberation Sans"/>
        </w:rPr>
        <w:t xml:space="preserve"> </w:t>
      </w:r>
      <w:r>
        <w:rPr>
          <w:rFonts w:ascii="Liberation Sans" w:hAnsi="Liberation Sans" w:eastAsia="Liberation Sans" w:cs="Liberation Sans"/>
        </w:rPr>
        <w:t xml:space="preserve">A scheduled retrieval check intended to confirm retention.</w:t>
      </w:r>
    </w:p>
    <w:p>
      <w:pPr>
        <w:pStyle w:val="Compact"/>
        <w:widowControl/>
        <w:numPr>
          <w:ilvl w:val="0"/>
          <w:numId w:val="1035"/>
        </w:numPr>
      </w:pPr>
      <w:r>
        <w:rPr>
          <w:rFonts w:ascii="Liberation Sans" w:hAnsi="Liberation Sans" w:eastAsia="Liberation Sans" w:cs="Liberation Sans"/>
          <w:b/>
          <w:bCs/>
        </w:rPr>
        <w:t xml:space="preserve">Athlete passport:</w:t>
      </w:r>
      <w:r>
        <w:rPr>
          <w:rFonts w:ascii="Liberation Sans" w:hAnsi="Liberation Sans" w:eastAsia="Liberation Sans" w:cs="Liberation Sans"/>
        </w:rPr>
        <w:t xml:space="preserve"> </w:t>
      </w:r>
      <w:r>
        <w:rPr>
          <w:rFonts w:ascii="Liberation Sans" w:hAnsi="Liberation Sans" w:eastAsia="Liberation Sans" w:cs="Liberation Sans"/>
        </w:rPr>
        <w:t xml:space="preserve">The private longitudinal view of practices, milestones, feedback and verified progression.</w:t>
      </w:r>
    </w:p>
    <w:bookmarkEnd w:id="74"/>
    <w:bookmarkStart w:id="75" w:name="X89b84655b5fe08e0c1a4fb684697242abcd7a2b"/>
    <w:p>
      <w:pPr>
        <w:pStyle w:val="Heading3"/>
        <w:keepNext/>
        <w:widowControl/>
      </w:pPr>
      <w:r>
        <w:rPr>
          <w:rFonts w:ascii="Liberation Sans" w:hAnsi="Liberation Sans" w:eastAsia="Liberation Sans" w:cs="Liberation Sans"/>
        </w:rPr>
        <w:t xml:space="preserve">12.2 Separation of curriculum and athlete state</w:t>
      </w:r>
    </w:p>
    <w:p>
      <w:pPr>
        <w:pStyle w:val="FirstParagraph"/>
        <w:widowControl/>
      </w:pPr>
      <w:r>
        <w:rPr>
          <w:rFonts w:ascii="Liberation Sans" w:hAnsi="Liberation Sans" w:eastAsia="Liberation Sans" w:cs="Liberation Sans"/>
        </w:rPr>
        <w:t xml:space="preserve">Curriculum data describes what should be learned. Athlete state describes what a particular athlete has done and what the system believes they are ready to do next. Published curriculum versions are immutable so historical progress remains explainable.</w:t>
      </w:r>
    </w:p>
    <w:p>
      <w:pPr>
        <w:pStyle w:val="BodyText"/>
        <w:widowControl/>
      </w:pPr>
      <w:r>
        <w:rPr>
          <w:rFonts w:ascii="Liberation Sans" w:hAnsi="Liberation Sans" w:eastAsia="Liberation Sans" w:cs="Liberation Sans"/>
        </w:rPr>
        <w:t xml:space="preserve">When a curriculum changes:</w:t>
      </w:r>
    </w:p>
    <w:p>
      <w:pPr>
        <w:pStyle w:val="Compact"/>
        <w:widowControl/>
        <w:numPr>
          <w:ilvl w:val="0"/>
          <w:numId w:val="1036"/>
        </w:numPr>
      </w:pPr>
      <w:r>
        <w:rPr>
          <w:rFonts w:ascii="Liberation Sans" w:hAnsi="Liberation Sans" w:eastAsia="Liberation Sans" w:cs="Liberation Sans"/>
        </w:rPr>
        <w:t xml:space="preserve">a new curriculum version is published;</w:t>
      </w:r>
    </w:p>
    <w:p>
      <w:pPr>
        <w:pStyle w:val="Compact"/>
        <w:widowControl/>
        <w:numPr>
          <w:ilvl w:val="0"/>
          <w:numId w:val="1036"/>
        </w:numPr>
      </w:pPr>
      <w:r>
        <w:rPr>
          <w:rFonts w:ascii="Liberation Sans" w:hAnsi="Liberation Sans" w:eastAsia="Liberation Sans" w:cs="Liberation Sans"/>
        </w:rPr>
        <w:t xml:space="preserve">existing athlete progress remains attached to the prior node/version;</w:t>
      </w:r>
    </w:p>
    <w:p>
      <w:pPr>
        <w:pStyle w:val="Compact"/>
        <w:widowControl/>
        <w:numPr>
          <w:ilvl w:val="0"/>
          <w:numId w:val="1036"/>
        </w:numPr>
      </w:pPr>
      <w:r>
        <w:rPr>
          <w:rFonts w:ascii="Liberation Sans" w:hAnsi="Liberation Sans" w:eastAsia="Liberation Sans" w:cs="Liberation Sans"/>
        </w:rPr>
        <w:t xml:space="preserve">a migration map may recognise equivalent nodes in the new version;</w:t>
      </w:r>
    </w:p>
    <w:p>
      <w:pPr>
        <w:pStyle w:val="Compact"/>
        <w:widowControl/>
        <w:numPr>
          <w:ilvl w:val="0"/>
          <w:numId w:val="1036"/>
        </w:numPr>
      </w:pPr>
      <w:r>
        <w:rPr>
          <w:rFonts w:ascii="Liberation Sans" w:hAnsi="Liberation Sans" w:eastAsia="Liberation Sans" w:cs="Liberation Sans"/>
        </w:rPr>
        <w:t xml:space="preserve">no previously verified milestone is silently removed;</w:t>
      </w:r>
    </w:p>
    <w:p>
      <w:pPr>
        <w:pStyle w:val="Compact"/>
        <w:widowControl/>
        <w:numPr>
          <w:ilvl w:val="0"/>
          <w:numId w:val="1036"/>
        </w:numPr>
      </w:pPr>
      <w:r>
        <w:rPr>
          <w:rFonts w:ascii="Liberation Sans" w:hAnsi="Liberation Sans" w:eastAsia="Liberation Sans" w:cs="Liberation Sans"/>
        </w:rPr>
        <w:t xml:space="preserve">the parent sees a plain-language explanation when a pathway changes.</w:t>
      </w:r>
    </w:p>
    <w:bookmarkEnd w:id="75"/>
    <w:bookmarkStart w:id="76" w:name="X9d063fb83892dfbd7416b2c70e3af5bc014f1dc"/>
    <w:p>
      <w:pPr>
        <w:pStyle w:val="Heading3"/>
        <w:keepNext/>
        <w:widowControl/>
      </w:pPr>
      <w:r>
        <w:rPr>
          <w:rFonts w:ascii="Liberation Sans" w:hAnsi="Liberation Sans" w:eastAsia="Liberation Sans" w:cs="Liberation Sans"/>
        </w:rPr>
        <w:t xml:space="preserve">12.3 Sport-agnostic platform rule</w:t>
      </w:r>
    </w:p>
    <w:p>
      <w:pPr>
        <w:pStyle w:val="FirstParagraph"/>
        <w:widowControl/>
      </w:pPr>
      <w:r>
        <w:rPr>
          <w:rFonts w:ascii="Liberation Sans" w:hAnsi="Liberation Sans" w:eastAsia="Liberation Sans" w:cs="Liberation Sans"/>
        </w:rPr>
        <w:t xml:space="preserve">The platform core must not contain hard-coded basketball assumptions such as “dominant hand,” “layup” or “three-point line.” Those concepts belong to sport-pack metadata and rubrics. Core services may support generic concepts such as laterality, equipment, space, repetitions, time, distance, evidence angle and safety constraints.</w:t>
      </w:r>
    </w:p>
    <w:p>
      <w:pPr>
        <w:widowControl/>
      </w:pPr>
      <w:r>
        <w:rPr>
          <w:rFonts w:ascii="Liberation Sans" w:hAnsi="Liberation Sans" w:eastAsia="Liberation Sans" w:cs="Liberation Sans"/>
        </w:rPr>
        <w:pict>
          <v:rect style="width:0;height:1.5pt" o:hralign="center" o:hrstd="t" o:hr="t"/>
        </w:pict>
      </w:r>
    </w:p>
    <w:bookmarkEnd w:id="76"/>
    <w:bookmarkEnd w:id="77"/>
    <w:bookmarkStart w:id="84" w:name="X052a34fa767cc8a9686c85527d38f49ed4885ef"/>
    <w:p>
      <w:bookmarkStart w:id="2013" w:name="NSP_SEC_014"/>
      <w:pPr>
        <w:pStyle w:val="Heading2"/>
        <w:keepNext/>
        <w:widowControl/>
        <w:pBdr>
          <w:bottom w:val="single" w:sz="5" w:space="3" w:color="B7C4D2"/>
        </w:pBdr>
      </w:pPr>
      <w:r>
        <w:rPr>
          <w:rFonts w:ascii="Liberation Sans" w:hAnsi="Liberation Sans" w:eastAsia="Liberation Sans" w:cs="Liberation Sans"/>
        </w:rPr>
        <w:t xml:space="preserve">13. Curriculum framework</w:t>
      </w:r>
      <w:bookmarkEnd w:id="2013"/>
    </w:p>
    <w:bookmarkStart w:id="78" w:name="X397630de035f02433814c6b049193fd30411cb5"/>
    <w:p>
      <w:pPr>
        <w:pStyle w:val="Heading3"/>
        <w:keepNext/>
        <w:widowControl/>
      </w:pPr>
      <w:r>
        <w:rPr>
          <w:rFonts w:ascii="Liberation Sans" w:hAnsi="Liberation Sans" w:eastAsia="Liberation Sans" w:cs="Liberation Sans"/>
        </w:rPr>
        <w:t xml:space="preserve">13.1 Stages</w:t>
      </w:r>
    </w:p>
    <w:p>
      <w:pPr>
        <w:pStyle w:val="FirstParagraph"/>
        <w:widowControl/>
      </w:pPr>
      <w:r>
        <w:rPr>
          <w:rFonts w:ascii="Liberation Sans" w:hAnsi="Liberation Sans" w:eastAsia="Liberation Sans" w:cs="Liberation Sans"/>
        </w:rPr>
        <w:t xml:space="preserve">The first basketball pack uses four ability stages. The names are working product labels and must be configurable.</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true"/>
        </w:trPr>
        <w:tc>
          <w:tcPr>
            <w:tcW w:w="1596"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5"/>
              </w:rPr>
              <w:t xml:space="preserve">Stage</w:t>
            </w:r>
          </w:p>
        </w:tc>
        <w:tc>
          <w:tcPr>
            <w:tcW w:w="3491"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Typical profile</w:t>
            </w:r>
          </w:p>
        </w:tc>
        <w:tc>
          <w:tcPr>
            <w:tcW w:w="4888"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Development emphasis</w:t>
            </w:r>
          </w:p>
        </w:tc>
      </w:tr>
      <w:tr>
        <w:tc>
          <w:tcPr>
            <w:tcW w:w="1596"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Foundation</w:t>
            </w:r>
          </w:p>
        </w:tc>
        <w:tc>
          <w:tcPr>
            <w:tcW w:w="349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Newer U8-U10 athlete or any athlete missing core prerequisites</w:t>
            </w:r>
          </w:p>
        </w:tc>
        <w:tc>
          <w:tcPr>
            <w:tcW w:w="4888"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Movement literacy, bilateral ball familiarity, safe stops/landings, simple passing and close-range scoring.</w:t>
            </w:r>
          </w:p>
        </w:tc>
      </w:tr>
      <w:tr>
        <w:tc>
          <w:tcPr>
            <w:tcW w:w="1596"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Builder</w:t>
            </w:r>
          </w:p>
        </w:tc>
        <w:tc>
          <w:tcPr>
            <w:tcW w:w="349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Athlete who controls basic movements without constant prompting</w:t>
            </w:r>
          </w:p>
        </w:tc>
        <w:tc>
          <w:tcPr>
            <w:tcW w:w="4888"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Movement with the ball, footwork combinations, basic pressure, reliable passing/finishing on both sides.</w:t>
            </w:r>
          </w:p>
        </w:tc>
      </w:tr>
      <w:tr>
        <w:tc>
          <w:tcPr>
            <w:tcW w:w="1596"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Player</w:t>
            </w:r>
          </w:p>
        </w:tc>
        <w:tc>
          <w:tcPr>
            <w:tcW w:w="349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Often U10-U12, ready to combine skills and read simple advantages</w:t>
            </w:r>
          </w:p>
        </w:tc>
        <w:tc>
          <w:tcPr>
            <w:tcW w:w="4888"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Change of pace/direction, catch decisions, finishing options, closeouts, spacing and small-sided reads.</w:t>
            </w:r>
          </w:p>
        </w:tc>
      </w:tr>
      <w:tr>
        <w:tc>
          <w:tcPr>
            <w:tcW w:w="1596"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Competitor</w:t>
            </w:r>
          </w:p>
        </w:tc>
        <w:tc>
          <w:tcPr>
            <w:tcW w:w="349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Advanced U12 pathway and later extension</w:t>
            </w:r>
          </w:p>
        </w:tc>
        <w:tc>
          <w:tcPr>
            <w:tcW w:w="4888"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Execution under pressure, role flexibility, constraint-led decisions, physical preparation and game transfer.</w:t>
            </w:r>
          </w:p>
        </w:tc>
      </w:tr>
    </w:tbl>
    <w:p>
      <w:pPr>
        <w:pStyle w:val="BodyText"/>
        <w:widowControl/>
      </w:pPr>
      <w:r>
        <w:rPr>
          <w:rFonts w:ascii="Liberation Sans" w:hAnsi="Liberation Sans" w:eastAsia="Liberation Sans" w:cs="Liberation Sans"/>
        </w:rPr>
        <w:t xml:space="preserve">Age affects language, load, equipment and safety, but does not automatically award or block a stage.</w:t>
      </w:r>
    </w:p>
    <w:bookmarkEnd w:id="78"/>
    <w:bookmarkStart w:id="79" w:name="X8faf7bc7fd35b82667a27dc74d068f9d50596af"/>
    <w:p>
      <w:pPr>
        <w:pStyle w:val="Heading3"/>
        <w:keepNext/>
        <w:widowControl/>
      </w:pPr>
      <w:r>
        <w:rPr>
          <w:rFonts w:ascii="Liberation Sans" w:hAnsi="Liberation Sans" w:eastAsia="Liberation Sans" w:cs="Liberation Sans"/>
        </w:rPr>
        <w:t xml:space="preserve">13.2 Basketball domains</w:t>
      </w:r>
    </w:p>
    <w:p>
      <w:pPr>
        <w:pStyle w:val="FirstParagraph"/>
        <w:widowControl/>
      </w:pPr>
      <w:r>
        <w:rPr>
          <w:rFonts w:ascii="Liberation Sans" w:hAnsi="Liberation Sans" w:eastAsia="Liberation Sans" w:cs="Liberation Sans"/>
        </w:rPr>
        <w:t xml:space="preserve">The v1 curriculum must support the following domains:</w:t>
      </w:r>
    </w:p>
    <w:p>
      <w:pPr>
        <w:widowControl/>
        <w:numPr>
          <w:ilvl w:val="0"/>
          <w:numId w:val="1037"/>
        </w:numPr>
      </w:pPr>
      <w:r>
        <w:rPr>
          <w:rFonts w:ascii="Liberation Sans" w:hAnsi="Liberation Sans" w:eastAsia="Liberation Sans" w:cs="Liberation Sans"/>
          <w:b/>
          <w:bCs/>
        </w:rPr>
        <w:t xml:space="preserve">Movement &amp; Athletic Foundations</w:t>
      </w:r>
    </w:p>
    <w:p>
      <w:pPr>
        <w:pStyle w:val="Compact"/>
        <w:widowControl/>
        <w:numPr>
          <w:ilvl w:val="1"/>
          <w:numId w:val="1038"/>
        </w:numPr>
      </w:pPr>
      <w:r>
        <w:rPr>
          <w:rFonts w:ascii="Liberation Sans" w:hAnsi="Liberation Sans" w:eastAsia="Liberation Sans" w:cs="Liberation Sans"/>
        </w:rPr>
        <w:t xml:space="preserve">stance, balance, coordination, acceleration, deceleration, change of direction, jumping, landing, lateral movement and body control.</w:t>
      </w:r>
    </w:p>
    <w:p>
      <w:pPr>
        <w:widowControl/>
        <w:numPr>
          <w:ilvl w:val="0"/>
          <w:numId w:val="1037"/>
        </w:numPr>
      </w:pPr>
      <w:r>
        <w:rPr>
          <w:rFonts w:ascii="Liberation Sans" w:hAnsi="Liberation Sans" w:eastAsia="Liberation Sans" w:cs="Liberation Sans"/>
          <w:b/>
          <w:bCs/>
        </w:rPr>
        <w:t xml:space="preserve">Ball Mastery &amp; Dribbling</w:t>
      </w:r>
    </w:p>
    <w:p>
      <w:pPr>
        <w:pStyle w:val="Compact"/>
        <w:widowControl/>
        <w:numPr>
          <w:ilvl w:val="1"/>
          <w:numId w:val="1039"/>
        </w:numPr>
      </w:pPr>
      <w:r>
        <w:rPr>
          <w:rFonts w:ascii="Liberation Sans" w:hAnsi="Liberation Sans" w:eastAsia="Liberation Sans" w:cs="Liberation Sans"/>
        </w:rPr>
        <w:t xml:space="preserve">hand comfort, force control, protection, direction changes, pace changes, retreat, combination moves and two-ball variants where appropriate.</w:t>
      </w:r>
    </w:p>
    <w:p>
      <w:pPr>
        <w:widowControl/>
        <w:numPr>
          <w:ilvl w:val="0"/>
          <w:numId w:val="1037"/>
        </w:numPr>
      </w:pPr>
      <w:r>
        <w:rPr>
          <w:rFonts w:ascii="Liberation Sans" w:hAnsi="Liberation Sans" w:eastAsia="Liberation Sans" w:cs="Liberation Sans"/>
          <w:b/>
          <w:bCs/>
        </w:rPr>
        <w:t xml:space="preserve">Passing &amp; Receiving</w:t>
      </w:r>
    </w:p>
    <w:p>
      <w:pPr>
        <w:pStyle w:val="Compact"/>
        <w:widowControl/>
        <w:numPr>
          <w:ilvl w:val="1"/>
          <w:numId w:val="1040"/>
        </w:numPr>
      </w:pPr>
      <w:r>
        <w:rPr>
          <w:rFonts w:ascii="Liberation Sans" w:hAnsi="Liberation Sans" w:eastAsia="Liberation Sans" w:cs="Liberation Sans"/>
        </w:rPr>
        <w:t xml:space="preserve">ready hands, target, pass selection, accuracy, receiving on balance, pivoting, passing on the move and decision timing.</w:t>
      </w:r>
    </w:p>
    <w:p>
      <w:pPr>
        <w:widowControl/>
        <w:numPr>
          <w:ilvl w:val="0"/>
          <w:numId w:val="1037"/>
        </w:numPr>
      </w:pPr>
      <w:r>
        <w:rPr>
          <w:rFonts w:ascii="Liberation Sans" w:hAnsi="Liberation Sans" w:eastAsia="Liberation Sans" w:cs="Liberation Sans"/>
          <w:b/>
          <w:bCs/>
        </w:rPr>
        <w:t xml:space="preserve">Shooting</w:t>
      </w:r>
    </w:p>
    <w:p>
      <w:pPr>
        <w:pStyle w:val="Compact"/>
        <w:widowControl/>
        <w:numPr>
          <w:ilvl w:val="1"/>
          <w:numId w:val="1041"/>
        </w:numPr>
      </w:pPr>
      <w:r>
        <w:rPr>
          <w:rFonts w:ascii="Liberation Sans" w:hAnsi="Liberation Sans" w:eastAsia="Liberation Sans" w:cs="Liberation Sans"/>
        </w:rPr>
        <w:t xml:space="preserve">stance, alignment, hand placement, force generation, close-range form, catch footwork, balance, repeatability and progressively game-like attempts.</w:t>
      </w:r>
    </w:p>
    <w:p>
      <w:pPr>
        <w:widowControl/>
        <w:numPr>
          <w:ilvl w:val="0"/>
          <w:numId w:val="1037"/>
        </w:numPr>
      </w:pPr>
      <w:r>
        <w:rPr>
          <w:rFonts w:ascii="Liberation Sans" w:hAnsi="Liberation Sans" w:eastAsia="Liberation Sans" w:cs="Liberation Sans"/>
          <w:b/>
          <w:bCs/>
        </w:rPr>
        <w:t xml:space="preserve">Finishing &amp; Footwork</w:t>
      </w:r>
    </w:p>
    <w:p>
      <w:pPr>
        <w:pStyle w:val="Compact"/>
        <w:widowControl/>
        <w:numPr>
          <w:ilvl w:val="1"/>
          <w:numId w:val="1042"/>
        </w:numPr>
      </w:pPr>
      <w:r>
        <w:rPr>
          <w:rFonts w:ascii="Liberation Sans" w:hAnsi="Liberation Sans" w:eastAsia="Liberation Sans" w:cs="Liberation Sans"/>
        </w:rPr>
        <w:t xml:space="preserve">jump stop, stride stop, pivots, layup coordination, both-side finishing, inside/outside hand, power finish, extension and basic evasive footwork.</w:t>
      </w:r>
    </w:p>
    <w:p>
      <w:pPr>
        <w:widowControl/>
        <w:numPr>
          <w:ilvl w:val="0"/>
          <w:numId w:val="1037"/>
        </w:numPr>
      </w:pPr>
      <w:r>
        <w:rPr>
          <w:rFonts w:ascii="Liberation Sans" w:hAnsi="Liberation Sans" w:eastAsia="Liberation Sans" w:cs="Liberation Sans"/>
          <w:b/>
          <w:bCs/>
        </w:rPr>
        <w:t xml:space="preserve">Defence &amp; Rebounding</w:t>
      </w:r>
    </w:p>
    <w:p>
      <w:pPr>
        <w:pStyle w:val="Compact"/>
        <w:widowControl/>
        <w:numPr>
          <w:ilvl w:val="1"/>
          <w:numId w:val="1043"/>
        </w:numPr>
      </w:pPr>
      <w:r>
        <w:rPr>
          <w:rFonts w:ascii="Liberation Sans" w:hAnsi="Liberation Sans" w:eastAsia="Liberation Sans" w:cs="Liberation Sans"/>
        </w:rPr>
        <w:t xml:space="preserve">stance, slide, angle, contain, closeout, contest, help position, box-out, pursue, secure and outlet.</w:t>
      </w:r>
    </w:p>
    <w:p>
      <w:pPr>
        <w:widowControl/>
        <w:numPr>
          <w:ilvl w:val="0"/>
          <w:numId w:val="1037"/>
        </w:numPr>
      </w:pPr>
      <w:r>
        <w:rPr>
          <w:rFonts w:ascii="Liberation Sans" w:hAnsi="Liberation Sans" w:eastAsia="Liberation Sans" w:cs="Liberation Sans"/>
          <w:b/>
          <w:bCs/>
        </w:rPr>
        <w:t xml:space="preserve">Decision-Making &amp; Game Understanding</w:t>
      </w:r>
    </w:p>
    <w:p>
      <w:pPr>
        <w:pStyle w:val="Compact"/>
        <w:widowControl/>
        <w:numPr>
          <w:ilvl w:val="1"/>
          <w:numId w:val="1044"/>
        </w:numPr>
      </w:pPr>
      <w:r>
        <w:rPr>
          <w:rFonts w:ascii="Liberation Sans" w:hAnsi="Liberation Sans" w:eastAsia="Liberation Sans" w:cs="Liberation Sans"/>
        </w:rPr>
        <w:t xml:space="preserve">triple-threat awareness, spacing, advantage recognition, drive/pass/shoot choices, cutting, transition lanes, simple two-player actions and role switching.</w:t>
      </w:r>
    </w:p>
    <w:p>
      <w:pPr>
        <w:widowControl/>
        <w:numPr>
          <w:ilvl w:val="0"/>
          <w:numId w:val="1037"/>
        </w:numPr>
      </w:pPr>
      <w:r>
        <w:rPr>
          <w:rFonts w:ascii="Liberation Sans" w:hAnsi="Liberation Sans" w:eastAsia="Liberation Sans" w:cs="Liberation Sans"/>
          <w:b/>
          <w:bCs/>
        </w:rPr>
        <w:t xml:space="preserve">Practice Habits, Safety &amp; Reflection</w:t>
      </w:r>
    </w:p>
    <w:p>
      <w:pPr>
        <w:pStyle w:val="Compact"/>
        <w:widowControl/>
        <w:numPr>
          <w:ilvl w:val="1"/>
          <w:numId w:val="1045"/>
        </w:numPr>
      </w:pPr>
      <w:r>
        <w:rPr>
          <w:rFonts w:ascii="Liberation Sans" w:hAnsi="Liberation Sans" w:eastAsia="Liberation Sans" w:cs="Liberation Sans"/>
        </w:rPr>
        <w:t xml:space="preserve">environment check, warm-up, effort control, listening, deliberate repetition, hydration, cooldown and useful reflection.</w:t>
      </w:r>
    </w:p>
    <w:bookmarkEnd w:id="79"/>
    <w:bookmarkStart w:id="80" w:name="Xa85eb44ac40b70c3584a60e13ccd3cb8ef617f8"/>
    <w:p>
      <w:pPr>
        <w:pStyle w:val="Heading3"/>
        <w:keepNext/>
        <w:widowControl/>
      </w:pPr>
      <w:r>
        <w:rPr>
          <w:rFonts w:ascii="Liberation Sans" w:hAnsi="Liberation Sans" w:eastAsia="Liberation Sans" w:cs="Liberation Sans"/>
        </w:rPr>
        <w:t xml:space="preserve">13.3 Curriculum depth versus MVP content depth</w:t>
      </w:r>
    </w:p>
    <w:p>
      <w:pPr>
        <w:pStyle w:val="FirstParagraph"/>
        <w:widowControl/>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The data model must support a comprehensive curriculum from day one.</w:t>
      </w:r>
      <w:r>
        <w:rPr>
          <w:rFonts w:ascii="Liberation Sans" w:hAnsi="Liberation Sans" w:eastAsia="Liberation Sans" w:cs="Liberation Sans"/>
        </w:rPr>
        <w:br/>
      </w:r>
      <w:r>
        <w:rPr>
          <w:rFonts w:ascii="Liberation Sans" w:hAnsi="Liberation Sans" w:eastAsia="Liberation Sans" w:cs="Liberation Sans"/>
          <w:b/>
          <w:bCs/>
        </w:rPr>
        <w:t xml:space="preserve">[ASSUMPTION]</w:t>
      </w:r>
      <w:r>
        <w:rPr>
          <w:rFonts w:ascii="Liberation Sans" w:hAnsi="Liberation Sans" w:eastAsia="Liberation Sans" w:cs="Liberation Sans"/>
        </w:rPr>
        <w:t xml:space="preserve"> </w:t>
      </w:r>
      <w:r>
        <w:rPr>
          <w:rFonts w:ascii="Liberation Sans" w:hAnsi="Liberation Sans" w:eastAsia="Liberation Sans" w:cs="Liberation Sans"/>
        </w:rPr>
        <w:t xml:space="preserve">The public MVP launches with a carefully produced Foundation campaign and a meaningful portion of Builder rather than hundreds of shallow nodes.</w:t>
      </w:r>
    </w:p>
    <w:p>
      <w:pPr>
        <w:pStyle w:val="BodyText"/>
        <w:widowControl/>
      </w:pPr>
      <w:r>
        <w:rPr>
          <w:rFonts w:ascii="Liberation Sans" w:hAnsi="Liberation Sans" w:eastAsia="Liberation Sans" w:cs="Liberation Sans"/>
        </w:rPr>
        <w:t xml:space="preserve">The platform should not imply that an unfinished content library is a complete pathway. Unpublished stages appear as “coming later” only to internal users; consumers see only coherent available journeys.</w:t>
      </w:r>
    </w:p>
    <w:bookmarkEnd w:id="80"/>
    <w:bookmarkStart w:id="81" w:name="X86b987d9c7e71d52b21038e681dcc0e17070467"/>
    <w:p>
      <w:pPr>
        <w:pStyle w:val="Heading3"/>
        <w:keepNext/>
        <w:widowControl/>
      </w:pPr>
      <w:r>
        <w:rPr>
          <w:rFonts w:ascii="Liberation Sans" w:hAnsi="Liberation Sans" w:eastAsia="Liberation Sans" w:cs="Liberation Sans"/>
        </w:rPr>
        <w:t xml:space="preserve">13.4 Skill-node content requirements</w:t>
      </w:r>
    </w:p>
    <w:p>
      <w:pPr>
        <w:pStyle w:val="FirstParagraph"/>
        <w:widowControl/>
      </w:pPr>
      <w:r>
        <w:rPr>
          <w:rFonts w:ascii="Liberation Sans" w:hAnsi="Liberation Sans" w:eastAsia="Liberation Sans" w:cs="Liberation Sans"/>
        </w:rPr>
        <w:t xml:space="preserve">Every published skill node MUST include:</w:t>
      </w:r>
    </w:p>
    <w:p>
      <w:pPr>
        <w:pStyle w:val="Compact"/>
        <w:widowControl/>
        <w:numPr>
          <w:ilvl w:val="0"/>
          <w:numId w:val="1046"/>
        </w:numPr>
      </w:pPr>
      <w:r>
        <w:rPr>
          <w:rFonts w:ascii="Liberation Sans" w:hAnsi="Liberation Sans" w:eastAsia="Liberation Sans" w:cs="Liberation Sans"/>
        </w:rPr>
        <w:t xml:space="preserve">unique stable key;</w:t>
      </w:r>
    </w:p>
    <w:p>
      <w:pPr>
        <w:pStyle w:val="Compact"/>
        <w:widowControl/>
        <w:numPr>
          <w:ilvl w:val="0"/>
          <w:numId w:val="1046"/>
        </w:numPr>
      </w:pPr>
      <w:r>
        <w:rPr>
          <w:rFonts w:ascii="Liberation Sans" w:hAnsi="Liberation Sans" w:eastAsia="Liberation Sans" w:cs="Liberation Sans"/>
        </w:rPr>
        <w:t xml:space="preserve">display name and child-friendly name;</w:t>
      </w:r>
    </w:p>
    <w:p>
      <w:pPr>
        <w:pStyle w:val="Compact"/>
        <w:widowControl/>
        <w:numPr>
          <w:ilvl w:val="0"/>
          <w:numId w:val="1046"/>
        </w:numPr>
      </w:pPr>
      <w:r>
        <w:rPr>
          <w:rFonts w:ascii="Liberation Sans" w:hAnsi="Liberation Sans" w:eastAsia="Liberation Sans" w:cs="Liberation Sans"/>
        </w:rPr>
        <w:t xml:space="preserve">domain and stage;</w:t>
      </w:r>
    </w:p>
    <w:p>
      <w:pPr>
        <w:pStyle w:val="Compact"/>
        <w:widowControl/>
        <w:numPr>
          <w:ilvl w:val="0"/>
          <w:numId w:val="1046"/>
        </w:numPr>
      </w:pPr>
      <w:r>
        <w:rPr>
          <w:rFonts w:ascii="Liberation Sans" w:hAnsi="Liberation Sans" w:eastAsia="Liberation Sans" w:cs="Liberation Sans"/>
        </w:rPr>
        <w:t xml:space="preserve">learning objective stated as an observable capability;</w:t>
      </w:r>
    </w:p>
    <w:p>
      <w:pPr>
        <w:pStyle w:val="Compact"/>
        <w:widowControl/>
        <w:numPr>
          <w:ilvl w:val="0"/>
          <w:numId w:val="1046"/>
        </w:numPr>
      </w:pPr>
      <w:r>
        <w:rPr>
          <w:rFonts w:ascii="Liberation Sans" w:hAnsi="Liberation Sans" w:eastAsia="Liberation Sans" w:cs="Liberation Sans"/>
        </w:rPr>
        <w:t xml:space="preserve">why the capability matters;</w:t>
      </w:r>
    </w:p>
    <w:p>
      <w:pPr>
        <w:pStyle w:val="Compact"/>
        <w:widowControl/>
        <w:numPr>
          <w:ilvl w:val="0"/>
          <w:numId w:val="1046"/>
        </w:numPr>
      </w:pPr>
      <w:r>
        <w:rPr>
          <w:rFonts w:ascii="Liberation Sans" w:hAnsi="Liberation Sans" w:eastAsia="Liberation Sans" w:cs="Liberation Sans"/>
        </w:rPr>
        <w:t xml:space="preserve">prerequisite nodes;</w:t>
      </w:r>
    </w:p>
    <w:p>
      <w:pPr>
        <w:pStyle w:val="Compact"/>
        <w:widowControl/>
        <w:numPr>
          <w:ilvl w:val="0"/>
          <w:numId w:val="1046"/>
        </w:numPr>
      </w:pPr>
      <w:r>
        <w:rPr>
          <w:rFonts w:ascii="Liberation Sans" w:hAnsi="Liberation Sans" w:eastAsia="Liberation Sans" w:cs="Liberation Sans"/>
        </w:rPr>
        <w:t xml:space="preserve">age/ability guidance;</w:t>
      </w:r>
    </w:p>
    <w:p>
      <w:pPr>
        <w:pStyle w:val="Compact"/>
        <w:widowControl/>
        <w:numPr>
          <w:ilvl w:val="0"/>
          <w:numId w:val="1046"/>
        </w:numPr>
      </w:pPr>
      <w:r>
        <w:rPr>
          <w:rFonts w:ascii="Liberation Sans" w:hAnsi="Liberation Sans" w:eastAsia="Liberation Sans" w:cs="Liberation Sans"/>
        </w:rPr>
        <w:t xml:space="preserve">required space and equipment;</w:t>
      </w:r>
    </w:p>
    <w:p>
      <w:pPr>
        <w:pStyle w:val="Compact"/>
        <w:widowControl/>
        <w:numPr>
          <w:ilvl w:val="0"/>
          <w:numId w:val="1046"/>
        </w:numPr>
      </w:pPr>
      <w:r>
        <w:rPr>
          <w:rFonts w:ascii="Liberation Sans" w:hAnsi="Liberation Sans" w:eastAsia="Liberation Sans" w:cs="Liberation Sans"/>
        </w:rPr>
        <w:t xml:space="preserve">safety checks and contraindication/escalation notes;</w:t>
      </w:r>
    </w:p>
    <w:p>
      <w:pPr>
        <w:pStyle w:val="Compact"/>
        <w:widowControl/>
        <w:numPr>
          <w:ilvl w:val="0"/>
          <w:numId w:val="1046"/>
        </w:numPr>
      </w:pPr>
      <w:r>
        <w:rPr>
          <w:rFonts w:ascii="Liberation Sans" w:hAnsi="Liberation Sans" w:eastAsia="Liberation Sans" w:cs="Liberation Sans"/>
        </w:rPr>
        <w:t xml:space="preserve">parent instructions;</w:t>
      </w:r>
    </w:p>
    <w:p>
      <w:pPr>
        <w:pStyle w:val="Compact"/>
        <w:widowControl/>
        <w:numPr>
          <w:ilvl w:val="0"/>
          <w:numId w:val="1046"/>
        </w:numPr>
      </w:pPr>
      <w:r>
        <w:rPr>
          <w:rFonts w:ascii="Liberation Sans" w:hAnsi="Liberation Sans" w:eastAsia="Liberation Sans" w:cs="Liberation Sans"/>
        </w:rPr>
        <w:t xml:space="preserve">child-facing cues, limited to a small memorable set;</w:t>
      </w:r>
    </w:p>
    <w:p>
      <w:pPr>
        <w:pStyle w:val="Compact"/>
        <w:widowControl/>
        <w:numPr>
          <w:ilvl w:val="0"/>
          <w:numId w:val="1046"/>
        </w:numPr>
      </w:pPr>
      <w:r>
        <w:rPr>
          <w:rFonts w:ascii="Liberation Sans" w:hAnsi="Liberation Sans" w:eastAsia="Liberation Sans" w:cs="Liberation Sans"/>
        </w:rPr>
        <w:t xml:space="preserve">common errors and corrective cues;</w:t>
      </w:r>
    </w:p>
    <w:p>
      <w:pPr>
        <w:pStyle w:val="Compact"/>
        <w:widowControl/>
        <w:numPr>
          <w:ilvl w:val="0"/>
          <w:numId w:val="1046"/>
        </w:numPr>
      </w:pPr>
      <w:r>
        <w:rPr>
          <w:rFonts w:ascii="Liberation Sans" w:hAnsi="Liberation Sans" w:eastAsia="Liberation Sans" w:cs="Liberation Sans"/>
        </w:rPr>
        <w:t xml:space="preserve">linked drills with primary/supporting relationship;</w:t>
      </w:r>
    </w:p>
    <w:p>
      <w:pPr>
        <w:pStyle w:val="Compact"/>
        <w:widowControl/>
        <w:numPr>
          <w:ilvl w:val="0"/>
          <w:numId w:val="1046"/>
        </w:numPr>
      </w:pPr>
      <w:r>
        <w:rPr>
          <w:rFonts w:ascii="Liberation Sans" w:hAnsi="Liberation Sans" w:eastAsia="Liberation Sans" w:cs="Liberation Sans"/>
        </w:rPr>
        <w:t xml:space="preserve">minimum practice/completion rule;</w:t>
      </w:r>
    </w:p>
    <w:p>
      <w:pPr>
        <w:pStyle w:val="Compact"/>
        <w:widowControl/>
        <w:numPr>
          <w:ilvl w:val="0"/>
          <w:numId w:val="1046"/>
        </w:numPr>
      </w:pPr>
      <w:r>
        <w:rPr>
          <w:rFonts w:ascii="Liberation Sans" w:hAnsi="Liberation Sans" w:eastAsia="Liberation Sans" w:cs="Liberation Sans"/>
        </w:rPr>
        <w:t xml:space="preserve">evidence requirement, if any;</w:t>
      </w:r>
    </w:p>
    <w:p>
      <w:pPr>
        <w:pStyle w:val="Compact"/>
        <w:widowControl/>
        <w:numPr>
          <w:ilvl w:val="0"/>
          <w:numId w:val="1046"/>
        </w:numPr>
      </w:pPr>
      <w:r>
        <w:rPr>
          <w:rFonts w:ascii="Liberation Sans" w:hAnsi="Liberation Sans" w:eastAsia="Liberation Sans" w:cs="Liberation Sans"/>
        </w:rPr>
        <w:t xml:space="preserve">assessment rubric, if any;</w:t>
      </w:r>
    </w:p>
    <w:p>
      <w:pPr>
        <w:pStyle w:val="Compact"/>
        <w:widowControl/>
        <w:numPr>
          <w:ilvl w:val="0"/>
          <w:numId w:val="1046"/>
        </w:numPr>
      </w:pPr>
      <w:r>
        <w:rPr>
          <w:rFonts w:ascii="Liberation Sans" w:hAnsi="Liberation Sans" w:eastAsia="Liberation Sans" w:cs="Liberation Sans"/>
        </w:rPr>
        <w:t xml:space="preserve">mastery consequences/unlocks;</w:t>
      </w:r>
    </w:p>
    <w:p>
      <w:pPr>
        <w:pStyle w:val="Compact"/>
        <w:widowControl/>
        <w:numPr>
          <w:ilvl w:val="0"/>
          <w:numId w:val="1046"/>
        </w:numPr>
      </w:pPr>
      <w:r>
        <w:rPr>
          <w:rFonts w:ascii="Liberation Sans" w:hAnsi="Liberation Sans" w:eastAsia="Liberation Sans" w:cs="Liberation Sans"/>
        </w:rPr>
        <w:t xml:space="preserve">retention/revisit interval rule;</w:t>
      </w:r>
    </w:p>
    <w:p>
      <w:pPr>
        <w:pStyle w:val="Compact"/>
        <w:widowControl/>
        <w:numPr>
          <w:ilvl w:val="0"/>
          <w:numId w:val="1046"/>
        </w:numPr>
      </w:pPr>
      <w:r>
        <w:rPr>
          <w:rFonts w:ascii="Liberation Sans" w:hAnsi="Liberation Sans" w:eastAsia="Liberation Sans" w:cs="Liberation Sans"/>
        </w:rPr>
        <w:t xml:space="preserve">content version and review owner;</w:t>
      </w:r>
    </w:p>
    <w:p>
      <w:pPr>
        <w:pStyle w:val="Compact"/>
        <w:widowControl/>
        <w:numPr>
          <w:ilvl w:val="0"/>
          <w:numId w:val="1046"/>
        </w:numPr>
      </w:pPr>
      <w:r>
        <w:rPr>
          <w:rFonts w:ascii="Liberation Sans" w:hAnsi="Liberation Sans" w:eastAsia="Liberation Sans" w:cs="Liberation Sans"/>
        </w:rPr>
        <w:t xml:space="preserve">accessibility metadata, captions and transcripts for media.</w:t>
      </w:r>
    </w:p>
    <w:bookmarkEnd w:id="81"/>
    <w:bookmarkStart w:id="82" w:name="Xd31b5e6b6ca80b1728c5554c962ce7911744465"/>
    <w:p>
      <w:pPr>
        <w:pStyle w:val="Heading3"/>
        <w:keepNext/>
        <w:widowControl/>
      </w:pPr>
      <w:r>
        <w:rPr>
          <w:rFonts w:ascii="Liberation Sans" w:hAnsi="Liberation Sans" w:eastAsia="Liberation Sans" w:cs="Liberation Sans"/>
        </w:rPr>
        <w:t xml:space="preserve">13.5 Drill content requirements</w:t>
      </w:r>
    </w:p>
    <w:p>
      <w:pPr>
        <w:pStyle w:val="FirstParagraph"/>
        <w:widowControl/>
      </w:pPr>
      <w:r>
        <w:rPr>
          <w:rFonts w:ascii="Liberation Sans" w:hAnsi="Liberation Sans" w:eastAsia="Liberation Sans" w:cs="Liberation Sans"/>
        </w:rPr>
        <w:t xml:space="preserve">Every drill MUST define:</w:t>
      </w:r>
    </w:p>
    <w:p>
      <w:pPr>
        <w:pStyle w:val="Compact"/>
        <w:widowControl/>
        <w:numPr>
          <w:ilvl w:val="0"/>
          <w:numId w:val="1047"/>
        </w:numPr>
      </w:pPr>
      <w:r>
        <w:rPr>
          <w:rFonts w:ascii="Liberation Sans" w:hAnsi="Liberation Sans" w:eastAsia="Liberation Sans" w:cs="Liberation Sans"/>
        </w:rPr>
        <w:t xml:space="preserve">purpose and primary node;</w:t>
      </w:r>
    </w:p>
    <w:p>
      <w:pPr>
        <w:pStyle w:val="Compact"/>
        <w:widowControl/>
        <w:numPr>
          <w:ilvl w:val="0"/>
          <w:numId w:val="1047"/>
        </w:numPr>
      </w:pPr>
      <w:r>
        <w:rPr>
          <w:rFonts w:ascii="Liberation Sans" w:hAnsi="Liberation Sans" w:eastAsia="Liberation Sans" w:cs="Liberation Sans"/>
        </w:rPr>
        <w:t xml:space="preserve">setup diagram or visual;</w:t>
      </w:r>
    </w:p>
    <w:p>
      <w:pPr>
        <w:pStyle w:val="Compact"/>
        <w:widowControl/>
        <w:numPr>
          <w:ilvl w:val="0"/>
          <w:numId w:val="1047"/>
        </w:numPr>
      </w:pPr>
      <w:r>
        <w:rPr>
          <w:rFonts w:ascii="Liberation Sans" w:hAnsi="Liberation Sans" w:eastAsia="Liberation Sans" w:cs="Liberation Sans"/>
        </w:rPr>
        <w:t xml:space="preserve">demonstration video;</w:t>
      </w:r>
    </w:p>
    <w:p>
      <w:pPr>
        <w:pStyle w:val="Compact"/>
        <w:widowControl/>
        <w:numPr>
          <w:ilvl w:val="0"/>
          <w:numId w:val="1047"/>
        </w:numPr>
      </w:pPr>
      <w:r>
        <w:rPr>
          <w:rFonts w:ascii="Liberation Sans" w:hAnsi="Liberation Sans" w:eastAsia="Liberation Sans" w:cs="Liberation Sans"/>
        </w:rPr>
        <w:t xml:space="preserve">step-by-step instructions;</w:t>
      </w:r>
    </w:p>
    <w:p>
      <w:pPr>
        <w:pStyle w:val="Compact"/>
        <w:widowControl/>
        <w:numPr>
          <w:ilvl w:val="0"/>
          <w:numId w:val="1047"/>
        </w:numPr>
      </w:pPr>
      <w:r>
        <w:rPr>
          <w:rFonts w:ascii="Liberation Sans" w:hAnsi="Liberation Sans" w:eastAsia="Liberation Sans" w:cs="Liberation Sans"/>
        </w:rPr>
        <w:t xml:space="preserve">duration, repetitions or success target;</w:t>
      </w:r>
    </w:p>
    <w:p>
      <w:pPr>
        <w:pStyle w:val="Compact"/>
        <w:widowControl/>
        <w:numPr>
          <w:ilvl w:val="0"/>
          <w:numId w:val="1047"/>
        </w:numPr>
      </w:pPr>
      <w:r>
        <w:rPr>
          <w:rFonts w:ascii="Liberation Sans" w:hAnsi="Liberation Sans" w:eastAsia="Liberation Sans" w:cs="Liberation Sans"/>
        </w:rPr>
        <w:t xml:space="preserve">intensity/load classification;</w:t>
      </w:r>
    </w:p>
    <w:p>
      <w:pPr>
        <w:pStyle w:val="Compact"/>
        <w:widowControl/>
        <w:numPr>
          <w:ilvl w:val="0"/>
          <w:numId w:val="1047"/>
        </w:numPr>
      </w:pPr>
      <w:r>
        <w:rPr>
          <w:rFonts w:ascii="Liberation Sans" w:hAnsi="Liberation Sans" w:eastAsia="Liberation Sans" w:cs="Liberation Sans"/>
        </w:rPr>
        <w:t xml:space="preserve">easier and harder variants;</w:t>
      </w:r>
    </w:p>
    <w:p>
      <w:pPr>
        <w:pStyle w:val="Compact"/>
        <w:widowControl/>
        <w:numPr>
          <w:ilvl w:val="0"/>
          <w:numId w:val="1047"/>
        </w:numPr>
      </w:pPr>
      <w:r>
        <w:rPr>
          <w:rFonts w:ascii="Liberation Sans" w:hAnsi="Liberation Sans" w:eastAsia="Liberation Sans" w:cs="Liberation Sans"/>
        </w:rPr>
        <w:t xml:space="preserve">left/right or bilateral rules;</w:t>
      </w:r>
    </w:p>
    <w:p>
      <w:pPr>
        <w:pStyle w:val="Compact"/>
        <w:widowControl/>
        <w:numPr>
          <w:ilvl w:val="0"/>
          <w:numId w:val="1047"/>
        </w:numPr>
      </w:pPr>
      <w:r>
        <w:rPr>
          <w:rFonts w:ascii="Liberation Sans" w:hAnsi="Liberation Sans" w:eastAsia="Liberation Sans" w:cs="Liberation Sans"/>
        </w:rPr>
        <w:t xml:space="preserve">common mistakes;</w:t>
      </w:r>
    </w:p>
    <w:p>
      <w:pPr>
        <w:pStyle w:val="Compact"/>
        <w:widowControl/>
        <w:numPr>
          <w:ilvl w:val="0"/>
          <w:numId w:val="1047"/>
        </w:numPr>
      </w:pPr>
      <w:r>
        <w:rPr>
          <w:rFonts w:ascii="Liberation Sans" w:hAnsi="Liberation Sans" w:eastAsia="Liberation Sans" w:cs="Liberation Sans"/>
        </w:rPr>
        <w:t xml:space="preserve">space/equipment needs;</w:t>
      </w:r>
    </w:p>
    <w:p>
      <w:pPr>
        <w:pStyle w:val="Compact"/>
        <w:widowControl/>
        <w:numPr>
          <w:ilvl w:val="0"/>
          <w:numId w:val="1047"/>
        </w:numPr>
      </w:pPr>
      <w:r>
        <w:rPr>
          <w:rFonts w:ascii="Liberation Sans" w:hAnsi="Liberation Sans" w:eastAsia="Liberation Sans" w:cs="Liberation Sans"/>
        </w:rPr>
        <w:t xml:space="preserve">parent role;</w:t>
      </w:r>
    </w:p>
    <w:p>
      <w:pPr>
        <w:pStyle w:val="Compact"/>
        <w:widowControl/>
        <w:numPr>
          <w:ilvl w:val="0"/>
          <w:numId w:val="1047"/>
        </w:numPr>
      </w:pPr>
      <w:r>
        <w:rPr>
          <w:rFonts w:ascii="Liberation Sans" w:hAnsi="Liberation Sans" w:eastAsia="Liberation Sans" w:cs="Liberation Sans"/>
        </w:rPr>
        <w:t xml:space="preserve">safety notes;</w:t>
      </w:r>
    </w:p>
    <w:p>
      <w:pPr>
        <w:pStyle w:val="Compact"/>
        <w:widowControl/>
        <w:numPr>
          <w:ilvl w:val="0"/>
          <w:numId w:val="1047"/>
        </w:numPr>
      </w:pPr>
      <w:r>
        <w:rPr>
          <w:rFonts w:ascii="Liberation Sans" w:hAnsi="Liberation Sans" w:eastAsia="Liberation Sans" w:cs="Liberation Sans"/>
        </w:rPr>
        <w:t xml:space="preserve">what “good enough for today” looks like;</w:t>
      </w:r>
    </w:p>
    <w:p>
      <w:pPr>
        <w:pStyle w:val="Compact"/>
        <w:widowControl/>
        <w:numPr>
          <w:ilvl w:val="0"/>
          <w:numId w:val="1047"/>
        </w:numPr>
      </w:pPr>
      <w:r>
        <w:rPr>
          <w:rFonts w:ascii="Liberation Sans" w:hAnsi="Liberation Sans" w:eastAsia="Liberation Sans" w:cs="Liberation Sans"/>
        </w:rPr>
        <w:t xml:space="preserve">how the result is logged;</w:t>
      </w:r>
    </w:p>
    <w:p>
      <w:pPr>
        <w:pStyle w:val="Compact"/>
        <w:widowControl/>
        <w:numPr>
          <w:ilvl w:val="0"/>
          <w:numId w:val="1047"/>
        </w:numPr>
      </w:pPr>
      <w:r>
        <w:rPr>
          <w:rFonts w:ascii="Liberation Sans" w:hAnsi="Liberation Sans" w:eastAsia="Liberation Sans" w:cs="Liberation Sans"/>
        </w:rPr>
        <w:t xml:space="preserve">tags for age band, surface, indoor/outdoor, noise and number of participants.</w:t>
      </w:r>
    </w:p>
    <w:bookmarkEnd w:id="82"/>
    <w:bookmarkStart w:id="83" w:name="X04ba29f6a7f26e8e1f67a5033a23019d12243ed"/>
    <w:p>
      <w:pPr>
        <w:pStyle w:val="Heading3"/>
        <w:keepNext/>
        <w:widowControl/>
      </w:pPr>
      <w:r>
        <w:rPr>
          <w:rFonts w:ascii="Liberation Sans" w:hAnsi="Liberation Sans" w:eastAsia="Liberation Sans" w:cs="Liberation Sans"/>
        </w:rPr>
        <w:t xml:space="preserve">13.6 Campaign design</w:t>
      </w:r>
    </w:p>
    <w:p>
      <w:pPr>
        <w:pStyle w:val="FirstParagraph"/>
        <w:widowControl/>
      </w:pPr>
      <w:r>
        <w:rPr>
          <w:rFonts w:ascii="Liberation Sans" w:hAnsi="Liberation Sans" w:eastAsia="Liberation Sans" w:cs="Liberation Sans"/>
        </w:rPr>
        <w:t xml:space="preserve">A campaign is not a straight line through a single domain. It is a curated sequence that interleaves capabilities for balanced development.</w:t>
      </w:r>
    </w:p>
    <w:p>
      <w:pPr>
        <w:pStyle w:val="BodyText"/>
        <w:widowControl/>
      </w:pPr>
      <w:r>
        <w:rPr>
          <w:rFonts w:ascii="Liberation Sans" w:hAnsi="Liberation Sans" w:eastAsia="Liberation Sans" w:cs="Liberation Sans"/>
        </w:rPr>
        <w:t xml:space="preserve">Example Foundation campaign structure:</w:t>
      </w:r>
    </w:p>
    <w:p>
      <w:pPr>
        <w:pStyle w:val="Compact"/>
        <w:widowControl/>
        <w:numPr>
          <w:ilvl w:val="0"/>
          <w:numId w:val="1048"/>
        </w:numPr>
      </w:pPr>
      <w:r>
        <w:rPr>
          <w:rFonts w:ascii="Liberation Sans" w:hAnsi="Liberation Sans" w:eastAsia="Liberation Sans" w:cs="Liberation Sans"/>
        </w:rPr>
        <w:t xml:space="preserve">safe athletic stance and landing;</w:t>
      </w:r>
    </w:p>
    <w:p>
      <w:pPr>
        <w:pStyle w:val="Compact"/>
        <w:widowControl/>
        <w:numPr>
          <w:ilvl w:val="0"/>
          <w:numId w:val="1048"/>
        </w:numPr>
      </w:pPr>
      <w:r>
        <w:rPr>
          <w:rFonts w:ascii="Liberation Sans" w:hAnsi="Liberation Sans" w:eastAsia="Liberation Sans" w:cs="Liberation Sans"/>
        </w:rPr>
        <w:t xml:space="preserve">ball familiarity and fingertip control;</w:t>
      </w:r>
    </w:p>
    <w:p>
      <w:pPr>
        <w:pStyle w:val="Compact"/>
        <w:widowControl/>
        <w:numPr>
          <w:ilvl w:val="0"/>
          <w:numId w:val="1048"/>
        </w:numPr>
      </w:pPr>
      <w:r>
        <w:rPr>
          <w:rFonts w:ascii="Liberation Sans" w:hAnsi="Liberation Sans" w:eastAsia="Liberation Sans" w:cs="Liberation Sans"/>
        </w:rPr>
        <w:t xml:space="preserve">stationary right/left pound dribble;</w:t>
      </w:r>
    </w:p>
    <w:p>
      <w:pPr>
        <w:pStyle w:val="Compact"/>
        <w:widowControl/>
        <w:numPr>
          <w:ilvl w:val="0"/>
          <w:numId w:val="1048"/>
        </w:numPr>
      </w:pPr>
      <w:r>
        <w:rPr>
          <w:rFonts w:ascii="Liberation Sans" w:hAnsi="Liberation Sans" w:eastAsia="Liberation Sans" w:cs="Liberation Sans"/>
        </w:rPr>
        <w:t xml:space="preserve">ready hands and target passing;</w:t>
      </w:r>
    </w:p>
    <w:p>
      <w:pPr>
        <w:pStyle w:val="Compact"/>
        <w:widowControl/>
        <w:numPr>
          <w:ilvl w:val="0"/>
          <w:numId w:val="1048"/>
        </w:numPr>
      </w:pPr>
      <w:r>
        <w:rPr>
          <w:rFonts w:ascii="Liberation Sans" w:hAnsi="Liberation Sans" w:eastAsia="Liberation Sans" w:cs="Liberation Sans"/>
        </w:rPr>
        <w:t xml:space="preserve">jump stop and balance;</w:t>
      </w:r>
    </w:p>
    <w:p>
      <w:pPr>
        <w:pStyle w:val="Compact"/>
        <w:widowControl/>
        <w:numPr>
          <w:ilvl w:val="0"/>
          <w:numId w:val="1048"/>
        </w:numPr>
      </w:pPr>
      <w:r>
        <w:rPr>
          <w:rFonts w:ascii="Liberation Sans" w:hAnsi="Liberation Sans" w:eastAsia="Liberation Sans" w:cs="Liberation Sans"/>
        </w:rPr>
        <w:t xml:space="preserve">close-range shooting setup;</w:t>
      </w:r>
    </w:p>
    <w:p>
      <w:pPr>
        <w:pStyle w:val="Compact"/>
        <w:widowControl/>
        <w:numPr>
          <w:ilvl w:val="0"/>
          <w:numId w:val="1048"/>
        </w:numPr>
      </w:pPr>
      <w:r>
        <w:rPr>
          <w:rFonts w:ascii="Liberation Sans" w:hAnsi="Liberation Sans" w:eastAsia="Liberation Sans" w:cs="Liberation Sans"/>
        </w:rPr>
        <w:t xml:space="preserve">moving dribble under control;</w:t>
      </w:r>
    </w:p>
    <w:p>
      <w:pPr>
        <w:pStyle w:val="Compact"/>
        <w:widowControl/>
        <w:numPr>
          <w:ilvl w:val="0"/>
          <w:numId w:val="1048"/>
        </w:numPr>
      </w:pPr>
      <w:r>
        <w:rPr>
          <w:rFonts w:ascii="Liberation Sans" w:hAnsi="Liberation Sans" w:eastAsia="Liberation Sans" w:cs="Liberation Sans"/>
        </w:rPr>
        <w:t xml:space="preserve">chest and bounce pass accuracy;</w:t>
      </w:r>
    </w:p>
    <w:p>
      <w:pPr>
        <w:pStyle w:val="Compact"/>
        <w:widowControl/>
        <w:numPr>
          <w:ilvl w:val="0"/>
          <w:numId w:val="1048"/>
        </w:numPr>
      </w:pPr>
      <w:r>
        <w:rPr>
          <w:rFonts w:ascii="Liberation Sans" w:hAnsi="Liberation Sans" w:eastAsia="Liberation Sans" w:cs="Liberation Sans"/>
        </w:rPr>
        <w:t xml:space="preserve">right and left layup coordination;</w:t>
      </w:r>
    </w:p>
    <w:p>
      <w:pPr>
        <w:pStyle w:val="Compact"/>
        <w:widowControl/>
        <w:numPr>
          <w:ilvl w:val="0"/>
          <w:numId w:val="1048"/>
        </w:numPr>
      </w:pPr>
      <w:r>
        <w:rPr>
          <w:rFonts w:ascii="Liberation Sans" w:hAnsi="Liberation Sans" w:eastAsia="Liberation Sans" w:cs="Liberation Sans"/>
        </w:rPr>
        <w:t xml:space="preserve">defensive stance and lateral slide;</w:t>
      </w:r>
    </w:p>
    <w:p>
      <w:pPr>
        <w:pStyle w:val="Compact"/>
        <w:widowControl/>
        <w:numPr>
          <w:ilvl w:val="0"/>
          <w:numId w:val="1048"/>
        </w:numPr>
      </w:pPr>
      <w:r>
        <w:rPr>
          <w:rFonts w:ascii="Liberation Sans" w:hAnsi="Liberation Sans" w:eastAsia="Liberation Sans" w:cs="Liberation Sans"/>
        </w:rPr>
        <w:t xml:space="preserve">first controlled branch choice;</w:t>
      </w:r>
    </w:p>
    <w:p>
      <w:pPr>
        <w:pStyle w:val="Compact"/>
        <w:widowControl/>
        <w:numPr>
          <w:ilvl w:val="0"/>
          <w:numId w:val="1048"/>
        </w:numPr>
      </w:pPr>
      <w:r>
        <w:rPr>
          <w:rFonts w:ascii="Liberation Sans" w:hAnsi="Liberation Sans" w:eastAsia="Liberation Sans" w:cs="Liberation Sans"/>
        </w:rPr>
        <w:t xml:space="preserve">Foundation milestone assessment.</w:t>
      </w:r>
    </w:p>
    <w:p>
      <w:pPr>
        <w:pStyle w:val="FirstParagraph"/>
        <w:widowControl/>
      </w:pPr>
      <w:r>
        <w:rPr>
          <w:rFonts w:ascii="Liberation Sans" w:hAnsi="Liberation Sans" w:eastAsia="Liberation Sans" w:cs="Liberation Sans"/>
        </w:rPr>
        <w:t xml:space="preserve">The branch choice may let the family select one of two or three recommended focuses, but the engine still schedules retention and underrepresented domains.</w:t>
      </w:r>
    </w:p>
    <w:p>
      <w:pPr>
        <w:widowControl/>
      </w:pPr>
      <w:r>
        <w:rPr>
          <w:rFonts w:ascii="Liberation Sans" w:hAnsi="Liberation Sans" w:eastAsia="Liberation Sans" w:cs="Liberation Sans"/>
        </w:rPr>
        <w:pict>
          <v:rect style="width:0;height:1.5pt" o:hralign="center" o:hrstd="t" o:hr="t"/>
        </w:pict>
      </w:r>
    </w:p>
    <w:bookmarkEnd w:id="83"/>
    <w:bookmarkEnd w:id="84"/>
    <w:bookmarkStart w:id="93" w:name="X3163234dcfe2fd47b382cdefc902712195fe920"/>
    <w:p>
      <w:bookmarkStart w:id="2014" w:name="NSP_SEC_015"/>
      <w:pPr>
        <w:pStyle w:val="Heading2"/>
        <w:keepNext/>
        <w:widowControl/>
        <w:pBdr>
          <w:bottom w:val="single" w:sz="5" w:space="3" w:color="B7C4D2"/>
        </w:pBdr>
      </w:pPr>
      <w:r>
        <w:rPr>
          <w:rFonts w:ascii="Liberation Sans" w:hAnsi="Liberation Sans" w:eastAsia="Liberation Sans" w:cs="Liberation Sans"/>
        </w:rPr>
        <w:t xml:space="preserve">14. Seed basketball skill map</w:t>
      </w:r>
      <w:bookmarkEnd w:id="2014"/>
    </w:p>
    <w:p>
      <w:pPr>
        <w:pStyle w:val="FirstParagraph"/>
        <w:widowControl/>
      </w:pPr>
      <w:r>
        <w:rPr>
          <w:rFonts w:ascii="Liberation Sans" w:hAnsi="Liberation Sans" w:eastAsia="Liberation Sans" w:cs="Liberation Sans"/>
        </w:rPr>
        <w:t xml:space="preserve">The following map is a minimum design target, not a complete coaching manual. It gives content and engineering agents a shared shape for the first sport pack.</w:t>
      </w:r>
    </w:p>
    <w:bookmarkStart w:id="85" w:name="Xf29ddb6ef6df665618a2595912db07a33e0419e"/>
    <w:p>
      <w:pPr>
        <w:pStyle w:val="Heading3"/>
        <w:keepNext/>
        <w:widowControl/>
      </w:pPr>
      <w:r>
        <w:rPr>
          <w:rFonts w:ascii="Liberation Sans" w:hAnsi="Liberation Sans" w:eastAsia="Liberation Sans" w:cs="Liberation Sans"/>
        </w:rPr>
        <w:t xml:space="preserve">14.1 Movement &amp; Athletic Foundations</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true"/>
        </w:trPr>
        <w:tc>
          <w:tcPr>
            <w:tcW w:w="332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5"/>
              </w:rPr>
              <w:t xml:space="preserve">Foundation</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Builder</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Player</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Athletic ready stance</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Accelerate from varied starts</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React to visual/audio cue</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Stop under control</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Decelerate into balanced stop</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Change direction under pressure</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Two-foot jump and soft landing</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Single-leg balance and landing</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Repeated jump/land quality</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Lateral shuffle mechanics</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Crossover/run transition</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Close space then brake</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Basic coordination patterns</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Multi-direction footwork</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Movement choice in small-sided game</w:t>
            </w:r>
          </w:p>
        </w:tc>
      </w:tr>
    </w:tbl>
    <w:bookmarkEnd w:id="85"/>
    <w:bookmarkStart w:id="86" w:name="X178cfb53f99bac42845d2893c94fe0182710103"/>
    <w:p>
      <w:pPr>
        <w:pStyle w:val="Heading3"/>
        <w:keepNext/>
        <w:widowControl/>
      </w:pPr>
      <w:r>
        <w:rPr>
          <w:rFonts w:ascii="Liberation Sans" w:hAnsi="Liberation Sans" w:eastAsia="Liberation Sans" w:cs="Liberation Sans"/>
        </w:rPr>
        <w:t xml:space="preserve">14.2 Ball Mastery &amp; Dribbling</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true"/>
        </w:trPr>
        <w:tc>
          <w:tcPr>
            <w:tcW w:w="332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5"/>
              </w:rPr>
              <w:t xml:space="preserve">Foundation</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Builder</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Player</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Ball taps, wraps and hand comfort</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Moving control with either hand</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Change pace to create advantage</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Right-hand pound control</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Crossover with balanced transfer</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Retreat and re-attack</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Left-hand pound control</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Protect ball with body/arm position</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Combine two changes of direction</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Eyes-up stationary control</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Hesitation and speed change</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Read defender angle</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Walk-to-jog dribble</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Direction change while moving</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Dribble into pass/finish decision</w:t>
            </w:r>
          </w:p>
        </w:tc>
      </w:tr>
    </w:tbl>
    <w:bookmarkEnd w:id="86"/>
    <w:bookmarkStart w:id="87" w:name="X08711e749da3e65d8cdc6a2e088b691fb29cd3d"/>
    <w:p>
      <w:pPr>
        <w:pStyle w:val="Heading3"/>
        <w:keepNext/>
        <w:widowControl/>
      </w:pPr>
      <w:r>
        <w:rPr>
          <w:rFonts w:ascii="Liberation Sans" w:hAnsi="Liberation Sans" w:eastAsia="Liberation Sans" w:cs="Liberation Sans"/>
        </w:rPr>
        <w:t xml:space="preserve">14.3 Passing &amp; Receiving</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true"/>
        </w:trPr>
        <w:tc>
          <w:tcPr>
            <w:tcW w:w="332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5"/>
              </w:rPr>
              <w:t xml:space="preserve">Foundation</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Builder</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Player</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Ready hands and target</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Pivot then pass</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Pass on drive/advantage</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Chest pass mechanics</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Pass accurately on the move</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One-hand push/pass options</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Bounce pass mechanics</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Receive and square to target</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Read help defender</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Catch on balance</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Lead a moving partner</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Deliver from varied angles</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Choose chest versus bounce</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Pass after dribble pickup</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Connect in two-player action</w:t>
            </w:r>
          </w:p>
        </w:tc>
      </w:tr>
    </w:tbl>
    <w:bookmarkEnd w:id="87"/>
    <w:bookmarkStart w:id="88" w:name="X67a020cca873270ebbec66eaa0149ff390ccc5e"/>
    <w:p>
      <w:pPr>
        <w:pStyle w:val="Heading3"/>
        <w:keepNext/>
        <w:widowControl/>
      </w:pPr>
      <w:r>
        <w:rPr>
          <w:rFonts w:ascii="Liberation Sans" w:hAnsi="Liberation Sans" w:eastAsia="Liberation Sans" w:cs="Liberation Sans"/>
        </w:rPr>
        <w:t xml:space="preserve">14.4 Shooting</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true"/>
        </w:trPr>
        <w:tc>
          <w:tcPr>
            <w:tcW w:w="332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5"/>
              </w:rPr>
              <w:t xml:space="preserve">Foundation</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Builder</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Player</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Balanced stance and hand placement</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Repeatable close-range form</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Catch-to-shot footwork</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Set point and follow-through</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Generate force from legs</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Shoot after controlled movement</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One-hand form near basket</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Align feet/hips/shoulders</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Relocate and re-square</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Hold finish and observe result</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Self-correct common misses</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Make shot/pass/drive decision</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Consistent short-range routine</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Extend range without losing form</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Execute under light pressure</w:t>
            </w:r>
          </w:p>
        </w:tc>
      </w:tr>
    </w:tbl>
    <w:bookmarkEnd w:id="88"/>
    <w:bookmarkStart w:id="89" w:name="X09a27ea4eb1b72134fe1d90d97f6ce88880a162"/>
    <w:p>
      <w:pPr>
        <w:pStyle w:val="Heading3"/>
        <w:keepNext/>
        <w:widowControl/>
      </w:pPr>
      <w:r>
        <w:rPr>
          <w:rFonts w:ascii="Liberation Sans" w:hAnsi="Liberation Sans" w:eastAsia="Liberation Sans" w:cs="Liberation Sans"/>
        </w:rPr>
        <w:t xml:space="preserve">14.5 Finishing &amp; Footwork</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true"/>
        </w:trPr>
        <w:tc>
          <w:tcPr>
            <w:tcW w:w="332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5"/>
              </w:rPr>
              <w:t xml:space="preserve">Foundation</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Builder</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Player</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Jump stop</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Front and reverse pivot</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Finish through legal contact pad</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Stride stop</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Right and left layup at pace</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Inside-hand finish</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Right-side layup sequence</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Power finish off two feet</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Extension finish</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Left-side layup sequence</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Protect ball on gather</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Change finish based on defender</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Secure gather and balance</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Finish from simple angle change</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Pass out of stopped drive</w:t>
            </w:r>
          </w:p>
        </w:tc>
      </w:tr>
    </w:tbl>
    <w:bookmarkEnd w:id="89"/>
    <w:bookmarkStart w:id="90" w:name="X78e104cf4d5ff0f3f5615f8979c7c1e4b4ad4ce"/>
    <w:p>
      <w:pPr>
        <w:pStyle w:val="Heading3"/>
        <w:keepNext/>
        <w:widowControl/>
      </w:pPr>
      <w:r>
        <w:rPr>
          <w:rFonts w:ascii="Liberation Sans" w:hAnsi="Liberation Sans" w:eastAsia="Liberation Sans" w:cs="Liberation Sans"/>
        </w:rPr>
        <w:t xml:space="preserve">14.6 Defence &amp; Rebounding</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true"/>
        </w:trPr>
        <w:tc>
          <w:tcPr>
            <w:tcW w:w="332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5"/>
              </w:rPr>
              <w:t xml:space="preserve">Foundation</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Builder</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Player</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Defensive stance</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Closeout under control</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Contain first drive angle</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Lateral slide</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Turn and recover</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Help and recover positioning</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Hands active without reaching</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Box-out contact and pursue</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Read shot and rebound path</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Locate player and ball</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Secure rebound and chin</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Outlet decision under pressure</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Stop at safe distance</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Contest without fouling</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Communicate in small-sided defence</w:t>
            </w:r>
          </w:p>
        </w:tc>
      </w:tr>
    </w:tbl>
    <w:bookmarkEnd w:id="90"/>
    <w:bookmarkStart w:id="91" w:name="X5be2ba289eddc77f3e7c18cc360c195554ebf71"/>
    <w:p>
      <w:pPr>
        <w:pStyle w:val="Heading3"/>
        <w:keepNext/>
        <w:widowControl/>
      </w:pPr>
      <w:r>
        <w:rPr>
          <w:rFonts w:ascii="Liberation Sans" w:hAnsi="Liberation Sans" w:eastAsia="Liberation Sans" w:cs="Liberation Sans"/>
        </w:rPr>
        <w:t xml:space="preserve">14.7 Decision-Making &amp; Game Understanding</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true"/>
        </w:trPr>
        <w:tc>
          <w:tcPr>
            <w:tcW w:w="332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5"/>
              </w:rPr>
              <w:t xml:space="preserve">Foundation</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Builder</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Player</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Triple-threat awareness</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Pass-cut-replace</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Attack a closeout</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Basic spacing spots</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Transition lane recognition</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Create and use two-on-one advantage</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Look before dribbling</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Drive/pass/shoot choice</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Read help and make next pass</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Move after passing</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Play with width and depth</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Switch roles dynamically</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Identify teammate/defender/basket</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Simple give-and-go</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Constraint-led small-sided decisions</w:t>
            </w:r>
          </w:p>
        </w:tc>
      </w:tr>
    </w:tbl>
    <w:bookmarkEnd w:id="91"/>
    <w:bookmarkStart w:id="92" w:name="X45edb538155a2e5f7a11fcf4940819e60c84253"/>
    <w:p>
      <w:pPr>
        <w:pStyle w:val="Heading3"/>
        <w:keepNext/>
        <w:widowControl/>
      </w:pPr>
      <w:r>
        <w:rPr>
          <w:rFonts w:ascii="Liberation Sans" w:hAnsi="Liberation Sans" w:eastAsia="Liberation Sans" w:cs="Liberation Sans"/>
        </w:rPr>
        <w:t xml:space="preserve">14.8 Practice Habits &amp; Safety</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true"/>
        </w:trPr>
        <w:tc>
          <w:tcPr>
            <w:tcW w:w="332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5"/>
              </w:rPr>
              <w:t xml:space="preserve">Foundation</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Builder</w:t>
            </w:r>
          </w:p>
        </w:tc>
        <w:tc>
          <w:tcPr>
            <w:tcW w:w="3325"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Player</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Clear practice area</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Select appropriate intensity</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Adjust plan based on fatigue/pain</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Complete simple warm-up</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Prepare equipment independently</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Lead part of warm-up safely</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Listen and repeat cue</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Rate effort honestly</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Identify own next improvement cue</w:t>
            </w:r>
          </w:p>
        </w:tc>
      </w:tr>
      <w:tr>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Practise both sides</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Use deliberate success target</w:t>
            </w:r>
          </w:p>
        </w:tc>
        <w:tc>
          <w:tcPr>
            <w:tcW w:w="332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Review evidence constructively</w:t>
            </w:r>
          </w:p>
        </w:tc>
      </w:tr>
      <w:tr>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Stop and tell adult about pain</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Hydrate and recover</w:t>
            </w:r>
          </w:p>
        </w:tc>
        <w:tc>
          <w:tcPr>
            <w:tcW w:w="332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Balance training with team load</w:t>
            </w:r>
          </w:p>
        </w:tc>
      </w:tr>
    </w:tbl>
    <w:p>
      <w:pPr>
        <w:widowControl/>
      </w:pPr>
      <w:r>
        <w:rPr>
          <w:rFonts w:ascii="Liberation Sans" w:hAnsi="Liberation Sans" w:eastAsia="Liberation Sans" w:cs="Liberation Sans"/>
        </w:rPr>
        <w:pict>
          <v:rect style="width:0;height:1.5pt" o:hralign="center" o:hrstd="t" o:hr="t"/>
        </w:pict>
      </w:r>
    </w:p>
    <w:bookmarkEnd w:id="92"/>
    <w:bookmarkEnd w:id="93"/>
    <w:bookmarkStart w:id="104" w:name="Xf54a0315ded4001951fe3c110bbf0674b286210"/>
    <w:p>
      <w:bookmarkStart w:id="2015" w:name="NSP_SEC_016"/>
      <w:pPr>
        <w:pStyle w:val="Heading2"/>
        <w:keepNext/>
        <w:widowControl/>
        <w:pBdr>
          <w:bottom w:val="single" w:sz="5" w:space="3" w:color="B7C4D2"/>
        </w:pBdr>
      </w:pPr>
      <w:r>
        <w:rPr>
          <w:rFonts w:ascii="Liberation Sans" w:hAnsi="Liberation Sans" w:eastAsia="Liberation Sans" w:cs="Liberation Sans"/>
        </w:rPr>
        <w:t xml:space="preserve">15. Progression and mastery model</w:t>
      </w:r>
      <w:bookmarkEnd w:id="2015"/>
    </w:p>
    <w:bookmarkStart w:id="97" w:name="X2d2d7ed74d3ce23c5c5258826116b1eab4164c5"/>
    <w:p>
      <w:pPr>
        <w:pStyle w:val="Heading3"/>
        <w:keepNext/>
        <w:widowControl/>
      </w:pPr>
      <w:r>
        <w:rPr>
          <w:rFonts w:ascii="Liberation Sans" w:hAnsi="Liberation Sans" w:eastAsia="Liberation Sans" w:cs="Liberation Sans"/>
        </w:rPr>
        <w:t xml:space="preserve">15.1 Skill states</w:t>
      </w:r>
    </w:p>
    <w:p>
      <w:pPr>
        <w:pStyle w:val="FirstParagraph"/>
        <w:widowControl/>
      </w:pPr>
      <w:r>
        <w:rPr>
          <w:rFonts w:ascii="Liberation Sans" w:hAnsi="Liberation Sans" w:eastAsia="Liberation Sans" w:cs="Liberation Sans"/>
        </w:rPr>
        <w:drawing>
          <wp:inline>
            <wp:extent cx="6264000" cy="1557921"/>
            <wp:effectExtent b="0" l="0" r="0" t="0"/>
            <wp:docPr descr="Athlete skill-state machine" title="" id="95" name="Picture"/>
            <a:graphic>
              <a:graphicData uri="http://schemas.openxmlformats.org/drawingml/2006/picture">
                <pic:pic>
                  <pic:nvPicPr>
                    <pic:cNvPr descr="diagrams/progress_state_machine.png" id="96" name="Picture"/>
                    <pic:cNvPicPr>
                      <a:picLocks noChangeArrowheads="1" noChangeAspect="1"/>
                    </pic:cNvPicPr>
                  </pic:nvPicPr>
                  <pic:blipFill>
                    <a:blip r:embed="rId94"/>
                    <a:stretch>
                      <a:fillRect/>
                    </a:stretch>
                  </pic:blipFill>
                  <pic:spPr bwMode="auto">
                    <a:xfrm>
                      <a:off x="0" y="0"/>
                      <a:ext cx="6264000" cy="1557921"/>
                    </a:xfrm>
                    <a:prstGeom prst="rect">
                      <a:avLst/>
                    </a:prstGeom>
                    <a:noFill/>
                    <a:ln w="9525">
                      <a:noFill/>
                      <a:headEnd/>
                      <a:tailEnd/>
                    </a:ln>
                  </pic:spPr>
                </pic:pic>
              </a:graphicData>
            </a:graphic>
          </wp:inline>
        </w:drawing>
      </w:r>
    </w:p>
    <w:p>
      <w:pPr>
        <w:pStyle w:val="BodyText"/>
        <w:widowControl/>
      </w:pPr>
      <w:r>
        <w:rPr>
          <w:rFonts w:ascii="Liberation Sans" w:hAnsi="Liberation Sans" w:eastAsia="Liberation Sans" w:cs="Liberation Sans"/>
        </w:rPr>
        <w:t xml:space="preserve">The canonical states are:</w:t>
      </w:r>
    </w:p>
    <w:p>
      <w:pPr>
        <w:pStyle w:val="Compact"/>
        <w:widowControl/>
        <w:numPr>
          <w:ilvl w:val="0"/>
          <w:numId w:val="1049"/>
        </w:numPr>
      </w:pPr>
      <w:r>
        <w:rPr>
          <w:rStyle w:val="VerbatimChar"/>
          <w:rFonts w:ascii="Liberation Sans" w:hAnsi="Liberation Sans" w:eastAsia="Liberation Sans" w:cs="Liberation Sans"/>
        </w:rPr>
        <w:t xml:space="preserve">LOCKED</w:t>
      </w:r>
    </w:p>
    <w:p>
      <w:pPr>
        <w:pStyle w:val="Compact"/>
        <w:widowControl/>
        <w:numPr>
          <w:ilvl w:val="0"/>
          <w:numId w:val="1049"/>
        </w:numPr>
      </w:pPr>
      <w:r>
        <w:rPr>
          <w:rStyle w:val="VerbatimChar"/>
          <w:rFonts w:ascii="Liberation Sans" w:hAnsi="Liberation Sans" w:eastAsia="Liberation Sans" w:cs="Liberation Sans"/>
        </w:rPr>
        <w:t xml:space="preserve">AVAILABLE</w:t>
      </w:r>
    </w:p>
    <w:p>
      <w:pPr>
        <w:pStyle w:val="Compact"/>
        <w:widowControl/>
        <w:numPr>
          <w:ilvl w:val="0"/>
          <w:numId w:val="1049"/>
        </w:numPr>
      </w:pPr>
      <w:r>
        <w:rPr>
          <w:rStyle w:val="VerbatimChar"/>
          <w:rFonts w:ascii="Liberation Sans" w:hAnsi="Liberation Sans" w:eastAsia="Liberation Sans" w:cs="Liberation Sans"/>
        </w:rPr>
        <w:t xml:space="preserve">ACTIVE</w:t>
      </w:r>
    </w:p>
    <w:p>
      <w:pPr>
        <w:pStyle w:val="Compact"/>
        <w:widowControl/>
        <w:numPr>
          <w:ilvl w:val="0"/>
          <w:numId w:val="1049"/>
        </w:numPr>
      </w:pPr>
      <w:r>
        <w:rPr>
          <w:rStyle w:val="VerbatimChar"/>
          <w:rFonts w:ascii="Liberation Sans" w:hAnsi="Liberation Sans" w:eastAsia="Liberation Sans" w:cs="Liberation Sans"/>
        </w:rPr>
        <w:t xml:space="preserve">PRACTICE_COMPLETE</w:t>
      </w:r>
    </w:p>
    <w:p>
      <w:pPr>
        <w:pStyle w:val="Compact"/>
        <w:widowControl/>
        <w:numPr>
          <w:ilvl w:val="0"/>
          <w:numId w:val="1049"/>
        </w:numPr>
      </w:pPr>
      <w:r>
        <w:rPr>
          <w:rStyle w:val="VerbatimChar"/>
          <w:rFonts w:ascii="Liberation Sans" w:hAnsi="Liberation Sans" w:eastAsia="Liberation Sans" w:cs="Liberation Sans"/>
        </w:rPr>
        <w:t xml:space="preserve">EVIDENCE_PENDING</w:t>
      </w:r>
    </w:p>
    <w:p>
      <w:pPr>
        <w:pStyle w:val="Compact"/>
        <w:widowControl/>
        <w:numPr>
          <w:ilvl w:val="0"/>
          <w:numId w:val="1049"/>
        </w:numPr>
      </w:pPr>
      <w:r>
        <w:rPr>
          <w:rStyle w:val="VerbatimChar"/>
          <w:rFonts w:ascii="Liberation Sans" w:hAnsi="Liberation Sans" w:eastAsia="Liberation Sans" w:cs="Liberation Sans"/>
        </w:rPr>
        <w:t xml:space="preserve">REVIEW_PENDING</w:t>
      </w:r>
    </w:p>
    <w:p>
      <w:pPr>
        <w:pStyle w:val="Compact"/>
        <w:widowControl/>
        <w:numPr>
          <w:ilvl w:val="0"/>
          <w:numId w:val="1049"/>
        </w:numPr>
      </w:pPr>
      <w:r>
        <w:rPr>
          <w:rStyle w:val="VerbatimChar"/>
          <w:rFonts w:ascii="Liberation Sans" w:hAnsi="Liberation Sans" w:eastAsia="Liberation Sans" w:cs="Liberation Sans"/>
        </w:rPr>
        <w:t xml:space="preserve">NEEDS_WORK</w:t>
      </w:r>
    </w:p>
    <w:p>
      <w:pPr>
        <w:pStyle w:val="Compact"/>
        <w:widowControl/>
        <w:numPr>
          <w:ilvl w:val="0"/>
          <w:numId w:val="1049"/>
        </w:numPr>
      </w:pPr>
      <w:r>
        <w:rPr>
          <w:rStyle w:val="VerbatimChar"/>
          <w:rFonts w:ascii="Liberation Sans" w:hAnsi="Liberation Sans" w:eastAsia="Liberation Sans" w:cs="Liberation Sans"/>
        </w:rPr>
        <w:t xml:space="preserve">MASTERED</w:t>
      </w:r>
    </w:p>
    <w:p>
      <w:pPr>
        <w:pStyle w:val="Compact"/>
        <w:widowControl/>
        <w:numPr>
          <w:ilvl w:val="0"/>
          <w:numId w:val="1049"/>
        </w:numPr>
      </w:pPr>
      <w:r>
        <w:rPr>
          <w:rStyle w:val="VerbatimChar"/>
          <w:rFonts w:ascii="Liberation Sans" w:hAnsi="Liberation Sans" w:eastAsia="Liberation Sans" w:cs="Liberation Sans"/>
        </w:rPr>
        <w:t xml:space="preserve">REVISIT_DUE</w:t>
      </w:r>
    </w:p>
    <w:p>
      <w:pPr>
        <w:pStyle w:val="Compact"/>
        <w:widowControl/>
        <w:numPr>
          <w:ilvl w:val="0"/>
          <w:numId w:val="1049"/>
        </w:numPr>
      </w:pPr>
      <w:r>
        <w:rPr>
          <w:rStyle w:val="VerbatimChar"/>
          <w:rFonts w:ascii="Liberation Sans" w:hAnsi="Liberation Sans" w:eastAsia="Liberation Sans" w:cs="Liberation Sans"/>
        </w:rPr>
        <w:t xml:space="preserve">ARCHIVED</w:t>
      </w:r>
    </w:p>
    <w:p>
      <w:pPr>
        <w:pStyle w:val="FirstParagraph"/>
        <w:widowControl/>
      </w:pPr>
      <w:r>
        <w:rPr>
          <w:rFonts w:ascii="Liberation Sans" w:hAnsi="Liberation Sans" w:eastAsia="Liberation Sans" w:cs="Liberation Sans"/>
        </w:rPr>
        <w:t xml:space="preserve">The user interface may use simpler labels, but persistence and events use these canonical values.</w:t>
      </w:r>
    </w:p>
    <w:bookmarkEnd w:id="97"/>
    <w:bookmarkStart w:id="98" w:name="Xb7ea7081a3accf0350a49f5ff0191824f94849b"/>
    <w:p>
      <w:pPr>
        <w:pStyle w:val="Heading3"/>
        <w:keepNext/>
        <w:widowControl/>
      </w:pPr>
      <w:r>
        <w:rPr>
          <w:rFonts w:ascii="Liberation Sans" w:hAnsi="Liberation Sans" w:eastAsia="Liberation Sans" w:cs="Liberation Sans"/>
        </w:rPr>
        <w:t xml:space="preserve">15.2 Completion rules</w:t>
      </w:r>
    </w:p>
    <w:p>
      <w:pPr>
        <w:pStyle w:val="FirstParagraph"/>
        <w:widowControl/>
      </w:pPr>
      <w:r>
        <w:rPr>
          <w:rFonts w:ascii="Liberation Sans" w:hAnsi="Liberation Sans" w:eastAsia="Liberation Sans" w:cs="Liberation Sans"/>
        </w:rPr>
        <w:t xml:space="preserve">Each skill node owns a configurable completion rule rather than relying on a universal “three sessions equals mastered” rule.</w:t>
      </w:r>
    </w:p>
    <w:p>
      <w:pPr>
        <w:pStyle w:val="BodyText"/>
        <w:widowControl/>
      </w:pPr>
      <w:r>
        <w:rPr>
          <w:rFonts w:ascii="Liberation Sans" w:hAnsi="Liberation Sans" w:eastAsia="Liberation Sans" w:cs="Liberation Sans"/>
        </w:rPr>
        <w:t xml:space="preserve">Example rule shape:</w:t>
      </w:r>
    </w:p>
    <w:p>
      <w:pPr>
        <w:pStyle w:val="SourceCode"/>
        <w:widowControl/>
        <w:shd w:val="clear" w:color="auto" w:fill="F6F8FA"/>
      </w:pP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"minimumCompletedSessions"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3</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"minimumCalendarSpanDays"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5</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"requiredSuccessfulAttempts"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2</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"requiresEvidence"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KeywordTok"/>
          <w:rFonts w:ascii="Liberation Mono" w:hAnsi="Liberation Mono" w:eastAsia="Liberation Mono" w:cs="Liberation Mono"/>
          <w:color w:val="202733"/>
          <w:sz w:val="14"/>
        </w:rPr>
        <w:t xml:space="preserve">true</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"assessmentType"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"ASYNC_VIDEO"</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"rubricMinimumOverall"</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3</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"criticalCriteriaMustPass"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KeywordTok"/>
          <w:rFonts w:ascii="Liberation Mono" w:hAnsi="Liberation Mono" w:eastAsia="Liberation Mono" w:cs="Liberation Mono"/>
          <w:color w:val="202733"/>
          <w:sz w:val="14"/>
        </w:rPr>
        <w:t xml:space="preserve">true</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"revisitAfterDays"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28</w:t>
      </w:r>
      <w:r>
        <w:rPr>
          <w:rFonts w:ascii="Liberation Mono" w:hAnsi="Liberation Mono" w:eastAsia="Liberation Mono" w:cs="Liberation Mono"/>
          <w:color w:val="202733"/>
          <w:sz w:val="14"/>
        </w:rPr>
        <w:br/>
      </w:r>
      <w:r>
        <w:rPr>
          <w:rStyle w:val="FunctionTok"/>
          <w:rFonts w:ascii="Liberation Mono" w:hAnsi="Liberation Mono" w:eastAsia="Liberation Mono" w:cs="Liberation Mono"/>
          <w:color w:val="202733"/>
          <w:sz w:val="14"/>
        </w:rPr>
        <w:t xml:space="preserve">}</w:t>
      </w:r>
    </w:p>
    <w:p>
      <w:pPr>
        <w:pStyle w:val="FirstParagraph"/>
        <w:widowControl/>
      </w:pPr>
      <w:r>
        <w:rPr>
          <w:rFonts w:ascii="Liberation Sans" w:hAnsi="Liberation Sans" w:eastAsia="Liberation Sans" w:cs="Liberation Sans"/>
        </w:rPr>
        <w:t xml:space="preserve">The engine MUST explain in plain language what remains, for example: “Complete one more practice on a different day, then submit a short video.”</w:t>
      </w:r>
    </w:p>
    <w:bookmarkEnd w:id="98"/>
    <w:bookmarkStart w:id="99" w:name="X488746443da9c9a8018982c234d4351922328de"/>
    <w:p>
      <w:pPr>
        <w:pStyle w:val="Heading3"/>
        <w:keepNext/>
        <w:widowControl/>
      </w:pPr>
      <w:r>
        <w:rPr>
          <w:rFonts w:ascii="Liberation Sans" w:hAnsi="Liberation Sans" w:eastAsia="Liberation Sans" w:cs="Liberation Sans"/>
        </w:rPr>
        <w:t xml:space="preserve">15.3 Mastery tiers</w:t>
      </w:r>
    </w:p>
    <w:p>
      <w:pPr>
        <w:pStyle w:val="FirstParagraph"/>
        <w:widowControl/>
      </w:pPr>
      <w:r>
        <w:rPr>
          <w:rFonts w:ascii="Liberation Sans" w:hAnsi="Liberation Sans" w:eastAsia="Liberation Sans" w:cs="Liberation Sans"/>
        </w:rPr>
        <w:t xml:space="preserve">The passport may display four confidence tiers while keeping the workflow states above:</w:t>
      </w:r>
    </w:p>
    <w:p>
      <w:pPr>
        <w:pStyle w:val="Compact"/>
        <w:widowControl/>
        <w:numPr>
          <w:ilvl w:val="0"/>
          <w:numId w:val="1050"/>
        </w:numPr>
      </w:pPr>
      <w:r>
        <w:rPr>
          <w:rFonts w:ascii="Liberation Sans" w:hAnsi="Liberation Sans" w:eastAsia="Liberation Sans" w:cs="Liberation Sans"/>
          <w:b/>
          <w:bCs/>
        </w:rPr>
        <w:t xml:space="preserve">Introduced</w:t>
      </w:r>
      <w:r>
        <w:rPr>
          <w:rFonts w:ascii="Liberation Sans" w:hAnsi="Liberation Sans" w:eastAsia="Liberation Sans" w:cs="Liberation Sans"/>
        </w:rPr>
        <w:t xml:space="preserve"> </w:t>
      </w:r>
      <w:r>
        <w:rPr>
          <w:rFonts w:ascii="Liberation Sans" w:hAnsi="Liberation Sans" w:eastAsia="Liberation Sans" w:cs="Liberation Sans"/>
        </w:rPr>
        <w:t xml:space="preserve">– athlete has encountered the skill.</w:t>
      </w:r>
    </w:p>
    <w:p>
      <w:pPr>
        <w:pStyle w:val="Compact"/>
        <w:widowControl/>
        <w:numPr>
          <w:ilvl w:val="0"/>
          <w:numId w:val="1050"/>
        </w:numPr>
      </w:pPr>
      <w:r>
        <w:rPr>
          <w:rFonts w:ascii="Liberation Sans" w:hAnsi="Liberation Sans" w:eastAsia="Liberation Sans" w:cs="Liberation Sans"/>
          <w:b/>
          <w:bCs/>
        </w:rPr>
        <w:t xml:space="preserve">Practising</w:t>
      </w:r>
      <w:r>
        <w:rPr>
          <w:rFonts w:ascii="Liberation Sans" w:hAnsi="Liberation Sans" w:eastAsia="Liberation Sans" w:cs="Liberation Sans"/>
        </w:rPr>
        <w:t xml:space="preserve"> </w:t>
      </w:r>
      <w:r>
        <w:rPr>
          <w:rFonts w:ascii="Liberation Sans" w:hAnsi="Liberation Sans" w:eastAsia="Liberation Sans" w:cs="Liberation Sans"/>
        </w:rPr>
        <w:t xml:space="preserve">– repetition is underway.</w:t>
      </w:r>
    </w:p>
    <w:p>
      <w:pPr>
        <w:pStyle w:val="Compact"/>
        <w:widowControl/>
        <w:numPr>
          <w:ilvl w:val="0"/>
          <w:numId w:val="1050"/>
        </w:numPr>
      </w:pPr>
      <w:r>
        <w:rPr>
          <w:rFonts w:ascii="Liberation Sans" w:hAnsi="Liberation Sans" w:eastAsia="Liberation Sans" w:cs="Liberation Sans"/>
          <w:b/>
          <w:bCs/>
        </w:rPr>
        <w:t xml:space="preserve">Demonstrated</w:t>
      </w:r>
      <w:r>
        <w:rPr>
          <w:rFonts w:ascii="Liberation Sans" w:hAnsi="Liberation Sans" w:eastAsia="Liberation Sans" w:cs="Liberation Sans"/>
        </w:rPr>
        <w:t xml:space="preserve"> </w:t>
      </w:r>
      <w:r>
        <w:rPr>
          <w:rFonts w:ascii="Liberation Sans" w:hAnsi="Liberation Sans" w:eastAsia="Liberation Sans" w:cs="Liberation Sans"/>
        </w:rPr>
        <w:t xml:space="preserve">– configured practice criteria have been met.</w:t>
      </w:r>
    </w:p>
    <w:p>
      <w:pPr>
        <w:pStyle w:val="Compact"/>
        <w:widowControl/>
        <w:numPr>
          <w:ilvl w:val="0"/>
          <w:numId w:val="1050"/>
        </w:numPr>
      </w:pPr>
      <w:r>
        <w:rPr>
          <w:rFonts w:ascii="Liberation Sans" w:hAnsi="Liberation Sans" w:eastAsia="Liberation Sans" w:cs="Liberation Sans"/>
          <w:b/>
          <w:bCs/>
        </w:rPr>
        <w:t xml:space="preserve">Verified</w:t>
      </w:r>
      <w:r>
        <w:rPr>
          <w:rFonts w:ascii="Liberation Sans" w:hAnsi="Liberation Sans" w:eastAsia="Liberation Sans" w:cs="Liberation Sans"/>
        </w:rPr>
        <w:t xml:space="preserve"> </w:t>
      </w:r>
      <w:r>
        <w:rPr>
          <w:rFonts w:ascii="Liberation Sans" w:hAnsi="Liberation Sans" w:eastAsia="Liberation Sans" w:cs="Liberation Sans"/>
        </w:rPr>
        <w:t xml:space="preserve">– an approved assessor has confirmed the rubric at a checkpoint.</w:t>
      </w:r>
    </w:p>
    <w:p>
      <w:pPr>
        <w:pStyle w:val="FirstParagraph"/>
        <w:widowControl/>
      </w:pPr>
      <w:r>
        <w:rPr>
          <w:rFonts w:ascii="Liberation Sans" w:hAnsi="Liberation Sans" w:eastAsia="Liberation Sans" w:cs="Liberation Sans"/>
        </w:rPr>
        <w:t xml:space="preserve">A skill can be “mastered” for pathway purposes without being independently verified when the curriculum does not require human assessment. Product copy must distinguish demonstrated from verified.</w:t>
      </w:r>
    </w:p>
    <w:bookmarkEnd w:id="99"/>
    <w:bookmarkStart w:id="100" w:name="X2d91ddfbcc01a952c64df7b40a976a2e753d66d"/>
    <w:p>
      <w:pPr>
        <w:pStyle w:val="Heading3"/>
        <w:keepNext/>
        <w:widowControl/>
      </w:pPr>
      <w:r>
        <w:rPr>
          <w:rFonts w:ascii="Liberation Sans" w:hAnsi="Liberation Sans" w:eastAsia="Liberation Sans" w:cs="Liberation Sans"/>
        </w:rPr>
        <w:t xml:space="preserve">15.4 Unlock rules</w:t>
      </w:r>
    </w:p>
    <w:p>
      <w:pPr>
        <w:pStyle w:val="FirstParagraph"/>
        <w:widowControl/>
      </w:pPr>
      <w:r>
        <w:rPr>
          <w:rFonts w:ascii="Liberation Sans" w:hAnsi="Liberation Sans" w:eastAsia="Liberation Sans" w:cs="Liberation Sans"/>
        </w:rPr>
        <w:t xml:space="preserve">A node becomes</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AVAILABLE</w:t>
      </w:r>
      <w:r>
        <w:rPr>
          <w:rFonts w:ascii="Liberation Sans" w:hAnsi="Liberation Sans" w:eastAsia="Liberation Sans" w:cs="Liberation Sans"/>
        </w:rPr>
        <w:t xml:space="preserve"> </w:t>
      </w:r>
      <w:r>
        <w:rPr>
          <w:rFonts w:ascii="Liberation Sans" w:hAnsi="Liberation Sans" w:eastAsia="Liberation Sans" w:cs="Liberation Sans"/>
        </w:rPr>
        <w:t xml:space="preserve">only when:</w:t>
      </w:r>
    </w:p>
    <w:p>
      <w:pPr>
        <w:pStyle w:val="Compact"/>
        <w:widowControl/>
        <w:numPr>
          <w:ilvl w:val="0"/>
          <w:numId w:val="1051"/>
        </w:numPr>
      </w:pPr>
      <w:r>
        <w:rPr>
          <w:rFonts w:ascii="Liberation Sans" w:hAnsi="Liberation Sans" w:eastAsia="Liberation Sans" w:cs="Liberation Sans"/>
        </w:rPr>
        <w:t xml:space="preserve">every hard prerequisite is mastered or recognised through migration;</w:t>
      </w:r>
    </w:p>
    <w:p>
      <w:pPr>
        <w:pStyle w:val="Compact"/>
        <w:widowControl/>
        <w:numPr>
          <w:ilvl w:val="0"/>
          <w:numId w:val="1051"/>
        </w:numPr>
      </w:pPr>
      <w:r>
        <w:rPr>
          <w:rFonts w:ascii="Liberation Sans" w:hAnsi="Liberation Sans" w:eastAsia="Liberation Sans" w:cs="Liberation Sans"/>
        </w:rPr>
        <w:t xml:space="preserve">the athlete belongs to a campaign that exposes the node;</w:t>
      </w:r>
    </w:p>
    <w:p>
      <w:pPr>
        <w:pStyle w:val="Compact"/>
        <w:widowControl/>
        <w:numPr>
          <w:ilvl w:val="0"/>
          <w:numId w:val="1051"/>
        </w:numPr>
      </w:pPr>
      <w:r>
        <w:rPr>
          <w:rFonts w:ascii="Liberation Sans" w:hAnsi="Liberation Sans" w:eastAsia="Liberation Sans" w:cs="Liberation Sans"/>
        </w:rPr>
        <w:t xml:space="preserve">safety/age constraints are satisfied;</w:t>
      </w:r>
    </w:p>
    <w:p>
      <w:pPr>
        <w:pStyle w:val="Compact"/>
        <w:widowControl/>
        <w:numPr>
          <w:ilvl w:val="0"/>
          <w:numId w:val="1051"/>
        </w:numPr>
      </w:pPr>
      <w:r>
        <w:rPr>
          <w:rFonts w:ascii="Liberation Sans" w:hAnsi="Liberation Sans" w:eastAsia="Liberation Sans" w:cs="Liberation Sans"/>
        </w:rPr>
        <w:t xml:space="preserve">no account or consent condition blocks the activity;</w:t>
      </w:r>
    </w:p>
    <w:p>
      <w:pPr>
        <w:pStyle w:val="Compact"/>
        <w:widowControl/>
        <w:numPr>
          <w:ilvl w:val="0"/>
          <w:numId w:val="1051"/>
        </w:numPr>
      </w:pPr>
      <w:r>
        <w:rPr>
          <w:rFonts w:ascii="Liberation Sans" w:hAnsi="Liberation Sans" w:eastAsia="Liberation Sans" w:cs="Liberation Sans"/>
        </w:rPr>
        <w:t xml:space="preserve">the relevant content version is published.</w:t>
      </w:r>
    </w:p>
    <w:p>
      <w:pPr>
        <w:pStyle w:val="FirstParagraph"/>
        <w:widowControl/>
      </w:pPr>
      <w:r>
        <w:rPr>
          <w:rFonts w:ascii="Liberation Sans" w:hAnsi="Liberation Sans" w:eastAsia="Liberation Sans" w:cs="Liberation Sans"/>
        </w:rPr>
        <w:t xml:space="preserve">Soft prerequisites influence recommendations but do not block access.</w:t>
      </w:r>
    </w:p>
    <w:bookmarkEnd w:id="100"/>
    <w:bookmarkStart w:id="101" w:name="X7e14520d7084c423ffe1dfc87c373385475fb9a"/>
    <w:p>
      <w:pPr>
        <w:pStyle w:val="Heading3"/>
        <w:keepNext/>
        <w:widowControl/>
      </w:pPr>
      <w:r>
        <w:rPr>
          <w:rFonts w:ascii="Liberation Sans" w:hAnsi="Liberation Sans" w:eastAsia="Liberation Sans" w:cs="Liberation Sans"/>
        </w:rPr>
        <w:t xml:space="preserve">15.5 Controlled choice</w:t>
      </w:r>
    </w:p>
    <w:p>
      <w:pPr>
        <w:pStyle w:val="FirstParagraph"/>
        <w:widowControl/>
      </w:pPr>
      <w:r>
        <w:rPr>
          <w:rFonts w:ascii="Liberation Sans" w:hAnsi="Liberation Sans" w:eastAsia="Liberation Sans" w:cs="Liberation Sans"/>
        </w:rPr>
        <w:t xml:space="preserve">At configured campaign branch points, the platform may offer two or three recommended focus options. The choice changes which node becomes active first, not whether other fundamental domains disappear indefinitely.</w:t>
      </w:r>
    </w:p>
    <w:p>
      <w:pPr>
        <w:pStyle w:val="BodyText"/>
        <w:widowControl/>
      </w:pPr>
      <w:r>
        <w:rPr>
          <w:rFonts w:ascii="Liberation Sans" w:hAnsi="Liberation Sans" w:eastAsia="Liberation Sans" w:cs="Liberation Sans"/>
        </w:rPr>
        <w:t xml:space="preserve">The recommendation service should communicate trade-offs, such as:</w:t>
      </w:r>
    </w:p>
    <w:p>
      <w:pPr>
        <w:pStyle w:val="Compact"/>
        <w:widowControl/>
        <w:numPr>
          <w:ilvl w:val="0"/>
          <w:numId w:val="1052"/>
        </w:numPr>
      </w:pPr>
      <w:r>
        <w:rPr>
          <w:rFonts w:ascii="Liberation Sans" w:hAnsi="Liberation Sans" w:eastAsia="Liberation Sans" w:cs="Liberation Sans"/>
        </w:rPr>
        <w:t xml:space="preserve">“Choose Ball Control for more confidence with the left hand.”</w:t>
      </w:r>
    </w:p>
    <w:p>
      <w:pPr>
        <w:pStyle w:val="Compact"/>
        <w:widowControl/>
        <w:numPr>
          <w:ilvl w:val="0"/>
          <w:numId w:val="1052"/>
        </w:numPr>
      </w:pPr>
      <w:r>
        <w:rPr>
          <w:rFonts w:ascii="Liberation Sans" w:hAnsi="Liberation Sans" w:eastAsia="Liberation Sans" w:cs="Liberation Sans"/>
        </w:rPr>
        <w:t xml:space="preserve">“Choose Finishing to build both-side layup coordination.”</w:t>
      </w:r>
    </w:p>
    <w:p>
      <w:pPr>
        <w:pStyle w:val="Compact"/>
        <w:widowControl/>
        <w:numPr>
          <w:ilvl w:val="0"/>
          <w:numId w:val="1052"/>
        </w:numPr>
      </w:pPr>
      <w:r>
        <w:rPr>
          <w:rFonts w:ascii="Liberation Sans" w:hAnsi="Liberation Sans" w:eastAsia="Liberation Sans" w:cs="Liberation Sans"/>
        </w:rPr>
        <w:t xml:space="preserve">“Choose Movement to improve stops and direction changes.”</w:t>
      </w:r>
    </w:p>
    <w:bookmarkEnd w:id="101"/>
    <w:bookmarkStart w:id="102" w:name="Xbe561c95dd3a7740527714270879ad027e2c671"/>
    <w:p>
      <w:pPr>
        <w:pStyle w:val="Heading3"/>
        <w:keepNext/>
        <w:widowControl/>
      </w:pPr>
      <w:r>
        <w:rPr>
          <w:rFonts w:ascii="Liberation Sans" w:hAnsi="Liberation Sans" w:eastAsia="Liberation Sans" w:cs="Liberation Sans"/>
        </w:rPr>
        <w:t xml:space="preserve">15.6 Retention and regression</w:t>
      </w:r>
    </w:p>
    <w:p>
      <w:pPr>
        <w:pStyle w:val="FirstParagraph"/>
        <w:widowControl/>
      </w:pPr>
      <w:r>
        <w:rPr>
          <w:rFonts w:ascii="Liberation Sans" w:hAnsi="Liberation Sans" w:eastAsia="Liberation Sans" w:cs="Liberation Sans"/>
        </w:rPr>
        <w:t xml:space="preserve">Mastery is not assumed permanent. Each node can define a revisit interval based on skill type and stage. A revisit uses a short retrieval activity. Failure does not erase the passport record; it returns the skill to an active improvement state and records that retention needs work.</w:t>
      </w:r>
    </w:p>
    <w:bookmarkEnd w:id="102"/>
    <w:bookmarkStart w:id="103" w:name="Xc3b55df1bccebe052f08208be757db5419c6da0"/>
    <w:p>
      <w:pPr>
        <w:pStyle w:val="Heading3"/>
        <w:keepNext/>
        <w:widowControl/>
      </w:pPr>
      <w:r>
        <w:rPr>
          <w:rFonts w:ascii="Liberation Sans" w:hAnsi="Liberation Sans" w:eastAsia="Liberation Sans" w:cs="Liberation Sans"/>
        </w:rPr>
        <w:t xml:space="preserve">15.7 No opaque global athlete score</w:t>
      </w:r>
    </w:p>
    <w:p>
      <w:pPr>
        <w:pStyle w:val="FirstParagraph"/>
        <w:widowControl/>
      </w:pPr>
      <w:r>
        <w:rPr>
          <w:rFonts w:ascii="Liberation Sans" w:hAnsi="Liberation Sans" w:eastAsia="Liberation Sans" w:cs="Liberation Sans"/>
          <w:b/>
          <w:bCs/>
        </w:rPr>
        <w:t xml:space="preserve">[DECISION]</w:t>
      </w:r>
      <w:r>
        <w:rPr>
          <w:rFonts w:ascii="Liberation Sans" w:hAnsi="Liberation Sans" w:eastAsia="Liberation Sans" w:cs="Liberation Sans"/>
        </w:rPr>
        <w:t xml:space="preserve"> </w:t>
      </w:r>
      <w:r>
        <w:rPr>
          <w:rFonts w:ascii="Liberation Sans" w:hAnsi="Liberation Sans" w:eastAsia="Liberation Sans" w:cs="Liberation Sans"/>
        </w:rPr>
        <w:t xml:space="preserve">The MVP must not collapse the athlete into one public rating. Domain summaries may show progress, but the underlying profile remains multidimensional and explainable.</w:t>
      </w:r>
    </w:p>
    <w:p>
      <w:pPr>
        <w:widowControl/>
      </w:pPr>
      <w:r>
        <w:rPr>
          <w:rFonts w:ascii="Liberation Sans" w:hAnsi="Liberation Sans" w:eastAsia="Liberation Sans" w:cs="Liberation Sans"/>
        </w:rPr>
        <w:pict>
          <v:rect style="width:0;height:1.5pt" o:hralign="center" o:hrstd="t" o:hr="t"/>
        </w:pict>
      </w:r>
    </w:p>
    <w:bookmarkEnd w:id="103"/>
    <w:bookmarkEnd w:id="104"/>
    <w:bookmarkStart w:id="113" w:name="X96d0cad9a747f97fc29bb98c0bbce2ea7a57d89"/>
    <w:p>
      <w:bookmarkStart w:id="2016" w:name="NSP_SEC_017"/>
      <w:pPr>
        <w:pStyle w:val="Heading2"/>
        <w:keepNext/>
        <w:widowControl/>
        <w:pBdr>
          <w:bottom w:val="single" w:sz="5" w:space="3" w:color="B7C4D2"/>
        </w:pBdr>
      </w:pPr>
      <w:r>
        <w:rPr>
          <w:rFonts w:ascii="Liberation Sans" w:hAnsi="Liberation Sans" w:eastAsia="Liberation Sans" w:cs="Liberation Sans"/>
        </w:rPr>
        <w:t xml:space="preserve">16. Practice prescription engine</w:t>
      </w:r>
      <w:bookmarkEnd w:id="2016"/>
    </w:p>
    <w:bookmarkStart w:id="105" w:name="X71d5a0b6a92101c8369befbfb82cce35a32286d"/>
    <w:p>
      <w:pPr>
        <w:pStyle w:val="Heading3"/>
        <w:keepNext/>
        <w:widowControl/>
      </w:pPr>
      <w:r>
        <w:rPr>
          <w:rFonts w:ascii="Liberation Sans" w:hAnsi="Liberation Sans" w:eastAsia="Liberation Sans" w:cs="Liberation Sans"/>
        </w:rPr>
        <w:t xml:space="preserve">16.1 Purpose</w:t>
      </w:r>
    </w:p>
    <w:p>
      <w:pPr>
        <w:pStyle w:val="FirstParagraph"/>
        <w:widowControl/>
      </w:pPr>
      <w:r>
        <w:rPr>
          <w:rFonts w:ascii="Liberation Sans" w:hAnsi="Liberation Sans" w:eastAsia="Liberation Sans" w:cs="Liberation Sans"/>
        </w:rPr>
        <w:t xml:space="preserve">The practice engine converts curriculum state into a short session that a parent can run with minimal planning.</w:t>
      </w:r>
    </w:p>
    <w:bookmarkEnd w:id="105"/>
    <w:bookmarkStart w:id="106" w:name="X95c3652599329a69264e1d389d759ff4766e269"/>
    <w:p>
      <w:pPr>
        <w:pStyle w:val="Heading3"/>
        <w:keepNext/>
        <w:widowControl/>
      </w:pPr>
      <w:r>
        <w:rPr>
          <w:rFonts w:ascii="Liberation Sans" w:hAnsi="Liberation Sans" w:eastAsia="Liberation Sans" w:cs="Liberation Sans"/>
        </w:rPr>
        <w:t xml:space="preserve">16.2 Inputs</w:t>
      </w:r>
    </w:p>
    <w:p>
      <w:pPr>
        <w:pStyle w:val="Compact"/>
        <w:widowControl/>
        <w:numPr>
          <w:ilvl w:val="0"/>
          <w:numId w:val="1053"/>
        </w:numPr>
      </w:pPr>
      <w:r>
        <w:rPr>
          <w:rFonts w:ascii="Liberation Sans" w:hAnsi="Liberation Sans" w:eastAsia="Liberation Sans" w:cs="Liberation Sans"/>
        </w:rPr>
        <w:t xml:space="preserve">athlete age band and stage;</w:t>
      </w:r>
    </w:p>
    <w:p>
      <w:pPr>
        <w:pStyle w:val="Compact"/>
        <w:widowControl/>
        <w:numPr>
          <w:ilvl w:val="0"/>
          <w:numId w:val="1053"/>
        </w:numPr>
      </w:pPr>
      <w:r>
        <w:rPr>
          <w:rFonts w:ascii="Liberation Sans" w:hAnsi="Liberation Sans" w:eastAsia="Liberation Sans" w:cs="Liberation Sans"/>
        </w:rPr>
        <w:t xml:space="preserve">active campaign and available branch choices;</w:t>
      </w:r>
    </w:p>
    <w:p>
      <w:pPr>
        <w:pStyle w:val="Compact"/>
        <w:widowControl/>
        <w:numPr>
          <w:ilvl w:val="0"/>
          <w:numId w:val="1053"/>
        </w:numPr>
      </w:pPr>
      <w:r>
        <w:rPr>
          <w:rFonts w:ascii="Liberation Sans" w:hAnsi="Liberation Sans" w:eastAsia="Liberation Sans" w:cs="Liberation Sans"/>
        </w:rPr>
        <w:t xml:space="preserve">current skill states;</w:t>
      </w:r>
    </w:p>
    <w:p>
      <w:pPr>
        <w:pStyle w:val="Compact"/>
        <w:widowControl/>
        <w:numPr>
          <w:ilvl w:val="0"/>
          <w:numId w:val="1053"/>
        </w:numPr>
      </w:pPr>
      <w:r>
        <w:rPr>
          <w:rFonts w:ascii="Liberation Sans" w:hAnsi="Liberation Sans" w:eastAsia="Liberation Sans" w:cs="Liberation Sans"/>
        </w:rPr>
        <w:t xml:space="preserve">prior practice results;</w:t>
      </w:r>
    </w:p>
    <w:p>
      <w:pPr>
        <w:pStyle w:val="Compact"/>
        <w:widowControl/>
        <w:numPr>
          <w:ilvl w:val="0"/>
          <w:numId w:val="1053"/>
        </w:numPr>
      </w:pPr>
      <w:r>
        <w:rPr>
          <w:rFonts w:ascii="Liberation Sans" w:hAnsi="Liberation Sans" w:eastAsia="Liberation Sans" w:cs="Liberation Sans"/>
        </w:rPr>
        <w:t xml:space="preserve">revisit-due skills;</w:t>
      </w:r>
    </w:p>
    <w:p>
      <w:pPr>
        <w:pStyle w:val="Compact"/>
        <w:widowControl/>
        <w:numPr>
          <w:ilvl w:val="0"/>
          <w:numId w:val="1053"/>
        </w:numPr>
      </w:pPr>
      <w:r>
        <w:rPr>
          <w:rFonts w:ascii="Liberation Sans" w:hAnsi="Liberation Sans" w:eastAsia="Liberation Sans" w:cs="Liberation Sans"/>
        </w:rPr>
        <w:t xml:space="preserve">parent-selected session duration;</w:t>
      </w:r>
    </w:p>
    <w:p>
      <w:pPr>
        <w:pStyle w:val="Compact"/>
        <w:widowControl/>
        <w:numPr>
          <w:ilvl w:val="0"/>
          <w:numId w:val="1053"/>
        </w:numPr>
      </w:pPr>
      <w:r>
        <w:rPr>
          <w:rFonts w:ascii="Liberation Sans" w:hAnsi="Liberation Sans" w:eastAsia="Liberation Sans" w:cs="Liberation Sans"/>
        </w:rPr>
        <w:t xml:space="preserve">available equipment and space;</w:t>
      </w:r>
    </w:p>
    <w:p>
      <w:pPr>
        <w:pStyle w:val="Compact"/>
        <w:widowControl/>
        <w:numPr>
          <w:ilvl w:val="0"/>
          <w:numId w:val="1053"/>
        </w:numPr>
      </w:pPr>
      <w:r>
        <w:rPr>
          <w:rFonts w:ascii="Liberation Sans" w:hAnsi="Liberation Sans" w:eastAsia="Liberation Sans" w:cs="Liberation Sans"/>
        </w:rPr>
        <w:t xml:space="preserve">indoor/outdoor and noise constraints;</w:t>
      </w:r>
    </w:p>
    <w:p>
      <w:pPr>
        <w:pStyle w:val="Compact"/>
        <w:widowControl/>
        <w:numPr>
          <w:ilvl w:val="0"/>
          <w:numId w:val="1053"/>
        </w:numPr>
      </w:pPr>
      <w:r>
        <w:rPr>
          <w:rFonts w:ascii="Liberation Sans" w:hAnsi="Liberation Sans" w:eastAsia="Liberation Sans" w:cs="Liberation Sans"/>
        </w:rPr>
        <w:t xml:space="preserve">laterality needs;</w:t>
      </w:r>
    </w:p>
    <w:p>
      <w:pPr>
        <w:pStyle w:val="Compact"/>
        <w:widowControl/>
        <w:numPr>
          <w:ilvl w:val="0"/>
          <w:numId w:val="1053"/>
        </w:numPr>
      </w:pPr>
      <w:r>
        <w:rPr>
          <w:rFonts w:ascii="Liberation Sans" w:hAnsi="Liberation Sans" w:eastAsia="Liberation Sans" w:cs="Liberation Sans"/>
        </w:rPr>
        <w:t xml:space="preserve">recent training load entered by the parent;</w:t>
      </w:r>
    </w:p>
    <w:p>
      <w:pPr>
        <w:pStyle w:val="Compact"/>
        <w:widowControl/>
        <w:numPr>
          <w:ilvl w:val="0"/>
          <w:numId w:val="1053"/>
        </w:numPr>
      </w:pPr>
      <w:r>
        <w:rPr>
          <w:rFonts w:ascii="Liberation Sans" w:hAnsi="Liberation Sans" w:eastAsia="Liberation Sans" w:cs="Liberation Sans"/>
        </w:rPr>
        <w:t xml:space="preserve">safety restrictions and coach notes;</w:t>
      </w:r>
    </w:p>
    <w:p>
      <w:pPr>
        <w:pStyle w:val="Compact"/>
        <w:widowControl/>
        <w:numPr>
          <w:ilvl w:val="0"/>
          <w:numId w:val="1053"/>
        </w:numPr>
      </w:pPr>
      <w:r>
        <w:rPr>
          <w:rFonts w:ascii="Liberation Sans" w:hAnsi="Liberation Sans" w:eastAsia="Liberation Sans" w:cs="Liberation Sans"/>
        </w:rPr>
        <w:t xml:space="preserve">content availability.</w:t>
      </w:r>
    </w:p>
    <w:bookmarkEnd w:id="106"/>
    <w:bookmarkStart w:id="107" w:name="X701a7ff94331ab8415b4cc494e9c19cf3bd7f5f"/>
    <w:p>
      <w:pPr>
        <w:pStyle w:val="Heading3"/>
        <w:keepNext/>
        <w:widowControl/>
      </w:pPr>
      <w:r>
        <w:rPr>
          <w:rFonts w:ascii="Liberation Sans" w:hAnsi="Liberation Sans" w:eastAsia="Liberation Sans" w:cs="Liberation Sans"/>
        </w:rPr>
        <w:t xml:space="preserve">16.3 Default session composition</w:t>
      </w:r>
    </w:p>
    <w:p>
      <w:pPr>
        <w:pStyle w:val="FirstParagraph"/>
        <w:widowControl/>
      </w:pPr>
      <w:r>
        <w:rPr>
          <w:rFonts w:ascii="Liberation Sans" w:hAnsi="Liberation Sans" w:eastAsia="Liberation Sans" w:cs="Liberation Sans"/>
        </w:rPr>
        <w:t xml:space="preserve">A generated session SHOULD include:</w:t>
      </w:r>
    </w:p>
    <w:p>
      <w:pPr>
        <w:pStyle w:val="Compact"/>
        <w:widowControl/>
        <w:numPr>
          <w:ilvl w:val="0"/>
          <w:numId w:val="1054"/>
        </w:numPr>
      </w:pPr>
      <w:r>
        <w:rPr>
          <w:rFonts w:ascii="Liberation Sans" w:hAnsi="Liberation Sans" w:eastAsia="Liberation Sans" w:cs="Liberation Sans"/>
        </w:rPr>
        <w:t xml:space="preserve">environment and safety check;</w:t>
      </w:r>
    </w:p>
    <w:p>
      <w:pPr>
        <w:pStyle w:val="Compact"/>
        <w:widowControl/>
        <w:numPr>
          <w:ilvl w:val="0"/>
          <w:numId w:val="1054"/>
        </w:numPr>
      </w:pPr>
      <w:r>
        <w:rPr>
          <w:rFonts w:ascii="Liberation Sans" w:hAnsi="Liberation Sans" w:eastAsia="Liberation Sans" w:cs="Liberation Sans"/>
        </w:rPr>
        <w:t xml:space="preserve">brief movement warm-up;</w:t>
      </w:r>
    </w:p>
    <w:p>
      <w:pPr>
        <w:pStyle w:val="Compact"/>
        <w:widowControl/>
        <w:numPr>
          <w:ilvl w:val="0"/>
          <w:numId w:val="1054"/>
        </w:numPr>
      </w:pPr>
      <w:r>
        <w:rPr>
          <w:rFonts w:ascii="Liberation Sans" w:hAnsi="Liberation Sans" w:eastAsia="Liberation Sans" w:cs="Liberation Sans"/>
        </w:rPr>
        <w:t xml:space="preserve">primary target skill;</w:t>
      </w:r>
    </w:p>
    <w:p>
      <w:pPr>
        <w:pStyle w:val="Compact"/>
        <w:widowControl/>
        <w:numPr>
          <w:ilvl w:val="0"/>
          <w:numId w:val="1054"/>
        </w:numPr>
      </w:pPr>
      <w:r>
        <w:rPr>
          <w:rFonts w:ascii="Liberation Sans" w:hAnsi="Liberation Sans" w:eastAsia="Liberation Sans" w:cs="Liberation Sans"/>
        </w:rPr>
        <w:t xml:space="preserve">supporting skill or prerequisite;</w:t>
      </w:r>
    </w:p>
    <w:p>
      <w:pPr>
        <w:pStyle w:val="Compact"/>
        <w:widowControl/>
        <w:numPr>
          <w:ilvl w:val="0"/>
          <w:numId w:val="1054"/>
        </w:numPr>
      </w:pPr>
      <w:r>
        <w:rPr>
          <w:rFonts w:ascii="Liberation Sans" w:hAnsi="Liberation Sans" w:eastAsia="Liberation Sans" w:cs="Liberation Sans"/>
        </w:rPr>
        <w:t xml:space="preserve">retention/retrieval item;</w:t>
      </w:r>
    </w:p>
    <w:p>
      <w:pPr>
        <w:pStyle w:val="Compact"/>
        <w:widowControl/>
        <w:numPr>
          <w:ilvl w:val="0"/>
          <w:numId w:val="1054"/>
        </w:numPr>
      </w:pPr>
      <w:r>
        <w:rPr>
          <w:rFonts w:ascii="Liberation Sans" w:hAnsi="Liberation Sans" w:eastAsia="Liberation Sans" w:cs="Liberation Sans"/>
        </w:rPr>
        <w:t xml:space="preserve">optional child-choice challenge from an approved set;</w:t>
      </w:r>
    </w:p>
    <w:p>
      <w:pPr>
        <w:pStyle w:val="Compact"/>
        <w:widowControl/>
        <w:numPr>
          <w:ilvl w:val="0"/>
          <w:numId w:val="1054"/>
        </w:numPr>
      </w:pPr>
      <w:r>
        <w:rPr>
          <w:rFonts w:ascii="Liberation Sans" w:hAnsi="Liberation Sans" w:eastAsia="Liberation Sans" w:cs="Liberation Sans"/>
        </w:rPr>
        <w:t xml:space="preserve">cooldown/reflection.</w:t>
      </w:r>
    </w:p>
    <w:p>
      <w:pPr>
        <w:pStyle w:val="FirstParagraph"/>
        <w:widowControl/>
      </w:pPr>
      <w:r>
        <w:rPr>
          <w:rFonts w:ascii="Liberation Sans" w:hAnsi="Liberation Sans" w:eastAsia="Liberation Sans" w:cs="Liberation Sans"/>
        </w:rPr>
        <w:t xml:space="preserve">A typical session allocation is configurable. A sensible initial rule is:</w:t>
      </w:r>
    </w:p>
    <w:p>
      <w:pPr>
        <w:pStyle w:val="Compact"/>
        <w:widowControl/>
        <w:numPr>
          <w:ilvl w:val="0"/>
          <w:numId w:val="1055"/>
        </w:numPr>
      </w:pPr>
      <w:r>
        <w:rPr>
          <w:rFonts w:ascii="Liberation Sans" w:hAnsi="Liberation Sans" w:eastAsia="Liberation Sans" w:cs="Liberation Sans"/>
        </w:rPr>
        <w:t xml:space="preserve">50%-60% current target;</w:t>
      </w:r>
    </w:p>
    <w:p>
      <w:pPr>
        <w:pStyle w:val="Compact"/>
        <w:widowControl/>
        <w:numPr>
          <w:ilvl w:val="0"/>
          <w:numId w:val="1055"/>
        </w:numPr>
      </w:pPr>
      <w:r>
        <w:rPr>
          <w:rFonts w:ascii="Liberation Sans" w:hAnsi="Liberation Sans" w:eastAsia="Liberation Sans" w:cs="Liberation Sans"/>
        </w:rPr>
        <w:t xml:space="preserve">15%-25% prerequisite/supporting work;</w:t>
      </w:r>
    </w:p>
    <w:p>
      <w:pPr>
        <w:pStyle w:val="Compact"/>
        <w:widowControl/>
        <w:numPr>
          <w:ilvl w:val="0"/>
          <w:numId w:val="1055"/>
        </w:numPr>
      </w:pPr>
      <w:r>
        <w:rPr>
          <w:rFonts w:ascii="Liberation Sans" w:hAnsi="Liberation Sans" w:eastAsia="Liberation Sans" w:cs="Liberation Sans"/>
        </w:rPr>
        <w:t xml:space="preserve">15%-20% retrieval of a previously learned skill;</w:t>
      </w:r>
    </w:p>
    <w:p>
      <w:pPr>
        <w:pStyle w:val="Compact"/>
        <w:widowControl/>
        <w:numPr>
          <w:ilvl w:val="0"/>
          <w:numId w:val="1055"/>
        </w:numPr>
      </w:pPr>
      <w:r>
        <w:rPr>
          <w:rFonts w:ascii="Liberation Sans" w:hAnsi="Liberation Sans" w:eastAsia="Liberation Sans" w:cs="Liberation Sans"/>
        </w:rPr>
        <w:t xml:space="preserve">remaining time for warm-up, challenge and reflection.</w:t>
      </w:r>
    </w:p>
    <w:bookmarkEnd w:id="107"/>
    <w:bookmarkStart w:id="108" w:name="X851e2a43333b58a71253941169ca83d4291ebb0"/>
    <w:p>
      <w:pPr>
        <w:pStyle w:val="Heading3"/>
        <w:keepNext/>
        <w:widowControl/>
      </w:pPr>
      <w:r>
        <w:rPr>
          <w:rFonts w:ascii="Liberation Sans" w:hAnsi="Liberation Sans" w:eastAsia="Liberation Sans" w:cs="Liberation Sans"/>
        </w:rPr>
        <w:t xml:space="preserve">16.4 Session duration presets</w:t>
      </w:r>
    </w:p>
    <w:p>
      <w:pPr>
        <w:pStyle w:val="Compact"/>
        <w:widowControl/>
        <w:numPr>
          <w:ilvl w:val="0"/>
          <w:numId w:val="1056"/>
        </w:numPr>
      </w:pPr>
      <w:r>
        <w:rPr>
          <w:rFonts w:ascii="Liberation Sans" w:hAnsi="Liberation Sans" w:eastAsia="Liberation Sans" w:cs="Liberation Sans"/>
        </w:rPr>
        <w:t xml:space="preserve">Quick: approximately 10-15 minutes.</w:t>
      </w:r>
    </w:p>
    <w:p>
      <w:pPr>
        <w:pStyle w:val="Compact"/>
        <w:widowControl/>
        <w:numPr>
          <w:ilvl w:val="0"/>
          <w:numId w:val="1056"/>
        </w:numPr>
      </w:pPr>
      <w:r>
        <w:rPr>
          <w:rFonts w:ascii="Liberation Sans" w:hAnsi="Liberation Sans" w:eastAsia="Liberation Sans" w:cs="Liberation Sans"/>
        </w:rPr>
        <w:t xml:space="preserve">Standard: approximately 20-25 minutes.</w:t>
      </w:r>
    </w:p>
    <w:p>
      <w:pPr>
        <w:pStyle w:val="Compact"/>
        <w:widowControl/>
        <w:numPr>
          <w:ilvl w:val="0"/>
          <w:numId w:val="1056"/>
        </w:numPr>
      </w:pPr>
      <w:r>
        <w:rPr>
          <w:rFonts w:ascii="Liberation Sans" w:hAnsi="Liberation Sans" w:eastAsia="Liberation Sans" w:cs="Liberation Sans"/>
        </w:rPr>
        <w:t xml:space="preserve">Extended: approximately 30-40 minutes for older/more experienced athletes.</w:t>
      </w:r>
    </w:p>
    <w:p>
      <w:pPr>
        <w:pStyle w:val="FirstParagraph"/>
        <w:widowControl/>
      </w:pPr>
      <w:r>
        <w:rPr>
          <w:rFonts w:ascii="Liberation Sans" w:hAnsi="Liberation Sans" w:eastAsia="Liberation Sans" w:cs="Liberation Sans"/>
        </w:rPr>
        <w:t xml:space="preserve">The product must avoid implying that longer is always better. It should suggest stopping when technique degrades, pain appears or attention is lost.</w:t>
      </w:r>
    </w:p>
    <w:bookmarkEnd w:id="108"/>
    <w:bookmarkStart w:id="109" w:name="X89590127ec6b490b21f3c4f27ad3c5492d2f1cf"/>
    <w:p>
      <w:pPr>
        <w:pStyle w:val="Heading3"/>
        <w:keepNext/>
        <w:widowControl/>
      </w:pPr>
      <w:r>
        <w:rPr>
          <w:rFonts w:ascii="Liberation Sans" w:hAnsi="Liberation Sans" w:eastAsia="Liberation Sans" w:cs="Liberation Sans"/>
        </w:rPr>
        <w:t xml:space="preserve">16.5 Parent controls</w:t>
      </w:r>
    </w:p>
    <w:p>
      <w:pPr>
        <w:pStyle w:val="FirstParagraph"/>
        <w:widowControl/>
      </w:pPr>
      <w:r>
        <w:rPr>
          <w:rFonts w:ascii="Liberation Sans" w:hAnsi="Liberation Sans" w:eastAsia="Liberation Sans" w:cs="Liberation Sans"/>
        </w:rPr>
        <w:t xml:space="preserve">Parents MAY:</w:t>
      </w:r>
    </w:p>
    <w:p>
      <w:pPr>
        <w:pStyle w:val="Compact"/>
        <w:widowControl/>
        <w:numPr>
          <w:ilvl w:val="0"/>
          <w:numId w:val="1057"/>
        </w:numPr>
      </w:pPr>
      <w:r>
        <w:rPr>
          <w:rFonts w:ascii="Liberation Sans" w:hAnsi="Liberation Sans" w:eastAsia="Liberation Sans" w:cs="Liberation Sans"/>
        </w:rPr>
        <w:t xml:space="preserve">select duration;</w:t>
      </w:r>
    </w:p>
    <w:p>
      <w:pPr>
        <w:pStyle w:val="Compact"/>
        <w:widowControl/>
        <w:numPr>
          <w:ilvl w:val="0"/>
          <w:numId w:val="1057"/>
        </w:numPr>
      </w:pPr>
      <w:r>
        <w:rPr>
          <w:rFonts w:ascii="Liberation Sans" w:hAnsi="Liberation Sans" w:eastAsia="Liberation Sans" w:cs="Liberation Sans"/>
        </w:rPr>
        <w:t xml:space="preserve">declare space/equipment;</w:t>
      </w:r>
    </w:p>
    <w:p>
      <w:pPr>
        <w:pStyle w:val="Compact"/>
        <w:widowControl/>
        <w:numPr>
          <w:ilvl w:val="0"/>
          <w:numId w:val="1057"/>
        </w:numPr>
      </w:pPr>
      <w:r>
        <w:rPr>
          <w:rFonts w:ascii="Liberation Sans" w:hAnsi="Liberation Sans" w:eastAsia="Liberation Sans" w:cs="Liberation Sans"/>
        </w:rPr>
        <w:t xml:space="preserve">choose among system-approved branch focuses;</w:t>
      </w:r>
    </w:p>
    <w:p>
      <w:pPr>
        <w:pStyle w:val="Compact"/>
        <w:widowControl/>
        <w:numPr>
          <w:ilvl w:val="0"/>
          <w:numId w:val="1057"/>
        </w:numPr>
      </w:pPr>
      <w:r>
        <w:rPr>
          <w:rFonts w:ascii="Liberation Sans" w:hAnsi="Liberation Sans" w:eastAsia="Liberation Sans" w:cs="Liberation Sans"/>
        </w:rPr>
        <w:t xml:space="preserve">replace a drill with an equivalent approved variant;</w:t>
      </w:r>
    </w:p>
    <w:p>
      <w:pPr>
        <w:pStyle w:val="Compact"/>
        <w:widowControl/>
        <w:numPr>
          <w:ilvl w:val="0"/>
          <w:numId w:val="1057"/>
        </w:numPr>
      </w:pPr>
      <w:r>
        <w:rPr>
          <w:rFonts w:ascii="Liberation Sans" w:hAnsi="Liberation Sans" w:eastAsia="Liberation Sans" w:cs="Liberation Sans"/>
        </w:rPr>
        <w:t xml:space="preserve">pause, skip for a stated reason or end early;</w:t>
      </w:r>
    </w:p>
    <w:p>
      <w:pPr>
        <w:pStyle w:val="Compact"/>
        <w:widowControl/>
        <w:numPr>
          <w:ilvl w:val="0"/>
          <w:numId w:val="1057"/>
        </w:numPr>
      </w:pPr>
      <w:r>
        <w:rPr>
          <w:rFonts w:ascii="Liberation Sans" w:hAnsi="Liberation Sans" w:eastAsia="Liberation Sans" w:cs="Liberation Sans"/>
        </w:rPr>
        <w:t xml:space="preserve">report pain, fatigue, confusion or equipment limitations.</w:t>
      </w:r>
    </w:p>
    <w:p>
      <w:pPr>
        <w:pStyle w:val="FirstParagraph"/>
        <w:widowControl/>
      </w:pPr>
      <w:r>
        <w:rPr>
          <w:rFonts w:ascii="Liberation Sans" w:hAnsi="Liberation Sans" w:eastAsia="Liberation Sans" w:cs="Liberation Sans"/>
        </w:rPr>
        <w:t xml:space="preserve">Parents MUST NOT be expected to build a session from a blank canvas in the MVP.</w:t>
      </w:r>
    </w:p>
    <w:bookmarkEnd w:id="109"/>
    <w:bookmarkStart w:id="110" w:name="X2667ea507fcfaf25c23c522832a299c4c117dc9"/>
    <w:p>
      <w:pPr>
        <w:pStyle w:val="Heading3"/>
        <w:keepNext/>
        <w:widowControl/>
      </w:pPr>
      <w:r>
        <w:rPr>
          <w:rFonts w:ascii="Liberation Sans" w:hAnsi="Liberation Sans" w:eastAsia="Liberation Sans" w:cs="Liberation Sans"/>
        </w:rPr>
        <w:t xml:space="preserve">16.6 Drill substitution rules</w:t>
      </w:r>
    </w:p>
    <w:p>
      <w:pPr>
        <w:pStyle w:val="FirstParagraph"/>
        <w:widowControl/>
      </w:pPr>
      <w:r>
        <w:rPr>
          <w:rFonts w:ascii="Liberation Sans" w:hAnsi="Liberation Sans" w:eastAsia="Liberation Sans" w:cs="Liberation Sans"/>
        </w:rPr>
        <w:t xml:space="preserve">A substitution is allowed only when the replacement:</w:t>
      </w:r>
    </w:p>
    <w:p>
      <w:pPr>
        <w:pStyle w:val="Compact"/>
        <w:widowControl/>
        <w:numPr>
          <w:ilvl w:val="0"/>
          <w:numId w:val="1058"/>
        </w:numPr>
      </w:pPr>
      <w:r>
        <w:rPr>
          <w:rFonts w:ascii="Liberation Sans" w:hAnsi="Liberation Sans" w:eastAsia="Liberation Sans" w:cs="Liberation Sans"/>
        </w:rPr>
        <w:t xml:space="preserve">targets the same primary skill node;</w:t>
      </w:r>
    </w:p>
    <w:p>
      <w:pPr>
        <w:pStyle w:val="Compact"/>
        <w:widowControl/>
        <w:numPr>
          <w:ilvl w:val="0"/>
          <w:numId w:val="1058"/>
        </w:numPr>
      </w:pPr>
      <w:r>
        <w:rPr>
          <w:rFonts w:ascii="Liberation Sans" w:hAnsi="Liberation Sans" w:eastAsia="Liberation Sans" w:cs="Liberation Sans"/>
        </w:rPr>
        <w:t xml:space="preserve">does not exceed the athlete's safety/load classification;</w:t>
      </w:r>
    </w:p>
    <w:p>
      <w:pPr>
        <w:pStyle w:val="Compact"/>
        <w:widowControl/>
        <w:numPr>
          <w:ilvl w:val="0"/>
          <w:numId w:val="1058"/>
        </w:numPr>
      </w:pPr>
      <w:r>
        <w:rPr>
          <w:rFonts w:ascii="Liberation Sans" w:hAnsi="Liberation Sans" w:eastAsia="Liberation Sans" w:cs="Liberation Sans"/>
        </w:rPr>
        <w:t xml:space="preserve">fits available space/equipment;</w:t>
      </w:r>
    </w:p>
    <w:p>
      <w:pPr>
        <w:pStyle w:val="Compact"/>
        <w:widowControl/>
        <w:numPr>
          <w:ilvl w:val="0"/>
          <w:numId w:val="1058"/>
        </w:numPr>
      </w:pPr>
      <w:r>
        <w:rPr>
          <w:rFonts w:ascii="Liberation Sans" w:hAnsi="Liberation Sans" w:eastAsia="Liberation Sans" w:cs="Liberation Sans"/>
        </w:rPr>
        <w:t xml:space="preserve">preserves required laterality;</w:t>
      </w:r>
    </w:p>
    <w:p>
      <w:pPr>
        <w:pStyle w:val="Compact"/>
        <w:widowControl/>
        <w:numPr>
          <w:ilvl w:val="0"/>
          <w:numId w:val="1058"/>
        </w:numPr>
      </w:pPr>
      <w:r>
        <w:rPr>
          <w:rFonts w:ascii="Liberation Sans" w:hAnsi="Liberation Sans" w:eastAsia="Liberation Sans" w:cs="Liberation Sans"/>
        </w:rPr>
        <w:t xml:space="preserve">is published for the athlete's stage.</w:t>
      </w:r>
    </w:p>
    <w:bookmarkEnd w:id="110"/>
    <w:bookmarkStart w:id="111" w:name="X8de5f12b246cff866fc8e00d67563177b47a77d"/>
    <w:p>
      <w:pPr>
        <w:pStyle w:val="Heading3"/>
        <w:keepNext/>
        <w:widowControl/>
      </w:pPr>
      <w:r>
        <w:rPr>
          <w:rFonts w:ascii="Liberation Sans" w:hAnsi="Liberation Sans" w:eastAsia="Liberation Sans" w:cs="Liberation Sans"/>
        </w:rPr>
        <w:t xml:space="preserve">16.7 Session completion</w:t>
      </w:r>
    </w:p>
    <w:p>
      <w:pPr>
        <w:pStyle w:val="FirstParagraph"/>
        <w:widowControl/>
      </w:pPr>
      <w:r>
        <w:rPr>
          <w:rFonts w:ascii="Liberation Sans" w:hAnsi="Liberation Sans" w:eastAsia="Liberation Sans" w:cs="Liberation Sans"/>
        </w:rPr>
        <w:t xml:space="preserve">Completion requires more than opening every card. The session player records:</w:t>
      </w:r>
    </w:p>
    <w:p>
      <w:pPr>
        <w:pStyle w:val="Compact"/>
        <w:widowControl/>
        <w:numPr>
          <w:ilvl w:val="0"/>
          <w:numId w:val="1059"/>
        </w:numPr>
      </w:pPr>
      <w:r>
        <w:rPr>
          <w:rFonts w:ascii="Liberation Sans" w:hAnsi="Liberation Sans" w:eastAsia="Liberation Sans" w:cs="Liberation Sans"/>
        </w:rPr>
        <w:t xml:space="preserve">step start/end or explicit skip;</w:t>
      </w:r>
    </w:p>
    <w:p>
      <w:pPr>
        <w:pStyle w:val="Compact"/>
        <w:widowControl/>
        <w:numPr>
          <w:ilvl w:val="0"/>
          <w:numId w:val="1059"/>
        </w:numPr>
      </w:pPr>
      <w:r>
        <w:rPr>
          <w:rFonts w:ascii="Liberation Sans" w:hAnsi="Liberation Sans" w:eastAsia="Liberation Sans" w:cs="Liberation Sans"/>
        </w:rPr>
        <w:t xml:space="preserve">result type appropriate to the drill;</w:t>
      </w:r>
    </w:p>
    <w:p>
      <w:pPr>
        <w:pStyle w:val="Compact"/>
        <w:widowControl/>
        <w:numPr>
          <w:ilvl w:val="0"/>
          <w:numId w:val="1059"/>
        </w:numPr>
      </w:pPr>
      <w:r>
        <w:rPr>
          <w:rFonts w:ascii="Liberation Sans" w:hAnsi="Liberation Sans" w:eastAsia="Liberation Sans" w:cs="Liberation Sans"/>
        </w:rPr>
        <w:t xml:space="preserve">parent/athlete difficulty rating;</w:t>
      </w:r>
    </w:p>
    <w:p>
      <w:pPr>
        <w:pStyle w:val="Compact"/>
        <w:widowControl/>
        <w:numPr>
          <w:ilvl w:val="0"/>
          <w:numId w:val="1059"/>
        </w:numPr>
      </w:pPr>
      <w:r>
        <w:rPr>
          <w:rFonts w:ascii="Liberation Sans" w:hAnsi="Liberation Sans" w:eastAsia="Liberation Sans" w:cs="Liberation Sans"/>
        </w:rPr>
        <w:t xml:space="preserve">pain or safety flag;</w:t>
      </w:r>
    </w:p>
    <w:p>
      <w:pPr>
        <w:pStyle w:val="Compact"/>
        <w:widowControl/>
        <w:numPr>
          <w:ilvl w:val="0"/>
          <w:numId w:val="1059"/>
        </w:numPr>
      </w:pPr>
      <w:r>
        <w:rPr>
          <w:rFonts w:ascii="Liberation Sans" w:hAnsi="Liberation Sans" w:eastAsia="Liberation Sans" w:cs="Liberation Sans"/>
        </w:rPr>
        <w:t xml:space="preserve">optional note;</w:t>
      </w:r>
    </w:p>
    <w:p>
      <w:pPr>
        <w:pStyle w:val="Compact"/>
        <w:widowControl/>
        <w:numPr>
          <w:ilvl w:val="0"/>
          <w:numId w:val="1059"/>
        </w:numPr>
      </w:pPr>
      <w:r>
        <w:rPr>
          <w:rFonts w:ascii="Liberation Sans" w:hAnsi="Liberation Sans" w:eastAsia="Liberation Sans" w:cs="Liberation Sans"/>
        </w:rPr>
        <w:t xml:space="preserve">whether cues were understood;</w:t>
      </w:r>
    </w:p>
    <w:p>
      <w:pPr>
        <w:pStyle w:val="Compact"/>
        <w:widowControl/>
        <w:numPr>
          <w:ilvl w:val="0"/>
          <w:numId w:val="1059"/>
        </w:numPr>
      </w:pPr>
      <w:r>
        <w:rPr>
          <w:rFonts w:ascii="Liberation Sans" w:hAnsi="Liberation Sans" w:eastAsia="Liberation Sans" w:cs="Liberation Sans"/>
        </w:rPr>
        <w:t xml:space="preserve">overall enjoyment/effort reflection.</w:t>
      </w:r>
    </w:p>
    <w:p>
      <w:pPr>
        <w:pStyle w:val="FirstParagraph"/>
        <w:widowControl/>
      </w:pPr>
      <w:r>
        <w:rPr>
          <w:rFonts w:ascii="Liberation Sans" w:hAnsi="Liberation Sans" w:eastAsia="Liberation Sans" w:cs="Liberation Sans"/>
        </w:rPr>
        <w:t xml:space="preserve">The platform should minimise taps. Most practice steps require one simple completion interaction.</w:t>
      </w:r>
    </w:p>
    <w:bookmarkEnd w:id="111"/>
    <w:bookmarkStart w:id="112" w:name="Xb206d5c2adfc96875dadbe17db02b3ad84a52af"/>
    <w:p>
      <w:pPr>
        <w:pStyle w:val="Heading3"/>
        <w:keepNext/>
        <w:widowControl/>
      </w:pPr>
      <w:r>
        <w:rPr>
          <w:rFonts w:ascii="Liberation Sans" w:hAnsi="Liberation Sans" w:eastAsia="Liberation Sans" w:cs="Liberation Sans"/>
        </w:rPr>
        <w:t xml:space="preserve">16.8 Offline and low-bandwidth behaviour</w:t>
      </w:r>
    </w:p>
    <w:p>
      <w:pPr>
        <w:pStyle w:val="FirstParagraph"/>
        <w:widowControl/>
      </w:pPr>
      <w:r>
        <w:rPr>
          <w:rFonts w:ascii="Liberation Sans" w:hAnsi="Liberation Sans" w:eastAsia="Liberation Sans" w:cs="Liberation Sans"/>
        </w:rPr>
        <w:t xml:space="preserve">A prescribed session and its essential media SHOULD be cacheable before practice. Completion data can queue locally and sync when connectivity returns. Private evidence upload is not required to work offline.</w:t>
      </w:r>
    </w:p>
    <w:p>
      <w:pPr>
        <w:widowControl/>
      </w:pPr>
      <w:r>
        <w:rPr>
          <w:rFonts w:ascii="Liberation Sans" w:hAnsi="Liberation Sans" w:eastAsia="Liberation Sans" w:cs="Liberation Sans"/>
        </w:rPr>
        <w:pict>
          <v:rect style="width:0;height:1.5pt" o:hralign="center" o:hrstd="t" o:hr="t"/>
        </w:pict>
      </w:r>
    </w:p>
    <w:bookmarkEnd w:id="112"/>
    <w:bookmarkEnd w:id="113"/>
    <w:bookmarkStart w:id="119" w:name="X897c41fe04a052ef0b7e7e838a39cfd53b2b0f4"/>
    <w:p>
      <w:bookmarkStart w:id="2017" w:name="NSP_SEC_018"/>
      <w:pPr>
        <w:pStyle w:val="Heading2"/>
        <w:keepNext/>
        <w:widowControl/>
        <w:pBdr>
          <w:bottom w:val="single" w:sz="5" w:space="3" w:color="B7C4D2"/>
        </w:pBdr>
      </w:pPr>
      <w:r>
        <w:rPr>
          <w:rFonts w:ascii="Liberation Sans" w:hAnsi="Liberation Sans" w:eastAsia="Liberation Sans" w:cs="Liberation Sans"/>
        </w:rPr>
        <w:t xml:space="preserve">17. Assessment model</w:t>
      </w:r>
      <w:bookmarkEnd w:id="2017"/>
    </w:p>
    <w:bookmarkStart w:id="114" w:name="X8ed2c2b7f1e2812971195dca1c3e8d6c5bca8cf"/>
    <w:p>
      <w:pPr>
        <w:pStyle w:val="Heading3"/>
        <w:keepNext/>
        <w:widowControl/>
      </w:pPr>
      <w:r>
        <w:rPr>
          <w:rFonts w:ascii="Liberation Sans" w:hAnsi="Liberation Sans" w:eastAsia="Liberation Sans" w:cs="Liberation Sans"/>
        </w:rPr>
        <w:t xml:space="preserve">17.1 Assessment types</w:t>
      </w:r>
    </w:p>
    <w:p>
      <w:pPr>
        <w:widowControl/>
        <w:numPr>
          <w:ilvl w:val="0"/>
          <w:numId w:val="1060"/>
        </w:numPr>
      </w:pPr>
      <w:r>
        <w:rPr>
          <w:rFonts w:ascii="Liberation Sans" w:hAnsi="Liberation Sans" w:eastAsia="Liberation Sans" w:cs="Liberation Sans"/>
          <w:b/>
          <w:bCs/>
        </w:rPr>
        <w:t xml:space="preserve">Self/parent observation</w:t>
      </w:r>
    </w:p>
    <w:p>
      <w:pPr>
        <w:pStyle w:val="Compact"/>
        <w:widowControl/>
        <w:numPr>
          <w:ilvl w:val="1"/>
          <w:numId w:val="1061"/>
        </w:numPr>
      </w:pPr>
      <w:r>
        <w:rPr>
          <w:rFonts w:ascii="Liberation Sans" w:hAnsi="Liberation Sans" w:eastAsia="Liberation Sans" w:cs="Liberation Sans"/>
        </w:rPr>
        <w:t xml:space="preserve">low-stakes check;</w:t>
      </w:r>
    </w:p>
    <w:p>
      <w:pPr>
        <w:pStyle w:val="Compact"/>
        <w:widowControl/>
        <w:numPr>
          <w:ilvl w:val="1"/>
          <w:numId w:val="1061"/>
        </w:numPr>
      </w:pPr>
      <w:r>
        <w:rPr>
          <w:rFonts w:ascii="Liberation Sans" w:hAnsi="Liberation Sans" w:eastAsia="Liberation Sans" w:cs="Liberation Sans"/>
        </w:rPr>
        <w:t xml:space="preserve">structured prompts;</w:t>
      </w:r>
    </w:p>
    <w:p>
      <w:pPr>
        <w:pStyle w:val="Compact"/>
        <w:widowControl/>
        <w:numPr>
          <w:ilvl w:val="1"/>
          <w:numId w:val="1061"/>
        </w:numPr>
      </w:pPr>
      <w:r>
        <w:rPr>
          <w:rFonts w:ascii="Liberation Sans" w:hAnsi="Liberation Sans" w:eastAsia="Liberation Sans" w:cs="Liberation Sans"/>
        </w:rPr>
        <w:t xml:space="preserve">never labelled “verified.”</w:t>
      </w:r>
    </w:p>
    <w:p>
      <w:pPr>
        <w:widowControl/>
        <w:numPr>
          <w:ilvl w:val="0"/>
          <w:numId w:val="1060"/>
        </w:numPr>
      </w:pPr>
      <w:r>
        <w:rPr>
          <w:rFonts w:ascii="Liberation Sans" w:hAnsi="Liberation Sans" w:eastAsia="Liberation Sans" w:cs="Liberation Sans"/>
          <w:b/>
          <w:bCs/>
        </w:rPr>
        <w:t xml:space="preserve">Asynchronous video assessment</w:t>
      </w:r>
    </w:p>
    <w:p>
      <w:pPr>
        <w:pStyle w:val="Compact"/>
        <w:widowControl/>
        <w:numPr>
          <w:ilvl w:val="1"/>
          <w:numId w:val="1062"/>
        </w:numPr>
      </w:pPr>
      <w:r>
        <w:rPr>
          <w:rFonts w:ascii="Liberation Sans" w:hAnsi="Liberation Sans" w:eastAsia="Liberation Sans" w:cs="Liberation Sans"/>
        </w:rPr>
        <w:t xml:space="preserve">short private clip;</w:t>
      </w:r>
    </w:p>
    <w:p>
      <w:pPr>
        <w:pStyle w:val="Compact"/>
        <w:widowControl/>
        <w:numPr>
          <w:ilvl w:val="1"/>
          <w:numId w:val="1062"/>
        </w:numPr>
      </w:pPr>
      <w:r>
        <w:rPr>
          <w:rFonts w:ascii="Liberation Sans" w:hAnsi="Liberation Sans" w:eastAsia="Liberation Sans" w:cs="Liberation Sans"/>
        </w:rPr>
        <w:t xml:space="preserve">assigned to an authorised reviewer;</w:t>
      </w:r>
    </w:p>
    <w:p>
      <w:pPr>
        <w:pStyle w:val="Compact"/>
        <w:widowControl/>
        <w:numPr>
          <w:ilvl w:val="1"/>
          <w:numId w:val="1062"/>
        </w:numPr>
      </w:pPr>
      <w:r>
        <w:rPr>
          <w:rFonts w:ascii="Liberation Sans" w:hAnsi="Liberation Sans" w:eastAsia="Liberation Sans" w:cs="Liberation Sans"/>
        </w:rPr>
        <w:t xml:space="preserve">rubric decision and structured feedback;</w:t>
      </w:r>
    </w:p>
    <w:p>
      <w:pPr>
        <w:pStyle w:val="Compact"/>
        <w:widowControl/>
        <w:numPr>
          <w:ilvl w:val="1"/>
          <w:numId w:val="1062"/>
        </w:numPr>
      </w:pPr>
      <w:r>
        <w:rPr>
          <w:rFonts w:ascii="Liberation Sans" w:hAnsi="Liberation Sans" w:eastAsia="Liberation Sans" w:cs="Liberation Sans"/>
        </w:rPr>
        <w:t xml:space="preserve">preferred early verification method.</w:t>
      </w:r>
    </w:p>
    <w:p>
      <w:pPr>
        <w:widowControl/>
        <w:numPr>
          <w:ilvl w:val="0"/>
          <w:numId w:val="1060"/>
        </w:numPr>
      </w:pPr>
      <w:r>
        <w:rPr>
          <w:rFonts w:ascii="Liberation Sans" w:hAnsi="Liberation Sans" w:eastAsia="Liberation Sans" w:cs="Liberation Sans"/>
          <w:b/>
          <w:bCs/>
        </w:rPr>
        <w:t xml:space="preserve">Live remote assessment</w:t>
      </w:r>
    </w:p>
    <w:p>
      <w:pPr>
        <w:pStyle w:val="Compact"/>
        <w:widowControl/>
        <w:numPr>
          <w:ilvl w:val="1"/>
          <w:numId w:val="1063"/>
        </w:numPr>
      </w:pPr>
      <w:r>
        <w:rPr>
          <w:rFonts w:ascii="Liberation Sans" w:hAnsi="Liberation Sans" w:eastAsia="Liberation Sans" w:cs="Liberation Sans"/>
        </w:rPr>
        <w:t xml:space="preserve">future option for selected skills;</w:t>
      </w:r>
    </w:p>
    <w:p>
      <w:pPr>
        <w:pStyle w:val="Compact"/>
        <w:widowControl/>
        <w:numPr>
          <w:ilvl w:val="1"/>
          <w:numId w:val="1063"/>
        </w:numPr>
      </w:pPr>
      <w:r>
        <w:rPr>
          <w:rFonts w:ascii="Liberation Sans" w:hAnsi="Liberation Sans" w:eastAsia="Liberation Sans" w:cs="Liberation Sans"/>
        </w:rPr>
        <w:t xml:space="preserve">parent present;</w:t>
      </w:r>
    </w:p>
    <w:p>
      <w:pPr>
        <w:pStyle w:val="Compact"/>
        <w:widowControl/>
        <w:numPr>
          <w:ilvl w:val="1"/>
          <w:numId w:val="1063"/>
        </w:numPr>
      </w:pPr>
      <w:r>
        <w:rPr>
          <w:rFonts w:ascii="Liberation Sans" w:hAnsi="Liberation Sans" w:eastAsia="Liberation Sans" w:cs="Liberation Sans"/>
        </w:rPr>
        <w:t xml:space="preserve">controlled platform session.</w:t>
      </w:r>
    </w:p>
    <w:p>
      <w:pPr>
        <w:widowControl/>
        <w:numPr>
          <w:ilvl w:val="0"/>
          <w:numId w:val="1060"/>
        </w:numPr>
      </w:pPr>
      <w:r>
        <w:rPr>
          <w:rFonts w:ascii="Liberation Sans" w:hAnsi="Liberation Sans" w:eastAsia="Liberation Sans" w:cs="Liberation Sans"/>
          <w:b/>
          <w:bCs/>
        </w:rPr>
        <w:t xml:space="preserve">In-person milestone assessment</w:t>
      </w:r>
    </w:p>
    <w:p>
      <w:pPr>
        <w:pStyle w:val="Compact"/>
        <w:widowControl/>
        <w:numPr>
          <w:ilvl w:val="1"/>
          <w:numId w:val="1064"/>
        </w:numPr>
      </w:pPr>
      <w:r>
        <w:rPr>
          <w:rFonts w:ascii="Liberation Sans" w:hAnsi="Liberation Sans" w:eastAsia="Liberation Sans" w:cs="Liberation Sans"/>
        </w:rPr>
        <w:t xml:space="preserve">higher-trust checkpoint at longer intervals;</w:t>
      </w:r>
    </w:p>
    <w:p>
      <w:pPr>
        <w:pStyle w:val="Compact"/>
        <w:widowControl/>
        <w:numPr>
          <w:ilvl w:val="1"/>
          <w:numId w:val="1064"/>
        </w:numPr>
      </w:pPr>
      <w:r>
        <w:rPr>
          <w:rFonts w:ascii="Liberation Sans" w:hAnsi="Liberation Sans" w:eastAsia="Liberation Sans" w:cs="Liberation Sans"/>
        </w:rPr>
        <w:t xml:space="preserve">booked with an approved coach;</w:t>
      </w:r>
    </w:p>
    <w:p>
      <w:pPr>
        <w:pStyle w:val="Compact"/>
        <w:widowControl/>
        <w:numPr>
          <w:ilvl w:val="1"/>
          <w:numId w:val="1064"/>
        </w:numPr>
      </w:pPr>
      <w:r>
        <w:rPr>
          <w:rFonts w:ascii="Liberation Sans" w:hAnsi="Liberation Sans" w:eastAsia="Liberation Sans" w:cs="Liberation Sans"/>
        </w:rPr>
        <w:t xml:space="preserve">platform rubric completed during or immediately after the session.</w:t>
      </w:r>
    </w:p>
    <w:p>
      <w:pPr>
        <w:widowControl/>
        <w:numPr>
          <w:ilvl w:val="0"/>
          <w:numId w:val="1060"/>
        </w:numPr>
      </w:pPr>
      <w:r>
        <w:rPr>
          <w:rFonts w:ascii="Liberation Sans" w:hAnsi="Liberation Sans" w:eastAsia="Liberation Sans" w:cs="Liberation Sans"/>
          <w:b/>
          <w:bCs/>
        </w:rPr>
        <w:t xml:space="preserve">Organisation assessment</w:t>
      </w:r>
    </w:p>
    <w:p>
      <w:pPr>
        <w:pStyle w:val="Compact"/>
        <w:widowControl/>
        <w:numPr>
          <w:ilvl w:val="1"/>
          <w:numId w:val="1065"/>
        </w:numPr>
      </w:pPr>
      <w:r>
        <w:rPr>
          <w:rFonts w:ascii="Liberation Sans" w:hAnsi="Liberation Sans" w:eastAsia="Liberation Sans" w:cs="Liberation Sans"/>
        </w:rPr>
        <w:t xml:space="preserve">future club/camp workflow;</w:t>
      </w:r>
    </w:p>
    <w:p>
      <w:pPr>
        <w:pStyle w:val="Compact"/>
        <w:widowControl/>
        <w:numPr>
          <w:ilvl w:val="1"/>
          <w:numId w:val="1065"/>
        </w:numPr>
      </w:pPr>
      <w:r>
        <w:rPr>
          <w:rFonts w:ascii="Liberation Sans" w:hAnsi="Liberation Sans" w:eastAsia="Liberation Sans" w:cs="Liberation Sans"/>
        </w:rPr>
        <w:t xml:space="preserve">still subject to parent visibility and access controls.</w:t>
      </w:r>
    </w:p>
    <w:bookmarkEnd w:id="114"/>
    <w:bookmarkStart w:id="115" w:name="X06c57c814d38fe50a5b012344788118456727c4"/>
    <w:p>
      <w:pPr>
        <w:pStyle w:val="Heading3"/>
        <w:keepNext/>
        <w:widowControl/>
      </w:pPr>
      <w:r>
        <w:rPr>
          <w:rFonts w:ascii="Liberation Sans" w:hAnsi="Liberation Sans" w:eastAsia="Liberation Sans" w:cs="Liberation Sans"/>
        </w:rPr>
        <w:t xml:space="preserve">17.2 Rubric design</w:t>
      </w:r>
    </w:p>
    <w:p>
      <w:pPr>
        <w:pStyle w:val="FirstParagraph"/>
        <w:widowControl/>
      </w:pPr>
      <w:r>
        <w:rPr>
          <w:rFonts w:ascii="Liberation Sans" w:hAnsi="Liberation Sans" w:eastAsia="Liberation Sans" w:cs="Liberation Sans"/>
        </w:rPr>
        <w:t xml:space="preserve">Rubrics use observable criteria, not vague labels such as “good handles.” Each criterion contains:</w:t>
      </w:r>
    </w:p>
    <w:p>
      <w:pPr>
        <w:pStyle w:val="Compact"/>
        <w:widowControl/>
        <w:numPr>
          <w:ilvl w:val="0"/>
          <w:numId w:val="1066"/>
        </w:numPr>
      </w:pPr>
      <w:r>
        <w:rPr>
          <w:rFonts w:ascii="Liberation Sans" w:hAnsi="Liberation Sans" w:eastAsia="Liberation Sans" w:cs="Liberation Sans"/>
        </w:rPr>
        <w:t xml:space="preserve">plain-language criterion;</w:t>
      </w:r>
    </w:p>
    <w:p>
      <w:pPr>
        <w:pStyle w:val="Compact"/>
        <w:widowControl/>
        <w:numPr>
          <w:ilvl w:val="0"/>
          <w:numId w:val="1066"/>
        </w:numPr>
      </w:pPr>
      <w:r>
        <w:rPr>
          <w:rFonts w:ascii="Liberation Sans" w:hAnsi="Liberation Sans" w:eastAsia="Liberation Sans" w:cs="Liberation Sans"/>
        </w:rPr>
        <w:t xml:space="preserve">child-friendly cue;</w:t>
      </w:r>
    </w:p>
    <w:p>
      <w:pPr>
        <w:pStyle w:val="Compact"/>
        <w:widowControl/>
        <w:numPr>
          <w:ilvl w:val="0"/>
          <w:numId w:val="1066"/>
        </w:numPr>
      </w:pPr>
      <w:r>
        <w:rPr>
          <w:rFonts w:ascii="Liberation Sans" w:hAnsi="Liberation Sans" w:eastAsia="Liberation Sans" w:cs="Liberation Sans"/>
        </w:rPr>
        <w:t xml:space="preserve">critical/non-critical designation;</w:t>
      </w:r>
    </w:p>
    <w:p>
      <w:pPr>
        <w:pStyle w:val="Compact"/>
        <w:widowControl/>
        <w:numPr>
          <w:ilvl w:val="0"/>
          <w:numId w:val="1066"/>
        </w:numPr>
      </w:pPr>
      <w:r>
        <w:rPr>
          <w:rFonts w:ascii="Liberation Sans" w:hAnsi="Liberation Sans" w:eastAsia="Liberation Sans" w:cs="Liberation Sans"/>
        </w:rPr>
        <w:t xml:space="preserve">scale anchors;</w:t>
      </w:r>
    </w:p>
    <w:p>
      <w:pPr>
        <w:pStyle w:val="Compact"/>
        <w:widowControl/>
        <w:numPr>
          <w:ilvl w:val="0"/>
          <w:numId w:val="1066"/>
        </w:numPr>
      </w:pPr>
      <w:r>
        <w:rPr>
          <w:rFonts w:ascii="Liberation Sans" w:hAnsi="Liberation Sans" w:eastAsia="Liberation Sans" w:cs="Liberation Sans"/>
        </w:rPr>
        <w:t xml:space="preserve">acceptable evidence angle/duration;</w:t>
      </w:r>
    </w:p>
    <w:p>
      <w:pPr>
        <w:pStyle w:val="Compact"/>
        <w:widowControl/>
        <w:numPr>
          <w:ilvl w:val="0"/>
          <w:numId w:val="1066"/>
        </w:numPr>
      </w:pPr>
      <w:r>
        <w:rPr>
          <w:rFonts w:ascii="Liberation Sans" w:hAnsi="Liberation Sans" w:eastAsia="Liberation Sans" w:cs="Liberation Sans"/>
        </w:rPr>
        <w:t xml:space="preserve">common failure reason;</w:t>
      </w:r>
    </w:p>
    <w:p>
      <w:pPr>
        <w:pStyle w:val="Compact"/>
        <w:widowControl/>
        <w:numPr>
          <w:ilvl w:val="0"/>
          <w:numId w:val="1066"/>
        </w:numPr>
      </w:pPr>
      <w:r>
        <w:rPr>
          <w:rFonts w:ascii="Liberation Sans" w:hAnsi="Liberation Sans" w:eastAsia="Liberation Sans" w:cs="Liberation Sans"/>
        </w:rPr>
        <w:t xml:space="preserve">prescribed remediation nodes/drills.</w:t>
      </w:r>
    </w:p>
    <w:p>
      <w:pPr>
        <w:pStyle w:val="FirstParagraph"/>
        <w:widowControl/>
      </w:pPr>
      <w:r>
        <w:rPr>
          <w:rFonts w:ascii="Liberation Sans" w:hAnsi="Liberation Sans" w:eastAsia="Liberation Sans" w:cs="Liberation Sans"/>
        </w:rPr>
        <w:t xml:space="preserve">Recommended four-point scale:</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3960"/>
        <w:gridCol w:w="3960"/>
      </w:tblGrid>
      <w:tr>
        <w:trPr>
          <w:tblHeader w:val="true"/>
        </w:trPr>
        <w:tc>
          <w:tcPr>
            <w:tcW w:w="1496"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right"/>
            </w:pPr>
            <w:r>
              <w:rPr>
                <w:rFonts w:ascii="Liberation Sans" w:hAnsi="Liberation Sans" w:eastAsia="Liberation Sans" w:cs="Liberation Sans"/>
                <w:b/>
                <w:color w:val="FFFFFF"/>
                <w:sz w:val="16"/>
              </w:rPr>
              <w:t xml:space="preserve">Score</w:t>
            </w:r>
          </w:p>
        </w:tc>
        <w:tc>
          <w:tcPr>
            <w:tcW w:w="8480"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6"/>
              </w:rPr>
              <w:t xml:space="preserve">Meaning</w:t>
            </w:r>
          </w:p>
        </w:tc>
      </w:tr>
      <w:tr>
        <w:tc>
          <w:tcPr>
            <w:tcW w:w="1496" w:type="dxa"/>
            <w:tcMar>
              <w:top w:w="70" w:type="dxa"/>
              <w:start w:w="85" w:type="dxa"/>
              <w:bottom w:w="70" w:type="dxa"/>
              <w:end w:w="85" w:type="dxa"/>
            </w:tcMar>
            <w:vAlign w:val="top"/>
          </w:tcPr>
          <w:p>
            <w:pPr>
              <w:pStyle w:val="Compact"/>
              <w:keepLines w:val="0"/>
              <w:widowControl/>
              <w:spacing w:before="0" w:after="24" w:line="240" w:lineRule="auto"/>
              <w:jc w:val="right"/>
            </w:pPr>
            <w:r>
              <w:rPr>
                <w:rFonts w:ascii="Liberation Sans" w:hAnsi="Liberation Sans" w:eastAsia="Liberation Sans" w:cs="Liberation Sans"/>
                <w:color w:val="202733"/>
                <w:sz w:val="16"/>
              </w:rPr>
              <w:t xml:space="preserve">1</w:t>
            </w:r>
          </w:p>
        </w:tc>
        <w:tc>
          <w:tcPr>
            <w:tcW w:w="8480"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Not yet demonstrated; substantial prompting or unsafe/uncontrolled execution.</w:t>
            </w:r>
          </w:p>
        </w:tc>
      </w:tr>
      <w:tr>
        <w:tc>
          <w:tcPr>
            <w:tcW w:w="1496" w:type="dxa"/>
            <w:tcMar>
              <w:top w:w="70" w:type="dxa"/>
              <w:start w:w="85" w:type="dxa"/>
              <w:bottom w:w="70" w:type="dxa"/>
              <w:end w:w="85" w:type="dxa"/>
            </w:tcMar>
            <w:vAlign w:val="top"/>
            <w:shd w:fill="F6F8FA" w:val="clear"/>
          </w:tcPr>
          <w:p>
            <w:pPr>
              <w:pStyle w:val="Compact"/>
              <w:keepLines w:val="0"/>
              <w:widowControl/>
              <w:spacing w:before="0" w:after="24" w:line="240" w:lineRule="auto"/>
              <w:jc w:val="right"/>
            </w:pPr>
            <w:r>
              <w:rPr>
                <w:rFonts w:ascii="Liberation Sans" w:hAnsi="Liberation Sans" w:eastAsia="Liberation Sans" w:cs="Liberation Sans"/>
                <w:color w:val="202733"/>
                <w:sz w:val="16"/>
              </w:rPr>
              <w:t xml:space="preserve">2</w:t>
            </w:r>
          </w:p>
        </w:tc>
        <w:tc>
          <w:tcPr>
            <w:tcW w:w="8480"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Emerging; correct elements appear inconsistently or only with prompting.</w:t>
            </w:r>
          </w:p>
        </w:tc>
      </w:tr>
      <w:tr>
        <w:tc>
          <w:tcPr>
            <w:tcW w:w="1496" w:type="dxa"/>
            <w:tcMar>
              <w:top w:w="70" w:type="dxa"/>
              <w:start w:w="85" w:type="dxa"/>
              <w:bottom w:w="70" w:type="dxa"/>
              <w:end w:w="85" w:type="dxa"/>
            </w:tcMar>
            <w:vAlign w:val="top"/>
          </w:tcPr>
          <w:p>
            <w:pPr>
              <w:pStyle w:val="Compact"/>
              <w:keepLines w:val="0"/>
              <w:widowControl/>
              <w:spacing w:before="0" w:after="24" w:line="240" w:lineRule="auto"/>
              <w:jc w:val="right"/>
            </w:pPr>
            <w:r>
              <w:rPr>
                <w:rFonts w:ascii="Liberation Sans" w:hAnsi="Liberation Sans" w:eastAsia="Liberation Sans" w:cs="Liberation Sans"/>
                <w:color w:val="202733"/>
                <w:sz w:val="16"/>
              </w:rPr>
              <w:t xml:space="preserve">3</w:t>
            </w:r>
          </w:p>
        </w:tc>
        <w:tc>
          <w:tcPr>
            <w:tcW w:w="8480"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Consistent in the defined drill context with acceptable control.</w:t>
            </w:r>
          </w:p>
        </w:tc>
      </w:tr>
      <w:tr>
        <w:tc>
          <w:tcPr>
            <w:tcW w:w="1496" w:type="dxa"/>
            <w:tcMar>
              <w:top w:w="70" w:type="dxa"/>
              <w:start w:w="85" w:type="dxa"/>
              <w:bottom w:w="70" w:type="dxa"/>
              <w:end w:w="85" w:type="dxa"/>
            </w:tcMar>
            <w:vAlign w:val="top"/>
            <w:shd w:fill="F6F8FA" w:val="clear"/>
          </w:tcPr>
          <w:p>
            <w:pPr>
              <w:pStyle w:val="Compact"/>
              <w:keepLines w:val="0"/>
              <w:widowControl/>
              <w:spacing w:before="0" w:after="24" w:line="240" w:lineRule="auto"/>
              <w:jc w:val="right"/>
            </w:pPr>
            <w:r>
              <w:rPr>
                <w:rFonts w:ascii="Liberation Sans" w:hAnsi="Liberation Sans" w:eastAsia="Liberation Sans" w:cs="Liberation Sans"/>
                <w:color w:val="202733"/>
                <w:sz w:val="16"/>
              </w:rPr>
              <w:t xml:space="preserve">4</w:t>
            </w:r>
          </w:p>
        </w:tc>
        <w:tc>
          <w:tcPr>
            <w:tcW w:w="8480"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Consistent with added pace, variation or light pressure appropriate to the node.</w:t>
            </w:r>
          </w:p>
        </w:tc>
      </w:tr>
    </w:tbl>
    <w:p>
      <w:pPr>
        <w:pStyle w:val="BodyText"/>
        <w:widowControl/>
      </w:pPr>
      <w:r>
        <w:rPr>
          <w:rFonts w:ascii="Liberation Sans" w:hAnsi="Liberation Sans" w:eastAsia="Liberation Sans" w:cs="Liberation Sans"/>
        </w:rPr>
        <w:t xml:space="preserve">A checkpoint passes when all critical criteria meet their threshold and the configured overall rule is satisfied.</w:t>
      </w:r>
    </w:p>
    <w:bookmarkEnd w:id="115"/>
    <w:bookmarkStart w:id="116" w:name="Xe556177b9a7b8f426c8f939200647446ce3ef7c"/>
    <w:p>
      <w:pPr>
        <w:pStyle w:val="Heading3"/>
        <w:keepNext/>
        <w:widowControl/>
      </w:pPr>
      <w:r>
        <w:rPr>
          <w:rFonts w:ascii="Liberation Sans" w:hAnsi="Liberation Sans" w:eastAsia="Liberation Sans" w:cs="Liberation Sans"/>
        </w:rPr>
        <w:t xml:space="preserve">17.3 Feedback requirements</w:t>
      </w:r>
    </w:p>
    <w:p>
      <w:pPr>
        <w:pStyle w:val="FirstParagraph"/>
        <w:widowControl/>
      </w:pPr>
      <w:r>
        <w:rPr>
          <w:rFonts w:ascii="Liberation Sans" w:hAnsi="Liberation Sans" w:eastAsia="Liberation Sans" w:cs="Liberation Sans"/>
        </w:rPr>
        <w:t xml:space="preserve">Coach feedback MUST include:</w:t>
      </w:r>
    </w:p>
    <w:p>
      <w:pPr>
        <w:pStyle w:val="Compact"/>
        <w:widowControl/>
        <w:numPr>
          <w:ilvl w:val="0"/>
          <w:numId w:val="1067"/>
        </w:numPr>
      </w:pPr>
      <w:r>
        <w:rPr>
          <w:rFonts w:ascii="Liberation Sans" w:hAnsi="Liberation Sans" w:eastAsia="Liberation Sans" w:cs="Liberation Sans"/>
        </w:rPr>
        <w:t xml:space="preserve">decision: pass, retry or unable to assess;</w:t>
      </w:r>
    </w:p>
    <w:p>
      <w:pPr>
        <w:pStyle w:val="Compact"/>
        <w:widowControl/>
        <w:numPr>
          <w:ilvl w:val="0"/>
          <w:numId w:val="1067"/>
        </w:numPr>
      </w:pPr>
      <w:r>
        <w:rPr>
          <w:rFonts w:ascii="Liberation Sans" w:hAnsi="Liberation Sans" w:eastAsia="Liberation Sans" w:cs="Liberation Sans"/>
        </w:rPr>
        <w:t xml:space="preserve">criterion scores;</w:t>
      </w:r>
    </w:p>
    <w:p>
      <w:pPr>
        <w:pStyle w:val="Compact"/>
        <w:widowControl/>
        <w:numPr>
          <w:ilvl w:val="0"/>
          <w:numId w:val="1067"/>
        </w:numPr>
      </w:pPr>
      <w:r>
        <w:rPr>
          <w:rFonts w:ascii="Liberation Sans" w:hAnsi="Liberation Sans" w:eastAsia="Liberation Sans" w:cs="Liberation Sans"/>
        </w:rPr>
        <w:t xml:space="preserve">one to three specific positives;</w:t>
      </w:r>
    </w:p>
    <w:p>
      <w:pPr>
        <w:pStyle w:val="Compact"/>
        <w:widowControl/>
        <w:numPr>
          <w:ilvl w:val="0"/>
          <w:numId w:val="1067"/>
        </w:numPr>
      </w:pPr>
      <w:r>
        <w:rPr>
          <w:rFonts w:ascii="Liberation Sans" w:hAnsi="Liberation Sans" w:eastAsia="Liberation Sans" w:cs="Liberation Sans"/>
        </w:rPr>
        <w:t xml:space="preserve">one primary next improvement cue;</w:t>
      </w:r>
    </w:p>
    <w:p>
      <w:pPr>
        <w:pStyle w:val="Compact"/>
        <w:widowControl/>
        <w:numPr>
          <w:ilvl w:val="0"/>
          <w:numId w:val="1067"/>
        </w:numPr>
      </w:pPr>
      <w:r>
        <w:rPr>
          <w:rFonts w:ascii="Liberation Sans" w:hAnsi="Liberation Sans" w:eastAsia="Liberation Sans" w:cs="Liberation Sans"/>
        </w:rPr>
        <w:t xml:space="preserve">prescribed next action;</w:t>
      </w:r>
    </w:p>
    <w:p>
      <w:pPr>
        <w:pStyle w:val="Compact"/>
        <w:widowControl/>
        <w:numPr>
          <w:ilvl w:val="0"/>
          <w:numId w:val="1067"/>
        </w:numPr>
      </w:pPr>
      <w:r>
        <w:rPr>
          <w:rFonts w:ascii="Liberation Sans" w:hAnsi="Liberation Sans" w:eastAsia="Liberation Sans" w:cs="Liberation Sans"/>
        </w:rPr>
        <w:t xml:space="preserve">optional annotated timestamp or still frame;</w:t>
      </w:r>
    </w:p>
    <w:p>
      <w:pPr>
        <w:pStyle w:val="Compact"/>
        <w:widowControl/>
        <w:numPr>
          <w:ilvl w:val="0"/>
          <w:numId w:val="1067"/>
        </w:numPr>
      </w:pPr>
      <w:r>
        <w:rPr>
          <w:rFonts w:ascii="Liberation Sans" w:hAnsi="Liberation Sans" w:eastAsia="Liberation Sans" w:cs="Liberation Sans"/>
        </w:rPr>
        <w:t xml:space="preserve">reviewer identity and timestamp;</w:t>
      </w:r>
    </w:p>
    <w:p>
      <w:pPr>
        <w:pStyle w:val="Compact"/>
        <w:widowControl/>
        <w:numPr>
          <w:ilvl w:val="0"/>
          <w:numId w:val="1067"/>
        </w:numPr>
      </w:pPr>
      <w:r>
        <w:rPr>
          <w:rFonts w:ascii="Liberation Sans" w:hAnsi="Liberation Sans" w:eastAsia="Liberation Sans" w:cs="Liberation Sans"/>
        </w:rPr>
        <w:t xml:space="preserve">disclosure when evidence quality limited the decision.</w:t>
      </w:r>
    </w:p>
    <w:p>
      <w:pPr>
        <w:pStyle w:val="FirstParagraph"/>
        <w:widowControl/>
      </w:pPr>
      <w:r>
        <w:rPr>
          <w:rFonts w:ascii="Liberation Sans" w:hAnsi="Liberation Sans" w:eastAsia="Liberation Sans" w:cs="Liberation Sans"/>
        </w:rPr>
        <w:t xml:space="preserve">Feedback must not contain appearance-based commentary, humiliation, recruiting solicitation or requests for off-platform contact.</w:t>
      </w:r>
    </w:p>
    <w:bookmarkEnd w:id="116"/>
    <w:bookmarkStart w:id="117" w:name="Xe5c427f7b02c952306b7f3ff2e66a3d28909993"/>
    <w:p>
      <w:pPr>
        <w:pStyle w:val="Heading3"/>
        <w:keepNext/>
        <w:widowControl/>
      </w:pPr>
      <w:r>
        <w:rPr>
          <w:rFonts w:ascii="Liberation Sans" w:hAnsi="Liberation Sans" w:eastAsia="Liberation Sans" w:cs="Liberation Sans"/>
        </w:rPr>
        <w:t xml:space="preserve">17.4 Retry and appeal</w:t>
      </w:r>
    </w:p>
    <w:p>
      <w:pPr>
        <w:pStyle w:val="Compact"/>
        <w:widowControl/>
        <w:numPr>
          <w:ilvl w:val="0"/>
          <w:numId w:val="1068"/>
        </w:numPr>
      </w:pPr>
      <w:r>
        <w:rPr>
          <w:rFonts w:ascii="Liberation Sans" w:hAnsi="Liberation Sans" w:eastAsia="Liberation Sans" w:cs="Liberation Sans"/>
        </w:rPr>
        <w:t xml:space="preserve">A retry preserves the prior assessment and creates a new attempt.</w:t>
      </w:r>
    </w:p>
    <w:p>
      <w:pPr>
        <w:pStyle w:val="Compact"/>
        <w:widowControl/>
        <w:numPr>
          <w:ilvl w:val="0"/>
          <w:numId w:val="1068"/>
        </w:numPr>
      </w:pPr>
      <w:r>
        <w:rPr>
          <w:rFonts w:ascii="Liberation Sans" w:hAnsi="Liberation Sans" w:eastAsia="Liberation Sans" w:cs="Liberation Sans"/>
        </w:rPr>
        <w:t xml:space="preserve">The family sees exactly what must change.</w:t>
      </w:r>
    </w:p>
    <w:p>
      <w:pPr>
        <w:pStyle w:val="Compact"/>
        <w:widowControl/>
        <w:numPr>
          <w:ilvl w:val="0"/>
          <w:numId w:val="1068"/>
        </w:numPr>
      </w:pPr>
      <w:r>
        <w:rPr>
          <w:rFonts w:ascii="Liberation Sans" w:hAnsi="Liberation Sans" w:eastAsia="Liberation Sans" w:cs="Liberation Sans"/>
        </w:rPr>
        <w:t xml:space="preserve">A parent may request review when the rubric appears incorrectly applied.</w:t>
      </w:r>
    </w:p>
    <w:p>
      <w:pPr>
        <w:pStyle w:val="Compact"/>
        <w:widowControl/>
        <w:numPr>
          <w:ilvl w:val="0"/>
          <w:numId w:val="1068"/>
        </w:numPr>
      </w:pPr>
      <w:r>
        <w:rPr>
          <w:rFonts w:ascii="Liberation Sans" w:hAnsi="Liberation Sans" w:eastAsia="Liberation Sans" w:cs="Liberation Sans"/>
        </w:rPr>
        <w:t xml:space="preserve">Appeals route to a lead assessor who was not the original reviewer.</w:t>
      </w:r>
    </w:p>
    <w:p>
      <w:pPr>
        <w:pStyle w:val="Compact"/>
        <w:widowControl/>
        <w:numPr>
          <w:ilvl w:val="0"/>
          <w:numId w:val="1068"/>
        </w:numPr>
      </w:pPr>
      <w:r>
        <w:rPr>
          <w:rFonts w:ascii="Liberation Sans" w:hAnsi="Liberation Sans" w:eastAsia="Liberation Sans" w:cs="Liberation Sans"/>
        </w:rPr>
        <w:t xml:space="preserve">Repeated coach inconsistency triggers calibration review.</w:t>
      </w:r>
    </w:p>
    <w:bookmarkEnd w:id="117"/>
    <w:bookmarkStart w:id="118" w:name="Xaa7d13266114814d753b4bdba807e5d6f4e3ab4"/>
    <w:p>
      <w:pPr>
        <w:pStyle w:val="Heading3"/>
        <w:keepNext/>
        <w:widowControl/>
      </w:pPr>
      <w:r>
        <w:rPr>
          <w:rFonts w:ascii="Liberation Sans" w:hAnsi="Liberation Sans" w:eastAsia="Liberation Sans" w:cs="Liberation Sans"/>
        </w:rPr>
        <w:t xml:space="preserve">17.5 Assessment calibration</w:t>
      </w:r>
    </w:p>
    <w:p>
      <w:pPr>
        <w:pStyle w:val="FirstParagraph"/>
        <w:widowControl/>
      </w:pPr>
      <w:r>
        <w:rPr>
          <w:rFonts w:ascii="Liberation Sans" w:hAnsi="Liberation Sans" w:eastAsia="Liberation Sans" w:cs="Liberation Sans"/>
        </w:rPr>
        <w:t xml:space="preserve">Coach operations MUST include:</w:t>
      </w:r>
    </w:p>
    <w:p>
      <w:pPr>
        <w:pStyle w:val="Compact"/>
        <w:widowControl/>
        <w:numPr>
          <w:ilvl w:val="0"/>
          <w:numId w:val="1069"/>
        </w:numPr>
      </w:pPr>
      <w:r>
        <w:rPr>
          <w:rFonts w:ascii="Liberation Sans" w:hAnsi="Liberation Sans" w:eastAsia="Liberation Sans" w:cs="Liberation Sans"/>
        </w:rPr>
        <w:t xml:space="preserve">standard training on the curriculum and rubric;</w:t>
      </w:r>
    </w:p>
    <w:p>
      <w:pPr>
        <w:pStyle w:val="Compact"/>
        <w:widowControl/>
        <w:numPr>
          <w:ilvl w:val="0"/>
          <w:numId w:val="1069"/>
        </w:numPr>
      </w:pPr>
      <w:r>
        <w:rPr>
          <w:rFonts w:ascii="Liberation Sans" w:hAnsi="Liberation Sans" w:eastAsia="Liberation Sans" w:cs="Liberation Sans"/>
        </w:rPr>
        <w:t xml:space="preserve">sample-video calibration before activation;</w:t>
      </w:r>
    </w:p>
    <w:p>
      <w:pPr>
        <w:pStyle w:val="Compact"/>
        <w:widowControl/>
        <w:numPr>
          <w:ilvl w:val="0"/>
          <w:numId w:val="1069"/>
        </w:numPr>
      </w:pPr>
      <w:r>
        <w:rPr>
          <w:rFonts w:ascii="Liberation Sans" w:hAnsi="Liberation Sans" w:eastAsia="Liberation Sans" w:cs="Liberation Sans"/>
        </w:rPr>
        <w:t xml:space="preserve">periodic blind double-scoring;</w:t>
      </w:r>
    </w:p>
    <w:p>
      <w:pPr>
        <w:pStyle w:val="Compact"/>
        <w:widowControl/>
        <w:numPr>
          <w:ilvl w:val="0"/>
          <w:numId w:val="1069"/>
        </w:numPr>
      </w:pPr>
      <w:r>
        <w:rPr>
          <w:rFonts w:ascii="Liberation Sans" w:hAnsi="Liberation Sans" w:eastAsia="Liberation Sans" w:cs="Liberation Sans"/>
        </w:rPr>
        <w:t xml:space="preserve">inter-rater consistency reporting;</w:t>
      </w:r>
    </w:p>
    <w:p>
      <w:pPr>
        <w:pStyle w:val="Compact"/>
        <w:widowControl/>
        <w:numPr>
          <w:ilvl w:val="0"/>
          <w:numId w:val="1069"/>
        </w:numPr>
      </w:pPr>
      <w:r>
        <w:rPr>
          <w:rFonts w:ascii="Liberation Sans" w:hAnsi="Liberation Sans" w:eastAsia="Liberation Sans" w:cs="Liberation Sans"/>
        </w:rPr>
        <w:t xml:space="preserve">targeted retraining;</w:t>
      </w:r>
    </w:p>
    <w:p>
      <w:pPr>
        <w:pStyle w:val="Compact"/>
        <w:widowControl/>
        <w:numPr>
          <w:ilvl w:val="0"/>
          <w:numId w:val="1069"/>
        </w:numPr>
      </w:pPr>
      <w:r>
        <w:rPr>
          <w:rFonts w:ascii="Liberation Sans" w:hAnsi="Liberation Sans" w:eastAsia="Liberation Sans" w:cs="Liberation Sans"/>
        </w:rPr>
        <w:t xml:space="preserve">suspension of assessment privileges where quality or conduct fails.</w:t>
      </w:r>
    </w:p>
    <w:p>
      <w:pPr>
        <w:widowControl/>
      </w:pPr>
      <w:r>
        <w:rPr>
          <w:rFonts w:ascii="Liberation Sans" w:hAnsi="Liberation Sans" w:eastAsia="Liberation Sans" w:cs="Liberation Sans"/>
        </w:rPr>
        <w:pict>
          <v:rect style="width:0;height:1.5pt" o:hralign="center" o:hrstd="t" o:hr="t"/>
        </w:pict>
      </w:r>
    </w:p>
    <w:bookmarkEnd w:id="118"/>
    <w:bookmarkEnd w:id="119"/>
    <w:bookmarkStart w:id="126" w:name="X7c8fcc7fab4b01bbc10999b6418c073feca089f"/>
    <w:p>
      <w:bookmarkStart w:id="2018" w:name="NSP_SEC_019"/>
      <w:pPr>
        <w:pStyle w:val="Heading2"/>
        <w:keepNext/>
        <w:widowControl/>
        <w:pBdr>
          <w:bottom w:val="single" w:sz="5" w:space="3" w:color="B7C4D2"/>
        </w:pBdr>
      </w:pPr>
      <w:r>
        <w:rPr>
          <w:rFonts w:ascii="Liberation Sans" w:hAnsi="Liberation Sans" w:eastAsia="Liberation Sans" w:cs="Liberation Sans"/>
        </w:rPr>
        <w:t xml:space="preserve">18. Core user journeys</w:t>
      </w:r>
      <w:bookmarkEnd w:id="2018"/>
    </w:p>
    <w:bookmarkStart w:id="120" w:name="Xbf0fcf02f4add93b924690fb9a5cab42a7eb86e"/>
    <w:p>
      <w:pPr>
        <w:pStyle w:val="Heading3"/>
        <w:keepNext/>
        <w:widowControl/>
      </w:pPr>
      <w:r>
        <w:rPr>
          <w:rFonts w:ascii="Liberation Sans" w:hAnsi="Liberation Sans" w:eastAsia="Liberation Sans" w:cs="Liberation Sans"/>
        </w:rPr>
        <w:t xml:space="preserve">18.1 Parent onboarding to first practice</w:t>
      </w:r>
    </w:p>
    <w:p>
      <w:pPr>
        <w:pStyle w:val="Compact"/>
        <w:widowControl/>
        <w:numPr>
          <w:ilvl w:val="0"/>
          <w:numId w:val="1070"/>
        </w:numPr>
      </w:pPr>
      <w:r>
        <w:rPr>
          <w:rFonts w:ascii="Liberation Sans" w:hAnsi="Liberation Sans" w:eastAsia="Liberation Sans" w:cs="Liberation Sans"/>
        </w:rPr>
        <w:t xml:space="preserve">Parent creates an account and verifies email/phone as configured.</w:t>
      </w:r>
    </w:p>
    <w:p>
      <w:pPr>
        <w:pStyle w:val="Compact"/>
        <w:widowControl/>
        <w:numPr>
          <w:ilvl w:val="0"/>
          <w:numId w:val="1070"/>
        </w:numPr>
      </w:pPr>
      <w:r>
        <w:rPr>
          <w:rFonts w:ascii="Liberation Sans" w:hAnsi="Liberation Sans" w:eastAsia="Liberation Sans" w:cs="Liberation Sans"/>
        </w:rPr>
        <w:t xml:space="preserve">Parent reviews privacy, consent and safety summary.</w:t>
      </w:r>
    </w:p>
    <w:p>
      <w:pPr>
        <w:pStyle w:val="Compact"/>
        <w:widowControl/>
        <w:numPr>
          <w:ilvl w:val="0"/>
          <w:numId w:val="1070"/>
        </w:numPr>
      </w:pPr>
      <w:r>
        <w:rPr>
          <w:rFonts w:ascii="Liberation Sans" w:hAnsi="Liberation Sans" w:eastAsia="Liberation Sans" w:cs="Liberation Sans"/>
        </w:rPr>
        <w:t xml:space="preserve">Parent creates athlete profile using minimum necessary data.</w:t>
      </w:r>
    </w:p>
    <w:p>
      <w:pPr>
        <w:pStyle w:val="Compact"/>
        <w:widowControl/>
        <w:numPr>
          <w:ilvl w:val="0"/>
          <w:numId w:val="1070"/>
        </w:numPr>
      </w:pPr>
      <w:r>
        <w:rPr>
          <w:rFonts w:ascii="Liberation Sans" w:hAnsi="Liberation Sans" w:eastAsia="Liberation Sans" w:cs="Liberation Sans"/>
        </w:rPr>
        <w:t xml:space="preserve">Parent chooses basketball, experience level, available equipment and typical practice space.</w:t>
      </w:r>
    </w:p>
    <w:p>
      <w:pPr>
        <w:pStyle w:val="Compact"/>
        <w:widowControl/>
        <w:numPr>
          <w:ilvl w:val="0"/>
          <w:numId w:val="1070"/>
        </w:numPr>
      </w:pPr>
      <w:r>
        <w:rPr>
          <w:rFonts w:ascii="Liberation Sans" w:hAnsi="Liberation Sans" w:eastAsia="Liberation Sans" w:cs="Liberation Sans"/>
        </w:rPr>
        <w:t xml:space="preserve">Parent completes a short baseline composed of questions and optional simple activities.</w:t>
      </w:r>
    </w:p>
    <w:p>
      <w:pPr>
        <w:pStyle w:val="Compact"/>
        <w:widowControl/>
        <w:numPr>
          <w:ilvl w:val="0"/>
          <w:numId w:val="1070"/>
        </w:numPr>
      </w:pPr>
      <w:r>
        <w:rPr>
          <w:rFonts w:ascii="Liberation Sans" w:hAnsi="Liberation Sans" w:eastAsia="Liberation Sans" w:cs="Liberation Sans"/>
        </w:rPr>
        <w:t xml:space="preserve">System recommends a starting campaign and explains why.</w:t>
      </w:r>
    </w:p>
    <w:p>
      <w:pPr>
        <w:pStyle w:val="Compact"/>
        <w:widowControl/>
        <w:numPr>
          <w:ilvl w:val="0"/>
          <w:numId w:val="1070"/>
        </w:numPr>
      </w:pPr>
      <w:r>
        <w:rPr>
          <w:rFonts w:ascii="Liberation Sans" w:hAnsi="Liberation Sans" w:eastAsia="Liberation Sans" w:cs="Liberation Sans"/>
        </w:rPr>
        <w:t xml:space="preserve">Dashboard shows one primary action:</w:t>
      </w:r>
      <w:r>
        <w:rPr>
          <w:rFonts w:ascii="Liberation Sans" w:hAnsi="Liberation Sans" w:eastAsia="Liberation Sans" w:cs="Liberation Sans"/>
        </w:rPr>
        <w:t xml:space="preserve"> </w:t>
      </w:r>
      <w:r>
        <w:rPr>
          <w:rFonts w:ascii="Liberation Sans" w:hAnsi="Liberation Sans" w:eastAsia="Liberation Sans" w:cs="Liberation Sans"/>
          <w:b/>
          <w:bCs/>
        </w:rPr>
        <w:t xml:space="preserve">Start first practice</w:t>
      </w:r>
      <w:r>
        <w:rPr>
          <w:rFonts w:ascii="Liberation Sans" w:hAnsi="Liberation Sans" w:eastAsia="Liberation Sans" w:cs="Liberation Sans"/>
        </w:rPr>
        <w:t xml:space="preserve">.</w:t>
      </w:r>
    </w:p>
    <w:p>
      <w:pPr>
        <w:pStyle w:val="Compact"/>
        <w:widowControl/>
        <w:numPr>
          <w:ilvl w:val="0"/>
          <w:numId w:val="1070"/>
        </w:numPr>
      </w:pPr>
      <w:r>
        <w:rPr>
          <w:rFonts w:ascii="Liberation Sans" w:hAnsi="Liberation Sans" w:eastAsia="Liberation Sans" w:cs="Liberation Sans"/>
        </w:rPr>
        <w:t xml:space="preserve">Parent enters Practice mode and completes the session.</w:t>
      </w:r>
    </w:p>
    <w:p>
      <w:pPr>
        <w:pStyle w:val="Compact"/>
        <w:widowControl/>
        <w:numPr>
          <w:ilvl w:val="0"/>
          <w:numId w:val="1070"/>
        </w:numPr>
      </w:pPr>
      <w:r>
        <w:rPr>
          <w:rFonts w:ascii="Liberation Sans" w:hAnsi="Liberation Sans" w:eastAsia="Liberation Sans" w:cs="Liberation Sans"/>
        </w:rPr>
        <w:t xml:space="preserve">System records reflection and updates the skill tree.</w:t>
      </w:r>
    </w:p>
    <w:p>
      <w:pPr>
        <w:pStyle w:val="Compact"/>
        <w:widowControl/>
        <w:numPr>
          <w:ilvl w:val="0"/>
          <w:numId w:val="1070"/>
        </w:numPr>
      </w:pPr>
      <w:r>
        <w:rPr>
          <w:rFonts w:ascii="Liberation Sans" w:hAnsi="Liberation Sans" w:eastAsia="Liberation Sans" w:cs="Liberation Sans"/>
        </w:rPr>
        <w:t xml:space="preserve">Dashboard shows the next recommended practice or rest/revisit action.</w:t>
      </w:r>
    </w:p>
    <w:bookmarkEnd w:id="120"/>
    <w:bookmarkStart w:id="121" w:name="X9e5f81299a1e5a5f7b23e19132de4a223d824e8"/>
    <w:p>
      <w:pPr>
        <w:pStyle w:val="Heading3"/>
        <w:keepNext/>
        <w:widowControl/>
      </w:pPr>
      <w:r>
        <w:rPr>
          <w:rFonts w:ascii="Liberation Sans" w:hAnsi="Liberation Sans" w:eastAsia="Liberation Sans" w:cs="Liberation Sans"/>
        </w:rPr>
        <w:t xml:space="preserve">18.2 Daily/weekly practice loop</w:t>
      </w:r>
    </w:p>
    <w:p>
      <w:pPr>
        <w:pStyle w:val="Compact"/>
        <w:widowControl/>
        <w:numPr>
          <w:ilvl w:val="0"/>
          <w:numId w:val="1071"/>
        </w:numPr>
      </w:pPr>
      <w:r>
        <w:rPr>
          <w:rFonts w:ascii="Liberation Sans" w:hAnsi="Liberation Sans" w:eastAsia="Liberation Sans" w:cs="Liberation Sans"/>
        </w:rPr>
        <w:t xml:space="preserve">Parent opens dashboard.</w:t>
      </w:r>
    </w:p>
    <w:p>
      <w:pPr>
        <w:pStyle w:val="Compact"/>
        <w:widowControl/>
        <w:numPr>
          <w:ilvl w:val="0"/>
          <w:numId w:val="1071"/>
        </w:numPr>
      </w:pPr>
      <w:r>
        <w:rPr>
          <w:rFonts w:ascii="Liberation Sans" w:hAnsi="Liberation Sans" w:eastAsia="Liberation Sans" w:cs="Liberation Sans"/>
        </w:rPr>
        <w:t xml:space="preserve">“Continue your pathway” card shows duration and focus.</w:t>
      </w:r>
    </w:p>
    <w:p>
      <w:pPr>
        <w:pStyle w:val="Compact"/>
        <w:widowControl/>
        <w:numPr>
          <w:ilvl w:val="0"/>
          <w:numId w:val="1071"/>
        </w:numPr>
      </w:pPr>
      <w:r>
        <w:rPr>
          <w:rFonts w:ascii="Liberation Sans" w:hAnsi="Liberation Sans" w:eastAsia="Liberation Sans" w:cs="Liberation Sans"/>
        </w:rPr>
        <w:t xml:space="preserve">Parent optionally changes duration or approved branch focus.</w:t>
      </w:r>
    </w:p>
    <w:p>
      <w:pPr>
        <w:pStyle w:val="Compact"/>
        <w:widowControl/>
        <w:numPr>
          <w:ilvl w:val="0"/>
          <w:numId w:val="1071"/>
        </w:numPr>
      </w:pPr>
      <w:r>
        <w:rPr>
          <w:rFonts w:ascii="Liberation Sans" w:hAnsi="Liberation Sans" w:eastAsia="Liberation Sans" w:cs="Liberation Sans"/>
        </w:rPr>
        <w:t xml:space="preserve">Practice mode guides each step.</w:t>
      </w:r>
    </w:p>
    <w:p>
      <w:pPr>
        <w:pStyle w:val="Compact"/>
        <w:widowControl/>
        <w:numPr>
          <w:ilvl w:val="0"/>
          <w:numId w:val="1071"/>
        </w:numPr>
      </w:pPr>
      <w:r>
        <w:rPr>
          <w:rFonts w:ascii="Liberation Sans" w:hAnsi="Liberation Sans" w:eastAsia="Liberation Sans" w:cs="Liberation Sans"/>
        </w:rPr>
        <w:t xml:space="preserve">Athlete completes a short reflection.</w:t>
      </w:r>
    </w:p>
    <w:p>
      <w:pPr>
        <w:pStyle w:val="Compact"/>
        <w:widowControl/>
        <w:numPr>
          <w:ilvl w:val="0"/>
          <w:numId w:val="1071"/>
        </w:numPr>
      </w:pPr>
      <w:r>
        <w:rPr>
          <w:rFonts w:ascii="Liberation Sans" w:hAnsi="Liberation Sans" w:eastAsia="Liberation Sans" w:cs="Liberation Sans"/>
        </w:rPr>
        <w:t xml:space="preserve">Progress animation highlights meaningful changes only.</w:t>
      </w:r>
    </w:p>
    <w:p>
      <w:pPr>
        <w:pStyle w:val="Compact"/>
        <w:widowControl/>
        <w:numPr>
          <w:ilvl w:val="0"/>
          <w:numId w:val="1071"/>
        </w:numPr>
      </w:pPr>
      <w:r>
        <w:rPr>
          <w:rFonts w:ascii="Liberation Sans" w:hAnsi="Liberation Sans" w:eastAsia="Liberation Sans" w:cs="Liberation Sans"/>
        </w:rPr>
        <w:t xml:space="preserve">System schedules the next session and displays any checkpoint approaching.</w:t>
      </w:r>
    </w:p>
    <w:bookmarkEnd w:id="121"/>
    <w:bookmarkStart w:id="122" w:name="Xc8480489bfbcb09bf236f9c5e3642fde5e90057"/>
    <w:p>
      <w:pPr>
        <w:pStyle w:val="Heading3"/>
        <w:keepNext/>
        <w:widowControl/>
      </w:pPr>
      <w:r>
        <w:rPr>
          <w:rFonts w:ascii="Liberation Sans" w:hAnsi="Liberation Sans" w:eastAsia="Liberation Sans" w:cs="Liberation Sans"/>
        </w:rPr>
        <w:t xml:space="preserve">18.3 Video checkpoint</w:t>
      </w:r>
    </w:p>
    <w:p>
      <w:pPr>
        <w:pStyle w:val="Compact"/>
        <w:widowControl/>
        <w:numPr>
          <w:ilvl w:val="0"/>
          <w:numId w:val="1072"/>
        </w:numPr>
      </w:pPr>
      <w:r>
        <w:rPr>
          <w:rFonts w:ascii="Liberation Sans" w:hAnsi="Liberation Sans" w:eastAsia="Liberation Sans" w:cs="Liberation Sans"/>
        </w:rPr>
        <w:t xml:space="preserve">Skill reaches</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EVIDENCE_PENDING</w:t>
      </w:r>
      <w:r>
        <w:rPr>
          <w:rFonts w:ascii="Liberation Sans" w:hAnsi="Liberation Sans" w:eastAsia="Liberation Sans" w:cs="Liberation Sans"/>
        </w:rPr>
        <w:t xml:space="preserve">.</w:t>
      </w:r>
    </w:p>
    <w:p>
      <w:pPr>
        <w:pStyle w:val="Compact"/>
        <w:widowControl/>
        <w:numPr>
          <w:ilvl w:val="0"/>
          <w:numId w:val="1072"/>
        </w:numPr>
      </w:pPr>
      <w:r>
        <w:rPr>
          <w:rFonts w:ascii="Liberation Sans" w:hAnsi="Liberation Sans" w:eastAsia="Liberation Sans" w:cs="Liberation Sans"/>
        </w:rPr>
        <w:t xml:space="preserve">Parent sees exact recording instructions, privacy notice and example angle.</w:t>
      </w:r>
    </w:p>
    <w:p>
      <w:pPr>
        <w:pStyle w:val="Compact"/>
        <w:widowControl/>
        <w:numPr>
          <w:ilvl w:val="0"/>
          <w:numId w:val="1072"/>
        </w:numPr>
      </w:pPr>
      <w:r>
        <w:rPr>
          <w:rFonts w:ascii="Liberation Sans" w:hAnsi="Liberation Sans" w:eastAsia="Liberation Sans" w:cs="Liberation Sans"/>
        </w:rPr>
        <w:t xml:space="preserve">Parent records or uploads a short clip.</w:t>
      </w:r>
    </w:p>
    <w:p>
      <w:pPr>
        <w:pStyle w:val="Compact"/>
        <w:widowControl/>
        <w:numPr>
          <w:ilvl w:val="0"/>
          <w:numId w:val="1072"/>
        </w:numPr>
      </w:pPr>
      <w:r>
        <w:rPr>
          <w:rFonts w:ascii="Liberation Sans" w:hAnsi="Liberation Sans" w:eastAsia="Liberation Sans" w:cs="Liberation Sans"/>
        </w:rPr>
        <w:t xml:space="preserve">Client validates duration/file size and confirms consent.</w:t>
      </w:r>
    </w:p>
    <w:p>
      <w:pPr>
        <w:pStyle w:val="Compact"/>
        <w:widowControl/>
        <w:numPr>
          <w:ilvl w:val="0"/>
          <w:numId w:val="1072"/>
        </w:numPr>
      </w:pPr>
      <w:r>
        <w:rPr>
          <w:rFonts w:ascii="Liberation Sans" w:hAnsi="Liberation Sans" w:eastAsia="Liberation Sans" w:cs="Liberation Sans"/>
        </w:rPr>
        <w:t xml:space="preserve">Evidence uploads directly to private storage.</w:t>
      </w:r>
    </w:p>
    <w:p>
      <w:pPr>
        <w:pStyle w:val="Compact"/>
        <w:widowControl/>
        <w:numPr>
          <w:ilvl w:val="0"/>
          <w:numId w:val="1072"/>
        </w:numPr>
      </w:pPr>
      <w:r>
        <w:rPr>
          <w:rFonts w:ascii="Liberation Sans" w:hAnsi="Liberation Sans" w:eastAsia="Liberation Sans" w:cs="Liberation Sans"/>
        </w:rPr>
        <w:t xml:space="preserve">System creates an assessment and assigns an eligible coach.</w:t>
      </w:r>
    </w:p>
    <w:p>
      <w:pPr>
        <w:pStyle w:val="Compact"/>
        <w:widowControl/>
        <w:numPr>
          <w:ilvl w:val="0"/>
          <w:numId w:val="1072"/>
        </w:numPr>
      </w:pPr>
      <w:r>
        <w:rPr>
          <w:rFonts w:ascii="Liberation Sans" w:hAnsi="Liberation Sans" w:eastAsia="Liberation Sans" w:cs="Liberation Sans"/>
        </w:rPr>
        <w:t xml:space="preserve">Coach reviews using rubric.</w:t>
      </w:r>
    </w:p>
    <w:p>
      <w:pPr>
        <w:pStyle w:val="Compact"/>
        <w:widowControl/>
        <w:numPr>
          <w:ilvl w:val="0"/>
          <w:numId w:val="1072"/>
        </w:numPr>
      </w:pPr>
      <w:r>
        <w:rPr>
          <w:rFonts w:ascii="Liberation Sans" w:hAnsi="Liberation Sans" w:eastAsia="Liberation Sans" w:cs="Liberation Sans"/>
        </w:rPr>
        <w:t xml:space="preserve">Parent receives structured feedback.</w:t>
      </w:r>
    </w:p>
    <w:p>
      <w:pPr>
        <w:pStyle w:val="Compact"/>
        <w:widowControl/>
        <w:numPr>
          <w:ilvl w:val="0"/>
          <w:numId w:val="1072"/>
        </w:numPr>
      </w:pPr>
      <w:r>
        <w:rPr>
          <w:rFonts w:ascii="Liberation Sans" w:hAnsi="Liberation Sans" w:eastAsia="Liberation Sans" w:cs="Liberation Sans"/>
        </w:rPr>
        <w:t xml:space="preserve">Pass unlocks next node; retry generates prescribed remediation.</w:t>
      </w:r>
    </w:p>
    <w:p>
      <w:pPr>
        <w:pStyle w:val="Compact"/>
        <w:widowControl/>
        <w:numPr>
          <w:ilvl w:val="0"/>
          <w:numId w:val="1072"/>
        </w:numPr>
      </w:pPr>
      <w:r>
        <w:rPr>
          <w:rFonts w:ascii="Liberation Sans" w:hAnsi="Liberation Sans" w:eastAsia="Liberation Sans" w:cs="Liberation Sans"/>
        </w:rPr>
        <w:t xml:space="preserve">Evidence follows configured retention/deletion policy.</w:t>
      </w:r>
    </w:p>
    <w:bookmarkEnd w:id="122"/>
    <w:bookmarkStart w:id="123" w:name="Xbe569c8a74c4fabaabad76df0f7a8dcd99fd69a"/>
    <w:p>
      <w:pPr>
        <w:pStyle w:val="Heading3"/>
        <w:keepNext/>
        <w:widowControl/>
      </w:pPr>
      <w:r>
        <w:rPr>
          <w:rFonts w:ascii="Liberation Sans" w:hAnsi="Liberation Sans" w:eastAsia="Liberation Sans" w:cs="Liberation Sans"/>
        </w:rPr>
        <w:t xml:space="preserve">18.4 In-person milestone</w:t>
      </w:r>
    </w:p>
    <w:p>
      <w:pPr>
        <w:pStyle w:val="Compact"/>
        <w:widowControl/>
        <w:numPr>
          <w:ilvl w:val="0"/>
          <w:numId w:val="1073"/>
        </w:numPr>
      </w:pPr>
      <w:r>
        <w:rPr>
          <w:rFonts w:ascii="Liberation Sans" w:hAnsi="Liberation Sans" w:eastAsia="Liberation Sans" w:cs="Liberation Sans"/>
        </w:rPr>
        <w:t xml:space="preserve">Campaign shows an upcoming milestone and why live assessment is useful.</w:t>
      </w:r>
    </w:p>
    <w:p>
      <w:pPr>
        <w:pStyle w:val="Compact"/>
        <w:widowControl/>
        <w:numPr>
          <w:ilvl w:val="0"/>
          <w:numId w:val="1073"/>
        </w:numPr>
      </w:pPr>
      <w:r>
        <w:rPr>
          <w:rFonts w:ascii="Liberation Sans" w:hAnsi="Liberation Sans" w:eastAsia="Liberation Sans" w:cs="Liberation Sans"/>
        </w:rPr>
        <w:t xml:space="preserve">Parent views approved coach availability.</w:t>
      </w:r>
    </w:p>
    <w:p>
      <w:pPr>
        <w:pStyle w:val="Compact"/>
        <w:widowControl/>
        <w:numPr>
          <w:ilvl w:val="0"/>
          <w:numId w:val="1073"/>
        </w:numPr>
      </w:pPr>
      <w:r>
        <w:rPr>
          <w:rFonts w:ascii="Liberation Sans" w:hAnsi="Liberation Sans" w:eastAsia="Liberation Sans" w:cs="Liberation Sans"/>
        </w:rPr>
        <w:t xml:space="preserve">Parent books and pays through the platform.</w:t>
      </w:r>
    </w:p>
    <w:p>
      <w:pPr>
        <w:pStyle w:val="Compact"/>
        <w:widowControl/>
        <w:numPr>
          <w:ilvl w:val="0"/>
          <w:numId w:val="1073"/>
        </w:numPr>
      </w:pPr>
      <w:r>
        <w:rPr>
          <w:rFonts w:ascii="Liberation Sans" w:hAnsi="Liberation Sans" w:eastAsia="Liberation Sans" w:cs="Liberation Sans"/>
        </w:rPr>
        <w:t xml:space="preserve">Confirmation includes venue, supervision and cancellation rules.</w:t>
      </w:r>
    </w:p>
    <w:p>
      <w:pPr>
        <w:pStyle w:val="Compact"/>
        <w:widowControl/>
        <w:numPr>
          <w:ilvl w:val="0"/>
          <w:numId w:val="1073"/>
        </w:numPr>
      </w:pPr>
      <w:r>
        <w:rPr>
          <w:rFonts w:ascii="Liberation Sans" w:hAnsi="Liberation Sans" w:eastAsia="Liberation Sans" w:cs="Liberation Sans"/>
        </w:rPr>
        <w:t xml:space="preserve">Coach verifies attendance and completes rubric.</w:t>
      </w:r>
    </w:p>
    <w:p>
      <w:pPr>
        <w:pStyle w:val="Compact"/>
        <w:widowControl/>
        <w:numPr>
          <w:ilvl w:val="0"/>
          <w:numId w:val="1073"/>
        </w:numPr>
      </w:pPr>
      <w:r>
        <w:rPr>
          <w:rFonts w:ascii="Liberation Sans" w:hAnsi="Liberation Sans" w:eastAsia="Liberation Sans" w:cs="Liberation Sans"/>
        </w:rPr>
        <w:t xml:space="preserve">Result updates progress and passport.</w:t>
      </w:r>
    </w:p>
    <w:p>
      <w:pPr>
        <w:pStyle w:val="Compact"/>
        <w:widowControl/>
        <w:numPr>
          <w:ilvl w:val="0"/>
          <w:numId w:val="1073"/>
        </w:numPr>
      </w:pPr>
      <w:r>
        <w:rPr>
          <w:rFonts w:ascii="Liberation Sans" w:hAnsi="Liberation Sans" w:eastAsia="Liberation Sans" w:cs="Liberation Sans"/>
        </w:rPr>
        <w:t xml:space="preserve">Payout is released after completion and incident window rules.</w:t>
      </w:r>
    </w:p>
    <w:bookmarkEnd w:id="123"/>
    <w:bookmarkStart w:id="124" w:name="X3032e238b0efe9c5759cb1be900527212916386"/>
    <w:p>
      <w:pPr>
        <w:pStyle w:val="Heading3"/>
        <w:keepNext/>
        <w:widowControl/>
      </w:pPr>
      <w:r>
        <w:rPr>
          <w:rFonts w:ascii="Liberation Sans" w:hAnsi="Liberation Sans" w:eastAsia="Liberation Sans" w:cs="Liberation Sans"/>
        </w:rPr>
        <w:t xml:space="preserve">18.5 Coach asynchronous review</w:t>
      </w:r>
    </w:p>
    <w:p>
      <w:pPr>
        <w:pStyle w:val="Compact"/>
        <w:widowControl/>
        <w:numPr>
          <w:ilvl w:val="0"/>
          <w:numId w:val="1074"/>
        </w:numPr>
      </w:pPr>
      <w:r>
        <w:rPr>
          <w:rFonts w:ascii="Liberation Sans" w:hAnsi="Liberation Sans" w:eastAsia="Liberation Sans" w:cs="Liberation Sans"/>
        </w:rPr>
        <w:t xml:space="preserve">Coach opens assigned queue.</w:t>
      </w:r>
    </w:p>
    <w:p>
      <w:pPr>
        <w:pStyle w:val="Compact"/>
        <w:widowControl/>
        <w:numPr>
          <w:ilvl w:val="0"/>
          <w:numId w:val="1074"/>
        </w:numPr>
      </w:pPr>
      <w:r>
        <w:rPr>
          <w:rFonts w:ascii="Liberation Sans" w:hAnsi="Liberation Sans" w:eastAsia="Liberation Sans" w:cs="Liberation Sans"/>
        </w:rPr>
        <w:t xml:space="preserve">Queue is ordered by due time and credential match.</w:t>
      </w:r>
    </w:p>
    <w:p>
      <w:pPr>
        <w:pStyle w:val="Compact"/>
        <w:widowControl/>
        <w:numPr>
          <w:ilvl w:val="0"/>
          <w:numId w:val="1074"/>
        </w:numPr>
      </w:pPr>
      <w:r>
        <w:rPr>
          <w:rFonts w:ascii="Liberation Sans" w:hAnsi="Liberation Sans" w:eastAsia="Liberation Sans" w:cs="Liberation Sans"/>
        </w:rPr>
        <w:t xml:space="preserve">Coach sees only necessary athlete context and consented evidence.</w:t>
      </w:r>
    </w:p>
    <w:p>
      <w:pPr>
        <w:pStyle w:val="Compact"/>
        <w:widowControl/>
        <w:numPr>
          <w:ilvl w:val="0"/>
          <w:numId w:val="1074"/>
        </w:numPr>
      </w:pPr>
      <w:r>
        <w:rPr>
          <w:rFonts w:ascii="Liberation Sans" w:hAnsi="Liberation Sans" w:eastAsia="Liberation Sans" w:cs="Liberation Sans"/>
        </w:rPr>
        <w:t xml:space="preserve">Coach scores each criterion and adds structured feedback.</w:t>
      </w:r>
    </w:p>
    <w:p>
      <w:pPr>
        <w:pStyle w:val="Compact"/>
        <w:widowControl/>
        <w:numPr>
          <w:ilvl w:val="0"/>
          <w:numId w:val="1074"/>
        </w:numPr>
      </w:pPr>
      <w:r>
        <w:rPr>
          <w:rFonts w:ascii="Liberation Sans" w:hAnsi="Liberation Sans" w:eastAsia="Liberation Sans" w:cs="Liberation Sans"/>
        </w:rPr>
        <w:t xml:space="preserve">System validates completeness.</w:t>
      </w:r>
    </w:p>
    <w:p>
      <w:pPr>
        <w:pStyle w:val="Compact"/>
        <w:widowControl/>
        <w:numPr>
          <w:ilvl w:val="0"/>
          <w:numId w:val="1074"/>
        </w:numPr>
      </w:pPr>
      <w:r>
        <w:rPr>
          <w:rFonts w:ascii="Liberation Sans" w:hAnsi="Liberation Sans" w:eastAsia="Liberation Sans" w:cs="Liberation Sans"/>
        </w:rPr>
        <w:t xml:space="preserve">Coach submits once; edits require an audit reason.</w:t>
      </w:r>
    </w:p>
    <w:p>
      <w:pPr>
        <w:pStyle w:val="Compact"/>
        <w:widowControl/>
        <w:numPr>
          <w:ilvl w:val="0"/>
          <w:numId w:val="1074"/>
        </w:numPr>
      </w:pPr>
      <w:r>
        <w:rPr>
          <w:rFonts w:ascii="Liberation Sans" w:hAnsi="Liberation Sans" w:eastAsia="Liberation Sans" w:cs="Liberation Sans"/>
        </w:rPr>
        <w:t xml:space="preserve">Family is notified and the assessment contributes to quality analytics.</w:t>
      </w:r>
    </w:p>
    <w:bookmarkEnd w:id="124"/>
    <w:bookmarkStart w:id="125" w:name="Xc872bf816d66d34f865f0b2b9cef317135d3d04"/>
    <w:p>
      <w:pPr>
        <w:pStyle w:val="Heading3"/>
        <w:keepNext/>
        <w:widowControl/>
      </w:pPr>
      <w:r>
        <w:rPr>
          <w:rFonts w:ascii="Liberation Sans" w:hAnsi="Liberation Sans" w:eastAsia="Liberation Sans" w:cs="Liberation Sans"/>
        </w:rPr>
        <w:t xml:space="preserve">18.6 Curriculum publishing</w:t>
      </w:r>
    </w:p>
    <w:p>
      <w:pPr>
        <w:pStyle w:val="Compact"/>
        <w:widowControl/>
        <w:numPr>
          <w:ilvl w:val="0"/>
          <w:numId w:val="1075"/>
        </w:numPr>
      </w:pPr>
      <w:r>
        <w:rPr>
          <w:rFonts w:ascii="Liberation Sans" w:hAnsi="Liberation Sans" w:eastAsia="Liberation Sans" w:cs="Liberation Sans"/>
        </w:rPr>
        <w:t xml:space="preserve">Editor creates a draft curriculum version or clones an existing version.</w:t>
      </w:r>
    </w:p>
    <w:p>
      <w:pPr>
        <w:pStyle w:val="Compact"/>
        <w:widowControl/>
        <w:numPr>
          <w:ilvl w:val="0"/>
          <w:numId w:val="1075"/>
        </w:numPr>
      </w:pPr>
      <w:r>
        <w:rPr>
          <w:rFonts w:ascii="Liberation Sans" w:hAnsi="Liberation Sans" w:eastAsia="Liberation Sans" w:cs="Liberation Sans"/>
        </w:rPr>
        <w:t xml:space="preserve">Editor adds/changes nodes, prerequisites, drills and rubrics.</w:t>
      </w:r>
    </w:p>
    <w:p>
      <w:pPr>
        <w:pStyle w:val="Compact"/>
        <w:widowControl/>
        <w:numPr>
          <w:ilvl w:val="0"/>
          <w:numId w:val="1075"/>
        </w:numPr>
      </w:pPr>
      <w:r>
        <w:rPr>
          <w:rFonts w:ascii="Liberation Sans" w:hAnsi="Liberation Sans" w:eastAsia="Liberation Sans" w:cs="Liberation Sans"/>
        </w:rPr>
        <w:t xml:space="preserve">Automated validation detects cycles, missing media, inaccessible content and unreachable nodes.</w:t>
      </w:r>
    </w:p>
    <w:p>
      <w:pPr>
        <w:pStyle w:val="Compact"/>
        <w:widowControl/>
        <w:numPr>
          <w:ilvl w:val="0"/>
          <w:numId w:val="1075"/>
        </w:numPr>
      </w:pPr>
      <w:r>
        <w:rPr>
          <w:rFonts w:ascii="Liberation Sans" w:hAnsi="Liberation Sans" w:eastAsia="Liberation Sans" w:cs="Liberation Sans"/>
        </w:rPr>
        <w:t xml:space="preserve">Reviewer previews representative athlete journeys.</w:t>
      </w:r>
    </w:p>
    <w:p>
      <w:pPr>
        <w:pStyle w:val="Compact"/>
        <w:widowControl/>
        <w:numPr>
          <w:ilvl w:val="0"/>
          <w:numId w:val="1075"/>
        </w:numPr>
      </w:pPr>
      <w:r>
        <w:rPr>
          <w:rFonts w:ascii="Liberation Sans" w:hAnsi="Liberation Sans" w:eastAsia="Liberation Sans" w:cs="Liberation Sans"/>
        </w:rPr>
        <w:t xml:space="preserve">Curriculum lead approves and schedules publication.</w:t>
      </w:r>
    </w:p>
    <w:p>
      <w:pPr>
        <w:pStyle w:val="Compact"/>
        <w:widowControl/>
        <w:numPr>
          <w:ilvl w:val="0"/>
          <w:numId w:val="1075"/>
        </w:numPr>
      </w:pPr>
      <w:r>
        <w:rPr>
          <w:rFonts w:ascii="Liberation Sans" w:hAnsi="Liberation Sans" w:eastAsia="Liberation Sans" w:cs="Liberation Sans"/>
        </w:rPr>
        <w:t xml:space="preserve">Migration map is created for existing athletes.</w:t>
      </w:r>
    </w:p>
    <w:p>
      <w:pPr>
        <w:pStyle w:val="Compact"/>
        <w:widowControl/>
        <w:numPr>
          <w:ilvl w:val="0"/>
          <w:numId w:val="1075"/>
        </w:numPr>
      </w:pPr>
      <w:r>
        <w:rPr>
          <w:rFonts w:ascii="Liberation Sans" w:hAnsi="Liberation Sans" w:eastAsia="Liberation Sans" w:cs="Liberation Sans"/>
        </w:rPr>
        <w:t xml:space="preserve">Release is rolled out behind a feature flag/cohort.</w:t>
      </w:r>
    </w:p>
    <w:p>
      <w:pPr>
        <w:pStyle w:val="Compact"/>
        <w:widowControl/>
        <w:numPr>
          <w:ilvl w:val="0"/>
          <w:numId w:val="1075"/>
        </w:numPr>
      </w:pPr>
      <w:r>
        <w:rPr>
          <w:rFonts w:ascii="Liberation Sans" w:hAnsi="Liberation Sans" w:eastAsia="Liberation Sans" w:cs="Liberation Sans"/>
        </w:rPr>
        <w:t xml:space="preserve">Metrics and support feedback are monitored before full adoption.</w:t>
      </w:r>
    </w:p>
    <w:p>
      <w:pPr>
        <w:widowControl/>
      </w:pPr>
      <w:r>
        <w:rPr>
          <w:rFonts w:ascii="Liberation Sans" w:hAnsi="Liberation Sans" w:eastAsia="Liberation Sans" w:cs="Liberation Sans"/>
        </w:rPr>
        <w:pict>
          <v:rect style="width:0;height:1.5pt" o:hralign="center" o:hrstd="t" o:hr="t"/>
        </w:pict>
      </w:r>
    </w:p>
    <w:bookmarkEnd w:id="125"/>
    <w:bookmarkEnd w:id="126"/>
    <w:bookmarkStart w:id="138" w:name="X843db351515c74b04f525cd519a48c79664847a"/>
    <w:p>
      <w:bookmarkStart w:id="2019" w:name="NSP_SEC_020"/>
      <w:pPr>
        <w:pStyle w:val="Heading2"/>
        <w:keepNext/>
        <w:widowControl/>
        <w:pBdr>
          <w:bottom w:val="single" w:sz="5" w:space="3" w:color="B7C4D2"/>
        </w:pBdr>
      </w:pPr>
      <w:r>
        <w:rPr>
          <w:rFonts w:ascii="Liberation Sans" w:hAnsi="Liberation Sans" w:eastAsia="Liberation Sans" w:cs="Liberation Sans"/>
        </w:rPr>
        <w:t xml:space="preserve">19. Screen specifications</w:t>
      </w:r>
      <w:bookmarkEnd w:id="2019"/>
    </w:p>
    <w:bookmarkStart w:id="127" w:name="X7c8d276385c97c335248dbb6527829196a91201"/>
    <w:p>
      <w:pPr>
        <w:pStyle w:val="Heading3"/>
        <w:keepNext/>
        <w:widowControl/>
      </w:pPr>
      <w:r>
        <w:rPr>
          <w:rFonts w:ascii="Liberation Sans" w:hAnsi="Liberation Sans" w:eastAsia="Liberation Sans" w:cs="Liberation Sans"/>
        </w:rPr>
        <w:t xml:space="preserve">19.1 Dashboard</w:t>
      </w:r>
    </w:p>
    <w:p>
      <w:pPr>
        <w:pStyle w:val="FirstParagraph"/>
        <w:widowControl/>
      </w:pPr>
      <w:r>
        <w:rPr>
          <w:rFonts w:ascii="Liberation Sans" w:hAnsi="Liberation Sans" w:eastAsia="Liberation Sans" w:cs="Liberation Sans"/>
          <w:b/>
          <w:bCs/>
        </w:rPr>
        <w:t xml:space="preserve">Goal:</w:t>
      </w:r>
      <w:r>
        <w:rPr>
          <w:rFonts w:ascii="Liberation Sans" w:hAnsi="Liberation Sans" w:eastAsia="Liberation Sans" w:cs="Liberation Sans"/>
        </w:rPr>
        <w:t xml:space="preserve"> </w:t>
      </w:r>
      <w:r>
        <w:rPr>
          <w:rFonts w:ascii="Liberation Sans" w:hAnsi="Liberation Sans" w:eastAsia="Liberation Sans" w:cs="Liberation Sans"/>
        </w:rPr>
        <w:t xml:space="preserve">communicate the one most useful next action without making the parent interpret the entire curriculum.</w:t>
      </w:r>
    </w:p>
    <w:p>
      <w:pPr>
        <w:pStyle w:val="BodyText"/>
        <w:widowControl/>
      </w:pPr>
      <w:r>
        <w:rPr>
          <w:rFonts w:ascii="Liberation Sans" w:hAnsi="Liberation Sans" w:eastAsia="Liberation Sans" w:cs="Liberation Sans"/>
          <w:b/>
          <w:bCs/>
        </w:rPr>
        <w:t xml:space="preserve">Required elements:</w:t>
      </w:r>
    </w:p>
    <w:p>
      <w:pPr>
        <w:pStyle w:val="Compact"/>
        <w:widowControl/>
        <w:numPr>
          <w:ilvl w:val="0"/>
          <w:numId w:val="1076"/>
        </w:numPr>
      </w:pPr>
      <w:r>
        <w:rPr>
          <w:rFonts w:ascii="Liberation Sans" w:hAnsi="Liberation Sans" w:eastAsia="Liberation Sans" w:cs="Liberation Sans"/>
        </w:rPr>
        <w:t xml:space="preserve">athlete switcher;</w:t>
      </w:r>
    </w:p>
    <w:p>
      <w:pPr>
        <w:pStyle w:val="Compact"/>
        <w:widowControl/>
        <w:numPr>
          <w:ilvl w:val="0"/>
          <w:numId w:val="1076"/>
        </w:numPr>
      </w:pPr>
      <w:r>
        <w:rPr>
          <w:rFonts w:ascii="Liberation Sans" w:hAnsi="Liberation Sans" w:eastAsia="Liberation Sans" w:cs="Liberation Sans"/>
        </w:rPr>
        <w:t xml:space="preserve">primary “Continue” practice card with focus, duration and estimated setup;</w:t>
      </w:r>
    </w:p>
    <w:p>
      <w:pPr>
        <w:pStyle w:val="Compact"/>
        <w:widowControl/>
        <w:numPr>
          <w:ilvl w:val="0"/>
          <w:numId w:val="1076"/>
        </w:numPr>
      </w:pPr>
      <w:r>
        <w:rPr>
          <w:rFonts w:ascii="Liberation Sans" w:hAnsi="Liberation Sans" w:eastAsia="Liberation Sans" w:cs="Liberation Sans"/>
        </w:rPr>
        <w:t xml:space="preserve">current campaign and next milestone;</w:t>
      </w:r>
    </w:p>
    <w:p>
      <w:pPr>
        <w:pStyle w:val="Compact"/>
        <w:widowControl/>
        <w:numPr>
          <w:ilvl w:val="0"/>
          <w:numId w:val="1076"/>
        </w:numPr>
      </w:pPr>
      <w:r>
        <w:rPr>
          <w:rFonts w:ascii="Liberation Sans" w:hAnsi="Liberation Sans" w:eastAsia="Liberation Sans" w:cs="Liberation Sans"/>
        </w:rPr>
        <w:t xml:space="preserve">concise weekly rhythm, such as practices completed and revisit due;</w:t>
      </w:r>
    </w:p>
    <w:p>
      <w:pPr>
        <w:pStyle w:val="Compact"/>
        <w:widowControl/>
        <w:numPr>
          <w:ilvl w:val="0"/>
          <w:numId w:val="1076"/>
        </w:numPr>
      </w:pPr>
      <w:r>
        <w:rPr>
          <w:rFonts w:ascii="Liberation Sans" w:hAnsi="Liberation Sans" w:eastAsia="Liberation Sans" w:cs="Liberation Sans"/>
        </w:rPr>
        <w:t xml:space="preserve">pending assessment/feedback card;</w:t>
      </w:r>
    </w:p>
    <w:p>
      <w:pPr>
        <w:pStyle w:val="Compact"/>
        <w:widowControl/>
        <w:numPr>
          <w:ilvl w:val="0"/>
          <w:numId w:val="1076"/>
        </w:numPr>
      </w:pPr>
      <w:r>
        <w:rPr>
          <w:rFonts w:ascii="Liberation Sans" w:hAnsi="Liberation Sans" w:eastAsia="Liberation Sans" w:cs="Liberation Sans"/>
        </w:rPr>
        <w:t xml:space="preserve">recent meaningful achievement;</w:t>
      </w:r>
    </w:p>
    <w:p>
      <w:pPr>
        <w:pStyle w:val="Compact"/>
        <w:widowControl/>
        <w:numPr>
          <w:ilvl w:val="0"/>
          <w:numId w:val="1076"/>
        </w:numPr>
      </w:pPr>
      <w:r>
        <w:rPr>
          <w:rFonts w:ascii="Liberation Sans" w:hAnsi="Liberation Sans" w:eastAsia="Liberation Sans" w:cs="Liberation Sans"/>
        </w:rPr>
        <w:t xml:space="preserve">safety/load note when relevant;</w:t>
      </w:r>
    </w:p>
    <w:p>
      <w:pPr>
        <w:pStyle w:val="Compact"/>
        <w:widowControl/>
        <w:numPr>
          <w:ilvl w:val="0"/>
          <w:numId w:val="1076"/>
        </w:numPr>
      </w:pPr>
      <w:r>
        <w:rPr>
          <w:rFonts w:ascii="Liberation Sans" w:hAnsi="Liberation Sans" w:eastAsia="Liberation Sans" w:cs="Liberation Sans"/>
        </w:rPr>
        <w:t xml:space="preserve">access to parent settings and passport.</w:t>
      </w:r>
    </w:p>
    <w:p>
      <w:pPr>
        <w:pStyle w:val="FirstParagraph"/>
        <w:widowControl/>
      </w:pPr>
      <w:r>
        <w:rPr>
          <w:rFonts w:ascii="Liberation Sans" w:hAnsi="Liberation Sans" w:eastAsia="Liberation Sans" w:cs="Liberation Sans"/>
          <w:b/>
          <w:bCs/>
        </w:rPr>
        <w:t xml:space="preserve">Behaviour:</w:t>
      </w:r>
    </w:p>
    <w:p>
      <w:pPr>
        <w:pStyle w:val="Compact"/>
        <w:widowControl/>
        <w:numPr>
          <w:ilvl w:val="0"/>
          <w:numId w:val="1077"/>
        </w:numPr>
      </w:pPr>
      <w:r>
        <w:rPr>
          <w:rFonts w:ascii="Liberation Sans" w:hAnsi="Liberation Sans" w:eastAsia="Liberation Sans" w:cs="Liberation Sans"/>
        </w:rPr>
        <w:t xml:space="preserve">The primary card MUST always have a useful state: start, continue, submit evidence, review feedback, choose a branch or recover/rest.</w:t>
      </w:r>
    </w:p>
    <w:p>
      <w:pPr>
        <w:pStyle w:val="Compact"/>
        <w:widowControl/>
        <w:numPr>
          <w:ilvl w:val="0"/>
          <w:numId w:val="1077"/>
        </w:numPr>
      </w:pPr>
      <w:r>
        <w:rPr>
          <w:rFonts w:ascii="Liberation Sans" w:hAnsi="Liberation Sans" w:eastAsia="Liberation Sans" w:cs="Liberation Sans"/>
        </w:rPr>
        <w:t xml:space="preserve">Promotional content MUST not displace the primary action.</w:t>
      </w:r>
    </w:p>
    <w:p>
      <w:pPr>
        <w:pStyle w:val="Compact"/>
        <w:widowControl/>
        <w:numPr>
          <w:ilvl w:val="0"/>
          <w:numId w:val="1077"/>
        </w:numPr>
      </w:pPr>
      <w:r>
        <w:rPr>
          <w:rFonts w:ascii="Liberation Sans" w:hAnsi="Liberation Sans" w:eastAsia="Liberation Sans" w:cs="Liberation Sans"/>
        </w:rPr>
        <w:t xml:space="preserve">Metrics MUST be interpretable without coaching knowledge.</w:t>
      </w:r>
    </w:p>
    <w:p>
      <w:pPr>
        <w:pStyle w:val="Compact"/>
        <w:widowControl/>
        <w:numPr>
          <w:ilvl w:val="0"/>
          <w:numId w:val="1077"/>
        </w:numPr>
      </w:pPr>
      <w:r>
        <w:rPr>
          <w:rFonts w:ascii="Liberation Sans" w:hAnsi="Liberation Sans" w:eastAsia="Liberation Sans" w:cs="Liberation Sans"/>
        </w:rPr>
        <w:t xml:space="preserve">Streaks MAY be shown gently, but missing a day must not use punitive language.</w:t>
      </w:r>
    </w:p>
    <w:bookmarkEnd w:id="127"/>
    <w:bookmarkStart w:id="128" w:name="X2581436730d903d55955d77797d623548d4c7eb"/>
    <w:p>
      <w:pPr>
        <w:pStyle w:val="Heading3"/>
        <w:keepNext/>
        <w:widowControl/>
      </w:pPr>
      <w:r>
        <w:rPr>
          <w:rFonts w:ascii="Liberation Sans" w:hAnsi="Liberation Sans" w:eastAsia="Liberation Sans" w:cs="Liberation Sans"/>
        </w:rPr>
        <w:t xml:space="preserve">19.2 Skill Tree &amp; Progress</w:t>
      </w:r>
    </w:p>
    <w:p>
      <w:pPr>
        <w:pStyle w:val="FirstParagraph"/>
        <w:widowControl/>
      </w:pPr>
      <w:r>
        <w:rPr>
          <w:rFonts w:ascii="Liberation Sans" w:hAnsi="Liberation Sans" w:eastAsia="Liberation Sans" w:cs="Liberation Sans"/>
          <w:b/>
          <w:bCs/>
        </w:rPr>
        <w:t xml:space="preserve">Goal:</w:t>
      </w:r>
      <w:r>
        <w:rPr>
          <w:rFonts w:ascii="Liberation Sans" w:hAnsi="Liberation Sans" w:eastAsia="Liberation Sans" w:cs="Liberation Sans"/>
        </w:rPr>
        <w:t xml:space="preserve"> </w:t>
      </w:r>
      <w:r>
        <w:rPr>
          <w:rFonts w:ascii="Liberation Sans" w:hAnsi="Liberation Sans" w:eastAsia="Liberation Sans" w:cs="Liberation Sans"/>
        </w:rPr>
        <w:t xml:space="preserve">show the athlete's location in the development pathway and make prerequisites understandable.</w:t>
      </w:r>
    </w:p>
    <w:p>
      <w:pPr>
        <w:pStyle w:val="BodyText"/>
        <w:widowControl/>
      </w:pPr>
      <w:r>
        <w:rPr>
          <w:rFonts w:ascii="Liberation Sans" w:hAnsi="Liberation Sans" w:eastAsia="Liberation Sans" w:cs="Liberation Sans"/>
          <w:b/>
          <w:bCs/>
        </w:rPr>
        <w:t xml:space="preserve">Required elements:</w:t>
      </w:r>
    </w:p>
    <w:p>
      <w:pPr>
        <w:pStyle w:val="Compact"/>
        <w:widowControl/>
        <w:numPr>
          <w:ilvl w:val="0"/>
          <w:numId w:val="1078"/>
        </w:numPr>
      </w:pPr>
      <w:r>
        <w:rPr>
          <w:rFonts w:ascii="Liberation Sans" w:hAnsi="Liberation Sans" w:eastAsia="Liberation Sans" w:cs="Liberation Sans"/>
        </w:rPr>
        <w:t xml:space="preserve">domain branches and campaign spine;</w:t>
      </w:r>
    </w:p>
    <w:p>
      <w:pPr>
        <w:pStyle w:val="Compact"/>
        <w:widowControl/>
        <w:numPr>
          <w:ilvl w:val="0"/>
          <w:numId w:val="1078"/>
        </w:numPr>
      </w:pPr>
      <w:r>
        <w:rPr>
          <w:rFonts w:ascii="Liberation Sans" w:hAnsi="Liberation Sans" w:eastAsia="Liberation Sans" w:cs="Liberation Sans"/>
        </w:rPr>
        <w:t xml:space="preserve">clear state styling for locked, available, active, practising, mastered, verified and revisit due;</w:t>
      </w:r>
    </w:p>
    <w:p>
      <w:pPr>
        <w:pStyle w:val="Compact"/>
        <w:widowControl/>
        <w:numPr>
          <w:ilvl w:val="0"/>
          <w:numId w:val="1078"/>
        </w:numPr>
      </w:pPr>
      <w:r>
        <w:rPr>
          <w:rFonts w:ascii="Liberation Sans" w:hAnsi="Liberation Sans" w:eastAsia="Liberation Sans" w:cs="Liberation Sans"/>
        </w:rPr>
        <w:t xml:space="preserve">progress summary by domain without a single global rank;</w:t>
      </w:r>
    </w:p>
    <w:p>
      <w:pPr>
        <w:pStyle w:val="Compact"/>
        <w:widowControl/>
        <w:numPr>
          <w:ilvl w:val="0"/>
          <w:numId w:val="1078"/>
        </w:numPr>
      </w:pPr>
      <w:r>
        <w:rPr>
          <w:rFonts w:ascii="Liberation Sans" w:hAnsi="Liberation Sans" w:eastAsia="Liberation Sans" w:cs="Liberation Sans"/>
        </w:rPr>
        <w:t xml:space="preserve">“why locked?” explanation;</w:t>
      </w:r>
    </w:p>
    <w:p>
      <w:pPr>
        <w:pStyle w:val="Compact"/>
        <w:widowControl/>
        <w:numPr>
          <w:ilvl w:val="0"/>
          <w:numId w:val="1078"/>
        </w:numPr>
      </w:pPr>
      <w:r>
        <w:rPr>
          <w:rFonts w:ascii="Liberation Sans" w:hAnsi="Liberation Sans" w:eastAsia="Liberation Sans" w:cs="Liberation Sans"/>
        </w:rPr>
        <w:t xml:space="preserve">controlled branch-choice interface when eligible;</w:t>
      </w:r>
    </w:p>
    <w:p>
      <w:pPr>
        <w:pStyle w:val="Compact"/>
        <w:widowControl/>
        <w:numPr>
          <w:ilvl w:val="0"/>
          <w:numId w:val="1078"/>
        </w:numPr>
      </w:pPr>
      <w:r>
        <w:rPr>
          <w:rFonts w:ascii="Liberation Sans" w:hAnsi="Liberation Sans" w:eastAsia="Liberation Sans" w:cs="Liberation Sans"/>
        </w:rPr>
        <w:t xml:space="preserve">filters for stage/domain, with sensible defaults;</w:t>
      </w:r>
    </w:p>
    <w:p>
      <w:pPr>
        <w:pStyle w:val="Compact"/>
        <w:widowControl/>
        <w:numPr>
          <w:ilvl w:val="0"/>
          <w:numId w:val="1078"/>
        </w:numPr>
      </w:pPr>
      <w:r>
        <w:rPr>
          <w:rFonts w:ascii="Liberation Sans" w:hAnsi="Liberation Sans" w:eastAsia="Liberation Sans" w:cs="Liberation Sans"/>
        </w:rPr>
        <w:t xml:space="preserve">accessible list alternative to the graphical map;</w:t>
      </w:r>
    </w:p>
    <w:p>
      <w:pPr>
        <w:pStyle w:val="Compact"/>
        <w:widowControl/>
        <w:numPr>
          <w:ilvl w:val="0"/>
          <w:numId w:val="1078"/>
        </w:numPr>
      </w:pPr>
      <w:r>
        <w:rPr>
          <w:rFonts w:ascii="Liberation Sans" w:hAnsi="Liberation Sans" w:eastAsia="Liberation Sans" w:cs="Liberation Sans"/>
        </w:rPr>
        <w:t xml:space="preserve">link to athlete passport/history.</w:t>
      </w:r>
    </w:p>
    <w:p>
      <w:pPr>
        <w:pStyle w:val="FirstParagraph"/>
        <w:widowControl/>
      </w:pPr>
      <w:r>
        <w:rPr>
          <w:rFonts w:ascii="Liberation Sans" w:hAnsi="Liberation Sans" w:eastAsia="Liberation Sans" w:cs="Liberation Sans"/>
          <w:b/>
          <w:bCs/>
        </w:rPr>
        <w:t xml:space="preserve">Behaviour:</w:t>
      </w:r>
    </w:p>
    <w:p>
      <w:pPr>
        <w:pStyle w:val="Compact"/>
        <w:widowControl/>
        <w:numPr>
          <w:ilvl w:val="0"/>
          <w:numId w:val="1079"/>
        </w:numPr>
      </w:pPr>
      <w:r>
        <w:rPr>
          <w:rFonts w:ascii="Liberation Sans" w:hAnsi="Liberation Sans" w:eastAsia="Liberation Sans" w:cs="Liberation Sans"/>
        </w:rPr>
        <w:t xml:space="preserve">Tapping an available/active node opens skill detail.</w:t>
      </w:r>
    </w:p>
    <w:p>
      <w:pPr>
        <w:pStyle w:val="Compact"/>
        <w:widowControl/>
        <w:numPr>
          <w:ilvl w:val="0"/>
          <w:numId w:val="1079"/>
        </w:numPr>
      </w:pPr>
      <w:r>
        <w:rPr>
          <w:rFonts w:ascii="Liberation Sans" w:hAnsi="Liberation Sans" w:eastAsia="Liberation Sans" w:cs="Liberation Sans"/>
        </w:rPr>
        <w:t xml:space="preserve">Tapping a locked node explains prerequisites but does not allow practice launch.</w:t>
      </w:r>
    </w:p>
    <w:p>
      <w:pPr>
        <w:pStyle w:val="Compact"/>
        <w:widowControl/>
        <w:numPr>
          <w:ilvl w:val="0"/>
          <w:numId w:val="1079"/>
        </w:numPr>
      </w:pPr>
      <w:r>
        <w:rPr>
          <w:rFonts w:ascii="Liberation Sans" w:hAnsi="Liberation Sans" w:eastAsia="Liberation Sans" w:cs="Liberation Sans"/>
        </w:rPr>
        <w:t xml:space="preserve">Mastered nodes show history, assessment evidence status and next revisit.</w:t>
      </w:r>
    </w:p>
    <w:p>
      <w:pPr>
        <w:pStyle w:val="Compact"/>
        <w:widowControl/>
        <w:numPr>
          <w:ilvl w:val="0"/>
          <w:numId w:val="1079"/>
        </w:numPr>
      </w:pPr>
      <w:r>
        <w:rPr>
          <w:rFonts w:ascii="Liberation Sans" w:hAnsi="Liberation Sans" w:eastAsia="Liberation Sans" w:cs="Liberation Sans"/>
        </w:rPr>
        <w:t xml:space="preserve">The visual map must remain usable on a phone; progressive disclosure is preferable to showing every node at once.</w:t>
      </w:r>
    </w:p>
    <w:bookmarkEnd w:id="128"/>
    <w:bookmarkStart w:id="129" w:name="X02e93012fb3f00765e85519543d82b5f786178e"/>
    <w:p>
      <w:pPr>
        <w:pStyle w:val="Heading3"/>
        <w:keepNext/>
        <w:widowControl/>
      </w:pPr>
      <w:r>
        <w:rPr>
          <w:rFonts w:ascii="Liberation Sans" w:hAnsi="Liberation Sans" w:eastAsia="Liberation Sans" w:cs="Liberation Sans"/>
        </w:rPr>
        <w:t xml:space="preserve">19.3 Skill detail</w:t>
      </w:r>
    </w:p>
    <w:p>
      <w:pPr>
        <w:pStyle w:val="FirstParagraph"/>
        <w:widowControl/>
      </w:pPr>
      <w:r>
        <w:rPr>
          <w:rFonts w:ascii="Liberation Sans" w:hAnsi="Liberation Sans" w:eastAsia="Liberation Sans" w:cs="Liberation Sans"/>
          <w:b/>
          <w:bCs/>
        </w:rPr>
        <w:t xml:space="preserve">Goal:</w:t>
      </w:r>
      <w:r>
        <w:rPr>
          <w:rFonts w:ascii="Liberation Sans" w:hAnsi="Liberation Sans" w:eastAsia="Liberation Sans" w:cs="Liberation Sans"/>
        </w:rPr>
        <w:t xml:space="preserve"> </w:t>
      </w:r>
      <w:r>
        <w:rPr>
          <w:rFonts w:ascii="Liberation Sans" w:hAnsi="Liberation Sans" w:eastAsia="Liberation Sans" w:cs="Liberation Sans"/>
        </w:rPr>
        <w:t xml:space="preserve">explain what the athlete is learning and launch the recommended action.</w:t>
      </w:r>
    </w:p>
    <w:p>
      <w:pPr>
        <w:pStyle w:val="BodyText"/>
        <w:widowControl/>
      </w:pPr>
      <w:r>
        <w:rPr>
          <w:rFonts w:ascii="Liberation Sans" w:hAnsi="Liberation Sans" w:eastAsia="Liberation Sans" w:cs="Liberation Sans"/>
          <w:b/>
          <w:bCs/>
        </w:rPr>
        <w:t xml:space="preserve">Required elements:</w:t>
      </w:r>
    </w:p>
    <w:p>
      <w:pPr>
        <w:pStyle w:val="Compact"/>
        <w:widowControl/>
        <w:numPr>
          <w:ilvl w:val="0"/>
          <w:numId w:val="1080"/>
        </w:numPr>
      </w:pPr>
      <w:r>
        <w:rPr>
          <w:rFonts w:ascii="Liberation Sans" w:hAnsi="Liberation Sans" w:eastAsia="Liberation Sans" w:cs="Liberation Sans"/>
        </w:rPr>
        <w:t xml:space="preserve">child-friendly skill name and objective;</w:t>
      </w:r>
    </w:p>
    <w:p>
      <w:pPr>
        <w:pStyle w:val="Compact"/>
        <w:widowControl/>
        <w:numPr>
          <w:ilvl w:val="0"/>
          <w:numId w:val="1080"/>
        </w:numPr>
      </w:pPr>
      <w:r>
        <w:rPr>
          <w:rFonts w:ascii="Liberation Sans" w:hAnsi="Liberation Sans" w:eastAsia="Liberation Sans" w:cs="Liberation Sans"/>
        </w:rPr>
        <w:t xml:space="preserve">short demonstration;</w:t>
      </w:r>
    </w:p>
    <w:p>
      <w:pPr>
        <w:pStyle w:val="Compact"/>
        <w:widowControl/>
        <w:numPr>
          <w:ilvl w:val="0"/>
          <w:numId w:val="1080"/>
        </w:numPr>
      </w:pPr>
      <w:r>
        <w:rPr>
          <w:rFonts w:ascii="Liberation Sans" w:hAnsi="Liberation Sans" w:eastAsia="Liberation Sans" w:cs="Liberation Sans"/>
        </w:rPr>
        <w:t xml:space="preserve">why it matters;</w:t>
      </w:r>
    </w:p>
    <w:p>
      <w:pPr>
        <w:pStyle w:val="Compact"/>
        <w:widowControl/>
        <w:numPr>
          <w:ilvl w:val="0"/>
          <w:numId w:val="1080"/>
        </w:numPr>
      </w:pPr>
      <w:r>
        <w:rPr>
          <w:rFonts w:ascii="Liberation Sans" w:hAnsi="Liberation Sans" w:eastAsia="Liberation Sans" w:cs="Liberation Sans"/>
        </w:rPr>
        <w:t xml:space="preserve">two or three key cues;</w:t>
      </w:r>
    </w:p>
    <w:p>
      <w:pPr>
        <w:pStyle w:val="Compact"/>
        <w:widowControl/>
        <w:numPr>
          <w:ilvl w:val="0"/>
          <w:numId w:val="1080"/>
        </w:numPr>
      </w:pPr>
      <w:r>
        <w:rPr>
          <w:rFonts w:ascii="Liberation Sans" w:hAnsi="Liberation Sans" w:eastAsia="Liberation Sans" w:cs="Liberation Sans"/>
        </w:rPr>
        <w:t xml:space="preserve">common mistakes;</w:t>
      </w:r>
    </w:p>
    <w:p>
      <w:pPr>
        <w:pStyle w:val="Compact"/>
        <w:widowControl/>
        <w:numPr>
          <w:ilvl w:val="0"/>
          <w:numId w:val="1080"/>
        </w:numPr>
      </w:pPr>
      <w:r>
        <w:rPr>
          <w:rFonts w:ascii="Liberation Sans" w:hAnsi="Liberation Sans" w:eastAsia="Liberation Sans" w:cs="Liberation Sans"/>
        </w:rPr>
        <w:t xml:space="preserve">equipment/space and safety;</w:t>
      </w:r>
    </w:p>
    <w:p>
      <w:pPr>
        <w:pStyle w:val="Compact"/>
        <w:widowControl/>
        <w:numPr>
          <w:ilvl w:val="0"/>
          <w:numId w:val="1080"/>
        </w:numPr>
      </w:pPr>
      <w:r>
        <w:rPr>
          <w:rFonts w:ascii="Liberation Sans" w:hAnsi="Liberation Sans" w:eastAsia="Liberation Sans" w:cs="Liberation Sans"/>
        </w:rPr>
        <w:t xml:space="preserve">current progress state and remaining requirements;</w:t>
      </w:r>
    </w:p>
    <w:p>
      <w:pPr>
        <w:pStyle w:val="Compact"/>
        <w:widowControl/>
        <w:numPr>
          <w:ilvl w:val="0"/>
          <w:numId w:val="1080"/>
        </w:numPr>
      </w:pPr>
      <w:r>
        <w:rPr>
          <w:rFonts w:ascii="Liberation Sans" w:hAnsi="Liberation Sans" w:eastAsia="Liberation Sans" w:cs="Liberation Sans"/>
        </w:rPr>
        <w:t xml:space="preserve">assessment criteria when applicable;</w:t>
      </w:r>
    </w:p>
    <w:p>
      <w:pPr>
        <w:pStyle w:val="Compact"/>
        <w:widowControl/>
        <w:numPr>
          <w:ilvl w:val="0"/>
          <w:numId w:val="1080"/>
        </w:numPr>
      </w:pPr>
      <w:r>
        <w:rPr>
          <w:rFonts w:ascii="Liberation Sans" w:hAnsi="Liberation Sans" w:eastAsia="Liberation Sans" w:cs="Liberation Sans"/>
        </w:rPr>
        <w:t xml:space="preserve">one primary call to action: start/continue recommended practice, submit evidence, book assessment or revisit.</w:t>
      </w:r>
    </w:p>
    <w:p>
      <w:pPr>
        <w:pStyle w:val="FirstParagraph"/>
        <w:widowControl/>
      </w:pPr>
      <w:r>
        <w:rPr>
          <w:rFonts w:ascii="Liberation Sans" w:hAnsi="Liberation Sans" w:eastAsia="Liberation Sans" w:cs="Liberation Sans"/>
        </w:rPr>
        <w:t xml:space="preserve">The MVP MUST NOT make “add any drill to practice” the primary action.</w:t>
      </w:r>
    </w:p>
    <w:bookmarkEnd w:id="129"/>
    <w:bookmarkStart w:id="130" w:name="Xf84f154accbc1910084883e49380a3e46620e3b"/>
    <w:p>
      <w:pPr>
        <w:pStyle w:val="Heading3"/>
        <w:keepNext/>
        <w:widowControl/>
      </w:pPr>
      <w:r>
        <w:rPr>
          <w:rFonts w:ascii="Liberation Sans" w:hAnsi="Liberation Sans" w:eastAsia="Liberation Sans" w:cs="Liberation Sans"/>
        </w:rPr>
        <w:t xml:space="preserve">19.4 Practice setup</w:t>
      </w:r>
    </w:p>
    <w:p>
      <w:pPr>
        <w:pStyle w:val="FirstParagraph"/>
        <w:widowControl/>
      </w:pPr>
      <w:r>
        <w:rPr>
          <w:rFonts w:ascii="Liberation Sans" w:hAnsi="Liberation Sans" w:eastAsia="Liberation Sans" w:cs="Liberation Sans"/>
          <w:b/>
          <w:bCs/>
        </w:rPr>
        <w:t xml:space="preserve">Goal:</w:t>
      </w:r>
      <w:r>
        <w:rPr>
          <w:rFonts w:ascii="Liberation Sans" w:hAnsi="Liberation Sans" w:eastAsia="Liberation Sans" w:cs="Liberation Sans"/>
        </w:rPr>
        <w:t xml:space="preserve"> </w:t>
      </w:r>
      <w:r>
        <w:rPr>
          <w:rFonts w:ascii="Liberation Sans" w:hAnsi="Liberation Sans" w:eastAsia="Liberation Sans" w:cs="Liberation Sans"/>
        </w:rPr>
        <w:t xml:space="preserve">confirm that the session fits the current environment.</w:t>
      </w:r>
    </w:p>
    <w:p>
      <w:pPr>
        <w:pStyle w:val="BodyText"/>
        <w:widowControl/>
      </w:pPr>
      <w:r>
        <w:rPr>
          <w:rFonts w:ascii="Liberation Sans" w:hAnsi="Liberation Sans" w:eastAsia="Liberation Sans" w:cs="Liberation Sans"/>
          <w:b/>
          <w:bCs/>
        </w:rPr>
        <w:t xml:space="preserve">Required elements:</w:t>
      </w:r>
    </w:p>
    <w:p>
      <w:pPr>
        <w:pStyle w:val="Compact"/>
        <w:widowControl/>
        <w:numPr>
          <w:ilvl w:val="0"/>
          <w:numId w:val="1081"/>
        </w:numPr>
      </w:pPr>
      <w:r>
        <w:rPr>
          <w:rFonts w:ascii="Liberation Sans" w:hAnsi="Liberation Sans" w:eastAsia="Liberation Sans" w:cs="Liberation Sans"/>
        </w:rPr>
        <w:t xml:space="preserve">target duration;</w:t>
      </w:r>
    </w:p>
    <w:p>
      <w:pPr>
        <w:pStyle w:val="Compact"/>
        <w:widowControl/>
        <w:numPr>
          <w:ilvl w:val="0"/>
          <w:numId w:val="1081"/>
        </w:numPr>
      </w:pPr>
      <w:r>
        <w:rPr>
          <w:rFonts w:ascii="Liberation Sans" w:hAnsi="Liberation Sans" w:eastAsia="Liberation Sans" w:cs="Liberation Sans"/>
        </w:rPr>
        <w:t xml:space="preserve">indoor/outdoor and available space;</w:t>
      </w:r>
    </w:p>
    <w:p>
      <w:pPr>
        <w:pStyle w:val="Compact"/>
        <w:widowControl/>
        <w:numPr>
          <w:ilvl w:val="0"/>
          <w:numId w:val="1081"/>
        </w:numPr>
      </w:pPr>
      <w:r>
        <w:rPr>
          <w:rFonts w:ascii="Liberation Sans" w:hAnsi="Liberation Sans" w:eastAsia="Liberation Sans" w:cs="Liberation Sans"/>
        </w:rPr>
        <w:t xml:space="preserve">equipment confirmation;</w:t>
      </w:r>
    </w:p>
    <w:p>
      <w:pPr>
        <w:pStyle w:val="Compact"/>
        <w:widowControl/>
        <w:numPr>
          <w:ilvl w:val="0"/>
          <w:numId w:val="1081"/>
        </w:numPr>
      </w:pPr>
      <w:r>
        <w:rPr>
          <w:rFonts w:ascii="Liberation Sans" w:hAnsi="Liberation Sans" w:eastAsia="Liberation Sans" w:cs="Liberation Sans"/>
        </w:rPr>
        <w:t xml:space="preserve">parent supervision acknowledgement;</w:t>
      </w:r>
    </w:p>
    <w:p>
      <w:pPr>
        <w:pStyle w:val="Compact"/>
        <w:widowControl/>
        <w:numPr>
          <w:ilvl w:val="0"/>
          <w:numId w:val="1081"/>
        </w:numPr>
      </w:pPr>
      <w:r>
        <w:rPr>
          <w:rFonts w:ascii="Liberation Sans" w:hAnsi="Liberation Sans" w:eastAsia="Liberation Sans" w:cs="Liberation Sans"/>
        </w:rPr>
        <w:t xml:space="preserve">recent pain/fatigue check;</w:t>
      </w:r>
    </w:p>
    <w:p>
      <w:pPr>
        <w:pStyle w:val="Compact"/>
        <w:widowControl/>
        <w:numPr>
          <w:ilvl w:val="0"/>
          <w:numId w:val="1081"/>
        </w:numPr>
      </w:pPr>
      <w:r>
        <w:rPr>
          <w:rFonts w:ascii="Liberation Sans" w:hAnsi="Liberation Sans" w:eastAsia="Liberation Sans" w:cs="Liberation Sans"/>
        </w:rPr>
        <w:t xml:space="preserve">approved branch focus where applicable;</w:t>
      </w:r>
    </w:p>
    <w:p>
      <w:pPr>
        <w:pStyle w:val="Compact"/>
        <w:widowControl/>
        <w:numPr>
          <w:ilvl w:val="0"/>
          <w:numId w:val="1081"/>
        </w:numPr>
      </w:pPr>
      <w:r>
        <w:rPr>
          <w:rFonts w:ascii="Liberation Sans" w:hAnsi="Liberation Sans" w:eastAsia="Liberation Sans" w:cs="Liberation Sans"/>
        </w:rPr>
        <w:t xml:space="preserve">preview of session steps.</w:t>
      </w:r>
    </w:p>
    <w:bookmarkEnd w:id="130"/>
    <w:bookmarkStart w:id="131" w:name="X7832c74b03a438a3350b09b942df3f5bbd68fce"/>
    <w:p>
      <w:pPr>
        <w:pStyle w:val="Heading3"/>
        <w:keepNext/>
        <w:widowControl/>
      </w:pPr>
      <w:r>
        <w:rPr>
          <w:rFonts w:ascii="Liberation Sans" w:hAnsi="Liberation Sans" w:eastAsia="Liberation Sans" w:cs="Liberation Sans"/>
        </w:rPr>
        <w:t xml:space="preserve">19.5 Practice player</w:t>
      </w:r>
    </w:p>
    <w:p>
      <w:pPr>
        <w:pStyle w:val="FirstParagraph"/>
        <w:widowControl/>
      </w:pPr>
      <w:r>
        <w:rPr>
          <w:rFonts w:ascii="Liberation Sans" w:hAnsi="Liberation Sans" w:eastAsia="Liberation Sans" w:cs="Liberation Sans"/>
          <w:b/>
          <w:bCs/>
        </w:rPr>
        <w:t xml:space="preserve">Goal:</w:t>
      </w:r>
      <w:r>
        <w:rPr>
          <w:rFonts w:ascii="Liberation Sans" w:hAnsi="Liberation Sans" w:eastAsia="Liberation Sans" w:cs="Liberation Sans"/>
        </w:rPr>
        <w:t xml:space="preserve"> </w:t>
      </w:r>
      <w:r>
        <w:rPr>
          <w:rFonts w:ascii="Liberation Sans" w:hAnsi="Liberation Sans" w:eastAsia="Liberation Sans" w:cs="Liberation Sans"/>
        </w:rPr>
        <w:t xml:space="preserve">guide a parent and child through the session with minimal interaction overhead.</w:t>
      </w:r>
    </w:p>
    <w:p>
      <w:pPr>
        <w:pStyle w:val="BodyText"/>
        <w:widowControl/>
      </w:pPr>
      <w:r>
        <w:rPr>
          <w:rFonts w:ascii="Liberation Sans" w:hAnsi="Liberation Sans" w:eastAsia="Liberation Sans" w:cs="Liberation Sans"/>
          <w:b/>
          <w:bCs/>
        </w:rPr>
        <w:t xml:space="preserve">Required elements:</w:t>
      </w:r>
    </w:p>
    <w:p>
      <w:pPr>
        <w:pStyle w:val="Compact"/>
        <w:widowControl/>
        <w:numPr>
          <w:ilvl w:val="0"/>
          <w:numId w:val="1082"/>
        </w:numPr>
      </w:pPr>
      <w:r>
        <w:rPr>
          <w:rFonts w:ascii="Liberation Sans" w:hAnsi="Liberation Sans" w:eastAsia="Liberation Sans" w:cs="Liberation Sans"/>
        </w:rPr>
        <w:t xml:space="preserve">current step and session progress;</w:t>
      </w:r>
    </w:p>
    <w:p>
      <w:pPr>
        <w:pStyle w:val="Compact"/>
        <w:widowControl/>
        <w:numPr>
          <w:ilvl w:val="0"/>
          <w:numId w:val="1082"/>
        </w:numPr>
      </w:pPr>
      <w:r>
        <w:rPr>
          <w:rFonts w:ascii="Liberation Sans" w:hAnsi="Liberation Sans" w:eastAsia="Liberation Sans" w:cs="Liberation Sans"/>
        </w:rPr>
        <w:t xml:space="preserve">autoplay-disabled demonstration with captions and replay;</w:t>
      </w:r>
    </w:p>
    <w:p>
      <w:pPr>
        <w:pStyle w:val="Compact"/>
        <w:widowControl/>
        <w:numPr>
          <w:ilvl w:val="0"/>
          <w:numId w:val="1082"/>
        </w:numPr>
      </w:pPr>
      <w:r>
        <w:rPr>
          <w:rFonts w:ascii="Liberation Sans" w:hAnsi="Liberation Sans" w:eastAsia="Liberation Sans" w:cs="Liberation Sans"/>
        </w:rPr>
        <w:t xml:space="preserve">parent cue and child cue separated visually;</w:t>
      </w:r>
    </w:p>
    <w:p>
      <w:pPr>
        <w:pStyle w:val="Compact"/>
        <w:widowControl/>
        <w:numPr>
          <w:ilvl w:val="0"/>
          <w:numId w:val="1082"/>
        </w:numPr>
      </w:pPr>
      <w:r>
        <w:rPr>
          <w:rFonts w:ascii="Liberation Sans" w:hAnsi="Liberation Sans" w:eastAsia="Liberation Sans" w:cs="Liberation Sans"/>
        </w:rPr>
        <w:t xml:space="preserve">timer, rep counter or success target as relevant;</w:t>
      </w:r>
    </w:p>
    <w:p>
      <w:pPr>
        <w:pStyle w:val="Compact"/>
        <w:widowControl/>
        <w:numPr>
          <w:ilvl w:val="0"/>
          <w:numId w:val="1082"/>
        </w:numPr>
      </w:pPr>
      <w:r>
        <w:rPr>
          <w:rFonts w:ascii="Liberation Sans" w:hAnsi="Liberation Sans" w:eastAsia="Liberation Sans" w:cs="Liberation Sans"/>
        </w:rPr>
        <w:t xml:space="preserve">pause, repeat, easier variant, skip with reason and stop controls;</w:t>
      </w:r>
    </w:p>
    <w:p>
      <w:pPr>
        <w:pStyle w:val="Compact"/>
        <w:widowControl/>
        <w:numPr>
          <w:ilvl w:val="0"/>
          <w:numId w:val="1082"/>
        </w:numPr>
      </w:pPr>
      <w:r>
        <w:rPr>
          <w:rFonts w:ascii="Liberation Sans" w:hAnsi="Liberation Sans" w:eastAsia="Liberation Sans" w:cs="Liberation Sans"/>
        </w:rPr>
        <w:t xml:space="preserve">audio/haptic cue optional;</w:t>
      </w:r>
    </w:p>
    <w:p>
      <w:pPr>
        <w:pStyle w:val="Compact"/>
        <w:widowControl/>
        <w:numPr>
          <w:ilvl w:val="0"/>
          <w:numId w:val="1082"/>
        </w:numPr>
      </w:pPr>
      <w:r>
        <w:rPr>
          <w:rFonts w:ascii="Liberation Sans" w:hAnsi="Liberation Sans" w:eastAsia="Liberation Sans" w:cs="Liberation Sans"/>
        </w:rPr>
        <w:t xml:space="preserve">large touch targets and high contrast;</w:t>
      </w:r>
    </w:p>
    <w:p>
      <w:pPr>
        <w:pStyle w:val="Compact"/>
        <w:widowControl/>
        <w:numPr>
          <w:ilvl w:val="0"/>
          <w:numId w:val="1082"/>
        </w:numPr>
      </w:pPr>
      <w:r>
        <w:rPr>
          <w:rFonts w:ascii="Liberation Sans" w:hAnsi="Liberation Sans" w:eastAsia="Liberation Sans" w:cs="Liberation Sans"/>
        </w:rPr>
        <w:t xml:space="preserve">clear safety stop instruction.</w:t>
      </w:r>
    </w:p>
    <w:p>
      <w:pPr>
        <w:pStyle w:val="FirstParagraph"/>
        <w:widowControl/>
      </w:pPr>
      <w:r>
        <w:rPr>
          <w:rFonts w:ascii="Liberation Sans" w:hAnsi="Liberation Sans" w:eastAsia="Liberation Sans" w:cs="Liberation Sans"/>
        </w:rPr>
        <w:t xml:space="preserve">The player SHOULD keep the device usable from several metres away and SHOULD support landscape tablet use.</w:t>
      </w:r>
    </w:p>
    <w:bookmarkEnd w:id="131"/>
    <w:bookmarkStart w:id="132" w:name="Xb2ed49efa6f742cd3216159bc53c4dc422cb77a"/>
    <w:p>
      <w:pPr>
        <w:pStyle w:val="Heading3"/>
        <w:keepNext/>
        <w:widowControl/>
      </w:pPr>
      <w:r>
        <w:rPr>
          <w:rFonts w:ascii="Liberation Sans" w:hAnsi="Liberation Sans" w:eastAsia="Liberation Sans" w:cs="Liberation Sans"/>
        </w:rPr>
        <w:t xml:space="preserve">19.6 Practice reflection</w:t>
      </w:r>
    </w:p>
    <w:p>
      <w:pPr>
        <w:pStyle w:val="FirstParagraph"/>
        <w:widowControl/>
      </w:pPr>
      <w:r>
        <w:rPr>
          <w:rFonts w:ascii="Liberation Sans" w:hAnsi="Liberation Sans" w:eastAsia="Liberation Sans" w:cs="Liberation Sans"/>
          <w:b/>
          <w:bCs/>
        </w:rPr>
        <w:t xml:space="preserve">Required elements:</w:t>
      </w:r>
    </w:p>
    <w:p>
      <w:pPr>
        <w:pStyle w:val="Compact"/>
        <w:widowControl/>
        <w:numPr>
          <w:ilvl w:val="0"/>
          <w:numId w:val="1083"/>
        </w:numPr>
      </w:pPr>
      <w:r>
        <w:rPr>
          <w:rFonts w:ascii="Liberation Sans" w:hAnsi="Liberation Sans" w:eastAsia="Liberation Sans" w:cs="Liberation Sans"/>
        </w:rPr>
        <w:t xml:space="preserve">child enjoyment using simple visual scale;</w:t>
      </w:r>
    </w:p>
    <w:p>
      <w:pPr>
        <w:pStyle w:val="Compact"/>
        <w:widowControl/>
        <w:numPr>
          <w:ilvl w:val="0"/>
          <w:numId w:val="1083"/>
        </w:numPr>
      </w:pPr>
      <w:r>
        <w:rPr>
          <w:rFonts w:ascii="Liberation Sans" w:hAnsi="Liberation Sans" w:eastAsia="Liberation Sans" w:cs="Liberation Sans"/>
        </w:rPr>
        <w:t xml:space="preserve">perceived difficulty;</w:t>
      </w:r>
    </w:p>
    <w:p>
      <w:pPr>
        <w:pStyle w:val="Compact"/>
        <w:widowControl/>
        <w:numPr>
          <w:ilvl w:val="0"/>
          <w:numId w:val="1083"/>
        </w:numPr>
      </w:pPr>
      <w:r>
        <w:rPr>
          <w:rFonts w:ascii="Liberation Sans" w:hAnsi="Liberation Sans" w:eastAsia="Liberation Sans" w:cs="Liberation Sans"/>
        </w:rPr>
        <w:t xml:space="preserve">parent observation: easier/as expected/harder;</w:t>
      </w:r>
    </w:p>
    <w:p>
      <w:pPr>
        <w:pStyle w:val="Compact"/>
        <w:widowControl/>
        <w:numPr>
          <w:ilvl w:val="0"/>
          <w:numId w:val="1083"/>
        </w:numPr>
      </w:pPr>
      <w:r>
        <w:rPr>
          <w:rFonts w:ascii="Liberation Sans" w:hAnsi="Liberation Sans" w:eastAsia="Liberation Sans" w:cs="Liberation Sans"/>
        </w:rPr>
        <w:t xml:space="preserve">pain or safety flag;</w:t>
      </w:r>
    </w:p>
    <w:p>
      <w:pPr>
        <w:pStyle w:val="Compact"/>
        <w:widowControl/>
        <w:numPr>
          <w:ilvl w:val="0"/>
          <w:numId w:val="1083"/>
        </w:numPr>
      </w:pPr>
      <w:r>
        <w:rPr>
          <w:rFonts w:ascii="Liberation Sans" w:hAnsi="Liberation Sans" w:eastAsia="Liberation Sans" w:cs="Liberation Sans"/>
        </w:rPr>
        <w:t xml:space="preserve">optional note;</w:t>
      </w:r>
    </w:p>
    <w:p>
      <w:pPr>
        <w:pStyle w:val="Compact"/>
        <w:widowControl/>
        <w:numPr>
          <w:ilvl w:val="0"/>
          <w:numId w:val="1083"/>
        </w:numPr>
      </w:pPr>
      <w:r>
        <w:rPr>
          <w:rFonts w:ascii="Liberation Sans" w:hAnsi="Liberation Sans" w:eastAsia="Liberation Sans" w:cs="Liberation Sans"/>
        </w:rPr>
        <w:t xml:space="preserve">concise progress result and next action.</w:t>
      </w:r>
    </w:p>
    <w:bookmarkEnd w:id="132"/>
    <w:bookmarkStart w:id="133" w:name="X972e6ce40543ca1280d7016565f367fa6bac015"/>
    <w:p>
      <w:pPr>
        <w:pStyle w:val="Heading3"/>
        <w:keepNext/>
        <w:widowControl/>
      </w:pPr>
      <w:r>
        <w:rPr>
          <w:rFonts w:ascii="Liberation Sans" w:hAnsi="Liberation Sans" w:eastAsia="Liberation Sans" w:cs="Liberation Sans"/>
        </w:rPr>
        <w:t xml:space="preserve">19.7 Evidence capture</w:t>
      </w:r>
    </w:p>
    <w:p>
      <w:pPr>
        <w:pStyle w:val="FirstParagraph"/>
        <w:widowControl/>
      </w:pPr>
      <w:r>
        <w:rPr>
          <w:rFonts w:ascii="Liberation Sans" w:hAnsi="Liberation Sans" w:eastAsia="Liberation Sans" w:cs="Liberation Sans"/>
          <w:b/>
          <w:bCs/>
        </w:rPr>
        <w:t xml:space="preserve">Required elements:</w:t>
      </w:r>
    </w:p>
    <w:p>
      <w:pPr>
        <w:pStyle w:val="Compact"/>
        <w:widowControl/>
        <w:numPr>
          <w:ilvl w:val="0"/>
          <w:numId w:val="1084"/>
        </w:numPr>
      </w:pPr>
      <w:r>
        <w:rPr>
          <w:rFonts w:ascii="Liberation Sans" w:hAnsi="Liberation Sans" w:eastAsia="Liberation Sans" w:cs="Liberation Sans"/>
        </w:rPr>
        <w:t xml:space="preserve">exact requested movement;</w:t>
      </w:r>
    </w:p>
    <w:p>
      <w:pPr>
        <w:pStyle w:val="Compact"/>
        <w:widowControl/>
        <w:numPr>
          <w:ilvl w:val="0"/>
          <w:numId w:val="1084"/>
        </w:numPr>
      </w:pPr>
      <w:r>
        <w:rPr>
          <w:rFonts w:ascii="Liberation Sans" w:hAnsi="Liberation Sans" w:eastAsia="Liberation Sans" w:cs="Liberation Sans"/>
        </w:rPr>
        <w:t xml:space="preserve">example framing and maximum duration;</w:t>
      </w:r>
    </w:p>
    <w:p>
      <w:pPr>
        <w:pStyle w:val="Compact"/>
        <w:widowControl/>
        <w:numPr>
          <w:ilvl w:val="0"/>
          <w:numId w:val="1084"/>
        </w:numPr>
      </w:pPr>
      <w:r>
        <w:rPr>
          <w:rFonts w:ascii="Liberation Sans" w:hAnsi="Liberation Sans" w:eastAsia="Liberation Sans" w:cs="Liberation Sans"/>
        </w:rPr>
        <w:t xml:space="preserve">private-use explanation;</w:t>
      </w:r>
    </w:p>
    <w:p>
      <w:pPr>
        <w:pStyle w:val="Compact"/>
        <w:widowControl/>
        <w:numPr>
          <w:ilvl w:val="0"/>
          <w:numId w:val="1084"/>
        </w:numPr>
      </w:pPr>
      <w:r>
        <w:rPr>
          <w:rFonts w:ascii="Liberation Sans" w:hAnsi="Liberation Sans" w:eastAsia="Liberation Sans" w:cs="Liberation Sans"/>
        </w:rPr>
        <w:t xml:space="preserve">consent confirmation;</w:t>
      </w:r>
    </w:p>
    <w:p>
      <w:pPr>
        <w:pStyle w:val="Compact"/>
        <w:widowControl/>
        <w:numPr>
          <w:ilvl w:val="0"/>
          <w:numId w:val="1084"/>
        </w:numPr>
      </w:pPr>
      <w:r>
        <w:rPr>
          <w:rFonts w:ascii="Liberation Sans" w:hAnsi="Liberation Sans" w:eastAsia="Liberation Sans" w:cs="Liberation Sans"/>
        </w:rPr>
        <w:t xml:space="preserve">record/upload controls;</w:t>
      </w:r>
    </w:p>
    <w:p>
      <w:pPr>
        <w:pStyle w:val="Compact"/>
        <w:widowControl/>
        <w:numPr>
          <w:ilvl w:val="0"/>
          <w:numId w:val="1084"/>
        </w:numPr>
      </w:pPr>
      <w:r>
        <w:rPr>
          <w:rFonts w:ascii="Liberation Sans" w:hAnsi="Liberation Sans" w:eastAsia="Liberation Sans" w:cs="Liberation Sans"/>
        </w:rPr>
        <w:t xml:space="preserve">preview, trim and replace;</w:t>
      </w:r>
    </w:p>
    <w:p>
      <w:pPr>
        <w:pStyle w:val="Compact"/>
        <w:widowControl/>
        <w:numPr>
          <w:ilvl w:val="0"/>
          <w:numId w:val="1084"/>
        </w:numPr>
      </w:pPr>
      <w:r>
        <w:rPr>
          <w:rFonts w:ascii="Liberation Sans" w:hAnsi="Liberation Sans" w:eastAsia="Liberation Sans" w:cs="Liberation Sans"/>
        </w:rPr>
        <w:t xml:space="preserve">upload progress and retry;</w:t>
      </w:r>
    </w:p>
    <w:p>
      <w:pPr>
        <w:pStyle w:val="Compact"/>
        <w:widowControl/>
        <w:numPr>
          <w:ilvl w:val="0"/>
          <w:numId w:val="1084"/>
        </w:numPr>
      </w:pPr>
      <w:r>
        <w:rPr>
          <w:rFonts w:ascii="Liberation Sans" w:hAnsi="Liberation Sans" w:eastAsia="Liberation Sans" w:cs="Liberation Sans"/>
        </w:rPr>
        <w:t xml:space="preserve">deletion/retention summary;</w:t>
      </w:r>
    </w:p>
    <w:p>
      <w:pPr>
        <w:pStyle w:val="Compact"/>
        <w:widowControl/>
        <w:numPr>
          <w:ilvl w:val="0"/>
          <w:numId w:val="1084"/>
        </w:numPr>
      </w:pPr>
      <w:r>
        <w:rPr>
          <w:rFonts w:ascii="Liberation Sans" w:hAnsi="Liberation Sans" w:eastAsia="Liberation Sans" w:cs="Liberation Sans"/>
        </w:rPr>
        <w:t xml:space="preserve">no public-sharing defaults.</w:t>
      </w:r>
    </w:p>
    <w:bookmarkEnd w:id="133"/>
    <w:bookmarkStart w:id="134" w:name="Xa5b04a9e73cdbd1c010f9ddf7e42643ca380346"/>
    <w:p>
      <w:pPr>
        <w:pStyle w:val="Heading3"/>
        <w:keepNext/>
        <w:widowControl/>
      </w:pPr>
      <w:r>
        <w:rPr>
          <w:rFonts w:ascii="Liberation Sans" w:hAnsi="Liberation Sans" w:eastAsia="Liberation Sans" w:cs="Liberation Sans"/>
        </w:rPr>
        <w:t xml:space="preserve">19.8 Assessment result</w:t>
      </w:r>
    </w:p>
    <w:p>
      <w:pPr>
        <w:pStyle w:val="FirstParagraph"/>
        <w:widowControl/>
      </w:pPr>
      <w:r>
        <w:rPr>
          <w:rFonts w:ascii="Liberation Sans" w:hAnsi="Liberation Sans" w:eastAsia="Liberation Sans" w:cs="Liberation Sans"/>
          <w:b/>
          <w:bCs/>
        </w:rPr>
        <w:t xml:space="preserve">Required elements:</w:t>
      </w:r>
    </w:p>
    <w:p>
      <w:pPr>
        <w:pStyle w:val="Compact"/>
        <w:widowControl/>
        <w:numPr>
          <w:ilvl w:val="0"/>
          <w:numId w:val="1085"/>
        </w:numPr>
      </w:pPr>
      <w:r>
        <w:rPr>
          <w:rFonts w:ascii="Liberation Sans" w:hAnsi="Liberation Sans" w:eastAsia="Liberation Sans" w:cs="Liberation Sans"/>
        </w:rPr>
        <w:t xml:space="preserve">pass/retry/unable-to-assess status;</w:t>
      </w:r>
    </w:p>
    <w:p>
      <w:pPr>
        <w:pStyle w:val="Compact"/>
        <w:widowControl/>
        <w:numPr>
          <w:ilvl w:val="0"/>
          <w:numId w:val="1085"/>
        </w:numPr>
      </w:pPr>
      <w:r>
        <w:rPr>
          <w:rFonts w:ascii="Liberation Sans" w:hAnsi="Liberation Sans" w:eastAsia="Liberation Sans" w:cs="Liberation Sans"/>
        </w:rPr>
        <w:t xml:space="preserve">rubric criteria in plain language;</w:t>
      </w:r>
    </w:p>
    <w:p>
      <w:pPr>
        <w:pStyle w:val="Compact"/>
        <w:widowControl/>
        <w:numPr>
          <w:ilvl w:val="0"/>
          <w:numId w:val="1085"/>
        </w:numPr>
      </w:pPr>
      <w:r>
        <w:rPr>
          <w:rFonts w:ascii="Liberation Sans" w:hAnsi="Liberation Sans" w:eastAsia="Liberation Sans" w:cs="Liberation Sans"/>
        </w:rPr>
        <w:t xml:space="preserve">positives and primary correction;</w:t>
      </w:r>
    </w:p>
    <w:p>
      <w:pPr>
        <w:pStyle w:val="Compact"/>
        <w:widowControl/>
        <w:numPr>
          <w:ilvl w:val="0"/>
          <w:numId w:val="1085"/>
        </w:numPr>
      </w:pPr>
      <w:r>
        <w:rPr>
          <w:rFonts w:ascii="Liberation Sans" w:hAnsi="Liberation Sans" w:eastAsia="Liberation Sans" w:cs="Liberation Sans"/>
        </w:rPr>
        <w:t xml:space="preserve">timestamped/annotated feedback if supplied;</w:t>
      </w:r>
    </w:p>
    <w:p>
      <w:pPr>
        <w:pStyle w:val="Compact"/>
        <w:widowControl/>
        <w:numPr>
          <w:ilvl w:val="0"/>
          <w:numId w:val="1085"/>
        </w:numPr>
      </w:pPr>
      <w:r>
        <w:rPr>
          <w:rFonts w:ascii="Liberation Sans" w:hAnsi="Liberation Sans" w:eastAsia="Liberation Sans" w:cs="Liberation Sans"/>
        </w:rPr>
        <w:t xml:space="preserve">prescribed next practice;</w:t>
      </w:r>
    </w:p>
    <w:p>
      <w:pPr>
        <w:pStyle w:val="Compact"/>
        <w:widowControl/>
        <w:numPr>
          <w:ilvl w:val="0"/>
          <w:numId w:val="1085"/>
        </w:numPr>
      </w:pPr>
      <w:r>
        <w:rPr>
          <w:rFonts w:ascii="Liberation Sans" w:hAnsi="Liberation Sans" w:eastAsia="Liberation Sans" w:cs="Liberation Sans"/>
        </w:rPr>
        <w:t xml:space="preserve">reviewer identity and credential badge;</w:t>
      </w:r>
    </w:p>
    <w:p>
      <w:pPr>
        <w:pStyle w:val="Compact"/>
        <w:widowControl/>
        <w:numPr>
          <w:ilvl w:val="0"/>
          <w:numId w:val="1085"/>
        </w:numPr>
      </w:pPr>
      <w:r>
        <w:rPr>
          <w:rFonts w:ascii="Liberation Sans" w:hAnsi="Liberation Sans" w:eastAsia="Liberation Sans" w:cs="Liberation Sans"/>
        </w:rPr>
        <w:t xml:space="preserve">appeal/request-review control;</w:t>
      </w:r>
    </w:p>
    <w:p>
      <w:pPr>
        <w:pStyle w:val="Compact"/>
        <w:widowControl/>
        <w:numPr>
          <w:ilvl w:val="0"/>
          <w:numId w:val="1085"/>
        </w:numPr>
      </w:pPr>
      <w:r>
        <w:rPr>
          <w:rFonts w:ascii="Liberation Sans" w:hAnsi="Liberation Sans" w:eastAsia="Liberation Sans" w:cs="Liberation Sans"/>
        </w:rPr>
        <w:t xml:space="preserve">evidence retention control where policy permits.</w:t>
      </w:r>
    </w:p>
    <w:bookmarkEnd w:id="134"/>
    <w:bookmarkStart w:id="135" w:name="X34921928746a114bcdedcf434396537ff59639e"/>
    <w:p>
      <w:pPr>
        <w:pStyle w:val="Heading3"/>
        <w:keepNext/>
        <w:widowControl/>
      </w:pPr>
      <w:r>
        <w:rPr>
          <w:rFonts w:ascii="Liberation Sans" w:hAnsi="Liberation Sans" w:eastAsia="Liberation Sans" w:cs="Liberation Sans"/>
        </w:rPr>
        <w:t xml:space="preserve">19.9 Athlete passport</w:t>
      </w:r>
    </w:p>
    <w:p>
      <w:pPr>
        <w:pStyle w:val="FirstParagraph"/>
        <w:widowControl/>
      </w:pPr>
      <w:r>
        <w:rPr>
          <w:rFonts w:ascii="Liberation Sans" w:hAnsi="Liberation Sans" w:eastAsia="Liberation Sans" w:cs="Liberation Sans"/>
          <w:b/>
          <w:bCs/>
        </w:rPr>
        <w:t xml:space="preserve">Goal:</w:t>
      </w:r>
      <w:r>
        <w:rPr>
          <w:rFonts w:ascii="Liberation Sans" w:hAnsi="Liberation Sans" w:eastAsia="Liberation Sans" w:cs="Liberation Sans"/>
        </w:rPr>
        <w:t xml:space="preserve"> </w:t>
      </w:r>
      <w:r>
        <w:rPr>
          <w:rFonts w:ascii="Liberation Sans" w:hAnsi="Liberation Sans" w:eastAsia="Liberation Sans" w:cs="Liberation Sans"/>
        </w:rPr>
        <w:t xml:space="preserve">provide the private longitudinal record that makes Next Step more than a temporary training app.</w:t>
      </w:r>
    </w:p>
    <w:p>
      <w:pPr>
        <w:pStyle w:val="BodyText"/>
        <w:widowControl/>
      </w:pPr>
      <w:r>
        <w:rPr>
          <w:rFonts w:ascii="Liberation Sans" w:hAnsi="Liberation Sans" w:eastAsia="Liberation Sans" w:cs="Liberation Sans"/>
          <w:b/>
          <w:bCs/>
        </w:rPr>
        <w:t xml:space="preserve">Required elements:</w:t>
      </w:r>
    </w:p>
    <w:p>
      <w:pPr>
        <w:pStyle w:val="Compact"/>
        <w:widowControl/>
        <w:numPr>
          <w:ilvl w:val="0"/>
          <w:numId w:val="1086"/>
        </w:numPr>
      </w:pPr>
      <w:r>
        <w:rPr>
          <w:rFonts w:ascii="Liberation Sans" w:hAnsi="Liberation Sans" w:eastAsia="Liberation Sans" w:cs="Liberation Sans"/>
        </w:rPr>
        <w:t xml:space="preserve">athlete profile and current stage;</w:t>
      </w:r>
    </w:p>
    <w:p>
      <w:pPr>
        <w:pStyle w:val="Compact"/>
        <w:widowControl/>
        <w:numPr>
          <w:ilvl w:val="0"/>
          <w:numId w:val="1086"/>
        </w:numPr>
      </w:pPr>
      <w:r>
        <w:rPr>
          <w:rFonts w:ascii="Liberation Sans" w:hAnsi="Liberation Sans" w:eastAsia="Liberation Sans" w:cs="Liberation Sans"/>
        </w:rPr>
        <w:t xml:space="preserve">timeline of practices, milestones and assessments;</w:t>
      </w:r>
    </w:p>
    <w:p>
      <w:pPr>
        <w:pStyle w:val="Compact"/>
        <w:widowControl/>
        <w:numPr>
          <w:ilvl w:val="0"/>
          <w:numId w:val="1086"/>
        </w:numPr>
      </w:pPr>
      <w:r>
        <w:rPr>
          <w:rFonts w:ascii="Liberation Sans" w:hAnsi="Liberation Sans" w:eastAsia="Liberation Sans" w:cs="Liberation Sans"/>
        </w:rPr>
        <w:t xml:space="preserve">domain summaries;</w:t>
      </w:r>
    </w:p>
    <w:p>
      <w:pPr>
        <w:pStyle w:val="Compact"/>
        <w:widowControl/>
        <w:numPr>
          <w:ilvl w:val="0"/>
          <w:numId w:val="1086"/>
        </w:numPr>
      </w:pPr>
      <w:r>
        <w:rPr>
          <w:rFonts w:ascii="Liberation Sans" w:hAnsi="Liberation Sans" w:eastAsia="Liberation Sans" w:cs="Liberation Sans"/>
        </w:rPr>
        <w:t xml:space="preserve">verified milestone badges without public ranking;</w:t>
      </w:r>
    </w:p>
    <w:p>
      <w:pPr>
        <w:pStyle w:val="Compact"/>
        <w:widowControl/>
        <w:numPr>
          <w:ilvl w:val="0"/>
          <w:numId w:val="1086"/>
        </w:numPr>
      </w:pPr>
      <w:r>
        <w:rPr>
          <w:rFonts w:ascii="Liberation Sans" w:hAnsi="Liberation Sans" w:eastAsia="Liberation Sans" w:cs="Liberation Sans"/>
        </w:rPr>
        <w:t xml:space="preserve">coach feedback history;</w:t>
      </w:r>
    </w:p>
    <w:p>
      <w:pPr>
        <w:pStyle w:val="Compact"/>
        <w:widowControl/>
        <w:numPr>
          <w:ilvl w:val="0"/>
          <w:numId w:val="1086"/>
        </w:numPr>
      </w:pPr>
      <w:r>
        <w:rPr>
          <w:rFonts w:ascii="Liberation Sans" w:hAnsi="Liberation Sans" w:eastAsia="Liberation Sans" w:cs="Liberation Sans"/>
        </w:rPr>
        <w:t xml:space="preserve">curriculum-version provenance;</w:t>
      </w:r>
    </w:p>
    <w:p>
      <w:pPr>
        <w:pStyle w:val="Compact"/>
        <w:widowControl/>
        <w:numPr>
          <w:ilvl w:val="0"/>
          <w:numId w:val="1086"/>
        </w:numPr>
      </w:pPr>
      <w:r>
        <w:rPr>
          <w:rFonts w:ascii="Liberation Sans" w:hAnsi="Liberation Sans" w:eastAsia="Liberation Sans" w:cs="Liberation Sans"/>
        </w:rPr>
        <w:t xml:space="preserve">parent-controlled export;</w:t>
      </w:r>
    </w:p>
    <w:p>
      <w:pPr>
        <w:pStyle w:val="Compact"/>
        <w:widowControl/>
        <w:numPr>
          <w:ilvl w:val="0"/>
          <w:numId w:val="1086"/>
        </w:numPr>
      </w:pPr>
      <w:r>
        <w:rPr>
          <w:rFonts w:ascii="Liberation Sans" w:hAnsi="Liberation Sans" w:eastAsia="Liberation Sans" w:cs="Liberation Sans"/>
        </w:rPr>
        <w:t xml:space="preserve">parent-controlled sharing in later phases;</w:t>
      </w:r>
    </w:p>
    <w:p>
      <w:pPr>
        <w:pStyle w:val="Compact"/>
        <w:widowControl/>
        <w:numPr>
          <w:ilvl w:val="0"/>
          <w:numId w:val="1086"/>
        </w:numPr>
      </w:pPr>
      <w:r>
        <w:rPr>
          <w:rFonts w:ascii="Liberation Sans" w:hAnsi="Liberation Sans" w:eastAsia="Liberation Sans" w:cs="Liberation Sans"/>
        </w:rPr>
        <w:t xml:space="preserve">correction and deletion request controls.</w:t>
      </w:r>
    </w:p>
    <w:bookmarkEnd w:id="135"/>
    <w:bookmarkStart w:id="136" w:name="Xfcc8ab7e06e31c07e1a02c03df614b4f74236c3"/>
    <w:p>
      <w:pPr>
        <w:pStyle w:val="Heading3"/>
        <w:keepNext/>
        <w:widowControl/>
      </w:pPr>
      <w:r>
        <w:rPr>
          <w:rFonts w:ascii="Liberation Sans" w:hAnsi="Liberation Sans" w:eastAsia="Liberation Sans" w:cs="Liberation Sans"/>
        </w:rPr>
        <w:t xml:space="preserve">19.10 Coach portal</w:t>
      </w:r>
    </w:p>
    <w:p>
      <w:pPr>
        <w:pStyle w:val="FirstParagraph"/>
        <w:widowControl/>
      </w:pPr>
      <w:r>
        <w:rPr>
          <w:rFonts w:ascii="Liberation Sans" w:hAnsi="Liberation Sans" w:eastAsia="Liberation Sans" w:cs="Liberation Sans"/>
          <w:b/>
          <w:bCs/>
        </w:rPr>
        <w:t xml:space="preserve">Required elements:</w:t>
      </w:r>
    </w:p>
    <w:p>
      <w:pPr>
        <w:pStyle w:val="Compact"/>
        <w:widowControl/>
        <w:numPr>
          <w:ilvl w:val="0"/>
          <w:numId w:val="1087"/>
        </w:numPr>
      </w:pPr>
      <w:r>
        <w:rPr>
          <w:rFonts w:ascii="Liberation Sans" w:hAnsi="Liberation Sans" w:eastAsia="Liberation Sans" w:cs="Liberation Sans"/>
        </w:rPr>
        <w:t xml:space="preserve">assessment queue and due status;</w:t>
      </w:r>
    </w:p>
    <w:p>
      <w:pPr>
        <w:pStyle w:val="Compact"/>
        <w:widowControl/>
        <w:numPr>
          <w:ilvl w:val="0"/>
          <w:numId w:val="1087"/>
        </w:numPr>
      </w:pPr>
      <w:r>
        <w:rPr>
          <w:rFonts w:ascii="Liberation Sans" w:hAnsi="Liberation Sans" w:eastAsia="Liberation Sans" w:cs="Liberation Sans"/>
        </w:rPr>
        <w:t xml:space="preserve">athlete context limited to what is necessary;</w:t>
      </w:r>
    </w:p>
    <w:p>
      <w:pPr>
        <w:pStyle w:val="Compact"/>
        <w:widowControl/>
        <w:numPr>
          <w:ilvl w:val="0"/>
          <w:numId w:val="1087"/>
        </w:numPr>
      </w:pPr>
      <w:r>
        <w:rPr>
          <w:rFonts w:ascii="Liberation Sans" w:hAnsi="Liberation Sans" w:eastAsia="Liberation Sans" w:cs="Liberation Sans"/>
        </w:rPr>
        <w:t xml:space="preserve">secure media viewer;</w:t>
      </w:r>
    </w:p>
    <w:p>
      <w:pPr>
        <w:pStyle w:val="Compact"/>
        <w:widowControl/>
        <w:numPr>
          <w:ilvl w:val="0"/>
          <w:numId w:val="1087"/>
        </w:numPr>
      </w:pPr>
      <w:r>
        <w:rPr>
          <w:rFonts w:ascii="Liberation Sans" w:hAnsi="Liberation Sans" w:eastAsia="Liberation Sans" w:cs="Liberation Sans"/>
        </w:rPr>
        <w:t xml:space="preserve">rubric form with required criteria;</w:t>
      </w:r>
    </w:p>
    <w:p>
      <w:pPr>
        <w:pStyle w:val="Compact"/>
        <w:widowControl/>
        <w:numPr>
          <w:ilvl w:val="0"/>
          <w:numId w:val="1087"/>
        </w:numPr>
      </w:pPr>
      <w:r>
        <w:rPr>
          <w:rFonts w:ascii="Liberation Sans" w:hAnsi="Liberation Sans" w:eastAsia="Liberation Sans" w:cs="Liberation Sans"/>
        </w:rPr>
        <w:t xml:space="preserve">structured feedback templates;</w:t>
      </w:r>
    </w:p>
    <w:p>
      <w:pPr>
        <w:pStyle w:val="Compact"/>
        <w:widowControl/>
        <w:numPr>
          <w:ilvl w:val="0"/>
          <w:numId w:val="1087"/>
        </w:numPr>
      </w:pPr>
      <w:r>
        <w:rPr>
          <w:rFonts w:ascii="Liberation Sans" w:hAnsi="Liberation Sans" w:eastAsia="Liberation Sans" w:cs="Liberation Sans"/>
        </w:rPr>
        <w:t xml:space="preserve">submit/return-unassessable workflow;</w:t>
      </w:r>
    </w:p>
    <w:p>
      <w:pPr>
        <w:pStyle w:val="Compact"/>
        <w:widowControl/>
        <w:numPr>
          <w:ilvl w:val="0"/>
          <w:numId w:val="1087"/>
        </w:numPr>
      </w:pPr>
      <w:r>
        <w:rPr>
          <w:rFonts w:ascii="Liberation Sans" w:hAnsi="Liberation Sans" w:eastAsia="Liberation Sans" w:cs="Liberation Sans"/>
        </w:rPr>
        <w:t xml:space="preserve">availability and booking management;</w:t>
      </w:r>
    </w:p>
    <w:p>
      <w:pPr>
        <w:pStyle w:val="Compact"/>
        <w:widowControl/>
        <w:numPr>
          <w:ilvl w:val="0"/>
          <w:numId w:val="1087"/>
        </w:numPr>
      </w:pPr>
      <w:r>
        <w:rPr>
          <w:rFonts w:ascii="Liberation Sans" w:hAnsi="Liberation Sans" w:eastAsia="Liberation Sans" w:cs="Liberation Sans"/>
        </w:rPr>
        <w:t xml:space="preserve">credential/WWCC status;</w:t>
      </w:r>
    </w:p>
    <w:p>
      <w:pPr>
        <w:pStyle w:val="Compact"/>
        <w:widowControl/>
        <w:numPr>
          <w:ilvl w:val="0"/>
          <w:numId w:val="1087"/>
        </w:numPr>
      </w:pPr>
      <w:r>
        <w:rPr>
          <w:rFonts w:ascii="Liberation Sans" w:hAnsi="Liberation Sans" w:eastAsia="Liberation Sans" w:cs="Liberation Sans"/>
        </w:rPr>
        <w:t xml:space="preserve">earnings and payout status;</w:t>
      </w:r>
    </w:p>
    <w:p>
      <w:pPr>
        <w:pStyle w:val="Compact"/>
        <w:widowControl/>
        <w:numPr>
          <w:ilvl w:val="0"/>
          <w:numId w:val="1087"/>
        </w:numPr>
      </w:pPr>
      <w:r>
        <w:rPr>
          <w:rFonts w:ascii="Liberation Sans" w:hAnsi="Liberation Sans" w:eastAsia="Liberation Sans" w:cs="Liberation Sans"/>
        </w:rPr>
        <w:t xml:space="preserve">quality/calibration feedback;</w:t>
      </w:r>
    </w:p>
    <w:p>
      <w:pPr>
        <w:pStyle w:val="Compact"/>
        <w:widowControl/>
        <w:numPr>
          <w:ilvl w:val="0"/>
          <w:numId w:val="1087"/>
        </w:numPr>
      </w:pPr>
      <w:r>
        <w:rPr>
          <w:rFonts w:ascii="Liberation Sans" w:hAnsi="Liberation Sans" w:eastAsia="Liberation Sans" w:cs="Liberation Sans"/>
        </w:rPr>
        <w:t xml:space="preserve">safeguarding/report incident control.</w:t>
      </w:r>
    </w:p>
    <w:bookmarkEnd w:id="136"/>
    <w:bookmarkStart w:id="137" w:name="X11b02e338b5ee8cab255b5d473f8ad8a6884848"/>
    <w:p>
      <w:pPr>
        <w:pStyle w:val="Heading3"/>
        <w:keepNext/>
        <w:widowControl/>
      </w:pPr>
      <w:r>
        <w:rPr>
          <w:rFonts w:ascii="Liberation Sans" w:hAnsi="Liberation Sans" w:eastAsia="Liberation Sans" w:cs="Liberation Sans"/>
        </w:rPr>
        <w:t xml:space="preserve">19.11 Admin and curriculum CMS</w:t>
      </w:r>
    </w:p>
    <w:p>
      <w:pPr>
        <w:pStyle w:val="FirstParagraph"/>
        <w:widowControl/>
      </w:pPr>
      <w:r>
        <w:rPr>
          <w:rFonts w:ascii="Liberation Sans" w:hAnsi="Liberation Sans" w:eastAsia="Liberation Sans" w:cs="Liberation Sans"/>
          <w:b/>
          <w:bCs/>
        </w:rPr>
        <w:t xml:space="preserve">Required elements:</w:t>
      </w:r>
    </w:p>
    <w:p>
      <w:pPr>
        <w:pStyle w:val="Compact"/>
        <w:widowControl/>
        <w:numPr>
          <w:ilvl w:val="0"/>
          <w:numId w:val="1088"/>
        </w:numPr>
      </w:pPr>
      <w:r>
        <w:rPr>
          <w:rFonts w:ascii="Liberation Sans" w:hAnsi="Liberation Sans" w:eastAsia="Liberation Sans" w:cs="Liberation Sans"/>
        </w:rPr>
        <w:t xml:space="preserve">sport, curriculum and version management;</w:t>
      </w:r>
    </w:p>
    <w:p>
      <w:pPr>
        <w:pStyle w:val="Compact"/>
        <w:widowControl/>
        <w:numPr>
          <w:ilvl w:val="0"/>
          <w:numId w:val="1088"/>
        </w:numPr>
      </w:pPr>
      <w:r>
        <w:rPr>
          <w:rFonts w:ascii="Liberation Sans" w:hAnsi="Liberation Sans" w:eastAsia="Liberation Sans" w:cs="Liberation Sans"/>
        </w:rPr>
        <w:t xml:space="preserve">graph editor or structured prerequisite editor;</w:t>
      </w:r>
    </w:p>
    <w:p>
      <w:pPr>
        <w:pStyle w:val="Compact"/>
        <w:widowControl/>
        <w:numPr>
          <w:ilvl w:val="0"/>
          <w:numId w:val="1088"/>
        </w:numPr>
      </w:pPr>
      <w:r>
        <w:rPr>
          <w:rFonts w:ascii="Liberation Sans" w:hAnsi="Liberation Sans" w:eastAsia="Liberation Sans" w:cs="Liberation Sans"/>
        </w:rPr>
        <w:t xml:space="preserve">node/drill/rubric/media authoring;</w:t>
      </w:r>
    </w:p>
    <w:p>
      <w:pPr>
        <w:pStyle w:val="Compact"/>
        <w:widowControl/>
        <w:numPr>
          <w:ilvl w:val="0"/>
          <w:numId w:val="1088"/>
        </w:numPr>
      </w:pPr>
      <w:r>
        <w:rPr>
          <w:rFonts w:ascii="Liberation Sans" w:hAnsi="Liberation Sans" w:eastAsia="Liberation Sans" w:cs="Liberation Sans"/>
        </w:rPr>
        <w:t xml:space="preserve">content review and approval workflow;</w:t>
      </w:r>
    </w:p>
    <w:p>
      <w:pPr>
        <w:pStyle w:val="Compact"/>
        <w:widowControl/>
        <w:numPr>
          <w:ilvl w:val="0"/>
          <w:numId w:val="1088"/>
        </w:numPr>
      </w:pPr>
      <w:r>
        <w:rPr>
          <w:rFonts w:ascii="Liberation Sans" w:hAnsi="Liberation Sans" w:eastAsia="Liberation Sans" w:cs="Liberation Sans"/>
        </w:rPr>
        <w:t xml:space="preserve">graph validation and preview;</w:t>
      </w:r>
    </w:p>
    <w:p>
      <w:pPr>
        <w:pStyle w:val="Compact"/>
        <w:widowControl/>
        <w:numPr>
          <w:ilvl w:val="0"/>
          <w:numId w:val="1088"/>
        </w:numPr>
      </w:pPr>
      <w:r>
        <w:rPr>
          <w:rFonts w:ascii="Liberation Sans" w:hAnsi="Liberation Sans" w:eastAsia="Liberation Sans" w:cs="Liberation Sans"/>
        </w:rPr>
        <w:t xml:space="preserve">athlete migration map;</w:t>
      </w:r>
    </w:p>
    <w:p>
      <w:pPr>
        <w:pStyle w:val="Compact"/>
        <w:widowControl/>
        <w:numPr>
          <w:ilvl w:val="0"/>
          <w:numId w:val="1088"/>
        </w:numPr>
      </w:pPr>
      <w:r>
        <w:rPr>
          <w:rFonts w:ascii="Liberation Sans" w:hAnsi="Liberation Sans" w:eastAsia="Liberation Sans" w:cs="Liberation Sans"/>
        </w:rPr>
        <w:t xml:space="preserve">coach and credential administration;</w:t>
      </w:r>
    </w:p>
    <w:p>
      <w:pPr>
        <w:pStyle w:val="Compact"/>
        <w:widowControl/>
        <w:numPr>
          <w:ilvl w:val="0"/>
          <w:numId w:val="1088"/>
        </w:numPr>
      </w:pPr>
      <w:r>
        <w:rPr>
          <w:rFonts w:ascii="Liberation Sans" w:hAnsi="Liberation Sans" w:eastAsia="Liberation Sans" w:cs="Liberation Sans"/>
        </w:rPr>
        <w:t xml:space="preserve">assessment quality dashboard;</w:t>
      </w:r>
    </w:p>
    <w:p>
      <w:pPr>
        <w:pStyle w:val="Compact"/>
        <w:widowControl/>
        <w:numPr>
          <w:ilvl w:val="0"/>
          <w:numId w:val="1088"/>
        </w:numPr>
      </w:pPr>
      <w:r>
        <w:rPr>
          <w:rFonts w:ascii="Liberation Sans" w:hAnsi="Liberation Sans" w:eastAsia="Liberation Sans" w:cs="Liberation Sans"/>
        </w:rPr>
        <w:t xml:space="preserve">consent/evidence audit tools;</w:t>
      </w:r>
    </w:p>
    <w:p>
      <w:pPr>
        <w:pStyle w:val="Compact"/>
        <w:widowControl/>
        <w:numPr>
          <w:ilvl w:val="0"/>
          <w:numId w:val="1088"/>
        </w:numPr>
      </w:pPr>
      <w:r>
        <w:rPr>
          <w:rFonts w:ascii="Liberation Sans" w:hAnsi="Liberation Sans" w:eastAsia="Liberation Sans" w:cs="Liberation Sans"/>
        </w:rPr>
        <w:t xml:space="preserve">support and incident workflows;</w:t>
      </w:r>
    </w:p>
    <w:p>
      <w:pPr>
        <w:pStyle w:val="Compact"/>
        <w:widowControl/>
        <w:numPr>
          <w:ilvl w:val="0"/>
          <w:numId w:val="1088"/>
        </w:numPr>
      </w:pPr>
      <w:r>
        <w:rPr>
          <w:rFonts w:ascii="Liberation Sans" w:hAnsi="Liberation Sans" w:eastAsia="Liberation Sans" w:cs="Liberation Sans"/>
        </w:rPr>
        <w:t xml:space="preserve">feature flags and cohort rollout;</w:t>
      </w:r>
    </w:p>
    <w:p>
      <w:pPr>
        <w:pStyle w:val="Compact"/>
        <w:widowControl/>
        <w:numPr>
          <w:ilvl w:val="0"/>
          <w:numId w:val="1088"/>
        </w:numPr>
      </w:pPr>
      <w:r>
        <w:rPr>
          <w:rFonts w:ascii="Liberation Sans" w:hAnsi="Liberation Sans" w:eastAsia="Liberation Sans" w:cs="Liberation Sans"/>
        </w:rPr>
        <w:t xml:space="preserve">immutable audit history.</w:t>
      </w:r>
    </w:p>
    <w:p>
      <w:pPr>
        <w:widowControl/>
      </w:pPr>
      <w:r>
        <w:rPr>
          <w:rFonts w:ascii="Liberation Sans" w:hAnsi="Liberation Sans" w:eastAsia="Liberation Sans" w:cs="Liberation Sans"/>
        </w:rPr>
        <w:pict>
          <v:rect style="width:0;height:1.5pt" o:hralign="center" o:hrstd="t" o:hr="t"/>
        </w:pict>
      </w:r>
    </w:p>
    <w:bookmarkEnd w:id="137"/>
    <w:bookmarkEnd w:id="138"/>
    <w:bookmarkStart w:id="149" w:name="X4741934ca74eb0c62f00a6adbb973ac66f158f5"/>
    <w:p>
      <w:bookmarkStart w:id="2020" w:name="NSP_SEC_021"/>
      <w:pPr>
        <w:pStyle w:val="Heading2"/>
        <w:keepNext/>
        <w:widowControl/>
        <w:pBdr>
          <w:bottom w:val="single" w:sz="5" w:space="3" w:color="B7C4D2"/>
        </w:pBdr>
      </w:pPr>
      <w:r>
        <w:rPr>
          <w:rFonts w:ascii="Liberation Sans" w:hAnsi="Liberation Sans" w:eastAsia="Liberation Sans" w:cs="Liberation Sans"/>
        </w:rPr>
        <w:t xml:space="preserve">20. Functional requirements</w:t>
      </w:r>
      <w:bookmarkEnd w:id="2020"/>
    </w:p>
    <w:bookmarkStart w:id="139" w:name="Xe87b981844c84fb011d3004c712cad10a5123f8"/>
    <w:p>
      <w:pPr>
        <w:pStyle w:val="Heading3"/>
        <w:keepNext/>
        <w:widowControl/>
      </w:pPr>
      <w:r>
        <w:rPr>
          <w:rFonts w:ascii="Liberation Sans" w:hAnsi="Liberation Sans" w:eastAsia="Liberation Sans" w:cs="Liberation Sans"/>
        </w:rPr>
        <w:t xml:space="preserve">20.1 Identity, households and consent</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3960"/>
        <w:gridCol w:w="3960"/>
      </w:tblGrid>
      <w:tr>
        <w:trPr>
          <w:tblHeader w:val="true"/>
        </w:trPr>
        <w:tc>
          <w:tcPr>
            <w:tcW w:w="199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6"/>
              </w:rPr>
              <w:t xml:space="preserve">ID</w:t>
            </w:r>
          </w:p>
        </w:tc>
        <w:tc>
          <w:tcPr>
            <w:tcW w:w="7981"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6"/>
              </w:rPr>
              <w:t xml:space="preserve">Requirement</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FR-ID-001</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system MUST support parent/caregiver account creation, verification, login, logout and passwordless or secure password recovery.</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FR-ID-002</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system MUST support household membership roles: owner and caregiver.</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FR-ID-003</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MVP MUST NOT require a child to own login credentials.</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FR-ID-004</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 household MUST be able to create, edit, archive and request deletion of athlete profiles.</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FR-ID-005</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Athlete data collection MUST be minimised; exact date of birth is optional unless a documented legal or operational need requires it. An age band or month/year SHOULD be sufficient for MVP progression.</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FR-ID-006</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Consent records MUST be versioned, timestamped and linked to the consenting adult and purpose.</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FR-ID-007</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system MUST support withdrawal of optional consent without blocking unrelated core service use.</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FR-ID-008</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Coaches and administrators MUST use stronger authentication, including MFA.</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FR-ID-009</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Household access changes MUST be audited.</w:t>
            </w:r>
          </w:p>
        </w:tc>
      </w:tr>
    </w:tbl>
    <w:bookmarkEnd w:id="139"/>
    <w:bookmarkStart w:id="140" w:name="X126fa85e68aa050b4b80a97d39bd82f310b5e69"/>
    <w:p>
      <w:pPr>
        <w:pStyle w:val="Heading3"/>
        <w:keepNext/>
        <w:widowControl/>
      </w:pPr>
      <w:r>
        <w:rPr>
          <w:rFonts w:ascii="Liberation Sans" w:hAnsi="Liberation Sans" w:eastAsia="Liberation Sans" w:cs="Liberation Sans"/>
        </w:rPr>
        <w:t xml:space="preserve">20.2 Athlete onboarding and baseline</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3960"/>
        <w:gridCol w:w="3960"/>
      </w:tblGrid>
      <w:tr>
        <w:trPr>
          <w:tblHeader w:val="true"/>
        </w:trPr>
        <w:tc>
          <w:tcPr>
            <w:tcW w:w="199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6"/>
              </w:rPr>
              <w:t xml:space="preserve">ID</w:t>
            </w:r>
          </w:p>
        </w:tc>
        <w:tc>
          <w:tcPr>
            <w:tcW w:w="7981"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6"/>
              </w:rPr>
              <w:t xml:space="preserve">Requirement</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FR-ON-001</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Parent MUST select sport, experience, approximate age band, equipment and practice environment.</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FR-ON-002</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baseline SHOULD combine parent questions with simple observable activities.</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FR-ON-003</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starting recommendation MUST be explainable and editable by an authorised admin/coach.</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FR-ON-004</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parent MUST be able to choose a more foundational start without penalty.</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FR-ON-005</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Skipping the baseline MUST place the athlete into a safe Foundation start, not an advanced default.</w:t>
            </w:r>
          </w:p>
        </w:tc>
      </w:tr>
    </w:tbl>
    <w:bookmarkEnd w:id="140"/>
    <w:bookmarkStart w:id="141" w:name="Xbbfdfd3bb1c7924060110b689378429b34c82c7"/>
    <w:p>
      <w:pPr>
        <w:pStyle w:val="Heading3"/>
        <w:keepNext/>
        <w:widowControl/>
      </w:pPr>
      <w:r>
        <w:rPr>
          <w:rFonts w:ascii="Liberation Sans" w:hAnsi="Liberation Sans" w:eastAsia="Liberation Sans" w:cs="Liberation Sans"/>
        </w:rPr>
        <w:t xml:space="preserve">20.3 Curriculum and content</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3960"/>
        <w:gridCol w:w="3960"/>
      </w:tblGrid>
      <w:tr>
        <w:trPr>
          <w:tblHeader w:val="true"/>
        </w:trPr>
        <w:tc>
          <w:tcPr>
            <w:tcW w:w="199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6"/>
              </w:rPr>
              <w:t xml:space="preserve">ID</w:t>
            </w:r>
          </w:p>
        </w:tc>
        <w:tc>
          <w:tcPr>
            <w:tcW w:w="7981"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6"/>
              </w:rPr>
              <w:t xml:space="preserve">Requirement</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FR-CUR-001</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Admin users MUST be able to create draft curriculum versions and publish immutable versions.</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FR-CUR-002</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system MUST support domains, stages, campaigns, skill nodes, milestones, prerequisites, drills and rubrics.</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FR-CUR-003</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system MUST detect hard-prerequisite cycles before publication.</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FR-CUR-004</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Unreachable nodes, missing required media, missing safety metadata and invalid completion rules MUST block publication.</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FR-CUR-005</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Content MUST support captions, transcripts and accessible text alternatives.</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FR-CUR-006</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Published content changes MUST create a new version rather than mutate historical records.</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FR-CUR-007</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Curriculum migrations MUST preserve the provenance of prior progress and assessment.</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FR-CUR-008</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Sport-specific fields MUST be expressible through metadata/configuration without changing core platform code.</w:t>
            </w:r>
          </w:p>
        </w:tc>
      </w:tr>
    </w:tbl>
    <w:bookmarkEnd w:id="141"/>
    <w:bookmarkStart w:id="142" w:name="Xf766fc12bd0c8a335ee4630d4cc62cf439ae683"/>
    <w:p>
      <w:pPr>
        <w:pStyle w:val="Heading3"/>
        <w:keepNext/>
        <w:widowControl/>
      </w:pPr>
      <w:r>
        <w:rPr>
          <w:rFonts w:ascii="Liberation Sans" w:hAnsi="Liberation Sans" w:eastAsia="Liberation Sans" w:cs="Liberation Sans"/>
        </w:rPr>
        <w:t xml:space="preserve">20.4 Dashboard, tree and progress</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3960"/>
        <w:gridCol w:w="3960"/>
      </w:tblGrid>
      <w:tr>
        <w:trPr>
          <w:tblHeader w:val="true"/>
        </w:trPr>
        <w:tc>
          <w:tcPr>
            <w:tcW w:w="199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6"/>
              </w:rPr>
              <w:t xml:space="preserve">ID</w:t>
            </w:r>
          </w:p>
        </w:tc>
        <w:tc>
          <w:tcPr>
            <w:tcW w:w="7981"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6"/>
              </w:rPr>
              <w:t xml:space="preserve">Requirement</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FR-PRO-001</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dashboard MUST calculate one primary next action per athlete.</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FR-PRO-002</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skill tree MUST render the active campaign, domain branches and node states.</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FR-PRO-003</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Locked nodes MUST expose a human-readable reason.</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FR-PRO-004</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Progress state changes MUST be event-driven, auditable and idempotent.</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FR-PRO-005</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system MUST support configured controlled-choice branch points.</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FR-PRO-006</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system MUST schedule revisit-due states and surface them in recommendations.</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FR-PRO-007</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user interface MUST distinguish demonstrated from coach-verified progress.</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FR-PRO-008</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system MUST NOT expose a public global athlete score in MVP.</w:t>
            </w:r>
          </w:p>
        </w:tc>
      </w:tr>
    </w:tbl>
    <w:bookmarkEnd w:id="142"/>
    <w:bookmarkStart w:id="143" w:name="X64110c5eb5b1dc81f9264bc51a9e15f90bfb5c1"/>
    <w:p>
      <w:pPr>
        <w:pStyle w:val="Heading3"/>
        <w:keepNext/>
        <w:widowControl/>
      </w:pPr>
      <w:r>
        <w:rPr>
          <w:rFonts w:ascii="Liberation Sans" w:hAnsi="Liberation Sans" w:eastAsia="Liberation Sans" w:cs="Liberation Sans"/>
        </w:rPr>
        <w:t xml:space="preserve">20.5 Practice planning and execution</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3960"/>
        <w:gridCol w:w="3960"/>
      </w:tblGrid>
      <w:tr>
        <w:trPr>
          <w:tblHeader w:val="true"/>
        </w:trPr>
        <w:tc>
          <w:tcPr>
            <w:tcW w:w="199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6"/>
              </w:rPr>
              <w:t xml:space="preserve">ID</w:t>
            </w:r>
          </w:p>
        </w:tc>
        <w:tc>
          <w:tcPr>
            <w:tcW w:w="7981"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6"/>
              </w:rPr>
              <w:t xml:space="preserve">Requirement</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FR-PRAC-001</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system MUST generate a practice plan from athlete state, curriculum rules and environment constraints.</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FR-PRAC-002</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 practice plan MUST be persisted as a snapshot so later curriculum edits do not change a completed session.</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FR-PRAC-003</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Parents MUST be able to select a duration preset and approved focus branch.</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FR-PRAC-004</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Parents MAY substitute only an equivalent approved drill variant.</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FR-PRAC-005</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Practice steps MUST support time-, repetition-, success- and observation-based result types.</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FR-PRAC-006</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system MUST record skips with a reason and MUST not treat skipped steps as successful completion.</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FR-PRAC-007</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 pain/safety flag MUST stop progression and surface appropriate guidance.</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FR-PRAC-008</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Essential session content SHOULD be available offline after preloading.</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FR-PRAC-009</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Session completion MUST update attempts and trigger progress evaluation exactly once.</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FR-PRAC-010</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engine MUST avoid prescribing the same drill continuously when equivalent variation is available, while preserving learning consistency.</w:t>
            </w:r>
          </w:p>
        </w:tc>
      </w:tr>
    </w:tbl>
    <w:bookmarkEnd w:id="143"/>
    <w:bookmarkStart w:id="144" w:name="X4203bafbdf2a0e917d8d7347d04637a6876c7f8"/>
    <w:p>
      <w:pPr>
        <w:pStyle w:val="Heading3"/>
        <w:keepNext/>
        <w:widowControl/>
      </w:pPr>
      <w:r>
        <w:rPr>
          <w:rFonts w:ascii="Liberation Sans" w:hAnsi="Liberation Sans" w:eastAsia="Liberation Sans" w:cs="Liberation Sans"/>
        </w:rPr>
        <w:t xml:space="preserve">20.6 Evidence and assessment</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3960"/>
        <w:gridCol w:w="3960"/>
      </w:tblGrid>
      <w:tr>
        <w:trPr>
          <w:tblHeader w:val="true"/>
        </w:trPr>
        <w:tc>
          <w:tcPr>
            <w:tcW w:w="199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6"/>
              </w:rPr>
              <w:t xml:space="preserve">ID</w:t>
            </w:r>
          </w:p>
        </w:tc>
        <w:tc>
          <w:tcPr>
            <w:tcW w:w="7981"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6"/>
              </w:rPr>
              <w:t xml:space="preserve">Requirement</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FR-ASMT-001</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Evidence MUST be private and accessible only to authorised household members, assigned reviewers and restricted support/admin roles.</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FR-ASMT-002</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client MUST upload evidence directly to object storage using short-lived credentials or pre-signed URLs.</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FR-ASMT-003</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system MUST validate MIME type, file signature, duration and size before review.</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FR-ASMT-004</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Evidence metadata MUST capture consent purpose, uploader, athlete, requested node, capture time and retention policy.</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FR-ASMT-005</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assessment service MUST assign only coaches credentialed for the sport/stage/assessment type.</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FR-ASMT-006</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Rubric submission MUST require every critical criterion and a prescribed next action.</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FR-ASMT-007</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Assessment state changes MUST be immutable events with correction records rather than silent overwrites.</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FR-ASMT-008</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 pass MUST trigger progress evaluation and unlock checks.</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FR-ASMT-009</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 retry MUST create a remediation prescription without deleting earlier evidence or feedback.</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FR-ASMT-010</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Parents MUST be able to appeal or request review.</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FR-ASMT-011</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system MUST measure coach turnaround and inter-rater quality.</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FR-ASMT-012</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Evidence deletion MUST respect legal holds, disputes and audit requirements while removing media from normal access promptly.</w:t>
            </w:r>
          </w:p>
        </w:tc>
      </w:tr>
    </w:tbl>
    <w:bookmarkEnd w:id="144"/>
    <w:bookmarkStart w:id="145" w:name="X4566b145df4632535aefe7a0742b99269c822e3"/>
    <w:p>
      <w:pPr>
        <w:pStyle w:val="Heading3"/>
        <w:keepNext/>
        <w:widowControl/>
      </w:pPr>
      <w:r>
        <w:rPr>
          <w:rFonts w:ascii="Liberation Sans" w:hAnsi="Liberation Sans" w:eastAsia="Liberation Sans" w:cs="Liberation Sans"/>
        </w:rPr>
        <w:t xml:space="preserve">20.7 Coach operations and booking</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3960"/>
        <w:gridCol w:w="3960"/>
      </w:tblGrid>
      <w:tr>
        <w:trPr>
          <w:tblHeader w:val="true"/>
        </w:trPr>
        <w:tc>
          <w:tcPr>
            <w:tcW w:w="199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6"/>
              </w:rPr>
              <w:t xml:space="preserve">ID</w:t>
            </w:r>
          </w:p>
        </w:tc>
        <w:tc>
          <w:tcPr>
            <w:tcW w:w="7981"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6"/>
              </w:rPr>
              <w:t xml:space="preserve">Requirement</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FR-COACH-001</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 coach profile MUST include identity-verification state, credential state, WWCC state, sports/stages, assessment privileges and status.</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FR-COACH-002</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 coach with invalid/expired required credentials MUST not receive new child-related work.</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FR-COACH-003</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Parents MUST initiate all bookings and communication in MVP.</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FR-COACH-004</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Coach feedback MUST stay within structured, audited platform channels.</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FR-COACH-005</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booking flow MUST support availability, venue, price, cancellation policy, payment state and attendance state.</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FR-COACH-006</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In-person assessment instructions MUST require the parent/caregiver presence policy defined by operations.</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FR-COACH-007</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Payout MUST be linked to completed service and dispute state.</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FR-COACH-008</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platform MUST support coach suspension, incident flags and access revocation.</w:t>
            </w:r>
          </w:p>
        </w:tc>
      </w:tr>
    </w:tbl>
    <w:bookmarkEnd w:id="145"/>
    <w:bookmarkStart w:id="146" w:name="Xb8bfcf63fbce38006d5c42c5ab6ecda945929c6"/>
    <w:p>
      <w:pPr>
        <w:pStyle w:val="Heading3"/>
        <w:keepNext/>
        <w:widowControl/>
      </w:pPr>
      <w:r>
        <w:rPr>
          <w:rFonts w:ascii="Liberation Sans" w:hAnsi="Liberation Sans" w:eastAsia="Liberation Sans" w:cs="Liberation Sans"/>
        </w:rPr>
        <w:t xml:space="preserve">20.8 Passport and exports</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3960"/>
        <w:gridCol w:w="3960"/>
      </w:tblGrid>
      <w:tr>
        <w:trPr>
          <w:tblHeader w:val="true"/>
        </w:trPr>
        <w:tc>
          <w:tcPr>
            <w:tcW w:w="199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6"/>
              </w:rPr>
              <w:t xml:space="preserve">ID</w:t>
            </w:r>
          </w:p>
        </w:tc>
        <w:tc>
          <w:tcPr>
            <w:tcW w:w="7981"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6"/>
              </w:rPr>
              <w:t xml:space="preserve">Requirement</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FR-PASS-001</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passport MUST show practices, state changes, verified milestones and assessment provenance chronologically.</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FR-PASS-002</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Parent MUST be able to export a human-readable summary and machine-readable data package.</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FR-PASS-003</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Sharing MUST be private and parent-controlled; public links are out of scope for MVP.</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FR-PASS-004</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Corrections MUST preserve audit history.</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FR-PASS-005</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Archived/deleted curriculum nodes MUST remain intelligible in historical records.</w:t>
            </w:r>
          </w:p>
        </w:tc>
      </w:tr>
    </w:tbl>
    <w:bookmarkEnd w:id="146"/>
    <w:bookmarkStart w:id="147" w:name="X01046a65918bd50bb4d2f3eb02c6ef979efa995"/>
    <w:p>
      <w:pPr>
        <w:pStyle w:val="Heading3"/>
        <w:keepNext/>
        <w:widowControl/>
      </w:pPr>
      <w:r>
        <w:rPr>
          <w:rFonts w:ascii="Liberation Sans" w:hAnsi="Liberation Sans" w:eastAsia="Liberation Sans" w:cs="Liberation Sans"/>
        </w:rPr>
        <w:t xml:space="preserve">20.9 Billing</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3960"/>
        <w:gridCol w:w="3960"/>
      </w:tblGrid>
      <w:tr>
        <w:trPr>
          <w:tblHeader w:val="true"/>
        </w:trPr>
        <w:tc>
          <w:tcPr>
            <w:tcW w:w="199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6"/>
              </w:rPr>
              <w:t xml:space="preserve">ID</w:t>
            </w:r>
          </w:p>
        </w:tc>
        <w:tc>
          <w:tcPr>
            <w:tcW w:w="7981"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6"/>
              </w:rPr>
              <w:t xml:space="preserve">Requirement</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FR-BILL-001</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Subscription entitlements MUST be separate from payment-provider-specific objects.</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FR-BILL-002</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system MUST support free, trial, paid, grace, cancelled and expired entitlement states.</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FR-BILL-003</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Assessment purchases MUST use idempotent order creation and webhook processing.</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FR-BILL-004</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Marketplace payouts MUST not expose payment details to other users.</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FR-BILL-005</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Refunds, credits and disputes MUST be auditable.</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FR-BILL-006</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Pricing, tax and currency MUST be configuration, not hard-coded UI constants.</w:t>
            </w:r>
          </w:p>
        </w:tc>
      </w:tr>
    </w:tbl>
    <w:bookmarkEnd w:id="147"/>
    <w:bookmarkStart w:id="148" w:name="X551a0f5f3af52ba436e0fc69133d8211ca40960"/>
    <w:p>
      <w:pPr>
        <w:pStyle w:val="Heading3"/>
        <w:keepNext/>
        <w:widowControl/>
      </w:pPr>
      <w:r>
        <w:rPr>
          <w:rFonts w:ascii="Liberation Sans" w:hAnsi="Liberation Sans" w:eastAsia="Liberation Sans" w:cs="Liberation Sans"/>
        </w:rPr>
        <w:t xml:space="preserve">20.10 Administration and support</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3960"/>
        <w:gridCol w:w="3960"/>
      </w:tblGrid>
      <w:tr>
        <w:trPr>
          <w:tblHeader w:val="true"/>
        </w:trPr>
        <w:tc>
          <w:tcPr>
            <w:tcW w:w="199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6"/>
              </w:rPr>
              <w:t xml:space="preserve">ID</w:t>
            </w:r>
          </w:p>
        </w:tc>
        <w:tc>
          <w:tcPr>
            <w:tcW w:w="7981"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6"/>
              </w:rPr>
              <w:t xml:space="preserve">Requirement</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FR-ADM-001</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Privileged actions MUST require role/permission checks and produce audit events.</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FR-ADM-002</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Support access to child data or media MUST be just-in-time, reason-coded and time-limited.</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FR-ADM-003</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Admins MUST be able to search by internal IDs and parent-approved identifiers without broad data export.</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FR-ADM-004</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The platform MUST support feature flags and cohort rollout.</w:t>
            </w:r>
          </w:p>
        </w:tc>
      </w:tr>
      <w:tr>
        <w:tc>
          <w:tcPr>
            <w:tcW w:w="19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FR-ADM-005</w:t>
            </w:r>
          </w:p>
        </w:tc>
        <w:tc>
          <w:tcPr>
            <w:tcW w:w="7981"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Safety incidents MUST have severity, owner, timeline, evidence preservation and resolution workflow.</w:t>
            </w:r>
          </w:p>
        </w:tc>
      </w:tr>
      <w:tr>
        <w:tc>
          <w:tcPr>
            <w:tcW w:w="19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FR-ADM-006</w:t>
            </w:r>
          </w:p>
        </w:tc>
        <w:tc>
          <w:tcPr>
            <w:tcW w:w="7981"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Content and curriculum publication MUST use maker-checker approval.</w:t>
            </w:r>
          </w:p>
        </w:tc>
      </w:tr>
    </w:tbl>
    <w:p>
      <w:pPr>
        <w:widowControl/>
      </w:pPr>
      <w:r>
        <w:rPr>
          <w:rFonts w:ascii="Liberation Sans" w:hAnsi="Liberation Sans" w:eastAsia="Liberation Sans" w:cs="Liberation Sans"/>
        </w:rPr>
        <w:pict>
          <v:rect style="width:0;height:1.5pt" o:hralign="center" o:hrstd="t" o:hr="t"/>
        </w:pict>
      </w:r>
    </w:p>
    <w:bookmarkEnd w:id="148"/>
    <w:bookmarkEnd w:id="149"/>
    <w:bookmarkStart w:id="159" w:name="X2a7bebf0552dd68b9647a353189a12c4f1aa38e"/>
    <w:p>
      <w:bookmarkStart w:id="2021" w:name="NSP_SEC_022"/>
      <w:pPr>
        <w:pStyle w:val="Heading2"/>
        <w:keepNext/>
        <w:widowControl/>
        <w:pBdr>
          <w:bottom w:val="single" w:sz="5" w:space="3" w:color="B7C4D2"/>
        </w:pBdr>
      </w:pPr>
      <w:r>
        <w:rPr>
          <w:rFonts w:ascii="Liberation Sans" w:hAnsi="Liberation Sans" w:eastAsia="Liberation Sans" w:cs="Liberation Sans"/>
        </w:rPr>
        <w:t xml:space="preserve">21. Non-functional requirements</w:t>
      </w:r>
      <w:bookmarkEnd w:id="2021"/>
    </w:p>
    <w:bookmarkStart w:id="150" w:name="Xb7c33235783c6f4638d68eb216dcdaec06770c8"/>
    <w:p>
      <w:pPr>
        <w:pStyle w:val="Heading3"/>
        <w:keepNext/>
        <w:widowControl/>
      </w:pPr>
      <w:r>
        <w:rPr>
          <w:rFonts w:ascii="Liberation Sans" w:hAnsi="Liberation Sans" w:eastAsia="Liberation Sans" w:cs="Liberation Sans"/>
        </w:rPr>
        <w:t xml:space="preserve">21.1 Performance</w:t>
      </w:r>
    </w:p>
    <w:p>
      <w:pPr>
        <w:pStyle w:val="Compact"/>
        <w:widowControl/>
        <w:numPr>
          <w:ilvl w:val="0"/>
          <w:numId w:val="1089"/>
        </w:numPr>
      </w:pPr>
      <w:r>
        <w:rPr>
          <w:rFonts w:ascii="Liberation Sans" w:hAnsi="Liberation Sans" w:eastAsia="Liberation Sans" w:cs="Liberation Sans"/>
        </w:rPr>
        <w:t xml:space="preserve">Initial authenticated dashboard: p75 Largest Contentful Paint under 2.5 seconds on a representative Australian 4G connection after warm infrastructure.</w:t>
      </w:r>
    </w:p>
    <w:p>
      <w:pPr>
        <w:pStyle w:val="Compact"/>
        <w:widowControl/>
        <w:numPr>
          <w:ilvl w:val="0"/>
          <w:numId w:val="1089"/>
        </w:numPr>
      </w:pPr>
      <w:r>
        <w:rPr>
          <w:rFonts w:ascii="Liberation Sans" w:hAnsi="Liberation Sans" w:eastAsia="Liberation Sans" w:cs="Liberation Sans"/>
        </w:rPr>
        <w:t xml:space="preserve">Non-media API reads: p95 under 400 ms at expected MVP load.</w:t>
      </w:r>
    </w:p>
    <w:p>
      <w:pPr>
        <w:pStyle w:val="Compact"/>
        <w:widowControl/>
        <w:numPr>
          <w:ilvl w:val="0"/>
          <w:numId w:val="1089"/>
        </w:numPr>
      </w:pPr>
      <w:r>
        <w:rPr>
          <w:rFonts w:ascii="Liberation Sans" w:hAnsi="Liberation Sans" w:eastAsia="Liberation Sans" w:cs="Liberation Sans"/>
        </w:rPr>
        <w:t xml:space="preserve">Non-media API writes: p95 under 700 ms, excluding external payment or upload completion.</w:t>
      </w:r>
    </w:p>
    <w:p>
      <w:pPr>
        <w:pStyle w:val="Compact"/>
        <w:widowControl/>
        <w:numPr>
          <w:ilvl w:val="0"/>
          <w:numId w:val="1089"/>
        </w:numPr>
      </w:pPr>
      <w:r>
        <w:rPr>
          <w:rFonts w:ascii="Liberation Sans" w:hAnsi="Liberation Sans" w:eastAsia="Liberation Sans" w:cs="Liberation Sans"/>
        </w:rPr>
        <w:t xml:space="preserve">Skill-tree interactions should respond within 100 ms after data is loaded.</w:t>
      </w:r>
    </w:p>
    <w:p>
      <w:pPr>
        <w:pStyle w:val="Compact"/>
        <w:widowControl/>
        <w:numPr>
          <w:ilvl w:val="0"/>
          <w:numId w:val="1089"/>
        </w:numPr>
      </w:pPr>
      <w:r>
        <w:rPr>
          <w:rFonts w:ascii="Liberation Sans" w:hAnsi="Liberation Sans" w:eastAsia="Liberation Sans" w:cs="Liberation Sans"/>
        </w:rPr>
        <w:t xml:space="preserve">Practice-session transitions must not depend on a network round trip when content is cached.</w:t>
      </w:r>
    </w:p>
    <w:p>
      <w:pPr>
        <w:pStyle w:val="FirstParagraph"/>
        <w:widowControl/>
      </w:pPr>
      <w:r>
        <w:rPr>
          <w:rFonts w:ascii="Liberation Sans" w:hAnsi="Liberation Sans" w:eastAsia="Liberation Sans" w:cs="Liberation Sans"/>
        </w:rPr>
        <w:t xml:space="preserve">Targets are release gates to measure, not guarantees under every client/network condition.</w:t>
      </w:r>
    </w:p>
    <w:bookmarkEnd w:id="150"/>
    <w:bookmarkStart w:id="151" w:name="Xfdb52e854fdc8f0689c2e56e1b0730a34a07df6"/>
    <w:p>
      <w:pPr>
        <w:pStyle w:val="Heading3"/>
        <w:keepNext/>
        <w:widowControl/>
      </w:pPr>
      <w:r>
        <w:rPr>
          <w:rFonts w:ascii="Liberation Sans" w:hAnsi="Liberation Sans" w:eastAsia="Liberation Sans" w:cs="Liberation Sans"/>
        </w:rPr>
        <w:t xml:space="preserve">21.2 Availability and recovery</w:t>
      </w:r>
    </w:p>
    <w:p>
      <w:pPr>
        <w:pStyle w:val="Compact"/>
        <w:widowControl/>
        <w:numPr>
          <w:ilvl w:val="0"/>
          <w:numId w:val="1090"/>
        </w:numPr>
      </w:pPr>
      <w:r>
        <w:rPr>
          <w:rFonts w:ascii="Liberation Sans" w:hAnsi="Liberation Sans" w:eastAsia="Liberation Sans" w:cs="Liberation Sans"/>
        </w:rPr>
        <w:t xml:space="preserve">Production availability objective: 99.9% monthly for core authenticated functions.</w:t>
      </w:r>
    </w:p>
    <w:p>
      <w:pPr>
        <w:pStyle w:val="Compact"/>
        <w:widowControl/>
        <w:numPr>
          <w:ilvl w:val="0"/>
          <w:numId w:val="1090"/>
        </w:numPr>
      </w:pPr>
      <w:r>
        <w:rPr>
          <w:rFonts w:ascii="Liberation Sans" w:hAnsi="Liberation Sans" w:eastAsia="Liberation Sans" w:cs="Liberation Sans"/>
        </w:rPr>
        <w:t xml:space="preserve">Database point-in-time recovery enabled.</w:t>
      </w:r>
    </w:p>
    <w:p>
      <w:pPr>
        <w:pStyle w:val="Compact"/>
        <w:widowControl/>
        <w:numPr>
          <w:ilvl w:val="0"/>
          <w:numId w:val="1090"/>
        </w:numPr>
      </w:pPr>
      <w:r>
        <w:rPr>
          <w:rFonts w:ascii="Liberation Sans" w:hAnsi="Liberation Sans" w:eastAsia="Liberation Sans" w:cs="Liberation Sans"/>
        </w:rPr>
        <w:t xml:space="preserve">Initial recovery point objective: 15 minutes or better.</w:t>
      </w:r>
    </w:p>
    <w:p>
      <w:pPr>
        <w:pStyle w:val="Compact"/>
        <w:widowControl/>
        <w:numPr>
          <w:ilvl w:val="0"/>
          <w:numId w:val="1090"/>
        </w:numPr>
      </w:pPr>
      <w:r>
        <w:rPr>
          <w:rFonts w:ascii="Liberation Sans" w:hAnsi="Liberation Sans" w:eastAsia="Liberation Sans" w:cs="Liberation Sans"/>
        </w:rPr>
        <w:t xml:space="preserve">Initial recovery time objective: 4 hours or better.</w:t>
      </w:r>
    </w:p>
    <w:p>
      <w:pPr>
        <w:pStyle w:val="Compact"/>
        <w:widowControl/>
        <w:numPr>
          <w:ilvl w:val="0"/>
          <w:numId w:val="1090"/>
        </w:numPr>
      </w:pPr>
      <w:r>
        <w:rPr>
          <w:rFonts w:ascii="Liberation Sans" w:hAnsi="Liberation Sans" w:eastAsia="Liberation Sans" w:cs="Liberation Sans"/>
        </w:rPr>
        <w:t xml:space="preserve">Object versioning and lifecycle policies enabled for protected media and exports.</w:t>
      </w:r>
    </w:p>
    <w:p>
      <w:pPr>
        <w:pStyle w:val="Compact"/>
        <w:widowControl/>
        <w:numPr>
          <w:ilvl w:val="0"/>
          <w:numId w:val="1090"/>
        </w:numPr>
      </w:pPr>
      <w:r>
        <w:rPr>
          <w:rFonts w:ascii="Liberation Sans" w:hAnsi="Liberation Sans" w:eastAsia="Liberation Sans" w:cs="Liberation Sans"/>
        </w:rPr>
        <w:t xml:space="preserve">Restore procedures tested, not merely documented.</w:t>
      </w:r>
    </w:p>
    <w:bookmarkEnd w:id="151"/>
    <w:bookmarkStart w:id="152" w:name="X60cb679397573a3df877b693c9394cf601024cc"/>
    <w:p>
      <w:pPr>
        <w:pStyle w:val="Heading3"/>
        <w:keepNext/>
        <w:widowControl/>
      </w:pPr>
      <w:r>
        <w:rPr>
          <w:rFonts w:ascii="Liberation Sans" w:hAnsi="Liberation Sans" w:eastAsia="Liberation Sans" w:cs="Liberation Sans"/>
        </w:rPr>
        <w:t xml:space="preserve">21.3 Scalability</w:t>
      </w:r>
    </w:p>
    <w:p>
      <w:pPr>
        <w:pStyle w:val="FirstParagraph"/>
        <w:widowControl/>
      </w:pPr>
      <w:r>
        <w:rPr>
          <w:rFonts w:ascii="Liberation Sans" w:hAnsi="Liberation Sans" w:eastAsia="Liberation Sans" w:cs="Liberation Sans"/>
        </w:rPr>
        <w:t xml:space="preserve">The modular monolith must scale horizontally at the web/API layer. Expensive media and notification work must run asynchronously. The initial design should support at least tens of thousands of registered families without a redesign, while avoiding premature multi-region or microservice complexity.</w:t>
      </w:r>
    </w:p>
    <w:bookmarkEnd w:id="152"/>
    <w:bookmarkStart w:id="155" w:name="Xd828d06c73513aa3df268c8d7a5808a53dcd56a"/>
    <w:p>
      <w:pPr>
        <w:pStyle w:val="Heading3"/>
        <w:keepNext/>
        <w:widowControl/>
      </w:pPr>
      <w:r>
        <w:rPr>
          <w:rFonts w:ascii="Liberation Sans" w:hAnsi="Liberation Sans" w:eastAsia="Liberation Sans" w:cs="Liberation Sans"/>
        </w:rPr>
        <w:t xml:space="preserve">21.4 Accessibility</w:t>
      </w:r>
    </w:p>
    <w:p>
      <w:pPr>
        <w:pStyle w:val="FirstParagraph"/>
        <w:widowControl/>
      </w:pPr>
      <w:r>
        <w:rPr>
          <w:rFonts w:ascii="Liberation Sans" w:hAnsi="Liberation Sans" w:eastAsia="Liberation Sans" w:cs="Liberation Sans"/>
        </w:rPr>
        <w:t xml:space="preserve">The application MUST target WCAG 2.2 Level AA.</w:t>
      </w:r>
      <w:r>
        <w:rPr>
          <w:rStyle w:val="FootnoteReference"/>
          <w:rFonts w:ascii="Liberation Sans" w:hAnsi="Liberation Sans" w:eastAsia="Liberation Sans" w:cs="Liberation Sans"/>
        </w:rPr>
        <w:footnoteReference w:id="153"/>
      </w:r>
      <w:r>
        <w:rPr>
          <w:rFonts w:ascii="Liberation Sans" w:hAnsi="Liberation Sans" w:eastAsia="Liberation Sans" w:cs="Liberation Sans"/>
        </w:rPr>
        <w:t xml:space="preserve"> </w:t>
      </w:r>
      <w:r>
        <w:rPr>
          <w:rFonts w:ascii="Liberation Sans" w:hAnsi="Liberation Sans" w:eastAsia="Liberation Sans" w:cs="Liberation Sans"/>
        </w:rPr>
        <w:t xml:space="preserve">This includes:</w:t>
      </w:r>
    </w:p>
    <w:p>
      <w:pPr>
        <w:pStyle w:val="Compact"/>
        <w:widowControl/>
        <w:numPr>
          <w:ilvl w:val="0"/>
          <w:numId w:val="1091"/>
        </w:numPr>
      </w:pPr>
      <w:r>
        <w:rPr>
          <w:rFonts w:ascii="Liberation Sans" w:hAnsi="Liberation Sans" w:eastAsia="Liberation Sans" w:cs="Liberation Sans"/>
        </w:rPr>
        <w:t xml:space="preserve">keyboard operation;</w:t>
      </w:r>
    </w:p>
    <w:p>
      <w:pPr>
        <w:pStyle w:val="Compact"/>
        <w:widowControl/>
        <w:numPr>
          <w:ilvl w:val="0"/>
          <w:numId w:val="1091"/>
        </w:numPr>
      </w:pPr>
      <w:r>
        <w:rPr>
          <w:rFonts w:ascii="Liberation Sans" w:hAnsi="Liberation Sans" w:eastAsia="Liberation Sans" w:cs="Liberation Sans"/>
        </w:rPr>
        <w:t xml:space="preserve">logical focus order;</w:t>
      </w:r>
    </w:p>
    <w:p>
      <w:pPr>
        <w:pStyle w:val="Compact"/>
        <w:widowControl/>
        <w:numPr>
          <w:ilvl w:val="0"/>
          <w:numId w:val="1091"/>
        </w:numPr>
      </w:pPr>
      <w:r>
        <w:rPr>
          <w:rFonts w:ascii="Liberation Sans" w:hAnsi="Liberation Sans" w:eastAsia="Liberation Sans" w:cs="Liberation Sans"/>
        </w:rPr>
        <w:t xml:space="preserve">accessible names and validation;</w:t>
      </w:r>
    </w:p>
    <w:p>
      <w:pPr>
        <w:pStyle w:val="Compact"/>
        <w:widowControl/>
        <w:numPr>
          <w:ilvl w:val="0"/>
          <w:numId w:val="1091"/>
        </w:numPr>
      </w:pPr>
      <w:r>
        <w:rPr>
          <w:rFonts w:ascii="Liberation Sans" w:hAnsi="Liberation Sans" w:eastAsia="Liberation Sans" w:cs="Liberation Sans"/>
        </w:rPr>
        <w:t xml:space="preserve">text alternatives, captions and transcripts;</w:t>
      </w:r>
    </w:p>
    <w:p>
      <w:pPr>
        <w:pStyle w:val="Compact"/>
        <w:widowControl/>
        <w:numPr>
          <w:ilvl w:val="0"/>
          <w:numId w:val="1091"/>
        </w:numPr>
      </w:pPr>
      <w:r>
        <w:rPr>
          <w:rFonts w:ascii="Liberation Sans" w:hAnsi="Liberation Sans" w:eastAsia="Liberation Sans" w:cs="Liberation Sans"/>
        </w:rPr>
        <w:t xml:space="preserve">reduced-motion support;</w:t>
      </w:r>
    </w:p>
    <w:p>
      <w:pPr>
        <w:pStyle w:val="Compact"/>
        <w:widowControl/>
        <w:numPr>
          <w:ilvl w:val="0"/>
          <w:numId w:val="1091"/>
        </w:numPr>
      </w:pPr>
      <w:r>
        <w:rPr>
          <w:rFonts w:ascii="Liberation Sans" w:hAnsi="Liberation Sans" w:eastAsia="Liberation Sans" w:cs="Liberation Sans"/>
        </w:rPr>
        <w:t xml:space="preserve">colour not used as the only state indicator;</w:t>
      </w:r>
    </w:p>
    <w:p>
      <w:pPr>
        <w:pStyle w:val="Compact"/>
        <w:widowControl/>
        <w:numPr>
          <w:ilvl w:val="0"/>
          <w:numId w:val="1091"/>
        </w:numPr>
      </w:pPr>
      <w:r>
        <w:rPr>
          <w:rFonts w:ascii="Liberation Sans" w:hAnsi="Liberation Sans" w:eastAsia="Liberation Sans" w:cs="Liberation Sans"/>
        </w:rPr>
        <w:t xml:space="preserve">adequate target size and contrast;</w:t>
      </w:r>
    </w:p>
    <w:p>
      <w:pPr>
        <w:pStyle w:val="Compact"/>
        <w:widowControl/>
        <w:numPr>
          <w:ilvl w:val="0"/>
          <w:numId w:val="1091"/>
        </w:numPr>
      </w:pPr>
      <w:r>
        <w:rPr>
          <w:rFonts w:ascii="Liberation Sans" w:hAnsi="Liberation Sans" w:eastAsia="Liberation Sans" w:cs="Liberation Sans"/>
        </w:rPr>
        <w:t xml:space="preserve">accessible list/table alternative for the skill-tree map;</w:t>
      </w:r>
    </w:p>
    <w:p>
      <w:pPr>
        <w:pStyle w:val="Compact"/>
        <w:widowControl/>
        <w:numPr>
          <w:ilvl w:val="0"/>
          <w:numId w:val="1091"/>
        </w:numPr>
      </w:pPr>
      <w:r>
        <w:rPr>
          <w:rFonts w:ascii="Liberation Sans" w:hAnsi="Liberation Sans" w:eastAsia="Liberation Sans" w:cs="Liberation Sans"/>
        </w:rPr>
        <w:t xml:space="preserve">plain-language parent and child copy;</w:t>
      </w:r>
    </w:p>
    <w:p>
      <w:pPr>
        <w:pStyle w:val="Compact"/>
        <w:widowControl/>
        <w:numPr>
          <w:ilvl w:val="0"/>
          <w:numId w:val="1091"/>
        </w:numPr>
      </w:pPr>
      <w:r>
        <w:rPr>
          <w:rFonts w:ascii="Liberation Sans" w:hAnsi="Liberation Sans" w:eastAsia="Liberation Sans" w:cs="Liberation Sans"/>
        </w:rPr>
        <w:t xml:space="preserve">screen-reader testing on critical flows.</w:t>
      </w:r>
    </w:p>
    <w:bookmarkEnd w:id="155"/>
    <w:bookmarkStart w:id="156" w:name="Xd0c2a0db314b34fd9fbb65934498173c48ba701"/>
    <w:p>
      <w:pPr>
        <w:pStyle w:val="Heading3"/>
        <w:keepNext/>
        <w:widowControl/>
      </w:pPr>
      <w:r>
        <w:rPr>
          <w:rFonts w:ascii="Liberation Sans" w:hAnsi="Liberation Sans" w:eastAsia="Liberation Sans" w:cs="Liberation Sans"/>
        </w:rPr>
        <w:t xml:space="preserve">21.5 Compatibility</w:t>
      </w:r>
    </w:p>
    <w:p>
      <w:pPr>
        <w:pStyle w:val="Compact"/>
        <w:widowControl/>
        <w:numPr>
          <w:ilvl w:val="0"/>
          <w:numId w:val="1092"/>
        </w:numPr>
      </w:pPr>
      <w:r>
        <w:rPr>
          <w:rFonts w:ascii="Liberation Sans" w:hAnsi="Liberation Sans" w:eastAsia="Liberation Sans" w:cs="Liberation Sans"/>
        </w:rPr>
        <w:t xml:space="preserve">Current major versions of Chrome, Safari and Edge on mobile and desktop.</w:t>
      </w:r>
    </w:p>
    <w:p>
      <w:pPr>
        <w:pStyle w:val="Compact"/>
        <w:widowControl/>
        <w:numPr>
          <w:ilvl w:val="0"/>
          <w:numId w:val="1092"/>
        </w:numPr>
      </w:pPr>
      <w:r>
        <w:rPr>
          <w:rFonts w:ascii="Liberation Sans" w:hAnsi="Liberation Sans" w:eastAsia="Liberation Sans" w:cs="Liberation Sans"/>
        </w:rPr>
        <w:t xml:space="preserve">Responsive phone, tablet and desktop layouts.</w:t>
      </w:r>
    </w:p>
    <w:p>
      <w:pPr>
        <w:pStyle w:val="Compact"/>
        <w:widowControl/>
        <w:numPr>
          <w:ilvl w:val="0"/>
          <w:numId w:val="1092"/>
        </w:numPr>
      </w:pPr>
      <w:r>
        <w:rPr>
          <w:rFonts w:ascii="Liberation Sans" w:hAnsi="Liberation Sans" w:eastAsia="Liberation Sans" w:cs="Liberation Sans"/>
        </w:rPr>
        <w:t xml:space="preserve">PWA installation where browser support allows.</w:t>
      </w:r>
    </w:p>
    <w:p>
      <w:pPr>
        <w:pStyle w:val="Compact"/>
        <w:widowControl/>
        <w:numPr>
          <w:ilvl w:val="0"/>
          <w:numId w:val="1092"/>
        </w:numPr>
      </w:pPr>
      <w:r>
        <w:rPr>
          <w:rFonts w:ascii="Liberation Sans" w:hAnsi="Liberation Sans" w:eastAsia="Liberation Sans" w:cs="Liberation Sans"/>
        </w:rPr>
        <w:t xml:space="preserve">Graceful web fallback when installation/offline capabilities are unavailable.</w:t>
      </w:r>
    </w:p>
    <w:bookmarkEnd w:id="156"/>
    <w:bookmarkStart w:id="157" w:name="X094e393c43796ea7eabcc308bbdf588a6907459"/>
    <w:p>
      <w:pPr>
        <w:pStyle w:val="Heading3"/>
        <w:keepNext/>
        <w:widowControl/>
      </w:pPr>
      <w:r>
        <w:rPr>
          <w:rFonts w:ascii="Liberation Sans" w:hAnsi="Liberation Sans" w:eastAsia="Liberation Sans" w:cs="Liberation Sans"/>
        </w:rPr>
        <w:t xml:space="preserve">21.6 Observability</w:t>
      </w:r>
    </w:p>
    <w:p>
      <w:pPr>
        <w:pStyle w:val="Compact"/>
        <w:widowControl/>
        <w:numPr>
          <w:ilvl w:val="0"/>
          <w:numId w:val="1093"/>
        </w:numPr>
      </w:pPr>
      <w:r>
        <w:rPr>
          <w:rFonts w:ascii="Liberation Sans" w:hAnsi="Liberation Sans" w:eastAsia="Liberation Sans" w:cs="Liberation Sans"/>
        </w:rPr>
        <w:t xml:space="preserve">structured logs with correlation IDs;</w:t>
      </w:r>
    </w:p>
    <w:p>
      <w:pPr>
        <w:pStyle w:val="Compact"/>
        <w:widowControl/>
        <w:numPr>
          <w:ilvl w:val="0"/>
          <w:numId w:val="1093"/>
        </w:numPr>
      </w:pPr>
      <w:r>
        <w:rPr>
          <w:rFonts w:ascii="Liberation Sans" w:hAnsi="Liberation Sans" w:eastAsia="Liberation Sans" w:cs="Liberation Sans"/>
        </w:rPr>
        <w:t xml:space="preserve">distributed traces across web/API/jobs where practical;</w:t>
      </w:r>
    </w:p>
    <w:p>
      <w:pPr>
        <w:pStyle w:val="Compact"/>
        <w:widowControl/>
        <w:numPr>
          <w:ilvl w:val="0"/>
          <w:numId w:val="1093"/>
        </w:numPr>
      </w:pPr>
      <w:r>
        <w:rPr>
          <w:rFonts w:ascii="Liberation Sans" w:hAnsi="Liberation Sans" w:eastAsia="Liberation Sans" w:cs="Liberation Sans"/>
        </w:rPr>
        <w:t xml:space="preserve">error tracking with personal-data scrubbing;</w:t>
      </w:r>
    </w:p>
    <w:p>
      <w:pPr>
        <w:pStyle w:val="Compact"/>
        <w:widowControl/>
        <w:numPr>
          <w:ilvl w:val="0"/>
          <w:numId w:val="1093"/>
        </w:numPr>
      </w:pPr>
      <w:r>
        <w:rPr>
          <w:rFonts w:ascii="Liberation Sans" w:hAnsi="Liberation Sans" w:eastAsia="Liberation Sans" w:cs="Liberation Sans"/>
        </w:rPr>
        <w:t xml:space="preserve">product event telemetry;</w:t>
      </w:r>
    </w:p>
    <w:p>
      <w:pPr>
        <w:pStyle w:val="Compact"/>
        <w:widowControl/>
        <w:numPr>
          <w:ilvl w:val="0"/>
          <w:numId w:val="1093"/>
        </w:numPr>
      </w:pPr>
      <w:r>
        <w:rPr>
          <w:rFonts w:ascii="Liberation Sans" w:hAnsi="Liberation Sans" w:eastAsia="Liberation Sans" w:cs="Liberation Sans"/>
        </w:rPr>
        <w:t xml:space="preserve">business and operational dashboards;</w:t>
      </w:r>
    </w:p>
    <w:p>
      <w:pPr>
        <w:pStyle w:val="Compact"/>
        <w:widowControl/>
        <w:numPr>
          <w:ilvl w:val="0"/>
          <w:numId w:val="1093"/>
        </w:numPr>
      </w:pPr>
      <w:r>
        <w:rPr>
          <w:rFonts w:ascii="Liberation Sans" w:hAnsi="Liberation Sans" w:eastAsia="Liberation Sans" w:cs="Liberation Sans"/>
        </w:rPr>
        <w:t xml:space="preserve">alerts for authentication failures, upload failures, queue age, payment webhook failures, review SLA breaches and permission anomalies.</w:t>
      </w:r>
    </w:p>
    <w:bookmarkEnd w:id="157"/>
    <w:bookmarkStart w:id="158" w:name="X785b4fe433a7287f8317f69c8be2a09654bc51b"/>
    <w:p>
      <w:pPr>
        <w:pStyle w:val="Heading3"/>
        <w:keepNext/>
        <w:widowControl/>
      </w:pPr>
      <w:r>
        <w:rPr>
          <w:rFonts w:ascii="Liberation Sans" w:hAnsi="Liberation Sans" w:eastAsia="Liberation Sans" w:cs="Liberation Sans"/>
        </w:rPr>
        <w:t xml:space="preserve">21.7 Maintainability</w:t>
      </w:r>
    </w:p>
    <w:p>
      <w:pPr>
        <w:pStyle w:val="Compact"/>
        <w:widowControl/>
        <w:numPr>
          <w:ilvl w:val="0"/>
          <w:numId w:val="1094"/>
        </w:numPr>
      </w:pPr>
      <w:r>
        <w:rPr>
          <w:rFonts w:ascii="Liberation Sans" w:hAnsi="Liberation Sans" w:eastAsia="Liberation Sans" w:cs="Liberation Sans"/>
        </w:rPr>
        <w:t xml:space="preserve">TypeScript strict mode;</w:t>
      </w:r>
    </w:p>
    <w:p>
      <w:pPr>
        <w:pStyle w:val="Compact"/>
        <w:widowControl/>
        <w:numPr>
          <w:ilvl w:val="0"/>
          <w:numId w:val="1094"/>
        </w:numPr>
      </w:pPr>
      <w:r>
        <w:rPr>
          <w:rFonts w:ascii="Liberation Sans" w:hAnsi="Liberation Sans" w:eastAsia="Liberation Sans" w:cs="Liberation Sans"/>
        </w:rPr>
        <w:t xml:space="preserve">documented module boundaries;</w:t>
      </w:r>
    </w:p>
    <w:p>
      <w:pPr>
        <w:pStyle w:val="Compact"/>
        <w:widowControl/>
        <w:numPr>
          <w:ilvl w:val="0"/>
          <w:numId w:val="1094"/>
        </w:numPr>
      </w:pPr>
      <w:r>
        <w:rPr>
          <w:rFonts w:ascii="Liberation Sans" w:hAnsi="Liberation Sans" w:eastAsia="Liberation Sans" w:cs="Liberation Sans"/>
        </w:rPr>
        <w:t xml:space="preserve">OpenAPI-generated or validated client contracts;</w:t>
      </w:r>
    </w:p>
    <w:p>
      <w:pPr>
        <w:pStyle w:val="Compact"/>
        <w:widowControl/>
        <w:numPr>
          <w:ilvl w:val="0"/>
          <w:numId w:val="1094"/>
        </w:numPr>
      </w:pPr>
      <w:r>
        <w:rPr>
          <w:rFonts w:ascii="Liberation Sans" w:hAnsi="Liberation Sans" w:eastAsia="Liberation Sans" w:cs="Liberation Sans"/>
        </w:rPr>
        <w:t xml:space="preserve">automated migrations;</w:t>
      </w:r>
    </w:p>
    <w:p>
      <w:pPr>
        <w:pStyle w:val="Compact"/>
        <w:widowControl/>
        <w:numPr>
          <w:ilvl w:val="0"/>
          <w:numId w:val="1094"/>
        </w:numPr>
      </w:pPr>
      <w:r>
        <w:rPr>
          <w:rFonts w:ascii="Liberation Sans" w:hAnsi="Liberation Sans" w:eastAsia="Liberation Sans" w:cs="Liberation Sans"/>
        </w:rPr>
        <w:t xml:space="preserve">no business logic in UI components;</w:t>
      </w:r>
    </w:p>
    <w:p>
      <w:pPr>
        <w:pStyle w:val="Compact"/>
        <w:widowControl/>
        <w:numPr>
          <w:ilvl w:val="0"/>
          <w:numId w:val="1094"/>
        </w:numPr>
      </w:pPr>
      <w:r>
        <w:rPr>
          <w:rFonts w:ascii="Liberation Sans" w:hAnsi="Liberation Sans" w:eastAsia="Liberation Sans" w:cs="Liberation Sans"/>
        </w:rPr>
        <w:t xml:space="preserve">no direct cross-module database writes that bypass owning services;</w:t>
      </w:r>
    </w:p>
    <w:p>
      <w:pPr>
        <w:pStyle w:val="Compact"/>
        <w:widowControl/>
        <w:numPr>
          <w:ilvl w:val="0"/>
          <w:numId w:val="1094"/>
        </w:numPr>
      </w:pPr>
      <w:r>
        <w:rPr>
          <w:rFonts w:ascii="Liberation Sans" w:hAnsi="Liberation Sans" w:eastAsia="Liberation Sans" w:cs="Liberation Sans"/>
        </w:rPr>
        <w:t xml:space="preserve">ADRs for significant architecture decisions;</w:t>
      </w:r>
    </w:p>
    <w:p>
      <w:pPr>
        <w:pStyle w:val="Compact"/>
        <w:widowControl/>
        <w:numPr>
          <w:ilvl w:val="0"/>
          <w:numId w:val="1094"/>
        </w:numPr>
      </w:pPr>
      <w:r>
        <w:rPr>
          <w:rFonts w:ascii="Liberation Sans" w:hAnsi="Liberation Sans" w:eastAsia="Liberation Sans" w:cs="Liberation Sans"/>
        </w:rPr>
        <w:t xml:space="preserve">minimum test thresholds by risk, not a vanity global percentage.</w:t>
      </w:r>
    </w:p>
    <w:p>
      <w:pPr>
        <w:widowControl/>
      </w:pPr>
      <w:r>
        <w:rPr>
          <w:rFonts w:ascii="Liberation Sans" w:hAnsi="Liberation Sans" w:eastAsia="Liberation Sans" w:cs="Liberation Sans"/>
        </w:rPr>
        <w:pict>
          <v:rect style="width:0;height:1.5pt" o:hralign="center" o:hrstd="t" o:hr="t"/>
        </w:pict>
      </w:r>
    </w:p>
    <w:bookmarkEnd w:id="158"/>
    <w:bookmarkEnd w:id="159"/>
    <w:bookmarkStart w:id="174" w:name="X5ee2e863cc3cf45acbbacd39f9663418b164ad8"/>
    <w:p>
      <w:bookmarkStart w:id="2022" w:name="NSP_SEC_023"/>
      <w:pPr>
        <w:pStyle w:val="Heading2"/>
        <w:keepNext/>
        <w:widowControl/>
        <w:pBdr>
          <w:bottom w:val="single" w:sz="5" w:space="3" w:color="B7C4D2"/>
        </w:pBdr>
      </w:pPr>
      <w:r>
        <w:rPr>
          <w:rFonts w:ascii="Liberation Sans" w:hAnsi="Liberation Sans" w:eastAsia="Liberation Sans" w:cs="Liberation Sans"/>
        </w:rPr>
        <w:t xml:space="preserve">22. Child safety, privacy and compliance</w:t>
      </w:r>
      <w:bookmarkEnd w:id="2022"/>
    </w:p>
    <w:bookmarkStart w:id="166" w:name="X7235410592052706beda48dfb6cf28fcf54e0a9"/>
    <w:p>
      <w:pPr>
        <w:pStyle w:val="Heading3"/>
        <w:keepNext/>
        <w:widowControl/>
      </w:pPr>
      <w:r>
        <w:rPr>
          <w:rFonts w:ascii="Liberation Sans" w:hAnsi="Liberation Sans" w:eastAsia="Liberation Sans" w:cs="Liberation Sans"/>
        </w:rPr>
        <w:t xml:space="preserve">22.1 Regulatory posture</w:t>
      </w:r>
    </w:p>
    <w:p>
      <w:pPr>
        <w:pStyle w:val="FirstParagraph"/>
        <w:widowControl/>
      </w:pPr>
      <w:r>
        <w:rPr>
          <w:rFonts w:ascii="Liberation Sans" w:hAnsi="Liberation Sans" w:eastAsia="Liberation Sans" w:cs="Liberation Sans"/>
        </w:rPr>
        <w:t xml:space="preserve">Australia's Children's Online Privacy Code was still in exposure-draft/consultation form as of this specification date and is required to be finalised and registered by 10 December 2026.</w:t>
      </w:r>
      <w:r>
        <w:rPr>
          <w:rStyle w:val="FootnoteReference"/>
          <w:rFonts w:ascii="Liberation Sans" w:hAnsi="Liberation Sans" w:eastAsia="Liberation Sans" w:cs="Liberation Sans"/>
        </w:rPr>
        <w:footnoteReference w:id="160"/>
      </w:r>
      <w:r>
        <w:rPr>
          <w:rFonts w:ascii="Liberation Sans" w:hAnsi="Liberation Sans" w:eastAsia="Liberation Sans" w:cs="Liberation Sans"/>
        </w:rPr>
        <w:t xml:space="preserve"> </w:t>
      </w:r>
      <w:r>
        <w:rPr>
          <w:rFonts w:ascii="Liberation Sans" w:hAnsi="Liberation Sans" w:eastAsia="Liberation Sans" w:cs="Liberation Sans"/>
        </w:rPr>
        <w:t xml:space="preserve">The product should design to the stricter direction of the draft now: child best interests, data minimisation, age-appropriate transparency, strong defaults and meaningful control, while obtaining Australian legal review before public launch.</w:t>
      </w:r>
    </w:p>
    <w:p>
      <w:pPr>
        <w:pStyle w:val="BodyText"/>
        <w:widowControl/>
      </w:pPr>
      <w:r>
        <w:rPr>
          <w:rFonts w:ascii="Liberation Sans" w:hAnsi="Liberation Sans" w:eastAsia="Liberation Sans" w:cs="Liberation Sans"/>
        </w:rPr>
        <w:t xml:space="preserve">The platform should adopt eSafety's</w:t>
      </w:r>
      <w:r>
        <w:rPr>
          <w:rFonts w:ascii="Liberation Sans" w:hAnsi="Liberation Sans" w:eastAsia="Liberation Sans" w:cs="Liberation Sans"/>
        </w:rPr>
        <w:t xml:space="preserve"> </w:t>
      </w:r>
      <w:r>
        <w:rPr>
          <w:rFonts w:ascii="Liberation Sans" w:hAnsi="Liberation Sans" w:eastAsia="Liberation Sans" w:cs="Liberation Sans"/>
          <w:b/>
          <w:bCs/>
        </w:rPr>
        <w:t xml:space="preserve">Safety by Design</w:t>
      </w:r>
      <w:r>
        <w:rPr>
          <w:rFonts w:ascii="Liberation Sans" w:hAnsi="Liberation Sans" w:eastAsia="Liberation Sans" w:cs="Liberation Sans"/>
        </w:rPr>
        <w:t xml:space="preserve"> </w:t>
      </w:r>
      <w:r>
        <w:rPr>
          <w:rFonts w:ascii="Liberation Sans" w:hAnsi="Liberation Sans" w:eastAsia="Liberation Sans" w:cs="Liberation Sans"/>
        </w:rPr>
        <w:t xml:space="preserve">approach: safety and user rights are embedded in product requirements, defaults and operations rather than added after incidents.</w:t>
      </w:r>
      <w:r>
        <w:rPr>
          <w:rStyle w:val="FootnoteReference"/>
          <w:rFonts w:ascii="Liberation Sans" w:hAnsi="Liberation Sans" w:eastAsia="Liberation Sans" w:cs="Liberation Sans"/>
        </w:rPr>
        <w:footnoteReference w:id="162"/>
      </w:r>
    </w:p>
    <w:p>
      <w:pPr>
        <w:pStyle w:val="BodyText"/>
        <w:widowControl/>
      </w:pPr>
      <w:r>
        <w:rPr>
          <w:rFonts w:ascii="Liberation Sans" w:hAnsi="Liberation Sans" w:eastAsia="Liberation Sans" w:cs="Liberation Sans"/>
        </w:rPr>
        <w:t xml:space="preserve">In NSW, people performing child-related coaching work generally require a Working With Children Check. Coach activation and continued eligibility must incorporate formal verification and expiry handling.</w:t>
      </w:r>
      <w:r>
        <w:rPr>
          <w:rStyle w:val="FootnoteReference"/>
          <w:rFonts w:ascii="Liberation Sans" w:hAnsi="Liberation Sans" w:eastAsia="Liberation Sans" w:cs="Liberation Sans"/>
        </w:rPr>
        <w:footnoteReference w:id="164"/>
      </w:r>
    </w:p>
    <w:p>
      <w:pPr>
        <w:pStyle w:val="BodyText"/>
        <w:widowControl/>
      </w:pPr>
      <w:r>
        <w:rPr>
          <w:rFonts w:ascii="Liberation Sans" w:hAnsi="Liberation Sans" w:eastAsia="Liberation Sans" w:cs="Liberation Sans"/>
        </w:rPr>
        <w:t xml:space="preserve">This document is a product specification, not legal advice. Applicability of the Privacy Act, Children's Online Privacy Code, Online Safety Act, consumer law, health information rules, employment/contractor rules, insurance and sport-specific obligations must be reviewed before launch and as the service expands.</w:t>
      </w:r>
    </w:p>
    <w:bookmarkEnd w:id="166"/>
    <w:bookmarkStart w:id="167" w:name="X41dc43be527442c287b3e9ea91a25b3890b0f47"/>
    <w:p>
      <w:pPr>
        <w:pStyle w:val="Heading3"/>
        <w:keepNext/>
        <w:widowControl/>
      </w:pPr>
      <w:r>
        <w:rPr>
          <w:rFonts w:ascii="Liberation Sans" w:hAnsi="Liberation Sans" w:eastAsia="Liberation Sans" w:cs="Liberation Sans"/>
        </w:rPr>
        <w:t xml:space="preserve">22.2 Safety architecture decisions</w:t>
      </w:r>
    </w:p>
    <w:p>
      <w:pPr>
        <w:pStyle w:val="Compact"/>
        <w:widowControl/>
        <w:numPr>
          <w:ilvl w:val="0"/>
          <w:numId w:val="1095"/>
        </w:numPr>
      </w:pPr>
      <w:r>
        <w:rPr>
          <w:rFonts w:ascii="Liberation Sans" w:hAnsi="Liberation Sans" w:eastAsia="Liberation Sans" w:cs="Liberation Sans"/>
        </w:rPr>
        <w:t xml:space="preserve">Parent/caregiver owns the account and athlete relationship.</w:t>
      </w:r>
    </w:p>
    <w:p>
      <w:pPr>
        <w:pStyle w:val="Compact"/>
        <w:widowControl/>
        <w:numPr>
          <w:ilvl w:val="0"/>
          <w:numId w:val="1095"/>
        </w:numPr>
      </w:pPr>
      <w:r>
        <w:rPr>
          <w:rFonts w:ascii="Liberation Sans" w:hAnsi="Liberation Sans" w:eastAsia="Liberation Sans" w:cs="Liberation Sans"/>
        </w:rPr>
        <w:t xml:space="preserve">No public child profiles or discoverable videos.</w:t>
      </w:r>
    </w:p>
    <w:p>
      <w:pPr>
        <w:pStyle w:val="Compact"/>
        <w:widowControl/>
        <w:numPr>
          <w:ilvl w:val="0"/>
          <w:numId w:val="1095"/>
        </w:numPr>
      </w:pPr>
      <w:r>
        <w:rPr>
          <w:rFonts w:ascii="Liberation Sans" w:hAnsi="Liberation Sans" w:eastAsia="Liberation Sans" w:cs="Liberation Sans"/>
        </w:rPr>
        <w:t xml:space="preserve">No direct coach-to-child messaging.</w:t>
      </w:r>
    </w:p>
    <w:p>
      <w:pPr>
        <w:pStyle w:val="Compact"/>
        <w:widowControl/>
        <w:numPr>
          <w:ilvl w:val="0"/>
          <w:numId w:val="1095"/>
        </w:numPr>
      </w:pPr>
      <w:r>
        <w:rPr>
          <w:rFonts w:ascii="Liberation Sans" w:hAnsi="Liberation Sans" w:eastAsia="Liberation Sans" w:cs="Liberation Sans"/>
        </w:rPr>
        <w:t xml:space="preserve">No public comments, likes, follower counts or leaderboards.</w:t>
      </w:r>
    </w:p>
    <w:p>
      <w:pPr>
        <w:pStyle w:val="Compact"/>
        <w:widowControl/>
        <w:numPr>
          <w:ilvl w:val="0"/>
          <w:numId w:val="1095"/>
        </w:numPr>
      </w:pPr>
      <w:r>
        <w:rPr>
          <w:rFonts w:ascii="Liberation Sans" w:hAnsi="Liberation Sans" w:eastAsia="Liberation Sans" w:cs="Liberation Sans"/>
        </w:rPr>
        <w:t xml:space="preserve">Parent initiates evidence submission, booking and any support interaction.</w:t>
      </w:r>
    </w:p>
    <w:p>
      <w:pPr>
        <w:pStyle w:val="Compact"/>
        <w:widowControl/>
        <w:numPr>
          <w:ilvl w:val="0"/>
          <w:numId w:val="1095"/>
        </w:numPr>
      </w:pPr>
      <w:r>
        <w:rPr>
          <w:rFonts w:ascii="Liberation Sans" w:hAnsi="Liberation Sans" w:eastAsia="Liberation Sans" w:cs="Liberation Sans"/>
        </w:rPr>
        <w:t xml:space="preserve">Coaches access only assigned athletes/evidence for a defined purpose and period.</w:t>
      </w:r>
    </w:p>
    <w:p>
      <w:pPr>
        <w:pStyle w:val="Compact"/>
        <w:widowControl/>
        <w:numPr>
          <w:ilvl w:val="0"/>
          <w:numId w:val="1095"/>
        </w:numPr>
      </w:pPr>
      <w:r>
        <w:rPr>
          <w:rFonts w:ascii="Liberation Sans" w:hAnsi="Liberation Sans" w:eastAsia="Liberation Sans" w:cs="Liberation Sans"/>
        </w:rPr>
        <w:t xml:space="preserve">Coach/admin access is logged and reviewable.</w:t>
      </w:r>
    </w:p>
    <w:p>
      <w:pPr>
        <w:pStyle w:val="Compact"/>
        <w:widowControl/>
        <w:numPr>
          <w:ilvl w:val="0"/>
          <w:numId w:val="1095"/>
        </w:numPr>
      </w:pPr>
      <w:r>
        <w:rPr>
          <w:rFonts w:ascii="Liberation Sans" w:hAnsi="Liberation Sans" w:eastAsia="Liberation Sans" w:cs="Liberation Sans"/>
        </w:rPr>
        <w:t xml:space="preserve">In-person sessions follow a parent-presence and venue policy.</w:t>
      </w:r>
    </w:p>
    <w:p>
      <w:pPr>
        <w:pStyle w:val="Compact"/>
        <w:widowControl/>
        <w:numPr>
          <w:ilvl w:val="0"/>
          <w:numId w:val="1095"/>
        </w:numPr>
      </w:pPr>
      <w:r>
        <w:rPr>
          <w:rFonts w:ascii="Liberation Sans" w:hAnsi="Liberation Sans" w:eastAsia="Liberation Sans" w:cs="Liberation Sans"/>
        </w:rPr>
        <w:t xml:space="preserve">Incident reporting is visible in coach and parent workflows.</w:t>
      </w:r>
    </w:p>
    <w:p>
      <w:pPr>
        <w:pStyle w:val="Compact"/>
        <w:widowControl/>
        <w:numPr>
          <w:ilvl w:val="0"/>
          <w:numId w:val="1095"/>
        </w:numPr>
      </w:pPr>
      <w:r>
        <w:rPr>
          <w:rFonts w:ascii="Liberation Sans" w:hAnsi="Liberation Sans" w:eastAsia="Liberation Sans" w:cs="Liberation Sans"/>
        </w:rPr>
        <w:t xml:space="preserve">Product copy avoids medical diagnosis and advises appropriate professional support for pain/injury.</w:t>
      </w:r>
    </w:p>
    <w:bookmarkEnd w:id="167"/>
    <w:bookmarkStart w:id="168" w:name="X98fae3bf27c2144b4ebefdfc594d28a3fc8efca"/>
    <w:p>
      <w:pPr>
        <w:pStyle w:val="Heading3"/>
        <w:keepNext/>
        <w:widowControl/>
      </w:pPr>
      <w:r>
        <w:rPr>
          <w:rFonts w:ascii="Liberation Sans" w:hAnsi="Liberation Sans" w:eastAsia="Liberation Sans" w:cs="Liberation Sans"/>
        </w:rPr>
        <w:t xml:space="preserve">22.3 Data minimisation</w:t>
      </w:r>
    </w:p>
    <w:p>
      <w:pPr>
        <w:pStyle w:val="FirstParagraph"/>
        <w:widowControl/>
      </w:pPr>
      <w:r>
        <w:rPr>
          <w:rFonts w:ascii="Liberation Sans" w:hAnsi="Liberation Sans" w:eastAsia="Liberation Sans" w:cs="Liberation Sans"/>
        </w:rPr>
        <w:t xml:space="preserve">MVP should avoid collecting:</w:t>
      </w:r>
    </w:p>
    <w:p>
      <w:pPr>
        <w:pStyle w:val="Compact"/>
        <w:widowControl/>
        <w:numPr>
          <w:ilvl w:val="0"/>
          <w:numId w:val="1096"/>
        </w:numPr>
      </w:pPr>
      <w:r>
        <w:rPr>
          <w:rFonts w:ascii="Liberation Sans" w:hAnsi="Liberation Sans" w:eastAsia="Liberation Sans" w:cs="Liberation Sans"/>
        </w:rPr>
        <w:t xml:space="preserve">full legal child name unless required;</w:t>
      </w:r>
    </w:p>
    <w:p>
      <w:pPr>
        <w:pStyle w:val="Compact"/>
        <w:widowControl/>
        <w:numPr>
          <w:ilvl w:val="0"/>
          <w:numId w:val="1096"/>
        </w:numPr>
      </w:pPr>
      <w:r>
        <w:rPr>
          <w:rFonts w:ascii="Liberation Sans" w:hAnsi="Liberation Sans" w:eastAsia="Liberation Sans" w:cs="Liberation Sans"/>
        </w:rPr>
        <w:t xml:space="preserve">exact home address;</w:t>
      </w:r>
    </w:p>
    <w:p>
      <w:pPr>
        <w:pStyle w:val="Compact"/>
        <w:widowControl/>
        <w:numPr>
          <w:ilvl w:val="0"/>
          <w:numId w:val="1096"/>
        </w:numPr>
      </w:pPr>
      <w:r>
        <w:rPr>
          <w:rFonts w:ascii="Liberation Sans" w:hAnsi="Liberation Sans" w:eastAsia="Liberation Sans" w:cs="Liberation Sans"/>
        </w:rPr>
        <w:t xml:space="preserve">school name;</w:t>
      </w:r>
    </w:p>
    <w:p>
      <w:pPr>
        <w:pStyle w:val="Compact"/>
        <w:widowControl/>
        <w:numPr>
          <w:ilvl w:val="0"/>
          <w:numId w:val="1096"/>
        </w:numPr>
      </w:pPr>
      <w:r>
        <w:rPr>
          <w:rFonts w:ascii="Liberation Sans" w:hAnsi="Liberation Sans" w:eastAsia="Liberation Sans" w:cs="Liberation Sans"/>
        </w:rPr>
        <w:t xml:space="preserve">public username;</w:t>
      </w:r>
    </w:p>
    <w:p>
      <w:pPr>
        <w:pStyle w:val="Compact"/>
        <w:widowControl/>
        <w:numPr>
          <w:ilvl w:val="0"/>
          <w:numId w:val="1096"/>
        </w:numPr>
      </w:pPr>
      <w:r>
        <w:rPr>
          <w:rFonts w:ascii="Liberation Sans" w:hAnsi="Liberation Sans" w:eastAsia="Liberation Sans" w:cs="Liberation Sans"/>
        </w:rPr>
        <w:t xml:space="preserve">facial templates or biometric identifiers;</w:t>
      </w:r>
    </w:p>
    <w:p>
      <w:pPr>
        <w:pStyle w:val="Compact"/>
        <w:widowControl/>
        <w:numPr>
          <w:ilvl w:val="0"/>
          <w:numId w:val="1096"/>
        </w:numPr>
      </w:pPr>
      <w:r>
        <w:rPr>
          <w:rFonts w:ascii="Liberation Sans" w:hAnsi="Liberation Sans" w:eastAsia="Liberation Sans" w:cs="Liberation Sans"/>
        </w:rPr>
        <w:t xml:space="preserve">unnecessary health history;</w:t>
      </w:r>
    </w:p>
    <w:p>
      <w:pPr>
        <w:pStyle w:val="Compact"/>
        <w:widowControl/>
        <w:numPr>
          <w:ilvl w:val="0"/>
          <w:numId w:val="1096"/>
        </w:numPr>
      </w:pPr>
      <w:r>
        <w:rPr>
          <w:rFonts w:ascii="Liberation Sans" w:hAnsi="Liberation Sans" w:eastAsia="Liberation Sans" w:cs="Liberation Sans"/>
        </w:rPr>
        <w:t xml:space="preserve">precise location history;</w:t>
      </w:r>
    </w:p>
    <w:p>
      <w:pPr>
        <w:pStyle w:val="Compact"/>
        <w:widowControl/>
        <w:numPr>
          <w:ilvl w:val="0"/>
          <w:numId w:val="1096"/>
        </w:numPr>
      </w:pPr>
      <w:r>
        <w:rPr>
          <w:rFonts w:ascii="Liberation Sans" w:hAnsi="Liberation Sans" w:eastAsia="Liberation Sans" w:cs="Liberation Sans"/>
        </w:rPr>
        <w:t xml:space="preserve">social graph;</w:t>
      </w:r>
    </w:p>
    <w:p>
      <w:pPr>
        <w:pStyle w:val="Compact"/>
        <w:widowControl/>
        <w:numPr>
          <w:ilvl w:val="0"/>
          <w:numId w:val="1096"/>
        </w:numPr>
      </w:pPr>
      <w:r>
        <w:rPr>
          <w:rFonts w:ascii="Liberation Sans" w:hAnsi="Liberation Sans" w:eastAsia="Liberation Sans" w:cs="Liberation Sans"/>
        </w:rPr>
        <w:t xml:space="preserve">contacts;</w:t>
      </w:r>
    </w:p>
    <w:p>
      <w:pPr>
        <w:pStyle w:val="Compact"/>
        <w:widowControl/>
        <w:numPr>
          <w:ilvl w:val="0"/>
          <w:numId w:val="1096"/>
        </w:numPr>
      </w:pPr>
      <w:r>
        <w:rPr>
          <w:rFonts w:ascii="Liberation Sans" w:hAnsi="Liberation Sans" w:eastAsia="Liberation Sans" w:cs="Liberation Sans"/>
        </w:rPr>
        <w:t xml:space="preserve">advertising identifiers.</w:t>
      </w:r>
    </w:p>
    <w:p>
      <w:pPr>
        <w:pStyle w:val="FirstParagraph"/>
        <w:widowControl/>
      </w:pPr>
      <w:r>
        <w:rPr>
          <w:rFonts w:ascii="Liberation Sans" w:hAnsi="Liberation Sans" w:eastAsia="Liberation Sans" w:cs="Liberation Sans"/>
        </w:rPr>
        <w:t xml:space="preserve">Preferred athlete fields are display name/nickname, age band or month/year, sport experience, laterality where useful, equipment/space and parent-entered safety constraints.</w:t>
      </w:r>
    </w:p>
    <w:bookmarkEnd w:id="168"/>
    <w:bookmarkStart w:id="169" w:name="Xea4c8b6f216c0cc27e48636d4db0eee241e1c92"/>
    <w:p>
      <w:pPr>
        <w:pStyle w:val="Heading3"/>
        <w:keepNext/>
        <w:widowControl/>
      </w:pPr>
      <w:r>
        <w:rPr>
          <w:rFonts w:ascii="Liberation Sans" w:hAnsi="Liberation Sans" w:eastAsia="Liberation Sans" w:cs="Liberation Sans"/>
        </w:rPr>
        <w:t xml:space="preserve">22.4 Consent model</w:t>
      </w:r>
    </w:p>
    <w:p>
      <w:pPr>
        <w:pStyle w:val="FirstParagraph"/>
        <w:widowControl/>
      </w:pPr>
      <w:r>
        <w:rPr>
          <w:rFonts w:ascii="Liberation Sans" w:hAnsi="Liberation Sans" w:eastAsia="Liberation Sans" w:cs="Liberation Sans"/>
        </w:rPr>
        <w:t xml:space="preserve">Consent is purpose-specific. Separate records should cover:</w:t>
      </w:r>
    </w:p>
    <w:p>
      <w:pPr>
        <w:pStyle w:val="Compact"/>
        <w:widowControl/>
        <w:numPr>
          <w:ilvl w:val="0"/>
          <w:numId w:val="1097"/>
        </w:numPr>
      </w:pPr>
      <w:r>
        <w:rPr>
          <w:rFonts w:ascii="Liberation Sans" w:hAnsi="Liberation Sans" w:eastAsia="Liberation Sans" w:cs="Liberation Sans"/>
        </w:rPr>
        <w:t xml:space="preserve">creation of the athlete profile;</w:t>
      </w:r>
    </w:p>
    <w:p>
      <w:pPr>
        <w:pStyle w:val="Compact"/>
        <w:widowControl/>
        <w:numPr>
          <w:ilvl w:val="0"/>
          <w:numId w:val="1097"/>
        </w:numPr>
      </w:pPr>
      <w:r>
        <w:rPr>
          <w:rFonts w:ascii="Liberation Sans" w:hAnsi="Liberation Sans" w:eastAsia="Liberation Sans" w:cs="Liberation Sans"/>
        </w:rPr>
        <w:t xml:space="preserve">training personalisation;</w:t>
      </w:r>
    </w:p>
    <w:p>
      <w:pPr>
        <w:pStyle w:val="Compact"/>
        <w:widowControl/>
        <w:numPr>
          <w:ilvl w:val="0"/>
          <w:numId w:val="1097"/>
        </w:numPr>
      </w:pPr>
      <w:r>
        <w:rPr>
          <w:rFonts w:ascii="Liberation Sans" w:hAnsi="Liberation Sans" w:eastAsia="Liberation Sans" w:cs="Liberation Sans"/>
        </w:rPr>
        <w:t xml:space="preserve">private video capture/upload;</w:t>
      </w:r>
    </w:p>
    <w:p>
      <w:pPr>
        <w:pStyle w:val="Compact"/>
        <w:widowControl/>
        <w:numPr>
          <w:ilvl w:val="0"/>
          <w:numId w:val="1097"/>
        </w:numPr>
      </w:pPr>
      <w:r>
        <w:rPr>
          <w:rFonts w:ascii="Liberation Sans" w:hAnsi="Liberation Sans" w:eastAsia="Liberation Sans" w:cs="Liberation Sans"/>
        </w:rPr>
        <w:t xml:space="preserve">coach review;</w:t>
      </w:r>
    </w:p>
    <w:p>
      <w:pPr>
        <w:pStyle w:val="Compact"/>
        <w:widowControl/>
        <w:numPr>
          <w:ilvl w:val="0"/>
          <w:numId w:val="1097"/>
        </w:numPr>
      </w:pPr>
      <w:r>
        <w:rPr>
          <w:rFonts w:ascii="Liberation Sans" w:hAnsi="Liberation Sans" w:eastAsia="Liberation Sans" w:cs="Liberation Sans"/>
        </w:rPr>
        <w:t xml:space="preserve">in-person booking;</w:t>
      </w:r>
    </w:p>
    <w:p>
      <w:pPr>
        <w:pStyle w:val="Compact"/>
        <w:widowControl/>
        <w:numPr>
          <w:ilvl w:val="0"/>
          <w:numId w:val="1097"/>
        </w:numPr>
      </w:pPr>
      <w:r>
        <w:rPr>
          <w:rFonts w:ascii="Liberation Sans" w:hAnsi="Liberation Sans" w:eastAsia="Liberation Sans" w:cs="Liberation Sans"/>
        </w:rPr>
        <w:t xml:space="preserve">optional product research;</w:t>
      </w:r>
    </w:p>
    <w:p>
      <w:pPr>
        <w:pStyle w:val="Compact"/>
        <w:widowControl/>
        <w:numPr>
          <w:ilvl w:val="0"/>
          <w:numId w:val="1097"/>
        </w:numPr>
      </w:pPr>
      <w:r>
        <w:rPr>
          <w:rFonts w:ascii="Liberation Sans" w:hAnsi="Liberation Sans" w:eastAsia="Liberation Sans" w:cs="Liberation Sans"/>
        </w:rPr>
        <w:t xml:space="preserve">optional use of de-identified/aggregated data;</w:t>
      </w:r>
    </w:p>
    <w:p>
      <w:pPr>
        <w:pStyle w:val="Compact"/>
        <w:widowControl/>
        <w:numPr>
          <w:ilvl w:val="0"/>
          <w:numId w:val="1097"/>
        </w:numPr>
      </w:pPr>
      <w:r>
        <w:rPr>
          <w:rFonts w:ascii="Liberation Sans" w:hAnsi="Liberation Sans" w:eastAsia="Liberation Sans" w:cs="Liberation Sans"/>
        </w:rPr>
        <w:t xml:space="preserve">any future use of media for model training or marketing.</w:t>
      </w:r>
    </w:p>
    <w:p>
      <w:pPr>
        <w:pStyle w:val="FirstParagraph"/>
        <w:widowControl/>
      </w:pPr>
      <w:r>
        <w:rPr>
          <w:rFonts w:ascii="Liberation Sans" w:hAnsi="Liberation Sans" w:eastAsia="Liberation Sans" w:cs="Liberation Sans"/>
        </w:rPr>
        <w:t xml:space="preserve">Consent for service delivery must not be bundled with marketing or AI-training consent. No child evidence may be used to train a model without a separate, explicit, revocable parent consent and legal review.</w:t>
      </w:r>
    </w:p>
    <w:bookmarkEnd w:id="169"/>
    <w:bookmarkStart w:id="170" w:name="X61759200f7028d0194579715bb84f0ddb77c274"/>
    <w:p>
      <w:pPr>
        <w:pStyle w:val="Heading3"/>
        <w:keepNext/>
        <w:widowControl/>
      </w:pPr>
      <w:r>
        <w:rPr>
          <w:rFonts w:ascii="Liberation Sans" w:hAnsi="Liberation Sans" w:eastAsia="Liberation Sans" w:cs="Liberation Sans"/>
        </w:rPr>
        <w:t xml:space="preserve">22.5 Evidence retention recommendation</w:t>
      </w:r>
    </w:p>
    <w:p>
      <w:pPr>
        <w:pStyle w:val="FirstParagraph"/>
        <w:widowControl/>
      </w:pPr>
      <w:r>
        <w:rPr>
          <w:rFonts w:ascii="Liberation Sans" w:hAnsi="Liberation Sans" w:eastAsia="Liberation Sans" w:cs="Liberation Sans"/>
          <w:b/>
          <w:bCs/>
        </w:rPr>
        <w:t xml:space="preserve">[ASSUMPTION]</w:t>
      </w:r>
      <w:r>
        <w:rPr>
          <w:rFonts w:ascii="Liberation Sans" w:hAnsi="Liberation Sans" w:eastAsia="Liberation Sans" w:cs="Liberation Sans"/>
        </w:rPr>
        <w:t xml:space="preserve"> </w:t>
      </w:r>
      <w:r>
        <w:rPr>
          <w:rFonts w:ascii="Liberation Sans" w:hAnsi="Liberation Sans" w:eastAsia="Liberation Sans" w:cs="Liberation Sans"/>
        </w:rPr>
        <w:t xml:space="preserve">Initial policy:</w:t>
      </w:r>
    </w:p>
    <w:p>
      <w:pPr>
        <w:pStyle w:val="Compact"/>
        <w:widowControl/>
        <w:numPr>
          <w:ilvl w:val="0"/>
          <w:numId w:val="1098"/>
        </w:numPr>
      </w:pPr>
      <w:r>
        <w:rPr>
          <w:rFonts w:ascii="Liberation Sans" w:hAnsi="Liberation Sans" w:eastAsia="Liberation Sans" w:cs="Liberation Sans"/>
        </w:rPr>
        <w:t xml:space="preserve">client original is uploaded privately;</w:t>
      </w:r>
    </w:p>
    <w:p>
      <w:pPr>
        <w:pStyle w:val="Compact"/>
        <w:widowControl/>
        <w:numPr>
          <w:ilvl w:val="0"/>
          <w:numId w:val="1098"/>
        </w:numPr>
      </w:pPr>
      <w:r>
        <w:rPr>
          <w:rFonts w:ascii="Liberation Sans" w:hAnsi="Liberation Sans" w:eastAsia="Liberation Sans" w:cs="Liberation Sans"/>
        </w:rPr>
        <w:t xml:space="preserve">platform creates a review rendition;</w:t>
      </w:r>
    </w:p>
    <w:p>
      <w:pPr>
        <w:pStyle w:val="Compact"/>
        <w:widowControl/>
        <w:numPr>
          <w:ilvl w:val="0"/>
          <w:numId w:val="1098"/>
        </w:numPr>
      </w:pPr>
      <w:r>
        <w:rPr>
          <w:rFonts w:ascii="Liberation Sans" w:hAnsi="Liberation Sans" w:eastAsia="Liberation Sans" w:cs="Liberation Sans"/>
        </w:rPr>
        <w:t xml:space="preserve">original may be deleted after successful processing and a short recovery window;</w:t>
      </w:r>
    </w:p>
    <w:p>
      <w:pPr>
        <w:pStyle w:val="Compact"/>
        <w:widowControl/>
        <w:numPr>
          <w:ilvl w:val="0"/>
          <w:numId w:val="1098"/>
        </w:numPr>
      </w:pPr>
      <w:r>
        <w:rPr>
          <w:rFonts w:ascii="Liberation Sans" w:hAnsi="Liberation Sans" w:eastAsia="Liberation Sans" w:cs="Liberation Sans"/>
        </w:rPr>
        <w:t xml:space="preserve">failed/rejected uploads are deleted promptly;</w:t>
      </w:r>
    </w:p>
    <w:p>
      <w:pPr>
        <w:pStyle w:val="Compact"/>
        <w:widowControl/>
        <w:numPr>
          <w:ilvl w:val="0"/>
          <w:numId w:val="1098"/>
        </w:numPr>
      </w:pPr>
      <w:r>
        <w:rPr>
          <w:rFonts w:ascii="Liberation Sans" w:hAnsi="Liberation Sans" w:eastAsia="Liberation Sans" w:cs="Liberation Sans"/>
        </w:rPr>
        <w:t xml:space="preserve">reviewed evidence is retained only for the period needed for feedback, appeal and passport purpose;</w:t>
      </w:r>
    </w:p>
    <w:p>
      <w:pPr>
        <w:pStyle w:val="Compact"/>
        <w:widowControl/>
        <w:numPr>
          <w:ilvl w:val="0"/>
          <w:numId w:val="1098"/>
        </w:numPr>
      </w:pPr>
      <w:r>
        <w:rPr>
          <w:rFonts w:ascii="Liberation Sans" w:hAnsi="Liberation Sans" w:eastAsia="Liberation Sans" w:cs="Liberation Sans"/>
        </w:rPr>
        <w:t xml:space="preserve">parent can request earlier deletion unless a dispute/legal hold applies;</w:t>
      </w:r>
    </w:p>
    <w:p>
      <w:pPr>
        <w:pStyle w:val="Compact"/>
        <w:widowControl/>
        <w:numPr>
          <w:ilvl w:val="0"/>
          <w:numId w:val="1098"/>
        </w:numPr>
      </w:pPr>
      <w:r>
        <w:rPr>
          <w:rFonts w:ascii="Liberation Sans" w:hAnsi="Liberation Sans" w:eastAsia="Liberation Sans" w:cs="Liberation Sans"/>
        </w:rPr>
        <w:t xml:space="preserve">passport retains rubric outcome and minimal provenance even when media is deleted;</w:t>
      </w:r>
    </w:p>
    <w:p>
      <w:pPr>
        <w:pStyle w:val="Compact"/>
        <w:widowControl/>
        <w:numPr>
          <w:ilvl w:val="0"/>
          <w:numId w:val="1098"/>
        </w:numPr>
      </w:pPr>
      <w:r>
        <w:rPr>
          <w:rFonts w:ascii="Liberation Sans" w:hAnsi="Liberation Sans" w:eastAsia="Liberation Sans" w:cs="Liberation Sans"/>
        </w:rPr>
        <w:t xml:space="preserve">retention periods are configuration and policy, not code constants.</w:t>
      </w:r>
    </w:p>
    <w:bookmarkEnd w:id="170"/>
    <w:bookmarkStart w:id="171" w:name="X4147823693430011668a61e0744ea00e16079ff"/>
    <w:p>
      <w:pPr>
        <w:pStyle w:val="Heading3"/>
        <w:keepNext/>
        <w:widowControl/>
      </w:pPr>
      <w:r>
        <w:rPr>
          <w:rFonts w:ascii="Liberation Sans" w:hAnsi="Liberation Sans" w:eastAsia="Liberation Sans" w:cs="Liberation Sans"/>
        </w:rPr>
        <w:t xml:space="preserve">22.6 Media safety controls</w:t>
      </w:r>
    </w:p>
    <w:p>
      <w:pPr>
        <w:pStyle w:val="Compact"/>
        <w:widowControl/>
        <w:numPr>
          <w:ilvl w:val="0"/>
          <w:numId w:val="1099"/>
        </w:numPr>
      </w:pPr>
      <w:r>
        <w:rPr>
          <w:rFonts w:ascii="Liberation Sans" w:hAnsi="Liberation Sans" w:eastAsia="Liberation Sans" w:cs="Liberation Sans"/>
        </w:rPr>
        <w:t xml:space="preserve">pre-signed uploads with short expiry;</w:t>
      </w:r>
    </w:p>
    <w:p>
      <w:pPr>
        <w:pStyle w:val="Compact"/>
        <w:widowControl/>
        <w:numPr>
          <w:ilvl w:val="0"/>
          <w:numId w:val="1099"/>
        </w:numPr>
      </w:pPr>
      <w:r>
        <w:rPr>
          <w:rFonts w:ascii="Liberation Sans" w:hAnsi="Liberation Sans" w:eastAsia="Liberation Sans" w:cs="Liberation Sans"/>
        </w:rPr>
        <w:t xml:space="preserve">file-signature and codec validation;</w:t>
      </w:r>
    </w:p>
    <w:p>
      <w:pPr>
        <w:pStyle w:val="Compact"/>
        <w:widowControl/>
        <w:numPr>
          <w:ilvl w:val="0"/>
          <w:numId w:val="1099"/>
        </w:numPr>
      </w:pPr>
      <w:r>
        <w:rPr>
          <w:rFonts w:ascii="Liberation Sans" w:hAnsi="Liberation Sans" w:eastAsia="Liberation Sans" w:cs="Liberation Sans"/>
        </w:rPr>
        <w:t xml:space="preserve">malware scanning;</w:t>
      </w:r>
    </w:p>
    <w:p>
      <w:pPr>
        <w:pStyle w:val="Compact"/>
        <w:widowControl/>
        <w:numPr>
          <w:ilvl w:val="0"/>
          <w:numId w:val="1099"/>
        </w:numPr>
      </w:pPr>
      <w:r>
        <w:rPr>
          <w:rFonts w:ascii="Liberation Sans" w:hAnsi="Liberation Sans" w:eastAsia="Liberation Sans" w:cs="Liberation Sans"/>
        </w:rPr>
        <w:t xml:space="preserve">duration and size limits;</w:t>
      </w:r>
    </w:p>
    <w:p>
      <w:pPr>
        <w:pStyle w:val="Compact"/>
        <w:widowControl/>
        <w:numPr>
          <w:ilvl w:val="0"/>
          <w:numId w:val="1099"/>
        </w:numPr>
      </w:pPr>
      <w:r>
        <w:rPr>
          <w:rFonts w:ascii="Liberation Sans" w:hAnsi="Liberation Sans" w:eastAsia="Liberation Sans" w:cs="Liberation Sans"/>
        </w:rPr>
        <w:t xml:space="preserve">private buckets with blocked public access;</w:t>
      </w:r>
    </w:p>
    <w:p>
      <w:pPr>
        <w:pStyle w:val="Compact"/>
        <w:widowControl/>
        <w:numPr>
          <w:ilvl w:val="0"/>
          <w:numId w:val="1099"/>
        </w:numPr>
      </w:pPr>
      <w:r>
        <w:rPr>
          <w:rFonts w:ascii="Liberation Sans" w:hAnsi="Liberation Sans" w:eastAsia="Liberation Sans" w:cs="Liberation Sans"/>
        </w:rPr>
        <w:t xml:space="preserve">encryption at rest and in transit;</w:t>
      </w:r>
    </w:p>
    <w:p>
      <w:pPr>
        <w:pStyle w:val="Compact"/>
        <w:widowControl/>
        <w:numPr>
          <w:ilvl w:val="0"/>
          <w:numId w:val="1099"/>
        </w:numPr>
      </w:pPr>
      <w:r>
        <w:rPr>
          <w:rFonts w:ascii="Liberation Sans" w:hAnsi="Liberation Sans" w:eastAsia="Liberation Sans" w:cs="Liberation Sans"/>
        </w:rPr>
        <w:t xml:space="preserve">signed playback URLs with short expiry;</w:t>
      </w:r>
    </w:p>
    <w:p>
      <w:pPr>
        <w:pStyle w:val="Compact"/>
        <w:widowControl/>
        <w:numPr>
          <w:ilvl w:val="0"/>
          <w:numId w:val="1099"/>
        </w:numPr>
      </w:pPr>
      <w:r>
        <w:rPr>
          <w:rFonts w:ascii="Liberation Sans" w:hAnsi="Liberation Sans" w:eastAsia="Liberation Sans" w:cs="Liberation Sans"/>
        </w:rPr>
        <w:t xml:space="preserve">watermark/identifier optional for reviewer accountability;</w:t>
      </w:r>
    </w:p>
    <w:p>
      <w:pPr>
        <w:pStyle w:val="Compact"/>
        <w:widowControl/>
        <w:numPr>
          <w:ilvl w:val="0"/>
          <w:numId w:val="1099"/>
        </w:numPr>
      </w:pPr>
      <w:r>
        <w:rPr>
          <w:rFonts w:ascii="Liberation Sans" w:hAnsi="Liberation Sans" w:eastAsia="Liberation Sans" w:cs="Liberation Sans"/>
        </w:rPr>
        <w:t xml:space="preserve">no facial recognition or identity matching;</w:t>
      </w:r>
    </w:p>
    <w:p>
      <w:pPr>
        <w:pStyle w:val="Compact"/>
        <w:widowControl/>
        <w:numPr>
          <w:ilvl w:val="0"/>
          <w:numId w:val="1099"/>
        </w:numPr>
      </w:pPr>
      <w:r>
        <w:rPr>
          <w:rFonts w:ascii="Liberation Sans" w:hAnsi="Liberation Sans" w:eastAsia="Liberation Sans" w:cs="Liberation Sans"/>
        </w:rPr>
        <w:t xml:space="preserve">reporting and quarantine workflow;</w:t>
      </w:r>
    </w:p>
    <w:p>
      <w:pPr>
        <w:pStyle w:val="Compact"/>
        <w:widowControl/>
        <w:numPr>
          <w:ilvl w:val="0"/>
          <w:numId w:val="1099"/>
        </w:numPr>
      </w:pPr>
      <w:r>
        <w:rPr>
          <w:rFonts w:ascii="Liberation Sans" w:hAnsi="Liberation Sans" w:eastAsia="Liberation Sans" w:cs="Liberation Sans"/>
        </w:rPr>
        <w:t xml:space="preserve">review access revoked automatically after assignment closure and appeal window.</w:t>
      </w:r>
    </w:p>
    <w:bookmarkEnd w:id="171"/>
    <w:bookmarkStart w:id="172" w:name="Xd4fb9f65d9db5ca3edcd11f99c5009b64e7f88e"/>
    <w:p>
      <w:pPr>
        <w:pStyle w:val="Heading3"/>
        <w:keepNext/>
        <w:widowControl/>
      </w:pPr>
      <w:r>
        <w:rPr>
          <w:rFonts w:ascii="Liberation Sans" w:hAnsi="Liberation Sans" w:eastAsia="Liberation Sans" w:cs="Liberation Sans"/>
        </w:rPr>
        <w:t xml:space="preserve">22.7 Coach safeguarding controls</w:t>
      </w:r>
    </w:p>
    <w:p>
      <w:pPr>
        <w:pStyle w:val="FirstParagraph"/>
        <w:widowControl/>
      </w:pPr>
      <w:r>
        <w:rPr>
          <w:rFonts w:ascii="Liberation Sans" w:hAnsi="Liberation Sans" w:eastAsia="Liberation Sans" w:cs="Liberation Sans"/>
        </w:rPr>
        <w:t xml:space="preserve">Before a coach receives child-related work:</w:t>
      </w:r>
    </w:p>
    <w:p>
      <w:pPr>
        <w:pStyle w:val="Compact"/>
        <w:widowControl/>
        <w:numPr>
          <w:ilvl w:val="0"/>
          <w:numId w:val="1100"/>
        </w:numPr>
      </w:pPr>
      <w:r>
        <w:rPr>
          <w:rFonts w:ascii="Liberation Sans" w:hAnsi="Liberation Sans" w:eastAsia="Liberation Sans" w:cs="Liberation Sans"/>
        </w:rPr>
        <w:t xml:space="preserve">identity is verified;</w:t>
      </w:r>
    </w:p>
    <w:p>
      <w:pPr>
        <w:pStyle w:val="Compact"/>
        <w:widowControl/>
        <w:numPr>
          <w:ilvl w:val="0"/>
          <w:numId w:val="1100"/>
        </w:numPr>
      </w:pPr>
      <w:r>
        <w:rPr>
          <w:rFonts w:ascii="Liberation Sans" w:hAnsi="Liberation Sans" w:eastAsia="Liberation Sans" w:cs="Liberation Sans"/>
        </w:rPr>
        <w:t xml:space="preserve">required WWCC status is verified and expiry captured;</w:t>
      </w:r>
    </w:p>
    <w:p>
      <w:pPr>
        <w:pStyle w:val="Compact"/>
        <w:widowControl/>
        <w:numPr>
          <w:ilvl w:val="0"/>
          <w:numId w:val="1100"/>
        </w:numPr>
      </w:pPr>
      <w:r>
        <w:rPr>
          <w:rFonts w:ascii="Liberation Sans" w:hAnsi="Liberation Sans" w:eastAsia="Liberation Sans" w:cs="Liberation Sans"/>
        </w:rPr>
        <w:t xml:space="preserve">qualifications/experience are reviewed under platform policy;</w:t>
      </w:r>
    </w:p>
    <w:p>
      <w:pPr>
        <w:pStyle w:val="Compact"/>
        <w:widowControl/>
        <w:numPr>
          <w:ilvl w:val="0"/>
          <w:numId w:val="1100"/>
        </w:numPr>
      </w:pPr>
      <w:r>
        <w:rPr>
          <w:rFonts w:ascii="Liberation Sans" w:hAnsi="Liberation Sans" w:eastAsia="Liberation Sans" w:cs="Liberation Sans"/>
        </w:rPr>
        <w:t xml:space="preserve">code of conduct and child-safe training are completed;</w:t>
      </w:r>
    </w:p>
    <w:p>
      <w:pPr>
        <w:pStyle w:val="Compact"/>
        <w:widowControl/>
        <w:numPr>
          <w:ilvl w:val="0"/>
          <w:numId w:val="1100"/>
        </w:numPr>
      </w:pPr>
      <w:r>
        <w:rPr>
          <w:rFonts w:ascii="Liberation Sans" w:hAnsi="Liberation Sans" w:eastAsia="Liberation Sans" w:cs="Liberation Sans"/>
        </w:rPr>
        <w:t xml:space="preserve">assessment calibration is passed;</w:t>
      </w:r>
    </w:p>
    <w:p>
      <w:pPr>
        <w:pStyle w:val="Compact"/>
        <w:widowControl/>
        <w:numPr>
          <w:ilvl w:val="0"/>
          <w:numId w:val="1100"/>
        </w:numPr>
      </w:pPr>
      <w:r>
        <w:rPr>
          <w:rFonts w:ascii="Liberation Sans" w:hAnsi="Liberation Sans" w:eastAsia="Liberation Sans" w:cs="Liberation Sans"/>
        </w:rPr>
        <w:t xml:space="preserve">bank/payout identity is confirmed separately;</w:t>
      </w:r>
    </w:p>
    <w:p>
      <w:pPr>
        <w:pStyle w:val="Compact"/>
        <w:widowControl/>
        <w:numPr>
          <w:ilvl w:val="0"/>
          <w:numId w:val="1100"/>
        </w:numPr>
      </w:pPr>
      <w:r>
        <w:rPr>
          <w:rFonts w:ascii="Liberation Sans" w:hAnsi="Liberation Sans" w:eastAsia="Liberation Sans" w:cs="Liberation Sans"/>
        </w:rPr>
        <w:t xml:space="preserve">MFA is enabled.</w:t>
      </w:r>
    </w:p>
    <w:p>
      <w:pPr>
        <w:pStyle w:val="FirstParagraph"/>
        <w:widowControl/>
      </w:pPr>
      <w:r>
        <w:rPr>
          <w:rFonts w:ascii="Liberation Sans" w:hAnsi="Liberation Sans" w:eastAsia="Liberation Sans" w:cs="Liberation Sans"/>
        </w:rPr>
        <w:t xml:space="preserve">The platform must re-check expiring credentials and stop new assignments when a required status becomes invalid.</w:t>
      </w:r>
    </w:p>
    <w:bookmarkEnd w:id="172"/>
    <w:bookmarkStart w:id="173" w:name="Xeeb268aedcde24c9776e618db89dab8b7bd508e"/>
    <w:p>
      <w:pPr>
        <w:pStyle w:val="Heading3"/>
        <w:keepNext/>
        <w:widowControl/>
      </w:pPr>
      <w:r>
        <w:rPr>
          <w:rFonts w:ascii="Liberation Sans" w:hAnsi="Liberation Sans" w:eastAsia="Liberation Sans" w:cs="Liberation Sans"/>
        </w:rPr>
        <w:t xml:space="preserve">22.8 Threats requiring explicit design review</w:t>
      </w:r>
    </w:p>
    <w:p>
      <w:pPr>
        <w:pStyle w:val="Compact"/>
        <w:widowControl/>
        <w:numPr>
          <w:ilvl w:val="0"/>
          <w:numId w:val="1101"/>
        </w:numPr>
      </w:pPr>
      <w:r>
        <w:rPr>
          <w:rFonts w:ascii="Liberation Sans" w:hAnsi="Liberation Sans" w:eastAsia="Liberation Sans" w:cs="Liberation Sans"/>
        </w:rPr>
        <w:t xml:space="preserve">unauthorised household access after family separation;</w:t>
      </w:r>
    </w:p>
    <w:p>
      <w:pPr>
        <w:pStyle w:val="Compact"/>
        <w:widowControl/>
        <w:numPr>
          <w:ilvl w:val="0"/>
          <w:numId w:val="1101"/>
        </w:numPr>
      </w:pPr>
      <w:r>
        <w:rPr>
          <w:rFonts w:ascii="Liberation Sans" w:hAnsi="Liberation Sans" w:eastAsia="Liberation Sans" w:cs="Liberation Sans"/>
        </w:rPr>
        <w:t xml:space="preserve">coach account takeover;</w:t>
      </w:r>
    </w:p>
    <w:p>
      <w:pPr>
        <w:pStyle w:val="Compact"/>
        <w:widowControl/>
        <w:numPr>
          <w:ilvl w:val="0"/>
          <w:numId w:val="1101"/>
        </w:numPr>
      </w:pPr>
      <w:r>
        <w:rPr>
          <w:rFonts w:ascii="Liberation Sans" w:hAnsi="Liberation Sans" w:eastAsia="Liberation Sans" w:cs="Liberation Sans"/>
        </w:rPr>
        <w:t xml:space="preserve">IDOR/broken object-level authorisation exposing child media;</w:t>
      </w:r>
    </w:p>
    <w:p>
      <w:pPr>
        <w:pStyle w:val="Compact"/>
        <w:widowControl/>
        <w:numPr>
          <w:ilvl w:val="0"/>
          <w:numId w:val="1101"/>
        </w:numPr>
      </w:pPr>
      <w:r>
        <w:rPr>
          <w:rFonts w:ascii="Liberation Sans" w:hAnsi="Liberation Sans" w:eastAsia="Liberation Sans" w:cs="Liberation Sans"/>
        </w:rPr>
        <w:t xml:space="preserve">public object-storage misconfiguration;</w:t>
      </w:r>
    </w:p>
    <w:p>
      <w:pPr>
        <w:pStyle w:val="Compact"/>
        <w:widowControl/>
        <w:numPr>
          <w:ilvl w:val="0"/>
          <w:numId w:val="1101"/>
        </w:numPr>
      </w:pPr>
      <w:r>
        <w:rPr>
          <w:rFonts w:ascii="Liberation Sans" w:hAnsi="Liberation Sans" w:eastAsia="Liberation Sans" w:cs="Liberation Sans"/>
        </w:rPr>
        <w:t xml:space="preserve">evidence URL leakage through logs or analytics;</w:t>
      </w:r>
    </w:p>
    <w:p>
      <w:pPr>
        <w:pStyle w:val="Compact"/>
        <w:widowControl/>
        <w:numPr>
          <w:ilvl w:val="0"/>
          <w:numId w:val="1101"/>
        </w:numPr>
      </w:pPr>
      <w:r>
        <w:rPr>
          <w:rFonts w:ascii="Liberation Sans" w:hAnsi="Liberation Sans" w:eastAsia="Liberation Sans" w:cs="Liberation Sans"/>
        </w:rPr>
        <w:t xml:space="preserve">abusive or appearance-based coach feedback;</w:t>
      </w:r>
    </w:p>
    <w:p>
      <w:pPr>
        <w:pStyle w:val="Compact"/>
        <w:widowControl/>
        <w:numPr>
          <w:ilvl w:val="0"/>
          <w:numId w:val="1101"/>
        </w:numPr>
      </w:pPr>
      <w:r>
        <w:rPr>
          <w:rFonts w:ascii="Liberation Sans" w:hAnsi="Liberation Sans" w:eastAsia="Liberation Sans" w:cs="Liberation Sans"/>
        </w:rPr>
        <w:t xml:space="preserve">payment/booking fraud;</w:t>
      </w:r>
    </w:p>
    <w:p>
      <w:pPr>
        <w:pStyle w:val="Compact"/>
        <w:widowControl/>
        <w:numPr>
          <w:ilvl w:val="0"/>
          <w:numId w:val="1101"/>
        </w:numPr>
      </w:pPr>
      <w:r>
        <w:rPr>
          <w:rFonts w:ascii="Liberation Sans" w:hAnsi="Liberation Sans" w:eastAsia="Liberation Sans" w:cs="Liberation Sans"/>
        </w:rPr>
        <w:t xml:space="preserve">malicious file upload;</w:t>
      </w:r>
    </w:p>
    <w:p>
      <w:pPr>
        <w:pStyle w:val="Compact"/>
        <w:widowControl/>
        <w:numPr>
          <w:ilvl w:val="0"/>
          <w:numId w:val="1101"/>
        </w:numPr>
      </w:pPr>
      <w:r>
        <w:rPr>
          <w:rFonts w:ascii="Liberation Sans" w:hAnsi="Liberation Sans" w:eastAsia="Liberation Sans" w:cs="Liberation Sans"/>
        </w:rPr>
        <w:t xml:space="preserve">insider support access;</w:t>
      </w:r>
    </w:p>
    <w:p>
      <w:pPr>
        <w:pStyle w:val="Compact"/>
        <w:widowControl/>
        <w:numPr>
          <w:ilvl w:val="0"/>
          <w:numId w:val="1101"/>
        </w:numPr>
      </w:pPr>
      <w:r>
        <w:rPr>
          <w:rFonts w:ascii="Liberation Sans" w:hAnsi="Liberation Sans" w:eastAsia="Liberation Sans" w:cs="Liberation Sans"/>
        </w:rPr>
        <w:t xml:space="preserve">parent accidentally uploading unrelated children;</w:t>
      </w:r>
    </w:p>
    <w:p>
      <w:pPr>
        <w:pStyle w:val="Compact"/>
        <w:widowControl/>
        <w:numPr>
          <w:ilvl w:val="0"/>
          <w:numId w:val="1101"/>
        </w:numPr>
      </w:pPr>
      <w:r>
        <w:rPr>
          <w:rFonts w:ascii="Liberation Sans" w:hAnsi="Liberation Sans" w:eastAsia="Liberation Sans" w:cs="Liberation Sans"/>
        </w:rPr>
        <w:t xml:space="preserve">overtraining or unsafe practice prescription;</w:t>
      </w:r>
    </w:p>
    <w:p>
      <w:pPr>
        <w:pStyle w:val="Compact"/>
        <w:widowControl/>
        <w:numPr>
          <w:ilvl w:val="0"/>
          <w:numId w:val="1101"/>
        </w:numPr>
      </w:pPr>
      <w:r>
        <w:rPr>
          <w:rFonts w:ascii="Liberation Sans" w:hAnsi="Liberation Sans" w:eastAsia="Liberation Sans" w:cs="Liberation Sans"/>
        </w:rPr>
        <w:t xml:space="preserve">inference of sensitive traits from video;</w:t>
      </w:r>
    </w:p>
    <w:p>
      <w:pPr>
        <w:pStyle w:val="Compact"/>
        <w:widowControl/>
        <w:numPr>
          <w:ilvl w:val="0"/>
          <w:numId w:val="1101"/>
        </w:numPr>
      </w:pPr>
      <w:r>
        <w:rPr>
          <w:rFonts w:ascii="Liberation Sans" w:hAnsi="Liberation Sans" w:eastAsia="Liberation Sans" w:cs="Liberation Sans"/>
        </w:rPr>
        <w:t xml:space="preserve">curriculum errors leading to unsafe movement progressions.</w:t>
      </w:r>
    </w:p>
    <w:p>
      <w:pPr>
        <w:widowControl/>
      </w:pPr>
      <w:r>
        <w:rPr>
          <w:rFonts w:ascii="Liberation Sans" w:hAnsi="Liberation Sans" w:eastAsia="Liberation Sans" w:cs="Liberation Sans"/>
        </w:rPr>
        <w:pict>
          <v:rect style="width:0;height:1.5pt" o:hralign="center" o:hrstd="t" o:hr="t"/>
        </w:pict>
      </w:r>
    </w:p>
    <w:bookmarkEnd w:id="173"/>
    <w:bookmarkEnd w:id="174"/>
    <w:bookmarkStart w:id="178" w:name="X33bb3e4483dc1e377db1a748a476e8990501ea5"/>
    <w:p>
      <w:bookmarkStart w:id="2023" w:name="NSP_SEC_024"/>
      <w:pPr>
        <w:pStyle w:val="Heading2"/>
        <w:keepNext/>
        <w:widowControl/>
        <w:pBdr>
          <w:bottom w:val="single" w:sz="5" w:space="3" w:color="B7C4D2"/>
        </w:pBdr>
      </w:pPr>
      <w:r>
        <w:rPr>
          <w:rFonts w:ascii="Liberation Sans" w:hAnsi="Liberation Sans" w:eastAsia="Liberation Sans" w:cs="Liberation Sans"/>
        </w:rPr>
        <w:t xml:space="preserve">23. Product analytics and ethical measurement</w:t>
      </w:r>
      <w:bookmarkEnd w:id="2023"/>
    </w:p>
    <w:bookmarkStart w:id="175" w:name="Xd34fe6aa2a185897aecc126d7b8ca7ec7d6330f"/>
    <w:p>
      <w:pPr>
        <w:pStyle w:val="Heading3"/>
        <w:keepNext/>
        <w:widowControl/>
      </w:pPr>
      <w:r>
        <w:rPr>
          <w:rFonts w:ascii="Liberation Sans" w:hAnsi="Liberation Sans" w:eastAsia="Liberation Sans" w:cs="Liberation Sans"/>
        </w:rPr>
        <w:t xml:space="preserve">23.1 Principles</w:t>
      </w:r>
    </w:p>
    <w:p>
      <w:pPr>
        <w:pStyle w:val="Compact"/>
        <w:widowControl/>
        <w:numPr>
          <w:ilvl w:val="0"/>
          <w:numId w:val="1102"/>
        </w:numPr>
      </w:pPr>
      <w:r>
        <w:rPr>
          <w:rFonts w:ascii="Liberation Sans" w:hAnsi="Liberation Sans" w:eastAsia="Liberation Sans" w:cs="Liberation Sans"/>
        </w:rPr>
        <w:t xml:space="preserve">No advertising SDKs in child-facing flows.</w:t>
      </w:r>
    </w:p>
    <w:p>
      <w:pPr>
        <w:pStyle w:val="Compact"/>
        <w:widowControl/>
        <w:numPr>
          <w:ilvl w:val="0"/>
          <w:numId w:val="1102"/>
        </w:numPr>
      </w:pPr>
      <w:r>
        <w:rPr>
          <w:rFonts w:ascii="Liberation Sans" w:hAnsi="Liberation Sans" w:eastAsia="Liberation Sans" w:cs="Liberation Sans"/>
        </w:rPr>
        <w:t xml:space="preserve">No sale of athlete data.</w:t>
      </w:r>
    </w:p>
    <w:p>
      <w:pPr>
        <w:pStyle w:val="Compact"/>
        <w:widowControl/>
        <w:numPr>
          <w:ilvl w:val="0"/>
          <w:numId w:val="1102"/>
        </w:numPr>
      </w:pPr>
      <w:r>
        <w:rPr>
          <w:rFonts w:ascii="Liberation Sans" w:hAnsi="Liberation Sans" w:eastAsia="Liberation Sans" w:cs="Liberation Sans"/>
        </w:rPr>
        <w:t xml:space="preserve">Collect events needed to improve the service, safety and operations.</w:t>
      </w:r>
    </w:p>
    <w:p>
      <w:pPr>
        <w:pStyle w:val="Compact"/>
        <w:widowControl/>
        <w:numPr>
          <w:ilvl w:val="0"/>
          <w:numId w:val="1102"/>
        </w:numPr>
      </w:pPr>
      <w:r>
        <w:rPr>
          <w:rFonts w:ascii="Liberation Sans" w:hAnsi="Liberation Sans" w:eastAsia="Liberation Sans" w:cs="Liberation Sans"/>
        </w:rPr>
        <w:t xml:space="preserve">Prefer first-party analytics with pseudonymous identifiers.</w:t>
      </w:r>
    </w:p>
    <w:p>
      <w:pPr>
        <w:pStyle w:val="Compact"/>
        <w:widowControl/>
        <w:numPr>
          <w:ilvl w:val="0"/>
          <w:numId w:val="1102"/>
        </w:numPr>
      </w:pPr>
      <w:r>
        <w:rPr>
          <w:rFonts w:ascii="Liberation Sans" w:hAnsi="Liberation Sans" w:eastAsia="Liberation Sans" w:cs="Liberation Sans"/>
        </w:rPr>
        <w:t xml:space="preserve">Do not record raw text fields, video URLs, names or assessment comments in analytics events.</w:t>
      </w:r>
    </w:p>
    <w:p>
      <w:pPr>
        <w:pStyle w:val="Compact"/>
        <w:widowControl/>
        <w:numPr>
          <w:ilvl w:val="0"/>
          <w:numId w:val="1102"/>
        </w:numPr>
      </w:pPr>
      <w:r>
        <w:rPr>
          <w:rFonts w:ascii="Liberation Sans" w:hAnsi="Liberation Sans" w:eastAsia="Liberation Sans" w:cs="Liberation Sans"/>
        </w:rPr>
        <w:t xml:space="preserve">Provide a consent-aware research mode for optional studies.</w:t>
      </w:r>
    </w:p>
    <w:bookmarkEnd w:id="175"/>
    <w:bookmarkStart w:id="176" w:name="X332f096316194e5ec5fe8747cfe4557531ddf7e"/>
    <w:p>
      <w:pPr>
        <w:pStyle w:val="Heading3"/>
        <w:keepNext/>
        <w:widowControl/>
      </w:pPr>
      <w:r>
        <w:rPr>
          <w:rFonts w:ascii="Liberation Sans" w:hAnsi="Liberation Sans" w:eastAsia="Liberation Sans" w:cs="Liberation Sans"/>
        </w:rPr>
        <w:t xml:space="preserve">23.2 Core event taxonomy</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3960"/>
        <w:gridCol w:w="3960"/>
      </w:tblGrid>
      <w:tr>
        <w:trPr>
          <w:tblHeader w:val="true"/>
        </w:trPr>
        <w:tc>
          <w:tcPr>
            <w:tcW w:w="2793"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6"/>
              </w:rPr>
              <w:t xml:space="preserve">Event</w:t>
            </w:r>
          </w:p>
        </w:tc>
        <w:tc>
          <w:tcPr>
            <w:tcW w:w="7183"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6"/>
              </w:rPr>
              <w:t xml:space="preserve">Minimum properties</w:t>
            </w:r>
          </w:p>
        </w:tc>
      </w:tr>
      <w:tr>
        <w:tc>
          <w:tcPr>
            <w:tcW w:w="2793" w:type="dxa"/>
            <w:tcMar>
              <w:top w:w="70" w:type="dxa"/>
              <w:start w:w="85" w:type="dxa"/>
              <w:bottom w:w="70" w:type="dxa"/>
              <w:end w:w="85" w:type="dxa"/>
            </w:tcMar>
            <w:vAlign w:val="top"/>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athlete_profile_created</w:t>
            </w:r>
          </w:p>
        </w:tc>
        <w:tc>
          <w:tcPr>
            <w:tcW w:w="71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athlete_id, age_band, sport_id, source</w:t>
            </w:r>
          </w:p>
        </w:tc>
      </w:tr>
      <w:tr>
        <w:tc>
          <w:tcPr>
            <w:tcW w:w="279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baseline_completed</w:t>
            </w:r>
          </w:p>
        </w:tc>
        <w:tc>
          <w:tcPr>
            <w:tcW w:w="71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athlete_id, curriculum_version, recommended_stage</w:t>
            </w:r>
          </w:p>
        </w:tc>
      </w:tr>
      <w:tr>
        <w:tc>
          <w:tcPr>
            <w:tcW w:w="2793" w:type="dxa"/>
            <w:tcMar>
              <w:top w:w="70" w:type="dxa"/>
              <w:start w:w="85" w:type="dxa"/>
              <w:bottom w:w="70" w:type="dxa"/>
              <w:end w:w="85" w:type="dxa"/>
            </w:tcMar>
            <w:vAlign w:val="top"/>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practice_plan_generated</w:t>
            </w:r>
          </w:p>
        </w:tc>
        <w:tc>
          <w:tcPr>
            <w:tcW w:w="71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plan_id, athlete_id, duration, target_node_ids, generation_reason</w:t>
            </w:r>
          </w:p>
        </w:tc>
      </w:tr>
      <w:tr>
        <w:tc>
          <w:tcPr>
            <w:tcW w:w="279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practice_started</w:t>
            </w:r>
          </w:p>
        </w:tc>
        <w:tc>
          <w:tcPr>
            <w:tcW w:w="71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session_id, plan_id, online/offline</w:t>
            </w:r>
          </w:p>
        </w:tc>
      </w:tr>
      <w:tr>
        <w:tc>
          <w:tcPr>
            <w:tcW w:w="2793" w:type="dxa"/>
            <w:tcMar>
              <w:top w:w="70" w:type="dxa"/>
              <w:start w:w="85" w:type="dxa"/>
              <w:bottom w:w="70" w:type="dxa"/>
              <w:end w:w="85" w:type="dxa"/>
            </w:tcMar>
            <w:vAlign w:val="top"/>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practice_step_completed</w:t>
            </w:r>
          </w:p>
        </w:tc>
        <w:tc>
          <w:tcPr>
            <w:tcW w:w="71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session_id, drill_id, result_type, difficulty, variant_id</w:t>
            </w:r>
          </w:p>
        </w:tc>
      </w:tr>
      <w:tr>
        <w:tc>
          <w:tcPr>
            <w:tcW w:w="279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practice_completed</w:t>
            </w:r>
          </w:p>
        </w:tc>
        <w:tc>
          <w:tcPr>
            <w:tcW w:w="71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session_id, duration_actual, completion_ratio, enjoyment, safety_flag</w:t>
            </w:r>
          </w:p>
        </w:tc>
      </w:tr>
      <w:tr>
        <w:tc>
          <w:tcPr>
            <w:tcW w:w="2793" w:type="dxa"/>
            <w:tcMar>
              <w:top w:w="70" w:type="dxa"/>
              <w:start w:w="85" w:type="dxa"/>
              <w:bottom w:w="70" w:type="dxa"/>
              <w:end w:w="85" w:type="dxa"/>
            </w:tcMar>
            <w:vAlign w:val="top"/>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skill_state_changed</w:t>
            </w:r>
          </w:p>
        </w:tc>
        <w:tc>
          <w:tcPr>
            <w:tcW w:w="71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athlete_id, node_id, prior_state, new_state, trigger_event_id</w:t>
            </w:r>
          </w:p>
        </w:tc>
      </w:tr>
      <w:tr>
        <w:tc>
          <w:tcPr>
            <w:tcW w:w="279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branch_option_viewed</w:t>
            </w:r>
          </w:p>
        </w:tc>
        <w:tc>
          <w:tcPr>
            <w:tcW w:w="71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athlete_id, branch_id, options</w:t>
            </w:r>
          </w:p>
        </w:tc>
      </w:tr>
      <w:tr>
        <w:tc>
          <w:tcPr>
            <w:tcW w:w="2793" w:type="dxa"/>
            <w:tcMar>
              <w:top w:w="70" w:type="dxa"/>
              <w:start w:w="85" w:type="dxa"/>
              <w:bottom w:w="70" w:type="dxa"/>
              <w:end w:w="85" w:type="dxa"/>
            </w:tcMar>
            <w:vAlign w:val="top"/>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branch_selected</w:t>
            </w:r>
          </w:p>
        </w:tc>
        <w:tc>
          <w:tcPr>
            <w:tcW w:w="71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athlete_id, branch_id, selected_node_id</w:t>
            </w:r>
          </w:p>
        </w:tc>
      </w:tr>
      <w:tr>
        <w:tc>
          <w:tcPr>
            <w:tcW w:w="279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evidence_requested</w:t>
            </w:r>
          </w:p>
        </w:tc>
        <w:tc>
          <w:tcPr>
            <w:tcW w:w="71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athlete_id, node_id, evidence_type</w:t>
            </w:r>
          </w:p>
        </w:tc>
      </w:tr>
      <w:tr>
        <w:tc>
          <w:tcPr>
            <w:tcW w:w="2793" w:type="dxa"/>
            <w:tcMar>
              <w:top w:w="70" w:type="dxa"/>
              <w:start w:w="85" w:type="dxa"/>
              <w:bottom w:w="70" w:type="dxa"/>
              <w:end w:w="85" w:type="dxa"/>
            </w:tcMar>
            <w:vAlign w:val="top"/>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evidence_submitted</w:t>
            </w:r>
          </w:p>
        </w:tc>
        <w:tc>
          <w:tcPr>
            <w:tcW w:w="71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evidence_id, node_id, duration_bucket, upload_result</w:t>
            </w:r>
          </w:p>
        </w:tc>
      </w:tr>
      <w:tr>
        <w:tc>
          <w:tcPr>
            <w:tcW w:w="279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assessment_assigned</w:t>
            </w:r>
          </w:p>
        </w:tc>
        <w:tc>
          <w:tcPr>
            <w:tcW w:w="71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assessment_id, reviewer_id, type, due_at</w:t>
            </w:r>
          </w:p>
        </w:tc>
      </w:tr>
      <w:tr>
        <w:tc>
          <w:tcPr>
            <w:tcW w:w="2793" w:type="dxa"/>
            <w:tcMar>
              <w:top w:w="70" w:type="dxa"/>
              <w:start w:w="85" w:type="dxa"/>
              <w:bottom w:w="70" w:type="dxa"/>
              <w:end w:w="85" w:type="dxa"/>
            </w:tcMar>
            <w:vAlign w:val="top"/>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assessment_completed</w:t>
            </w:r>
          </w:p>
        </w:tc>
        <w:tc>
          <w:tcPr>
            <w:tcW w:w="71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assessment_id, outcome, turnaround_bucket, score_bucket</w:t>
            </w:r>
          </w:p>
        </w:tc>
      </w:tr>
      <w:tr>
        <w:tc>
          <w:tcPr>
            <w:tcW w:w="279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milestone_verified</w:t>
            </w:r>
          </w:p>
        </w:tc>
        <w:tc>
          <w:tcPr>
            <w:tcW w:w="71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athlete_id, milestone_id, assessment_type</w:t>
            </w:r>
          </w:p>
        </w:tc>
      </w:tr>
      <w:tr>
        <w:tc>
          <w:tcPr>
            <w:tcW w:w="2793" w:type="dxa"/>
            <w:tcMar>
              <w:top w:w="70" w:type="dxa"/>
              <w:start w:w="85" w:type="dxa"/>
              <w:bottom w:w="70" w:type="dxa"/>
              <w:end w:w="85" w:type="dxa"/>
            </w:tcMar>
            <w:vAlign w:val="top"/>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revisit_completed</w:t>
            </w:r>
          </w:p>
        </w:tc>
        <w:tc>
          <w:tcPr>
            <w:tcW w:w="71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athlete_id, node_id, retained_boolean</w:t>
            </w:r>
          </w:p>
        </w:tc>
      </w:tr>
      <w:tr>
        <w:tc>
          <w:tcPr>
            <w:tcW w:w="279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subscription_state_changed</w:t>
            </w:r>
          </w:p>
        </w:tc>
        <w:tc>
          <w:tcPr>
            <w:tcW w:w="71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household_id, prior_state, new_state, plan_key</w:t>
            </w:r>
          </w:p>
        </w:tc>
      </w:tr>
      <w:tr>
        <w:tc>
          <w:tcPr>
            <w:tcW w:w="2793" w:type="dxa"/>
            <w:tcMar>
              <w:top w:w="70" w:type="dxa"/>
              <w:start w:w="85" w:type="dxa"/>
              <w:bottom w:w="70" w:type="dxa"/>
              <w:end w:w="85" w:type="dxa"/>
            </w:tcMar>
            <w:vAlign w:val="top"/>
          </w:tcPr>
          <w:p>
            <w:pPr>
              <w:pStyle w:val="Compact"/>
              <w:keepLines w:val="0"/>
              <w:widowControl/>
              <w:spacing w:before="0" w:after="24" w:line="240" w:lineRule="auto"/>
              <w:jc w:val="left"/>
            </w:pPr>
            <w:r>
              <w:rPr>
                <w:rStyle w:val="VerbatimChar"/>
                <w:rFonts w:ascii="Liberation Sans" w:hAnsi="Liberation Sans" w:eastAsia="Liberation Sans" w:cs="Liberation Sans"/>
                <w:color w:val="202733"/>
                <w:sz w:val="16"/>
              </w:rPr>
              <w:t xml:space="preserve">safety_incident_created</w:t>
            </w:r>
          </w:p>
        </w:tc>
        <w:tc>
          <w:tcPr>
            <w:tcW w:w="71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incident_id, severity, source_flow</w:t>
            </w:r>
          </w:p>
        </w:tc>
      </w:tr>
    </w:tbl>
    <w:bookmarkEnd w:id="176"/>
    <w:bookmarkStart w:id="177" w:name="Xb4defda2e32b9a3a972d15456eeb185a96a7027"/>
    <w:p>
      <w:pPr>
        <w:pStyle w:val="Heading3"/>
        <w:keepNext/>
        <w:widowControl/>
      </w:pPr>
      <w:r>
        <w:rPr>
          <w:rFonts w:ascii="Liberation Sans" w:hAnsi="Liberation Sans" w:eastAsia="Liberation Sans" w:cs="Liberation Sans"/>
        </w:rPr>
        <w:t xml:space="preserve">23.3 Curriculum analytics</w:t>
      </w:r>
    </w:p>
    <w:p>
      <w:pPr>
        <w:pStyle w:val="FirstParagraph"/>
        <w:widowControl/>
      </w:pPr>
      <w:r>
        <w:rPr>
          <w:rFonts w:ascii="Liberation Sans" w:hAnsi="Liberation Sans" w:eastAsia="Liberation Sans" w:cs="Liberation Sans"/>
        </w:rPr>
        <w:t xml:space="preserve">Curriculum teams need aggregated views of:</w:t>
      </w:r>
    </w:p>
    <w:p>
      <w:pPr>
        <w:pStyle w:val="Compact"/>
        <w:widowControl/>
        <w:numPr>
          <w:ilvl w:val="0"/>
          <w:numId w:val="1103"/>
        </w:numPr>
      </w:pPr>
      <w:r>
        <w:rPr>
          <w:rFonts w:ascii="Liberation Sans" w:hAnsi="Liberation Sans" w:eastAsia="Liberation Sans" w:cs="Liberation Sans"/>
        </w:rPr>
        <w:t xml:space="preserve">nodes with high abandonment;</w:t>
      </w:r>
    </w:p>
    <w:p>
      <w:pPr>
        <w:pStyle w:val="Compact"/>
        <w:widowControl/>
        <w:numPr>
          <w:ilvl w:val="0"/>
          <w:numId w:val="1103"/>
        </w:numPr>
      </w:pPr>
      <w:r>
        <w:rPr>
          <w:rFonts w:ascii="Liberation Sans" w:hAnsi="Liberation Sans" w:eastAsia="Liberation Sans" w:cs="Liberation Sans"/>
        </w:rPr>
        <w:t xml:space="preserve">nodes with unusually high retry rates;</w:t>
      </w:r>
    </w:p>
    <w:p>
      <w:pPr>
        <w:pStyle w:val="Compact"/>
        <w:widowControl/>
        <w:numPr>
          <w:ilvl w:val="0"/>
          <w:numId w:val="1103"/>
        </w:numPr>
      </w:pPr>
      <w:r>
        <w:rPr>
          <w:rFonts w:ascii="Liberation Sans" w:hAnsi="Liberation Sans" w:eastAsia="Liberation Sans" w:cs="Liberation Sans"/>
        </w:rPr>
        <w:t xml:space="preserve">common rubric failure criteria;</w:t>
      </w:r>
    </w:p>
    <w:p>
      <w:pPr>
        <w:pStyle w:val="Compact"/>
        <w:widowControl/>
        <w:numPr>
          <w:ilvl w:val="0"/>
          <w:numId w:val="1103"/>
        </w:numPr>
      </w:pPr>
      <w:r>
        <w:rPr>
          <w:rFonts w:ascii="Liberation Sans" w:hAnsi="Liberation Sans" w:eastAsia="Liberation Sans" w:cs="Liberation Sans"/>
        </w:rPr>
        <w:t xml:space="preserve">time/attempts to mastery;</w:t>
      </w:r>
    </w:p>
    <w:p>
      <w:pPr>
        <w:pStyle w:val="Compact"/>
        <w:widowControl/>
        <w:numPr>
          <w:ilvl w:val="0"/>
          <w:numId w:val="1103"/>
        </w:numPr>
      </w:pPr>
      <w:r>
        <w:rPr>
          <w:rFonts w:ascii="Liberation Sans" w:hAnsi="Liberation Sans" w:eastAsia="Liberation Sans" w:cs="Liberation Sans"/>
        </w:rPr>
        <w:t xml:space="preserve">retention failure by node;</w:t>
      </w:r>
    </w:p>
    <w:p>
      <w:pPr>
        <w:pStyle w:val="Compact"/>
        <w:widowControl/>
        <w:numPr>
          <w:ilvl w:val="0"/>
          <w:numId w:val="1103"/>
        </w:numPr>
      </w:pPr>
      <w:r>
        <w:rPr>
          <w:rFonts w:ascii="Liberation Sans" w:hAnsi="Liberation Sans" w:eastAsia="Liberation Sans" w:cs="Liberation Sans"/>
        </w:rPr>
        <w:t xml:space="preserve">drill variant effectiveness;</w:t>
      </w:r>
    </w:p>
    <w:p>
      <w:pPr>
        <w:pStyle w:val="Compact"/>
        <w:widowControl/>
        <w:numPr>
          <w:ilvl w:val="0"/>
          <w:numId w:val="1103"/>
        </w:numPr>
      </w:pPr>
      <w:r>
        <w:rPr>
          <w:rFonts w:ascii="Liberation Sans" w:hAnsi="Liberation Sans" w:eastAsia="Liberation Sans" w:cs="Liberation Sans"/>
        </w:rPr>
        <w:t xml:space="preserve">parent confusion/support tags;</w:t>
      </w:r>
    </w:p>
    <w:p>
      <w:pPr>
        <w:pStyle w:val="Compact"/>
        <w:widowControl/>
        <w:numPr>
          <w:ilvl w:val="0"/>
          <w:numId w:val="1103"/>
        </w:numPr>
      </w:pPr>
      <w:r>
        <w:rPr>
          <w:rFonts w:ascii="Liberation Sans" w:hAnsi="Liberation Sans" w:eastAsia="Liberation Sans" w:cs="Liberation Sans"/>
        </w:rPr>
        <w:t xml:space="preserve">coach disagreement;</w:t>
      </w:r>
    </w:p>
    <w:p>
      <w:pPr>
        <w:pStyle w:val="Compact"/>
        <w:widowControl/>
        <w:numPr>
          <w:ilvl w:val="0"/>
          <w:numId w:val="1103"/>
        </w:numPr>
      </w:pPr>
      <w:r>
        <w:rPr>
          <w:rFonts w:ascii="Liberation Sans" w:hAnsi="Liberation Sans" w:eastAsia="Liberation Sans" w:cs="Liberation Sans"/>
        </w:rPr>
        <w:t xml:space="preserve">age/stage mismatch indicators;</w:t>
      </w:r>
    </w:p>
    <w:p>
      <w:pPr>
        <w:pStyle w:val="Compact"/>
        <w:widowControl/>
        <w:numPr>
          <w:ilvl w:val="0"/>
          <w:numId w:val="1103"/>
        </w:numPr>
      </w:pPr>
      <w:r>
        <w:rPr>
          <w:rFonts w:ascii="Liberation Sans" w:hAnsi="Liberation Sans" w:eastAsia="Liberation Sans" w:cs="Liberation Sans"/>
        </w:rPr>
        <w:t xml:space="preserve">safety flags by drill.</w:t>
      </w:r>
    </w:p>
    <w:p>
      <w:pPr>
        <w:pStyle w:val="FirstParagraph"/>
        <w:widowControl/>
      </w:pPr>
      <w:r>
        <w:rPr>
          <w:rFonts w:ascii="Liberation Sans" w:hAnsi="Liberation Sans" w:eastAsia="Liberation Sans" w:cs="Liberation Sans"/>
        </w:rPr>
        <w:t xml:space="preserve">Analytics must not automatically change curriculum. It informs reviewed revisions.</w:t>
      </w:r>
    </w:p>
    <w:p>
      <w:pPr>
        <w:widowControl/>
      </w:pPr>
      <w:r>
        <w:rPr>
          <w:rFonts w:ascii="Liberation Sans" w:hAnsi="Liberation Sans" w:eastAsia="Liberation Sans" w:cs="Liberation Sans"/>
        </w:rPr>
        <w:pict>
          <v:rect style="width:0;height:1.5pt" o:hralign="center" o:hrstd="t" o:hr="t"/>
        </w:pict>
      </w:r>
    </w:p>
    <w:bookmarkEnd w:id="177"/>
    <w:bookmarkEnd w:id="178"/>
    <w:bookmarkStart w:id="187" w:name="X7e2fb993e7aa5ccf356d976fe973bb71f8de482"/>
    <w:p>
      <w:bookmarkStart w:id="2024" w:name="NSP_SEC_025"/>
      <w:pPr>
        <w:pStyle w:val="Heading2"/>
        <w:keepNext/>
        <w:widowControl/>
        <w:pBdr>
          <w:bottom w:val="single" w:sz="5" w:space="3" w:color="B7C4D2"/>
        </w:pBdr>
      </w:pPr>
      <w:r>
        <w:rPr>
          <w:rFonts w:ascii="Liberation Sans" w:hAnsi="Liberation Sans" w:eastAsia="Liberation Sans" w:cs="Liberation Sans"/>
        </w:rPr>
        <w:t xml:space="preserve">24. Technical architecture</w:t>
      </w:r>
      <w:bookmarkEnd w:id="2024"/>
    </w:p>
    <w:bookmarkStart w:id="182" w:name="X1d817c92793aafb2e27cc9aa5217f1777dbd9d4"/>
    <w:p>
      <w:pPr>
        <w:pStyle w:val="Heading3"/>
        <w:keepNext/>
        <w:widowControl/>
      </w:pPr>
      <w:r>
        <w:rPr>
          <w:rFonts w:ascii="Liberation Sans" w:hAnsi="Liberation Sans" w:eastAsia="Liberation Sans" w:cs="Liberation Sans"/>
        </w:rPr>
        <w:t xml:space="preserve">24.1 Architecture decision</w:t>
      </w:r>
    </w:p>
    <w:p>
      <w:pPr>
        <w:pStyle w:val="FirstParagraph"/>
        <w:widowControl/>
      </w:pPr>
      <w:r>
        <w:rPr>
          <w:rFonts w:ascii="Liberation Sans" w:hAnsi="Liberation Sans" w:eastAsia="Liberation Sans" w:cs="Liberation Sans"/>
          <w:b/>
          <w:bCs/>
        </w:rPr>
        <w:t xml:space="preserve">[ASSUMPTION]</w:t>
      </w:r>
      <w:r>
        <w:rPr>
          <w:rFonts w:ascii="Liberation Sans" w:hAnsi="Liberation Sans" w:eastAsia="Liberation Sans" w:cs="Liberation Sans"/>
        </w:rPr>
        <w:t xml:space="preserve"> </w:t>
      </w:r>
      <w:r>
        <w:rPr>
          <w:rFonts w:ascii="Liberation Sans" w:hAnsi="Liberation Sans" w:eastAsia="Liberation Sans" w:cs="Liberation Sans"/>
        </w:rPr>
        <w:t xml:space="preserve">Build the MVP as a TypeScript modular monolith with a responsive PWA and a separate API process, deployed in the AWS Sydney region.</w:t>
      </w:r>
    </w:p>
    <w:p>
      <w:pPr>
        <w:pStyle w:val="BodyText"/>
        <w:widowControl/>
      </w:pPr>
      <w:r>
        <w:rPr>
          <w:rFonts w:ascii="Liberation Sans" w:hAnsi="Liberation Sans" w:eastAsia="Liberation Sans" w:cs="Liberation Sans"/>
        </w:rPr>
        <w:t xml:space="preserve">This architecture optimises for:</w:t>
      </w:r>
    </w:p>
    <w:p>
      <w:pPr>
        <w:pStyle w:val="Compact"/>
        <w:widowControl/>
        <w:numPr>
          <w:ilvl w:val="0"/>
          <w:numId w:val="1104"/>
        </w:numPr>
      </w:pPr>
      <w:r>
        <w:rPr>
          <w:rFonts w:ascii="Liberation Sans" w:hAnsi="Liberation Sans" w:eastAsia="Liberation Sans" w:cs="Liberation Sans"/>
        </w:rPr>
        <w:t xml:space="preserve">one language and shared contracts across web and API;</w:t>
      </w:r>
    </w:p>
    <w:p>
      <w:pPr>
        <w:pStyle w:val="Compact"/>
        <w:widowControl/>
        <w:numPr>
          <w:ilvl w:val="0"/>
          <w:numId w:val="1104"/>
        </w:numPr>
      </w:pPr>
      <w:r>
        <w:rPr>
          <w:rFonts w:ascii="Liberation Sans" w:hAnsi="Liberation Sans" w:eastAsia="Liberation Sans" w:cs="Liberation Sans"/>
        </w:rPr>
        <w:t xml:space="preserve">clear domain boundaries without distributed-system overhead;</w:t>
      </w:r>
    </w:p>
    <w:p>
      <w:pPr>
        <w:pStyle w:val="Compact"/>
        <w:widowControl/>
        <w:numPr>
          <w:ilvl w:val="0"/>
          <w:numId w:val="1104"/>
        </w:numPr>
      </w:pPr>
      <w:r>
        <w:rPr>
          <w:rFonts w:ascii="Liberation Sans" w:hAnsi="Liberation Sans" w:eastAsia="Liberation Sans" w:cs="Liberation Sans"/>
        </w:rPr>
        <w:t xml:space="preserve">controlled data residency and private media;</w:t>
      </w:r>
    </w:p>
    <w:p>
      <w:pPr>
        <w:pStyle w:val="Compact"/>
        <w:widowControl/>
        <w:numPr>
          <w:ilvl w:val="0"/>
          <w:numId w:val="1104"/>
        </w:numPr>
      </w:pPr>
      <w:r>
        <w:rPr>
          <w:rFonts w:ascii="Liberation Sans" w:hAnsi="Liberation Sans" w:eastAsia="Liberation Sans" w:cs="Liberation Sans"/>
        </w:rPr>
        <w:t xml:space="preserve">horizontal scaling of stateless workloads;</w:t>
      </w:r>
    </w:p>
    <w:p>
      <w:pPr>
        <w:pStyle w:val="Compact"/>
        <w:widowControl/>
        <w:numPr>
          <w:ilvl w:val="0"/>
          <w:numId w:val="1104"/>
        </w:numPr>
      </w:pPr>
      <w:r>
        <w:rPr>
          <w:rFonts w:ascii="Liberation Sans" w:hAnsi="Liberation Sans" w:eastAsia="Liberation Sans" w:cs="Liberation Sans"/>
        </w:rPr>
        <w:t xml:space="preserve">later extraction of high-volume services only when justified;</w:t>
      </w:r>
    </w:p>
    <w:p>
      <w:pPr>
        <w:pStyle w:val="Compact"/>
        <w:widowControl/>
        <w:numPr>
          <w:ilvl w:val="0"/>
          <w:numId w:val="1104"/>
        </w:numPr>
      </w:pPr>
      <w:r>
        <w:rPr>
          <w:rFonts w:ascii="Liberation Sans" w:hAnsi="Liberation Sans" w:eastAsia="Liberation Sans" w:cs="Liberation Sans"/>
        </w:rPr>
        <w:t xml:space="preserve">a future native client using the same API.</w:t>
      </w:r>
    </w:p>
    <w:p>
      <w:pPr>
        <w:pStyle w:val="FirstParagraph"/>
        <w:widowControl/>
      </w:pPr>
      <w:r>
        <w:rPr>
          <w:rFonts w:ascii="Liberation Sans" w:hAnsi="Liberation Sans" w:eastAsia="Liberation Sans" w:cs="Liberation Sans"/>
        </w:rPr>
        <w:drawing>
          <wp:inline>
            <wp:extent cx="6264000" cy="4004321"/>
            <wp:effectExtent b="0" l="0" r="0" t="0"/>
            <wp:docPr descr="Reference system architecture" title="" id="180" name="Picture"/>
            <a:graphic>
              <a:graphicData uri="http://schemas.openxmlformats.org/drawingml/2006/picture">
                <pic:pic>
                  <pic:nvPicPr>
                    <pic:cNvPr descr="diagrams/system_architecture.png" id="181" name="Picture"/>
                    <pic:cNvPicPr>
                      <a:picLocks noChangeArrowheads="1" noChangeAspect="1"/>
                    </pic:cNvPicPr>
                  </pic:nvPicPr>
                  <pic:blipFill>
                    <a:blip r:embed="rId179"/>
                    <a:stretch>
                      <a:fillRect/>
                    </a:stretch>
                  </pic:blipFill>
                  <pic:spPr bwMode="auto">
                    <a:xfrm>
                      <a:off x="0" y="0"/>
                      <a:ext cx="6264000" cy="4004321"/>
                    </a:xfrm>
                    <a:prstGeom prst="rect">
                      <a:avLst/>
                    </a:prstGeom>
                    <a:noFill/>
                    <a:ln w="9525">
                      <a:noFill/>
                      <a:headEnd/>
                      <a:tailEnd/>
                    </a:ln>
                  </pic:spPr>
                </pic:pic>
              </a:graphicData>
            </a:graphic>
          </wp:inline>
        </w:drawing>
      </w:r>
    </w:p>
    <w:bookmarkEnd w:id="182"/>
    <w:bookmarkStart w:id="183" w:name="X9f74db034c75331f5585e8499b0f631e3b6960f"/>
    <w:p>
      <w:pPr>
        <w:pStyle w:val="Heading3"/>
        <w:keepNext/>
        <w:widowControl/>
      </w:pPr>
      <w:r>
        <w:rPr>
          <w:rFonts w:ascii="Liberation Sans" w:hAnsi="Liberation Sans" w:eastAsia="Liberation Sans" w:cs="Liberation Sans"/>
        </w:rPr>
        <w:t xml:space="preserve">24.2 Reference stack</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3960"/>
        <w:gridCol w:w="3960"/>
      </w:tblGrid>
      <w:tr>
        <w:trPr>
          <w:tblHeader w:val="true"/>
        </w:trPr>
        <w:tc>
          <w:tcPr>
            <w:tcW w:w="2494"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6"/>
              </w:rPr>
              <w:t xml:space="preserve">Layer</w:t>
            </w:r>
          </w:p>
        </w:tc>
        <w:tc>
          <w:tcPr>
            <w:tcW w:w="7482"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6"/>
              </w:rPr>
              <w:t xml:space="preserve">Decision</w:t>
            </w:r>
          </w:p>
        </w:tc>
      </w:tr>
      <w:tr>
        <w:tc>
          <w:tcPr>
            <w:tcW w:w="24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Monorepo</w:t>
            </w:r>
          </w:p>
        </w:tc>
        <w:tc>
          <w:tcPr>
            <w:tcW w:w="7482"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pnpm workspaces + Turborepo</w:t>
            </w:r>
          </w:p>
        </w:tc>
      </w:tr>
      <w:tr>
        <w:tc>
          <w:tcPr>
            <w:tcW w:w="24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Web/PWA</w:t>
            </w:r>
          </w:p>
        </w:tc>
        <w:tc>
          <w:tcPr>
            <w:tcW w:w="7482"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Next.js + React + TypeScript</w:t>
            </w:r>
          </w:p>
        </w:tc>
      </w:tr>
      <w:tr>
        <w:tc>
          <w:tcPr>
            <w:tcW w:w="24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UI</w:t>
            </w:r>
          </w:p>
        </w:tc>
        <w:tc>
          <w:tcPr>
            <w:tcW w:w="7482"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Tailwind CSS plus accessible headless primitives; shared design-system package</w:t>
            </w:r>
          </w:p>
        </w:tc>
      </w:tr>
      <w:tr>
        <w:tc>
          <w:tcPr>
            <w:tcW w:w="24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API</w:t>
            </w:r>
          </w:p>
        </w:tc>
        <w:tc>
          <w:tcPr>
            <w:tcW w:w="7482"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NestJS on Node.js, REST/JSON, OpenAPI 3.1</w:t>
            </w:r>
          </w:p>
        </w:tc>
      </w:tr>
      <w:tr>
        <w:tc>
          <w:tcPr>
            <w:tcW w:w="24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Validation/contracts</w:t>
            </w:r>
          </w:p>
        </w:tc>
        <w:tc>
          <w:tcPr>
            <w:tcW w:w="7482"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Zod at client boundaries; DTO/OpenAPI validation in API; generated or shared contract package</w:t>
            </w:r>
          </w:p>
        </w:tc>
      </w:tr>
      <w:tr>
        <w:tc>
          <w:tcPr>
            <w:tcW w:w="24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Database</w:t>
            </w:r>
          </w:p>
        </w:tc>
        <w:tc>
          <w:tcPr>
            <w:tcW w:w="7482"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PostgreSQL on Amazon RDS, encrypted, Multi-AZ when production economics allow</w:t>
            </w:r>
          </w:p>
        </w:tc>
      </w:tr>
      <w:tr>
        <w:tc>
          <w:tcPr>
            <w:tcW w:w="24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ORM/migrations</w:t>
            </w:r>
          </w:p>
        </w:tc>
        <w:tc>
          <w:tcPr>
            <w:tcW w:w="7482"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Prisma ORM and migration tooling</w:t>
            </w:r>
          </w:p>
        </w:tc>
      </w:tr>
      <w:tr>
        <w:tc>
          <w:tcPr>
            <w:tcW w:w="24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Authentication</w:t>
            </w:r>
          </w:p>
        </w:tc>
        <w:tc>
          <w:tcPr>
            <w:tcW w:w="7482"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Amazon Cognito or equivalent managed identity; parent/caregiver, coach and admin roles</w:t>
            </w:r>
          </w:p>
        </w:tc>
      </w:tr>
      <w:tr>
        <w:tc>
          <w:tcPr>
            <w:tcW w:w="24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Object storage</w:t>
            </w:r>
          </w:p>
        </w:tc>
        <w:tc>
          <w:tcPr>
            <w:tcW w:w="7482"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Private Amazon S3 buckets with blocked public access and lifecycle rules</w:t>
            </w:r>
          </w:p>
        </w:tc>
      </w:tr>
      <w:tr>
        <w:tc>
          <w:tcPr>
            <w:tcW w:w="24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Media delivery</w:t>
            </w:r>
          </w:p>
        </w:tc>
        <w:tc>
          <w:tcPr>
            <w:tcW w:w="7482"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CloudFront signed URLs/cookies or equivalent authorised proxy delivery</w:t>
            </w:r>
          </w:p>
        </w:tc>
      </w:tr>
      <w:tr>
        <w:tc>
          <w:tcPr>
            <w:tcW w:w="24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Async jobs</w:t>
            </w:r>
          </w:p>
        </w:tc>
        <w:tc>
          <w:tcPr>
            <w:tcW w:w="7482"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Amazon SQS; workers on ECS/Lambda according to workload</w:t>
            </w:r>
          </w:p>
        </w:tc>
      </w:tr>
      <w:tr>
        <w:tc>
          <w:tcPr>
            <w:tcW w:w="24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Cache/locks</w:t>
            </w:r>
          </w:p>
        </w:tc>
        <w:tc>
          <w:tcPr>
            <w:tcW w:w="7482"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Redis/ElastiCache when required; not a source of truth</w:t>
            </w:r>
          </w:p>
        </w:tc>
      </w:tr>
      <w:tr>
        <w:tc>
          <w:tcPr>
            <w:tcW w:w="24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Payments</w:t>
            </w:r>
          </w:p>
        </w:tc>
        <w:tc>
          <w:tcPr>
            <w:tcW w:w="7482"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Stripe Billing and Stripe Connect, isolated behind a billing module</w:t>
            </w:r>
          </w:p>
        </w:tc>
      </w:tr>
      <w:tr>
        <w:tc>
          <w:tcPr>
            <w:tcW w:w="24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Email</w:t>
            </w:r>
          </w:p>
        </w:tc>
        <w:tc>
          <w:tcPr>
            <w:tcW w:w="7482"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Amazon SES or a transactional provider behind an adapter</w:t>
            </w:r>
          </w:p>
        </w:tc>
      </w:tr>
      <w:tr>
        <w:tc>
          <w:tcPr>
            <w:tcW w:w="24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Push</w:t>
            </w:r>
          </w:p>
        </w:tc>
        <w:tc>
          <w:tcPr>
            <w:tcW w:w="7482"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Web push in PWA where supported; native push later</w:t>
            </w:r>
          </w:p>
        </w:tc>
      </w:tr>
      <w:tr>
        <w:tc>
          <w:tcPr>
            <w:tcW w:w="24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Observability</w:t>
            </w:r>
          </w:p>
        </w:tc>
        <w:tc>
          <w:tcPr>
            <w:tcW w:w="7482"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OpenTelemetry-compatible traces/logs, CloudWatch, Sentry or equivalent error tracking</w:t>
            </w:r>
          </w:p>
        </w:tc>
      </w:tr>
      <w:tr>
        <w:tc>
          <w:tcPr>
            <w:tcW w:w="24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Infrastructure</w:t>
            </w:r>
          </w:p>
        </w:tc>
        <w:tc>
          <w:tcPr>
            <w:tcW w:w="7482"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Terraform, environment-specific modules, least-privilege IAM</w:t>
            </w:r>
          </w:p>
        </w:tc>
      </w:tr>
      <w:tr>
        <w:tc>
          <w:tcPr>
            <w:tcW w:w="24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CI/CD</w:t>
            </w:r>
          </w:p>
        </w:tc>
        <w:tc>
          <w:tcPr>
            <w:tcW w:w="7482"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GitHub Actions or equivalent with tests, scans, migrations and staged deployment</w:t>
            </w:r>
          </w:p>
        </w:tc>
      </w:tr>
      <w:tr>
        <w:tc>
          <w:tcPr>
            <w:tcW w:w="24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Testing</w:t>
            </w:r>
          </w:p>
        </w:tc>
        <w:tc>
          <w:tcPr>
            <w:tcW w:w="7482"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6"/>
              </w:rPr>
              <w:t xml:space="preserve">Vitest/Jest, Supertest, Testcontainers, Playwright, axe-core</w:t>
            </w:r>
          </w:p>
        </w:tc>
      </w:tr>
    </w:tbl>
    <w:p>
      <w:pPr>
        <w:pStyle w:val="BodyText"/>
        <w:widowControl/>
      </w:pPr>
      <w:r>
        <w:rPr>
          <w:rFonts w:ascii="Liberation Sans" w:hAnsi="Liberation Sans" w:eastAsia="Liberation Sans" w:cs="Liberation Sans"/>
        </w:rPr>
        <w:t xml:space="preserve">Technology versions must be pinned in the repository and updated through dependency-review automation. The specification intentionally avoids a version number that will become stale.</w:t>
      </w:r>
    </w:p>
    <w:bookmarkEnd w:id="183"/>
    <w:bookmarkStart w:id="184" w:name="Xe992c0e47d09711d8b44af744198e7ce79fe74b"/>
    <w:p>
      <w:pPr>
        <w:pStyle w:val="Heading3"/>
        <w:keepNext/>
        <w:widowControl/>
      </w:pPr>
      <w:r>
        <w:rPr>
          <w:rFonts w:ascii="Liberation Sans" w:hAnsi="Liberation Sans" w:eastAsia="Liberation Sans" w:cs="Liberation Sans"/>
        </w:rPr>
        <w:t xml:space="preserve">24.3 Why not a single Next.js-only backend</w:t>
      </w:r>
    </w:p>
    <w:p>
      <w:pPr>
        <w:pStyle w:val="FirstParagraph"/>
        <w:widowControl/>
      </w:pPr>
      <w:r>
        <w:rPr>
          <w:rFonts w:ascii="Liberation Sans" w:hAnsi="Liberation Sans" w:eastAsia="Liberation Sans" w:cs="Liberation Sans"/>
        </w:rPr>
        <w:t xml:space="preserve">A Next.js-only implementation is possible, but a dedicated NestJS API is recommended because:</w:t>
      </w:r>
    </w:p>
    <w:p>
      <w:pPr>
        <w:pStyle w:val="Compact"/>
        <w:widowControl/>
        <w:numPr>
          <w:ilvl w:val="0"/>
          <w:numId w:val="1105"/>
        </w:numPr>
      </w:pPr>
      <w:r>
        <w:rPr>
          <w:rFonts w:ascii="Liberation Sans" w:hAnsi="Liberation Sans" w:eastAsia="Liberation Sans" w:cs="Liberation Sans"/>
        </w:rPr>
        <w:t xml:space="preserve">coach/admin/native clients will share a stable API;</w:t>
      </w:r>
    </w:p>
    <w:p>
      <w:pPr>
        <w:pStyle w:val="Compact"/>
        <w:widowControl/>
        <w:numPr>
          <w:ilvl w:val="0"/>
          <w:numId w:val="1105"/>
        </w:numPr>
      </w:pPr>
      <w:r>
        <w:rPr>
          <w:rFonts w:ascii="Liberation Sans" w:hAnsi="Liberation Sans" w:eastAsia="Liberation Sans" w:cs="Liberation Sans"/>
        </w:rPr>
        <w:t xml:space="preserve">long-running and asynchronous workflows are central;</w:t>
      </w:r>
    </w:p>
    <w:p>
      <w:pPr>
        <w:pStyle w:val="Compact"/>
        <w:widowControl/>
        <w:numPr>
          <w:ilvl w:val="0"/>
          <w:numId w:val="1105"/>
        </w:numPr>
      </w:pPr>
      <w:r>
        <w:rPr>
          <w:rFonts w:ascii="Liberation Sans" w:hAnsi="Liberation Sans" w:eastAsia="Liberation Sans" w:cs="Liberation Sans"/>
        </w:rPr>
        <w:t xml:space="preserve">module ownership and authorisation are easier to enforce;</w:t>
      </w:r>
    </w:p>
    <w:p>
      <w:pPr>
        <w:pStyle w:val="Compact"/>
        <w:widowControl/>
        <w:numPr>
          <w:ilvl w:val="0"/>
          <w:numId w:val="1105"/>
        </w:numPr>
      </w:pPr>
      <w:r>
        <w:rPr>
          <w:rFonts w:ascii="Liberation Sans" w:hAnsi="Liberation Sans" w:eastAsia="Liberation Sans" w:cs="Liberation Sans"/>
        </w:rPr>
        <w:t xml:space="preserve">OpenAPI contracts give build agents a clear integration boundary;</w:t>
      </w:r>
    </w:p>
    <w:p>
      <w:pPr>
        <w:pStyle w:val="Compact"/>
        <w:widowControl/>
        <w:numPr>
          <w:ilvl w:val="0"/>
          <w:numId w:val="1105"/>
        </w:numPr>
      </w:pPr>
      <w:r>
        <w:rPr>
          <w:rFonts w:ascii="Liberation Sans" w:hAnsi="Liberation Sans" w:eastAsia="Liberation Sans" w:cs="Liberation Sans"/>
        </w:rPr>
        <w:t xml:space="preserve">background workers can reuse application services without coupling to page rendering.</w:t>
      </w:r>
    </w:p>
    <w:bookmarkEnd w:id="184"/>
    <w:bookmarkStart w:id="185" w:name="Xc644f2abbef00962a7a304da53595213f41ddbf"/>
    <w:p>
      <w:pPr>
        <w:pStyle w:val="Heading3"/>
        <w:keepNext/>
        <w:widowControl/>
      </w:pPr>
      <w:r>
        <w:rPr>
          <w:rFonts w:ascii="Liberation Sans" w:hAnsi="Liberation Sans" w:eastAsia="Liberation Sans" w:cs="Liberation Sans"/>
        </w:rPr>
        <w:t xml:space="preserve">24.4 Why not microservices</w:t>
      </w:r>
    </w:p>
    <w:p>
      <w:pPr>
        <w:pStyle w:val="FirstParagraph"/>
        <w:widowControl/>
      </w:pPr>
      <w:r>
        <w:rPr>
          <w:rFonts w:ascii="Liberation Sans" w:hAnsi="Liberation Sans" w:eastAsia="Liberation Sans" w:cs="Liberation Sans"/>
        </w:rPr>
        <w:t xml:space="preserve">The MVP does not need independently deployed services for curriculum, practice, assessment and billing. Their workflows are highly transactional and the initial team/agent set benefits from one repository, one database and one release train. Module boundaries and domain events should make later extraction possible without imposing distributed consistency now.</w:t>
      </w:r>
    </w:p>
    <w:bookmarkEnd w:id="185"/>
    <w:bookmarkStart w:id="186" w:name="Xedf7b647574491b2016ec9fdaac03493abd5b6e"/>
    <w:p>
      <w:pPr>
        <w:pStyle w:val="Heading3"/>
        <w:keepNext/>
        <w:widowControl/>
      </w:pPr>
      <w:r>
        <w:rPr>
          <w:rFonts w:ascii="Liberation Sans" w:hAnsi="Liberation Sans" w:eastAsia="Liberation Sans" w:cs="Liberation Sans"/>
        </w:rPr>
        <w:t xml:space="preserve">24.5 Deployment topology</w:t>
      </w:r>
    </w:p>
    <w:p>
      <w:pPr>
        <w:pStyle w:val="FirstParagraph"/>
        <w:widowControl/>
      </w:pPr>
      <w:r>
        <w:rPr>
          <w:rFonts w:ascii="Liberation Sans" w:hAnsi="Liberation Sans" w:eastAsia="Liberation Sans" w:cs="Liberation Sans"/>
        </w:rPr>
        <w:t xml:space="preserve">A reference production deployment:</w:t>
      </w:r>
    </w:p>
    <w:p>
      <w:pPr>
        <w:pStyle w:val="Compact"/>
        <w:widowControl/>
        <w:numPr>
          <w:ilvl w:val="0"/>
          <w:numId w:val="1106"/>
        </w:numPr>
      </w:pPr>
      <w:r>
        <w:rPr>
          <w:rFonts w:ascii="Liberation Sans" w:hAnsi="Liberation Sans" w:eastAsia="Liberation Sans" w:cs="Liberation Sans"/>
        </w:rPr>
        <w:t xml:space="preserve">Route 53 DNS.</w:t>
      </w:r>
    </w:p>
    <w:p>
      <w:pPr>
        <w:pStyle w:val="Compact"/>
        <w:widowControl/>
        <w:numPr>
          <w:ilvl w:val="0"/>
          <w:numId w:val="1106"/>
        </w:numPr>
      </w:pPr>
      <w:r>
        <w:rPr>
          <w:rFonts w:ascii="Liberation Sans" w:hAnsi="Liberation Sans" w:eastAsia="Liberation Sans" w:cs="Liberation Sans"/>
        </w:rPr>
        <w:t xml:space="preserve">CloudFront and AWS WAF.</w:t>
      </w:r>
    </w:p>
    <w:p>
      <w:pPr>
        <w:pStyle w:val="Compact"/>
        <w:widowControl/>
        <w:numPr>
          <w:ilvl w:val="0"/>
          <w:numId w:val="1106"/>
        </w:numPr>
      </w:pPr>
      <w:r>
        <w:rPr>
          <w:rFonts w:ascii="Liberation Sans" w:hAnsi="Liberation Sans" w:eastAsia="Liberation Sans" w:cs="Liberation Sans"/>
        </w:rPr>
        <w:t xml:space="preserve">Application Load Balancer.</w:t>
      </w:r>
    </w:p>
    <w:p>
      <w:pPr>
        <w:pStyle w:val="Compact"/>
        <w:widowControl/>
        <w:numPr>
          <w:ilvl w:val="0"/>
          <w:numId w:val="1106"/>
        </w:numPr>
      </w:pPr>
      <w:r>
        <w:rPr>
          <w:rFonts w:ascii="Liberation Sans" w:hAnsi="Liberation Sans" w:eastAsia="Liberation Sans" w:cs="Liberation Sans"/>
        </w:rPr>
        <w:t xml:space="preserve">Next.js web containers on ECS Fargate.</w:t>
      </w:r>
    </w:p>
    <w:p>
      <w:pPr>
        <w:pStyle w:val="Compact"/>
        <w:widowControl/>
        <w:numPr>
          <w:ilvl w:val="0"/>
          <w:numId w:val="1106"/>
        </w:numPr>
      </w:pPr>
      <w:r>
        <w:rPr>
          <w:rFonts w:ascii="Liberation Sans" w:hAnsi="Liberation Sans" w:eastAsia="Liberation Sans" w:cs="Liberation Sans"/>
        </w:rPr>
        <w:t xml:space="preserve">NestJS API containers on ECS Fargate.</w:t>
      </w:r>
    </w:p>
    <w:p>
      <w:pPr>
        <w:pStyle w:val="Compact"/>
        <w:widowControl/>
        <w:numPr>
          <w:ilvl w:val="0"/>
          <w:numId w:val="1106"/>
        </w:numPr>
      </w:pPr>
      <w:r>
        <w:rPr>
          <w:rFonts w:ascii="Liberation Sans" w:hAnsi="Liberation Sans" w:eastAsia="Liberation Sans" w:cs="Liberation Sans"/>
        </w:rPr>
        <w:t xml:space="preserve">RDS PostgreSQL in private subnets.</w:t>
      </w:r>
    </w:p>
    <w:p>
      <w:pPr>
        <w:pStyle w:val="Compact"/>
        <w:widowControl/>
        <w:numPr>
          <w:ilvl w:val="0"/>
          <w:numId w:val="1106"/>
        </w:numPr>
      </w:pPr>
      <w:r>
        <w:rPr>
          <w:rFonts w:ascii="Liberation Sans" w:hAnsi="Liberation Sans" w:eastAsia="Liberation Sans" w:cs="Liberation Sans"/>
        </w:rPr>
        <w:t xml:space="preserve">S3 media and static asset buckets.</w:t>
      </w:r>
    </w:p>
    <w:p>
      <w:pPr>
        <w:pStyle w:val="Compact"/>
        <w:widowControl/>
        <w:numPr>
          <w:ilvl w:val="0"/>
          <w:numId w:val="1106"/>
        </w:numPr>
      </w:pPr>
      <w:r>
        <w:rPr>
          <w:rFonts w:ascii="Liberation Sans" w:hAnsi="Liberation Sans" w:eastAsia="Liberation Sans" w:cs="Liberation Sans"/>
        </w:rPr>
        <w:t xml:space="preserve">SQS queues and worker/Lambda processing.</w:t>
      </w:r>
    </w:p>
    <w:p>
      <w:pPr>
        <w:pStyle w:val="Compact"/>
        <w:widowControl/>
        <w:numPr>
          <w:ilvl w:val="0"/>
          <w:numId w:val="1106"/>
        </w:numPr>
      </w:pPr>
      <w:r>
        <w:rPr>
          <w:rFonts w:ascii="Liberation Sans" w:hAnsi="Liberation Sans" w:eastAsia="Liberation Sans" w:cs="Liberation Sans"/>
        </w:rPr>
        <w:t xml:space="preserve">Cognito identity.</w:t>
      </w:r>
    </w:p>
    <w:p>
      <w:pPr>
        <w:pStyle w:val="Compact"/>
        <w:widowControl/>
        <w:numPr>
          <w:ilvl w:val="0"/>
          <w:numId w:val="1106"/>
        </w:numPr>
      </w:pPr>
      <w:r>
        <w:rPr>
          <w:rFonts w:ascii="Liberation Sans" w:hAnsi="Liberation Sans" w:eastAsia="Liberation Sans" w:cs="Liberation Sans"/>
        </w:rPr>
        <w:t xml:space="preserve">SES/notification provider.</w:t>
      </w:r>
    </w:p>
    <w:p>
      <w:pPr>
        <w:pStyle w:val="Compact"/>
        <w:widowControl/>
        <w:numPr>
          <w:ilvl w:val="0"/>
          <w:numId w:val="1106"/>
        </w:numPr>
      </w:pPr>
      <w:r>
        <w:rPr>
          <w:rFonts w:ascii="Liberation Sans" w:hAnsi="Liberation Sans" w:eastAsia="Liberation Sans" w:cs="Liberation Sans"/>
        </w:rPr>
        <w:t xml:space="preserve">Stripe external payment services.</w:t>
      </w:r>
    </w:p>
    <w:p>
      <w:pPr>
        <w:pStyle w:val="Compact"/>
        <w:widowControl/>
        <w:numPr>
          <w:ilvl w:val="0"/>
          <w:numId w:val="1106"/>
        </w:numPr>
      </w:pPr>
      <w:r>
        <w:rPr>
          <w:rFonts w:ascii="Liberation Sans" w:hAnsi="Liberation Sans" w:eastAsia="Liberation Sans" w:cs="Liberation Sans"/>
        </w:rPr>
        <w:t xml:space="preserve">CloudWatch/Sentry telemetry.</w:t>
      </w:r>
    </w:p>
    <w:p>
      <w:pPr>
        <w:pStyle w:val="FirstParagraph"/>
        <w:widowControl/>
      </w:pPr>
      <w:r>
        <w:rPr>
          <w:rFonts w:ascii="Liberation Sans" w:hAnsi="Liberation Sans" w:eastAsia="Liberation Sans" w:cs="Liberation Sans"/>
        </w:rPr>
        <w:t xml:space="preserve">All databases, internal services and worker endpoints should be private. Only the web/API edge is internet-facing.</w:t>
      </w:r>
    </w:p>
    <w:p>
      <w:pPr>
        <w:widowControl/>
      </w:pPr>
      <w:r>
        <w:rPr>
          <w:rFonts w:ascii="Liberation Sans" w:hAnsi="Liberation Sans" w:eastAsia="Liberation Sans" w:cs="Liberation Sans"/>
        </w:rPr>
        <w:pict>
          <v:rect style="width:0;height:1.5pt" o:hralign="center" o:hrstd="t" o:hr="t"/>
        </w:pict>
      </w:r>
    </w:p>
    <w:bookmarkEnd w:id="186"/>
    <w:bookmarkEnd w:id="187"/>
    <w:bookmarkStart w:id="202" w:name="Xb54a92be39dc7402057af6e19e418c62c6f3592"/>
    <w:p>
      <w:bookmarkStart w:id="2025" w:name="NSP_SEC_026"/>
      <w:pPr>
        <w:pStyle w:val="Heading2"/>
        <w:keepNext/>
        <w:widowControl/>
        <w:pBdr>
          <w:bottom w:val="single" w:sz="5" w:space="3" w:color="B7C4D2"/>
        </w:pBdr>
      </w:pPr>
      <w:r>
        <w:rPr>
          <w:rFonts w:ascii="Liberation Sans" w:hAnsi="Liberation Sans" w:eastAsia="Liberation Sans" w:cs="Liberation Sans"/>
        </w:rPr>
        <w:t xml:space="preserve">25. Application modules</w:t>
      </w:r>
      <w:bookmarkEnd w:id="2025"/>
    </w:p>
    <w:p>
      <w:pPr>
        <w:pStyle w:val="FirstParagraph"/>
        <w:widowControl/>
      </w:pPr>
      <w:r>
        <w:rPr>
          <w:rFonts w:ascii="Liberation Sans" w:hAnsi="Liberation Sans" w:eastAsia="Liberation Sans" w:cs="Liberation Sans"/>
        </w:rPr>
        <w:t xml:space="preserve">Each module owns its business rules and write paths. Cross-module reads occur through application interfaces or published query services; cross-module writes occur through commands/events.</w:t>
      </w:r>
    </w:p>
    <w:bookmarkStart w:id="188" w:name="X6ebc09f9b7fdc0b683a79b548b0f1dbbec48da2"/>
    <w:p>
      <w:pPr>
        <w:pStyle w:val="Heading3"/>
        <w:keepNext/>
        <w:widowControl/>
      </w:pPr>
      <w:r>
        <w:rPr>
          <w:rFonts w:ascii="Liberation Sans" w:hAnsi="Liberation Sans" w:eastAsia="Liberation Sans" w:cs="Liberation Sans"/>
        </w:rPr>
        <w:t xml:space="preserve">25.1 Identity module</w:t>
      </w:r>
    </w:p>
    <w:p>
      <w:pPr>
        <w:pStyle w:val="FirstParagraph"/>
        <w:widowControl/>
      </w:pPr>
      <w:r>
        <w:rPr>
          <w:rFonts w:ascii="Liberation Sans" w:hAnsi="Liberation Sans" w:eastAsia="Liberation Sans" w:cs="Liberation Sans"/>
        </w:rPr>
        <w:t xml:space="preserve">Owns:</w:t>
      </w:r>
    </w:p>
    <w:p>
      <w:pPr>
        <w:pStyle w:val="Compact"/>
        <w:widowControl/>
        <w:numPr>
          <w:ilvl w:val="0"/>
          <w:numId w:val="1107"/>
        </w:numPr>
      </w:pPr>
      <w:r>
        <w:rPr>
          <w:rFonts w:ascii="Liberation Sans" w:hAnsi="Liberation Sans" w:eastAsia="Liberation Sans" w:cs="Liberation Sans"/>
        </w:rPr>
        <w:t xml:space="preserve">user identity mapping;</w:t>
      </w:r>
    </w:p>
    <w:p>
      <w:pPr>
        <w:pStyle w:val="Compact"/>
        <w:widowControl/>
        <w:numPr>
          <w:ilvl w:val="0"/>
          <w:numId w:val="1107"/>
        </w:numPr>
      </w:pPr>
      <w:r>
        <w:rPr>
          <w:rFonts w:ascii="Liberation Sans" w:hAnsi="Liberation Sans" w:eastAsia="Liberation Sans" w:cs="Liberation Sans"/>
        </w:rPr>
        <w:t xml:space="preserve">role assignments;</w:t>
      </w:r>
    </w:p>
    <w:p>
      <w:pPr>
        <w:pStyle w:val="Compact"/>
        <w:widowControl/>
        <w:numPr>
          <w:ilvl w:val="0"/>
          <w:numId w:val="1107"/>
        </w:numPr>
      </w:pPr>
      <w:r>
        <w:rPr>
          <w:rFonts w:ascii="Liberation Sans" w:hAnsi="Liberation Sans" w:eastAsia="Liberation Sans" w:cs="Liberation Sans"/>
        </w:rPr>
        <w:t xml:space="preserve">MFA requirement state;</w:t>
      </w:r>
    </w:p>
    <w:p>
      <w:pPr>
        <w:pStyle w:val="Compact"/>
        <w:widowControl/>
        <w:numPr>
          <w:ilvl w:val="0"/>
          <w:numId w:val="1107"/>
        </w:numPr>
      </w:pPr>
      <w:r>
        <w:rPr>
          <w:rFonts w:ascii="Liberation Sans" w:hAnsi="Liberation Sans" w:eastAsia="Liberation Sans" w:cs="Liberation Sans"/>
        </w:rPr>
        <w:t xml:space="preserve">session/security events;</w:t>
      </w:r>
    </w:p>
    <w:p>
      <w:pPr>
        <w:pStyle w:val="Compact"/>
        <w:widowControl/>
        <w:numPr>
          <w:ilvl w:val="0"/>
          <w:numId w:val="1107"/>
        </w:numPr>
      </w:pPr>
      <w:r>
        <w:rPr>
          <w:rFonts w:ascii="Liberation Sans" w:hAnsi="Liberation Sans" w:eastAsia="Liberation Sans" w:cs="Liberation Sans"/>
        </w:rPr>
        <w:t xml:space="preserve">account suspension.</w:t>
      </w:r>
    </w:p>
    <w:p>
      <w:pPr>
        <w:pStyle w:val="FirstParagraph"/>
        <w:widowControl/>
      </w:pPr>
      <w:r>
        <w:rPr>
          <w:rFonts w:ascii="Liberation Sans" w:hAnsi="Liberation Sans" w:eastAsia="Liberation Sans" w:cs="Liberation Sans"/>
        </w:rPr>
        <w:t xml:space="preserve">Does not own household or athlete business data.</w:t>
      </w:r>
    </w:p>
    <w:bookmarkEnd w:id="188"/>
    <w:bookmarkStart w:id="189" w:name="X2a09be17eed8bd66529e5dd7bff1865daba9bc1"/>
    <w:p>
      <w:pPr>
        <w:pStyle w:val="Heading3"/>
        <w:keepNext/>
        <w:widowControl/>
      </w:pPr>
      <w:r>
        <w:rPr>
          <w:rFonts w:ascii="Liberation Sans" w:hAnsi="Liberation Sans" w:eastAsia="Liberation Sans" w:cs="Liberation Sans"/>
        </w:rPr>
        <w:t xml:space="preserve">25.2 Household module</w:t>
      </w:r>
    </w:p>
    <w:p>
      <w:pPr>
        <w:pStyle w:val="FirstParagraph"/>
        <w:widowControl/>
      </w:pPr>
      <w:r>
        <w:rPr>
          <w:rFonts w:ascii="Liberation Sans" w:hAnsi="Liberation Sans" w:eastAsia="Liberation Sans" w:cs="Liberation Sans"/>
        </w:rPr>
        <w:t xml:space="preserve">Owns:</w:t>
      </w:r>
    </w:p>
    <w:p>
      <w:pPr>
        <w:pStyle w:val="Compact"/>
        <w:widowControl/>
        <w:numPr>
          <w:ilvl w:val="0"/>
          <w:numId w:val="1108"/>
        </w:numPr>
      </w:pPr>
      <w:r>
        <w:rPr>
          <w:rFonts w:ascii="Liberation Sans" w:hAnsi="Liberation Sans" w:eastAsia="Liberation Sans" w:cs="Liberation Sans"/>
        </w:rPr>
        <w:t xml:space="preserve">households;</w:t>
      </w:r>
    </w:p>
    <w:p>
      <w:pPr>
        <w:pStyle w:val="Compact"/>
        <w:widowControl/>
        <w:numPr>
          <w:ilvl w:val="0"/>
          <w:numId w:val="1108"/>
        </w:numPr>
      </w:pPr>
      <w:r>
        <w:rPr>
          <w:rFonts w:ascii="Liberation Sans" w:hAnsi="Liberation Sans" w:eastAsia="Liberation Sans" w:cs="Liberation Sans"/>
        </w:rPr>
        <w:t xml:space="preserve">caregiver memberships;</w:t>
      </w:r>
    </w:p>
    <w:p>
      <w:pPr>
        <w:pStyle w:val="Compact"/>
        <w:widowControl/>
        <w:numPr>
          <w:ilvl w:val="0"/>
          <w:numId w:val="1108"/>
        </w:numPr>
      </w:pPr>
      <w:r>
        <w:rPr>
          <w:rFonts w:ascii="Liberation Sans" w:hAnsi="Liberation Sans" w:eastAsia="Liberation Sans" w:cs="Liberation Sans"/>
        </w:rPr>
        <w:t xml:space="preserve">invitations;</w:t>
      </w:r>
    </w:p>
    <w:p>
      <w:pPr>
        <w:pStyle w:val="Compact"/>
        <w:widowControl/>
        <w:numPr>
          <w:ilvl w:val="0"/>
          <w:numId w:val="1108"/>
        </w:numPr>
      </w:pPr>
      <w:r>
        <w:rPr>
          <w:rFonts w:ascii="Liberation Sans" w:hAnsi="Liberation Sans" w:eastAsia="Liberation Sans" w:cs="Liberation Sans"/>
        </w:rPr>
        <w:t xml:space="preserve">consent relationships;</w:t>
      </w:r>
    </w:p>
    <w:p>
      <w:pPr>
        <w:pStyle w:val="Compact"/>
        <w:widowControl/>
        <w:numPr>
          <w:ilvl w:val="0"/>
          <w:numId w:val="1108"/>
        </w:numPr>
      </w:pPr>
      <w:r>
        <w:rPr>
          <w:rFonts w:ascii="Liberation Sans" w:hAnsi="Liberation Sans" w:eastAsia="Liberation Sans" w:cs="Liberation Sans"/>
        </w:rPr>
        <w:t xml:space="preserve">household-level settings and entitlements.</w:t>
      </w:r>
    </w:p>
    <w:bookmarkEnd w:id="189"/>
    <w:bookmarkStart w:id="190" w:name="Xd0ded0ffd069a7fd6ddcaa7a1007c4c9b6cd9ff"/>
    <w:p>
      <w:pPr>
        <w:pStyle w:val="Heading3"/>
        <w:keepNext/>
        <w:widowControl/>
      </w:pPr>
      <w:r>
        <w:rPr>
          <w:rFonts w:ascii="Liberation Sans" w:hAnsi="Liberation Sans" w:eastAsia="Liberation Sans" w:cs="Liberation Sans"/>
        </w:rPr>
        <w:t xml:space="preserve">25.3 Athlete module</w:t>
      </w:r>
    </w:p>
    <w:p>
      <w:pPr>
        <w:pStyle w:val="FirstParagraph"/>
        <w:widowControl/>
      </w:pPr>
      <w:r>
        <w:rPr>
          <w:rFonts w:ascii="Liberation Sans" w:hAnsi="Liberation Sans" w:eastAsia="Liberation Sans" w:cs="Liberation Sans"/>
        </w:rPr>
        <w:t xml:space="preserve">Owns:</w:t>
      </w:r>
    </w:p>
    <w:p>
      <w:pPr>
        <w:pStyle w:val="Compact"/>
        <w:widowControl/>
        <w:numPr>
          <w:ilvl w:val="0"/>
          <w:numId w:val="1109"/>
        </w:numPr>
      </w:pPr>
      <w:r>
        <w:rPr>
          <w:rFonts w:ascii="Liberation Sans" w:hAnsi="Liberation Sans" w:eastAsia="Liberation Sans" w:cs="Liberation Sans"/>
        </w:rPr>
        <w:t xml:space="preserve">athlete profiles;</w:t>
      </w:r>
    </w:p>
    <w:p>
      <w:pPr>
        <w:pStyle w:val="Compact"/>
        <w:widowControl/>
        <w:numPr>
          <w:ilvl w:val="0"/>
          <w:numId w:val="1109"/>
        </w:numPr>
      </w:pPr>
      <w:r>
        <w:rPr>
          <w:rFonts w:ascii="Liberation Sans" w:hAnsi="Liberation Sans" w:eastAsia="Liberation Sans" w:cs="Liberation Sans"/>
        </w:rPr>
        <w:t xml:space="preserve">age band and sport preferences;</w:t>
      </w:r>
    </w:p>
    <w:p>
      <w:pPr>
        <w:pStyle w:val="Compact"/>
        <w:widowControl/>
        <w:numPr>
          <w:ilvl w:val="0"/>
          <w:numId w:val="1109"/>
        </w:numPr>
      </w:pPr>
      <w:r>
        <w:rPr>
          <w:rFonts w:ascii="Liberation Sans" w:hAnsi="Liberation Sans" w:eastAsia="Liberation Sans" w:cs="Liberation Sans"/>
        </w:rPr>
        <w:t xml:space="preserve">baseline inputs;</w:t>
      </w:r>
    </w:p>
    <w:p>
      <w:pPr>
        <w:pStyle w:val="Compact"/>
        <w:widowControl/>
        <w:numPr>
          <w:ilvl w:val="0"/>
          <w:numId w:val="1109"/>
        </w:numPr>
      </w:pPr>
      <w:r>
        <w:rPr>
          <w:rFonts w:ascii="Liberation Sans" w:hAnsi="Liberation Sans" w:eastAsia="Liberation Sans" w:cs="Liberation Sans"/>
        </w:rPr>
        <w:t xml:space="preserve">safety constraints;</w:t>
      </w:r>
    </w:p>
    <w:p>
      <w:pPr>
        <w:pStyle w:val="Compact"/>
        <w:widowControl/>
        <w:numPr>
          <w:ilvl w:val="0"/>
          <w:numId w:val="1109"/>
        </w:numPr>
      </w:pPr>
      <w:r>
        <w:rPr>
          <w:rFonts w:ascii="Liberation Sans" w:hAnsi="Liberation Sans" w:eastAsia="Liberation Sans" w:cs="Liberation Sans"/>
        </w:rPr>
        <w:t xml:space="preserve">profile archive/deletion status.</w:t>
      </w:r>
    </w:p>
    <w:bookmarkEnd w:id="190"/>
    <w:bookmarkStart w:id="191" w:name="Xd0a1ffd5eee9567ab3fbaf0a6af5150ea3722e2"/>
    <w:p>
      <w:pPr>
        <w:pStyle w:val="Heading3"/>
        <w:keepNext/>
        <w:widowControl/>
      </w:pPr>
      <w:r>
        <w:rPr>
          <w:rFonts w:ascii="Liberation Sans" w:hAnsi="Liberation Sans" w:eastAsia="Liberation Sans" w:cs="Liberation Sans"/>
        </w:rPr>
        <w:t xml:space="preserve">25.4 Curriculum module</w:t>
      </w:r>
    </w:p>
    <w:p>
      <w:pPr>
        <w:pStyle w:val="FirstParagraph"/>
        <w:widowControl/>
      </w:pPr>
      <w:r>
        <w:rPr>
          <w:rFonts w:ascii="Liberation Sans" w:hAnsi="Liberation Sans" w:eastAsia="Liberation Sans" w:cs="Liberation Sans"/>
        </w:rPr>
        <w:t xml:space="preserve">Owns:</w:t>
      </w:r>
    </w:p>
    <w:p>
      <w:pPr>
        <w:pStyle w:val="Compact"/>
        <w:widowControl/>
        <w:numPr>
          <w:ilvl w:val="0"/>
          <w:numId w:val="1110"/>
        </w:numPr>
      </w:pPr>
      <w:r>
        <w:rPr>
          <w:rFonts w:ascii="Liberation Sans" w:hAnsi="Liberation Sans" w:eastAsia="Liberation Sans" w:cs="Liberation Sans"/>
        </w:rPr>
        <w:t xml:space="preserve">sports and sport packs;</w:t>
      </w:r>
    </w:p>
    <w:p>
      <w:pPr>
        <w:pStyle w:val="Compact"/>
        <w:widowControl/>
        <w:numPr>
          <w:ilvl w:val="0"/>
          <w:numId w:val="1110"/>
        </w:numPr>
      </w:pPr>
      <w:r>
        <w:rPr>
          <w:rFonts w:ascii="Liberation Sans" w:hAnsi="Liberation Sans" w:eastAsia="Liberation Sans" w:cs="Liberation Sans"/>
        </w:rPr>
        <w:t xml:space="preserve">curriculum versions;</w:t>
      </w:r>
    </w:p>
    <w:p>
      <w:pPr>
        <w:pStyle w:val="Compact"/>
        <w:widowControl/>
        <w:numPr>
          <w:ilvl w:val="0"/>
          <w:numId w:val="1110"/>
        </w:numPr>
      </w:pPr>
      <w:r>
        <w:rPr>
          <w:rFonts w:ascii="Liberation Sans" w:hAnsi="Liberation Sans" w:eastAsia="Liberation Sans" w:cs="Liberation Sans"/>
        </w:rPr>
        <w:t xml:space="preserve">domains, stages, campaigns, nodes and milestones;</w:t>
      </w:r>
    </w:p>
    <w:p>
      <w:pPr>
        <w:pStyle w:val="Compact"/>
        <w:widowControl/>
        <w:numPr>
          <w:ilvl w:val="0"/>
          <w:numId w:val="1110"/>
        </w:numPr>
      </w:pPr>
      <w:r>
        <w:rPr>
          <w:rFonts w:ascii="Liberation Sans" w:hAnsi="Liberation Sans" w:eastAsia="Liberation Sans" w:cs="Liberation Sans"/>
        </w:rPr>
        <w:t xml:space="preserve">prerequisite graph;</w:t>
      </w:r>
    </w:p>
    <w:p>
      <w:pPr>
        <w:pStyle w:val="Compact"/>
        <w:widowControl/>
        <w:numPr>
          <w:ilvl w:val="0"/>
          <w:numId w:val="1110"/>
        </w:numPr>
      </w:pPr>
      <w:r>
        <w:rPr>
          <w:rFonts w:ascii="Liberation Sans" w:hAnsi="Liberation Sans" w:eastAsia="Liberation Sans" w:cs="Liberation Sans"/>
        </w:rPr>
        <w:t xml:space="preserve">drills, content media and rubrics;</w:t>
      </w:r>
    </w:p>
    <w:p>
      <w:pPr>
        <w:pStyle w:val="Compact"/>
        <w:widowControl/>
        <w:numPr>
          <w:ilvl w:val="0"/>
          <w:numId w:val="1110"/>
        </w:numPr>
      </w:pPr>
      <w:r>
        <w:rPr>
          <w:rFonts w:ascii="Liberation Sans" w:hAnsi="Liberation Sans" w:eastAsia="Liberation Sans" w:cs="Liberation Sans"/>
        </w:rPr>
        <w:t xml:space="preserve">publication and migration maps.</w:t>
      </w:r>
    </w:p>
    <w:bookmarkEnd w:id="191"/>
    <w:bookmarkStart w:id="192" w:name="Xca9e81c316e1dfc3a5a21b9bd0abd47193239ae"/>
    <w:p>
      <w:pPr>
        <w:pStyle w:val="Heading3"/>
        <w:keepNext/>
        <w:widowControl/>
      </w:pPr>
      <w:r>
        <w:rPr>
          <w:rFonts w:ascii="Liberation Sans" w:hAnsi="Liberation Sans" w:eastAsia="Liberation Sans" w:cs="Liberation Sans"/>
        </w:rPr>
        <w:t xml:space="preserve">25.5 Recommendation/practice module</w:t>
      </w:r>
    </w:p>
    <w:p>
      <w:pPr>
        <w:pStyle w:val="FirstParagraph"/>
        <w:widowControl/>
      </w:pPr>
      <w:r>
        <w:rPr>
          <w:rFonts w:ascii="Liberation Sans" w:hAnsi="Liberation Sans" w:eastAsia="Liberation Sans" w:cs="Liberation Sans"/>
        </w:rPr>
        <w:t xml:space="preserve">Owns:</w:t>
      </w:r>
    </w:p>
    <w:p>
      <w:pPr>
        <w:pStyle w:val="Compact"/>
        <w:widowControl/>
        <w:numPr>
          <w:ilvl w:val="0"/>
          <w:numId w:val="1111"/>
        </w:numPr>
      </w:pPr>
      <w:r>
        <w:rPr>
          <w:rFonts w:ascii="Liberation Sans" w:hAnsi="Liberation Sans" w:eastAsia="Liberation Sans" w:cs="Liberation Sans"/>
        </w:rPr>
        <w:t xml:space="preserve">campaign assignment;</w:t>
      </w:r>
    </w:p>
    <w:p>
      <w:pPr>
        <w:pStyle w:val="Compact"/>
        <w:widowControl/>
        <w:numPr>
          <w:ilvl w:val="0"/>
          <w:numId w:val="1111"/>
        </w:numPr>
      </w:pPr>
      <w:r>
        <w:rPr>
          <w:rFonts w:ascii="Liberation Sans" w:hAnsi="Liberation Sans" w:eastAsia="Liberation Sans" w:cs="Liberation Sans"/>
        </w:rPr>
        <w:t xml:space="preserve">branch eligibility and selection;</w:t>
      </w:r>
    </w:p>
    <w:p>
      <w:pPr>
        <w:pStyle w:val="Compact"/>
        <w:widowControl/>
        <w:numPr>
          <w:ilvl w:val="0"/>
          <w:numId w:val="1111"/>
        </w:numPr>
      </w:pPr>
      <w:r>
        <w:rPr>
          <w:rFonts w:ascii="Liberation Sans" w:hAnsi="Liberation Sans" w:eastAsia="Liberation Sans" w:cs="Liberation Sans"/>
        </w:rPr>
        <w:t xml:space="preserve">practice-plan generation;</w:t>
      </w:r>
    </w:p>
    <w:p>
      <w:pPr>
        <w:pStyle w:val="Compact"/>
        <w:widowControl/>
        <w:numPr>
          <w:ilvl w:val="0"/>
          <w:numId w:val="1111"/>
        </w:numPr>
      </w:pPr>
      <w:r>
        <w:rPr>
          <w:rFonts w:ascii="Liberation Sans" w:hAnsi="Liberation Sans" w:eastAsia="Liberation Sans" w:cs="Liberation Sans"/>
        </w:rPr>
        <w:t xml:space="preserve">plan snapshots;</w:t>
      </w:r>
    </w:p>
    <w:p>
      <w:pPr>
        <w:pStyle w:val="Compact"/>
        <w:widowControl/>
        <w:numPr>
          <w:ilvl w:val="0"/>
          <w:numId w:val="1111"/>
        </w:numPr>
      </w:pPr>
      <w:r>
        <w:rPr>
          <w:rFonts w:ascii="Liberation Sans" w:hAnsi="Liberation Sans" w:eastAsia="Liberation Sans" w:cs="Liberation Sans"/>
        </w:rPr>
        <w:t xml:space="preserve">practice sessions, steps and attempts;</w:t>
      </w:r>
    </w:p>
    <w:p>
      <w:pPr>
        <w:pStyle w:val="Compact"/>
        <w:widowControl/>
        <w:numPr>
          <w:ilvl w:val="0"/>
          <w:numId w:val="1111"/>
        </w:numPr>
      </w:pPr>
      <w:r>
        <w:rPr>
          <w:rFonts w:ascii="Liberation Sans" w:hAnsi="Liberation Sans" w:eastAsia="Liberation Sans" w:cs="Liberation Sans"/>
        </w:rPr>
        <w:t xml:space="preserve">session reflection;</w:t>
      </w:r>
    </w:p>
    <w:p>
      <w:pPr>
        <w:pStyle w:val="Compact"/>
        <w:widowControl/>
        <w:numPr>
          <w:ilvl w:val="0"/>
          <w:numId w:val="1111"/>
        </w:numPr>
      </w:pPr>
      <w:r>
        <w:rPr>
          <w:rFonts w:ascii="Liberation Sans" w:hAnsi="Liberation Sans" w:eastAsia="Liberation Sans" w:cs="Liberation Sans"/>
        </w:rPr>
        <w:t xml:space="preserve">offline sync reconciliation.</w:t>
      </w:r>
    </w:p>
    <w:bookmarkEnd w:id="192"/>
    <w:bookmarkStart w:id="193" w:name="X14f0bc1c55cea5d9af43029eea1d167a5b47b5f"/>
    <w:p>
      <w:pPr>
        <w:pStyle w:val="Heading3"/>
        <w:keepNext/>
        <w:widowControl/>
      </w:pPr>
      <w:r>
        <w:rPr>
          <w:rFonts w:ascii="Liberation Sans" w:hAnsi="Liberation Sans" w:eastAsia="Liberation Sans" w:cs="Liberation Sans"/>
        </w:rPr>
        <w:t xml:space="preserve">25.6 Progress module</w:t>
      </w:r>
    </w:p>
    <w:p>
      <w:pPr>
        <w:pStyle w:val="FirstParagraph"/>
        <w:widowControl/>
      </w:pPr>
      <w:r>
        <w:rPr>
          <w:rFonts w:ascii="Liberation Sans" w:hAnsi="Liberation Sans" w:eastAsia="Liberation Sans" w:cs="Liberation Sans"/>
        </w:rPr>
        <w:t xml:space="preserve">Owns:</w:t>
      </w:r>
    </w:p>
    <w:p>
      <w:pPr>
        <w:pStyle w:val="Compact"/>
        <w:widowControl/>
        <w:numPr>
          <w:ilvl w:val="0"/>
          <w:numId w:val="1112"/>
        </w:numPr>
      </w:pPr>
      <w:r>
        <w:rPr>
          <w:rFonts w:ascii="Liberation Sans" w:hAnsi="Liberation Sans" w:eastAsia="Liberation Sans" w:cs="Liberation Sans"/>
        </w:rPr>
        <w:t xml:space="preserve">athlete skill progress;</w:t>
      </w:r>
    </w:p>
    <w:p>
      <w:pPr>
        <w:pStyle w:val="Compact"/>
        <w:widowControl/>
        <w:numPr>
          <w:ilvl w:val="0"/>
          <w:numId w:val="1112"/>
        </w:numPr>
      </w:pPr>
      <w:r>
        <w:rPr>
          <w:rFonts w:ascii="Liberation Sans" w:hAnsi="Liberation Sans" w:eastAsia="Liberation Sans" w:cs="Liberation Sans"/>
        </w:rPr>
        <w:t xml:space="preserve">state transitions;</w:t>
      </w:r>
    </w:p>
    <w:p>
      <w:pPr>
        <w:pStyle w:val="Compact"/>
        <w:widowControl/>
        <w:numPr>
          <w:ilvl w:val="0"/>
          <w:numId w:val="1112"/>
        </w:numPr>
      </w:pPr>
      <w:r>
        <w:rPr>
          <w:rFonts w:ascii="Liberation Sans" w:hAnsi="Liberation Sans" w:eastAsia="Liberation Sans" w:cs="Liberation Sans"/>
        </w:rPr>
        <w:t xml:space="preserve">completion-rule evaluation;</w:t>
      </w:r>
    </w:p>
    <w:p>
      <w:pPr>
        <w:pStyle w:val="Compact"/>
        <w:widowControl/>
        <w:numPr>
          <w:ilvl w:val="0"/>
          <w:numId w:val="1112"/>
        </w:numPr>
      </w:pPr>
      <w:r>
        <w:rPr>
          <w:rFonts w:ascii="Liberation Sans" w:hAnsi="Liberation Sans" w:eastAsia="Liberation Sans" w:cs="Liberation Sans"/>
        </w:rPr>
        <w:t xml:space="preserve">unlock evaluation;</w:t>
      </w:r>
    </w:p>
    <w:p>
      <w:pPr>
        <w:pStyle w:val="Compact"/>
        <w:widowControl/>
        <w:numPr>
          <w:ilvl w:val="0"/>
          <w:numId w:val="1112"/>
        </w:numPr>
      </w:pPr>
      <w:r>
        <w:rPr>
          <w:rFonts w:ascii="Liberation Sans" w:hAnsi="Liberation Sans" w:eastAsia="Liberation Sans" w:cs="Liberation Sans"/>
        </w:rPr>
        <w:t xml:space="preserve">revisit scheduling;</w:t>
      </w:r>
    </w:p>
    <w:p>
      <w:pPr>
        <w:pStyle w:val="Compact"/>
        <w:widowControl/>
        <w:numPr>
          <w:ilvl w:val="0"/>
          <w:numId w:val="1112"/>
        </w:numPr>
      </w:pPr>
      <w:r>
        <w:rPr>
          <w:rFonts w:ascii="Liberation Sans" w:hAnsi="Liberation Sans" w:eastAsia="Liberation Sans" w:cs="Liberation Sans"/>
        </w:rPr>
        <w:t xml:space="preserve">mastery provenance.</w:t>
      </w:r>
    </w:p>
    <w:p>
      <w:pPr>
        <w:pStyle w:val="FirstParagraph"/>
        <w:widowControl/>
      </w:pPr>
      <w:r>
        <w:rPr>
          <w:rFonts w:ascii="Liberation Sans" w:hAnsi="Liberation Sans" w:eastAsia="Liberation Sans" w:cs="Liberation Sans"/>
        </w:rPr>
        <w:t xml:space="preserve">Progress is never directly edited by the client. Administrative corrections are explicit commands with audit reason.</w:t>
      </w:r>
    </w:p>
    <w:bookmarkEnd w:id="193"/>
    <w:bookmarkStart w:id="194" w:name="Xfe3c89b65dbe957097e4d43e7b71a8279cdd5b9"/>
    <w:p>
      <w:pPr>
        <w:pStyle w:val="Heading3"/>
        <w:keepNext/>
        <w:widowControl/>
      </w:pPr>
      <w:r>
        <w:rPr>
          <w:rFonts w:ascii="Liberation Sans" w:hAnsi="Liberation Sans" w:eastAsia="Liberation Sans" w:cs="Liberation Sans"/>
        </w:rPr>
        <w:t xml:space="preserve">25.7 Evidence/media module</w:t>
      </w:r>
    </w:p>
    <w:p>
      <w:pPr>
        <w:pStyle w:val="FirstParagraph"/>
        <w:widowControl/>
      </w:pPr>
      <w:r>
        <w:rPr>
          <w:rFonts w:ascii="Liberation Sans" w:hAnsi="Liberation Sans" w:eastAsia="Liberation Sans" w:cs="Liberation Sans"/>
        </w:rPr>
        <w:t xml:space="preserve">Owns:</w:t>
      </w:r>
    </w:p>
    <w:p>
      <w:pPr>
        <w:pStyle w:val="Compact"/>
        <w:widowControl/>
        <w:numPr>
          <w:ilvl w:val="0"/>
          <w:numId w:val="1113"/>
        </w:numPr>
      </w:pPr>
      <w:r>
        <w:rPr>
          <w:rFonts w:ascii="Liberation Sans" w:hAnsi="Liberation Sans" w:eastAsia="Liberation Sans" w:cs="Liberation Sans"/>
        </w:rPr>
        <w:t xml:space="preserve">upload intents;</w:t>
      </w:r>
    </w:p>
    <w:p>
      <w:pPr>
        <w:pStyle w:val="Compact"/>
        <w:widowControl/>
        <w:numPr>
          <w:ilvl w:val="0"/>
          <w:numId w:val="1113"/>
        </w:numPr>
      </w:pPr>
      <w:r>
        <w:rPr>
          <w:rFonts w:ascii="Liberation Sans" w:hAnsi="Liberation Sans" w:eastAsia="Liberation Sans" w:cs="Liberation Sans"/>
        </w:rPr>
        <w:t xml:space="preserve">media assets and renditions;</w:t>
      </w:r>
    </w:p>
    <w:p>
      <w:pPr>
        <w:pStyle w:val="Compact"/>
        <w:widowControl/>
        <w:numPr>
          <w:ilvl w:val="0"/>
          <w:numId w:val="1113"/>
        </w:numPr>
      </w:pPr>
      <w:r>
        <w:rPr>
          <w:rFonts w:ascii="Liberation Sans" w:hAnsi="Liberation Sans" w:eastAsia="Liberation Sans" w:cs="Liberation Sans"/>
        </w:rPr>
        <w:t xml:space="preserve">private access grants;</w:t>
      </w:r>
    </w:p>
    <w:p>
      <w:pPr>
        <w:pStyle w:val="Compact"/>
        <w:widowControl/>
        <w:numPr>
          <w:ilvl w:val="0"/>
          <w:numId w:val="1113"/>
        </w:numPr>
      </w:pPr>
      <w:r>
        <w:rPr>
          <w:rFonts w:ascii="Liberation Sans" w:hAnsi="Liberation Sans" w:eastAsia="Liberation Sans" w:cs="Liberation Sans"/>
        </w:rPr>
        <w:t xml:space="preserve">scanning/processing status;</w:t>
      </w:r>
    </w:p>
    <w:p>
      <w:pPr>
        <w:pStyle w:val="Compact"/>
        <w:widowControl/>
        <w:numPr>
          <w:ilvl w:val="0"/>
          <w:numId w:val="1113"/>
        </w:numPr>
      </w:pPr>
      <w:r>
        <w:rPr>
          <w:rFonts w:ascii="Liberation Sans" w:hAnsi="Liberation Sans" w:eastAsia="Liberation Sans" w:cs="Liberation Sans"/>
        </w:rPr>
        <w:t xml:space="preserve">retention and deletion;</w:t>
      </w:r>
    </w:p>
    <w:p>
      <w:pPr>
        <w:pStyle w:val="Compact"/>
        <w:widowControl/>
        <w:numPr>
          <w:ilvl w:val="0"/>
          <w:numId w:val="1113"/>
        </w:numPr>
      </w:pPr>
      <w:r>
        <w:rPr>
          <w:rFonts w:ascii="Liberation Sans" w:hAnsi="Liberation Sans" w:eastAsia="Liberation Sans" w:cs="Liberation Sans"/>
        </w:rPr>
        <w:t xml:space="preserve">evidence submissions.</w:t>
      </w:r>
    </w:p>
    <w:bookmarkEnd w:id="194"/>
    <w:bookmarkStart w:id="195" w:name="X067aaf9306275942ef0c91c6ec13815221440b9"/>
    <w:p>
      <w:pPr>
        <w:pStyle w:val="Heading3"/>
        <w:keepNext/>
        <w:widowControl/>
      </w:pPr>
      <w:r>
        <w:rPr>
          <w:rFonts w:ascii="Liberation Sans" w:hAnsi="Liberation Sans" w:eastAsia="Liberation Sans" w:cs="Liberation Sans"/>
        </w:rPr>
        <w:t xml:space="preserve">25.8 Assessment module</w:t>
      </w:r>
    </w:p>
    <w:p>
      <w:pPr>
        <w:pStyle w:val="FirstParagraph"/>
        <w:widowControl/>
      </w:pPr>
      <w:r>
        <w:rPr>
          <w:rFonts w:ascii="Liberation Sans" w:hAnsi="Liberation Sans" w:eastAsia="Liberation Sans" w:cs="Liberation Sans"/>
        </w:rPr>
        <w:t xml:space="preserve">Owns:</w:t>
      </w:r>
    </w:p>
    <w:p>
      <w:pPr>
        <w:pStyle w:val="Compact"/>
        <w:widowControl/>
        <w:numPr>
          <w:ilvl w:val="0"/>
          <w:numId w:val="1114"/>
        </w:numPr>
      </w:pPr>
      <w:r>
        <w:rPr>
          <w:rFonts w:ascii="Liberation Sans" w:hAnsi="Liberation Sans" w:eastAsia="Liberation Sans" w:cs="Liberation Sans"/>
        </w:rPr>
        <w:t xml:space="preserve">assessment requests;</w:t>
      </w:r>
    </w:p>
    <w:p>
      <w:pPr>
        <w:pStyle w:val="Compact"/>
        <w:widowControl/>
        <w:numPr>
          <w:ilvl w:val="0"/>
          <w:numId w:val="1114"/>
        </w:numPr>
      </w:pPr>
      <w:r>
        <w:rPr>
          <w:rFonts w:ascii="Liberation Sans" w:hAnsi="Liberation Sans" w:eastAsia="Liberation Sans" w:cs="Liberation Sans"/>
        </w:rPr>
        <w:t xml:space="preserve">assignment;</w:t>
      </w:r>
    </w:p>
    <w:p>
      <w:pPr>
        <w:pStyle w:val="Compact"/>
        <w:widowControl/>
        <w:numPr>
          <w:ilvl w:val="0"/>
          <w:numId w:val="1114"/>
        </w:numPr>
      </w:pPr>
      <w:r>
        <w:rPr>
          <w:rFonts w:ascii="Liberation Sans" w:hAnsi="Liberation Sans" w:eastAsia="Liberation Sans" w:cs="Liberation Sans"/>
        </w:rPr>
        <w:t xml:space="preserve">rubric snapshots;</w:t>
      </w:r>
    </w:p>
    <w:p>
      <w:pPr>
        <w:pStyle w:val="Compact"/>
        <w:widowControl/>
        <w:numPr>
          <w:ilvl w:val="0"/>
          <w:numId w:val="1114"/>
        </w:numPr>
      </w:pPr>
      <w:r>
        <w:rPr>
          <w:rFonts w:ascii="Liberation Sans" w:hAnsi="Liberation Sans" w:eastAsia="Liberation Sans" w:cs="Liberation Sans"/>
        </w:rPr>
        <w:t xml:space="preserve">scores and feedback;</w:t>
      </w:r>
    </w:p>
    <w:p>
      <w:pPr>
        <w:pStyle w:val="Compact"/>
        <w:widowControl/>
        <w:numPr>
          <w:ilvl w:val="0"/>
          <w:numId w:val="1114"/>
        </w:numPr>
      </w:pPr>
      <w:r>
        <w:rPr>
          <w:rFonts w:ascii="Liberation Sans" w:hAnsi="Liberation Sans" w:eastAsia="Liberation Sans" w:cs="Liberation Sans"/>
        </w:rPr>
        <w:t xml:space="preserve">outcomes;</w:t>
      </w:r>
    </w:p>
    <w:p>
      <w:pPr>
        <w:pStyle w:val="Compact"/>
        <w:widowControl/>
        <w:numPr>
          <w:ilvl w:val="0"/>
          <w:numId w:val="1114"/>
        </w:numPr>
      </w:pPr>
      <w:r>
        <w:rPr>
          <w:rFonts w:ascii="Liberation Sans" w:hAnsi="Liberation Sans" w:eastAsia="Liberation Sans" w:cs="Liberation Sans"/>
        </w:rPr>
        <w:t xml:space="preserve">retry/appeal;</w:t>
      </w:r>
    </w:p>
    <w:p>
      <w:pPr>
        <w:pStyle w:val="Compact"/>
        <w:widowControl/>
        <w:numPr>
          <w:ilvl w:val="0"/>
          <w:numId w:val="1114"/>
        </w:numPr>
      </w:pPr>
      <w:r>
        <w:rPr>
          <w:rFonts w:ascii="Liberation Sans" w:hAnsi="Liberation Sans" w:eastAsia="Liberation Sans" w:cs="Liberation Sans"/>
        </w:rPr>
        <w:t xml:space="preserve">calibration sampling.</w:t>
      </w:r>
    </w:p>
    <w:bookmarkEnd w:id="195"/>
    <w:bookmarkStart w:id="196" w:name="Xebcecc43e20fca6034f60acf32113e3267fa40c"/>
    <w:p>
      <w:pPr>
        <w:pStyle w:val="Heading3"/>
        <w:keepNext/>
        <w:widowControl/>
      </w:pPr>
      <w:r>
        <w:rPr>
          <w:rFonts w:ascii="Liberation Sans" w:hAnsi="Liberation Sans" w:eastAsia="Liberation Sans" w:cs="Liberation Sans"/>
        </w:rPr>
        <w:t xml:space="preserve">25.9 Coach module</w:t>
      </w:r>
    </w:p>
    <w:p>
      <w:pPr>
        <w:pStyle w:val="FirstParagraph"/>
        <w:widowControl/>
      </w:pPr>
      <w:r>
        <w:rPr>
          <w:rFonts w:ascii="Liberation Sans" w:hAnsi="Liberation Sans" w:eastAsia="Liberation Sans" w:cs="Liberation Sans"/>
        </w:rPr>
        <w:t xml:space="preserve">Owns:</w:t>
      </w:r>
    </w:p>
    <w:p>
      <w:pPr>
        <w:pStyle w:val="Compact"/>
        <w:widowControl/>
        <w:numPr>
          <w:ilvl w:val="0"/>
          <w:numId w:val="1115"/>
        </w:numPr>
      </w:pPr>
      <w:r>
        <w:rPr>
          <w:rFonts w:ascii="Liberation Sans" w:hAnsi="Liberation Sans" w:eastAsia="Liberation Sans" w:cs="Liberation Sans"/>
        </w:rPr>
        <w:t xml:space="preserve">coach profile;</w:t>
      </w:r>
    </w:p>
    <w:p>
      <w:pPr>
        <w:pStyle w:val="Compact"/>
        <w:widowControl/>
        <w:numPr>
          <w:ilvl w:val="0"/>
          <w:numId w:val="1115"/>
        </w:numPr>
      </w:pPr>
      <w:r>
        <w:rPr>
          <w:rFonts w:ascii="Liberation Sans" w:hAnsi="Liberation Sans" w:eastAsia="Liberation Sans" w:cs="Liberation Sans"/>
        </w:rPr>
        <w:t xml:space="preserve">credential and WWCC records;</w:t>
      </w:r>
    </w:p>
    <w:p>
      <w:pPr>
        <w:pStyle w:val="Compact"/>
        <w:widowControl/>
        <w:numPr>
          <w:ilvl w:val="0"/>
          <w:numId w:val="1115"/>
        </w:numPr>
      </w:pPr>
      <w:r>
        <w:rPr>
          <w:rFonts w:ascii="Liberation Sans" w:hAnsi="Liberation Sans" w:eastAsia="Liberation Sans" w:cs="Liberation Sans"/>
        </w:rPr>
        <w:t xml:space="preserve">sports/stage privileges;</w:t>
      </w:r>
    </w:p>
    <w:p>
      <w:pPr>
        <w:pStyle w:val="Compact"/>
        <w:widowControl/>
        <w:numPr>
          <w:ilvl w:val="0"/>
          <w:numId w:val="1115"/>
        </w:numPr>
      </w:pPr>
      <w:r>
        <w:rPr>
          <w:rFonts w:ascii="Liberation Sans" w:hAnsi="Liberation Sans" w:eastAsia="Liberation Sans" w:cs="Liberation Sans"/>
        </w:rPr>
        <w:t xml:space="preserve">status and suspension;</w:t>
      </w:r>
    </w:p>
    <w:p>
      <w:pPr>
        <w:pStyle w:val="Compact"/>
        <w:widowControl/>
        <w:numPr>
          <w:ilvl w:val="0"/>
          <w:numId w:val="1115"/>
        </w:numPr>
      </w:pPr>
      <w:r>
        <w:rPr>
          <w:rFonts w:ascii="Liberation Sans" w:hAnsi="Liberation Sans" w:eastAsia="Liberation Sans" w:cs="Liberation Sans"/>
        </w:rPr>
        <w:t xml:space="preserve">availability;</w:t>
      </w:r>
    </w:p>
    <w:p>
      <w:pPr>
        <w:pStyle w:val="Compact"/>
        <w:widowControl/>
        <w:numPr>
          <w:ilvl w:val="0"/>
          <w:numId w:val="1115"/>
        </w:numPr>
      </w:pPr>
      <w:r>
        <w:rPr>
          <w:rFonts w:ascii="Liberation Sans" w:hAnsi="Liberation Sans" w:eastAsia="Liberation Sans" w:cs="Liberation Sans"/>
        </w:rPr>
        <w:t xml:space="preserve">quality indicators.</w:t>
      </w:r>
    </w:p>
    <w:bookmarkEnd w:id="196"/>
    <w:bookmarkStart w:id="197" w:name="Xfb8c055a5cb09155565a7c2bc14d9cf701be1c2"/>
    <w:p>
      <w:pPr>
        <w:pStyle w:val="Heading3"/>
        <w:keepNext/>
        <w:widowControl/>
      </w:pPr>
      <w:r>
        <w:rPr>
          <w:rFonts w:ascii="Liberation Sans" w:hAnsi="Liberation Sans" w:eastAsia="Liberation Sans" w:cs="Liberation Sans"/>
        </w:rPr>
        <w:t xml:space="preserve">25.10 Booking module</w:t>
      </w:r>
    </w:p>
    <w:p>
      <w:pPr>
        <w:pStyle w:val="FirstParagraph"/>
        <w:widowControl/>
      </w:pPr>
      <w:r>
        <w:rPr>
          <w:rFonts w:ascii="Liberation Sans" w:hAnsi="Liberation Sans" w:eastAsia="Liberation Sans" w:cs="Liberation Sans"/>
        </w:rPr>
        <w:t xml:space="preserve">Owns:</w:t>
      </w:r>
    </w:p>
    <w:p>
      <w:pPr>
        <w:pStyle w:val="Compact"/>
        <w:widowControl/>
        <w:numPr>
          <w:ilvl w:val="0"/>
          <w:numId w:val="1116"/>
        </w:numPr>
      </w:pPr>
      <w:r>
        <w:rPr>
          <w:rFonts w:ascii="Liberation Sans" w:hAnsi="Liberation Sans" w:eastAsia="Liberation Sans" w:cs="Liberation Sans"/>
        </w:rPr>
        <w:t xml:space="preserve">services and appointment slots;</w:t>
      </w:r>
    </w:p>
    <w:p>
      <w:pPr>
        <w:pStyle w:val="Compact"/>
        <w:widowControl/>
        <w:numPr>
          <w:ilvl w:val="0"/>
          <w:numId w:val="1116"/>
        </w:numPr>
      </w:pPr>
      <w:r>
        <w:rPr>
          <w:rFonts w:ascii="Liberation Sans" w:hAnsi="Liberation Sans" w:eastAsia="Liberation Sans" w:cs="Liberation Sans"/>
        </w:rPr>
        <w:t xml:space="preserve">booking lifecycle;</w:t>
      </w:r>
    </w:p>
    <w:p>
      <w:pPr>
        <w:pStyle w:val="Compact"/>
        <w:widowControl/>
        <w:numPr>
          <w:ilvl w:val="0"/>
          <w:numId w:val="1116"/>
        </w:numPr>
      </w:pPr>
      <w:r>
        <w:rPr>
          <w:rFonts w:ascii="Liberation Sans" w:hAnsi="Liberation Sans" w:eastAsia="Liberation Sans" w:cs="Liberation Sans"/>
        </w:rPr>
        <w:t xml:space="preserve">venue and attendance;</w:t>
      </w:r>
    </w:p>
    <w:p>
      <w:pPr>
        <w:pStyle w:val="Compact"/>
        <w:widowControl/>
        <w:numPr>
          <w:ilvl w:val="0"/>
          <w:numId w:val="1116"/>
        </w:numPr>
      </w:pPr>
      <w:r>
        <w:rPr>
          <w:rFonts w:ascii="Liberation Sans" w:hAnsi="Liberation Sans" w:eastAsia="Liberation Sans" w:cs="Liberation Sans"/>
        </w:rPr>
        <w:t xml:space="preserve">cancellation/reschedule;</w:t>
      </w:r>
    </w:p>
    <w:p>
      <w:pPr>
        <w:pStyle w:val="Compact"/>
        <w:widowControl/>
        <w:numPr>
          <w:ilvl w:val="0"/>
          <w:numId w:val="1116"/>
        </w:numPr>
      </w:pPr>
      <w:r>
        <w:rPr>
          <w:rFonts w:ascii="Liberation Sans" w:hAnsi="Liberation Sans" w:eastAsia="Liberation Sans" w:cs="Liberation Sans"/>
        </w:rPr>
        <w:t xml:space="preserve">links to orders and payouts.</w:t>
      </w:r>
    </w:p>
    <w:bookmarkEnd w:id="197"/>
    <w:bookmarkStart w:id="198" w:name="Xa6fb602917750b51b7801120dbbf8d8ae2be01d"/>
    <w:p>
      <w:pPr>
        <w:pStyle w:val="Heading3"/>
        <w:keepNext/>
        <w:widowControl/>
      </w:pPr>
      <w:r>
        <w:rPr>
          <w:rFonts w:ascii="Liberation Sans" w:hAnsi="Liberation Sans" w:eastAsia="Liberation Sans" w:cs="Liberation Sans"/>
        </w:rPr>
        <w:t xml:space="preserve">25.11 Billing module</w:t>
      </w:r>
    </w:p>
    <w:p>
      <w:pPr>
        <w:pStyle w:val="FirstParagraph"/>
        <w:widowControl/>
      </w:pPr>
      <w:r>
        <w:rPr>
          <w:rFonts w:ascii="Liberation Sans" w:hAnsi="Liberation Sans" w:eastAsia="Liberation Sans" w:cs="Liberation Sans"/>
        </w:rPr>
        <w:t xml:space="preserve">Owns:</w:t>
      </w:r>
    </w:p>
    <w:p>
      <w:pPr>
        <w:pStyle w:val="Compact"/>
        <w:widowControl/>
        <w:numPr>
          <w:ilvl w:val="0"/>
          <w:numId w:val="1117"/>
        </w:numPr>
      </w:pPr>
      <w:r>
        <w:rPr>
          <w:rFonts w:ascii="Liberation Sans" w:hAnsi="Liberation Sans" w:eastAsia="Liberation Sans" w:cs="Liberation Sans"/>
        </w:rPr>
        <w:t xml:space="preserve">plans and entitlements;</w:t>
      </w:r>
    </w:p>
    <w:p>
      <w:pPr>
        <w:pStyle w:val="Compact"/>
        <w:widowControl/>
        <w:numPr>
          <w:ilvl w:val="0"/>
          <w:numId w:val="1117"/>
        </w:numPr>
      </w:pPr>
      <w:r>
        <w:rPr>
          <w:rFonts w:ascii="Liberation Sans" w:hAnsi="Liberation Sans" w:eastAsia="Liberation Sans" w:cs="Liberation Sans"/>
        </w:rPr>
        <w:t xml:space="preserve">orders and credits;</w:t>
      </w:r>
    </w:p>
    <w:p>
      <w:pPr>
        <w:pStyle w:val="Compact"/>
        <w:widowControl/>
        <w:numPr>
          <w:ilvl w:val="0"/>
          <w:numId w:val="1117"/>
        </w:numPr>
      </w:pPr>
      <w:r>
        <w:rPr>
          <w:rFonts w:ascii="Liberation Sans" w:hAnsi="Liberation Sans" w:eastAsia="Liberation Sans" w:cs="Liberation Sans"/>
        </w:rPr>
        <w:t xml:space="preserve">payment-provider mapping;</w:t>
      </w:r>
    </w:p>
    <w:p>
      <w:pPr>
        <w:pStyle w:val="Compact"/>
        <w:widowControl/>
        <w:numPr>
          <w:ilvl w:val="0"/>
          <w:numId w:val="1117"/>
        </w:numPr>
      </w:pPr>
      <w:r>
        <w:rPr>
          <w:rFonts w:ascii="Liberation Sans" w:hAnsi="Liberation Sans" w:eastAsia="Liberation Sans" w:cs="Liberation Sans"/>
        </w:rPr>
        <w:t xml:space="preserve">webhook idempotency;</w:t>
      </w:r>
    </w:p>
    <w:p>
      <w:pPr>
        <w:pStyle w:val="Compact"/>
        <w:widowControl/>
        <w:numPr>
          <w:ilvl w:val="0"/>
          <w:numId w:val="1117"/>
        </w:numPr>
      </w:pPr>
      <w:r>
        <w:rPr>
          <w:rFonts w:ascii="Liberation Sans" w:hAnsi="Liberation Sans" w:eastAsia="Liberation Sans" w:cs="Liberation Sans"/>
        </w:rPr>
        <w:t xml:space="preserve">refunds/disputes;</w:t>
      </w:r>
    </w:p>
    <w:p>
      <w:pPr>
        <w:pStyle w:val="Compact"/>
        <w:widowControl/>
        <w:numPr>
          <w:ilvl w:val="0"/>
          <w:numId w:val="1117"/>
        </w:numPr>
      </w:pPr>
      <w:r>
        <w:rPr>
          <w:rFonts w:ascii="Liberation Sans" w:hAnsi="Liberation Sans" w:eastAsia="Liberation Sans" w:cs="Liberation Sans"/>
        </w:rPr>
        <w:t xml:space="preserve">coach payouts.</w:t>
      </w:r>
    </w:p>
    <w:bookmarkEnd w:id="198"/>
    <w:bookmarkStart w:id="199" w:name="X73cca5afa1fd7a3adee7cd455d464c6ba0c685f"/>
    <w:p>
      <w:pPr>
        <w:pStyle w:val="Heading3"/>
        <w:keepNext/>
        <w:widowControl/>
      </w:pPr>
      <w:r>
        <w:rPr>
          <w:rFonts w:ascii="Liberation Sans" w:hAnsi="Liberation Sans" w:eastAsia="Liberation Sans" w:cs="Liberation Sans"/>
        </w:rPr>
        <w:t xml:space="preserve">25.12 Passport module</w:t>
      </w:r>
    </w:p>
    <w:p>
      <w:pPr>
        <w:pStyle w:val="FirstParagraph"/>
        <w:widowControl/>
      </w:pPr>
      <w:r>
        <w:rPr>
          <w:rFonts w:ascii="Liberation Sans" w:hAnsi="Liberation Sans" w:eastAsia="Liberation Sans" w:cs="Liberation Sans"/>
        </w:rPr>
        <w:t xml:space="preserve">Owns read models and exports assembled from immutable practice/progress/assessment events. It should not duplicate source-of-truth write logic.</w:t>
      </w:r>
    </w:p>
    <w:bookmarkEnd w:id="199"/>
    <w:bookmarkStart w:id="200" w:name="X7f1545ca6dc90c08df2fbf0a3534c21c04ff677"/>
    <w:p>
      <w:pPr>
        <w:pStyle w:val="Heading3"/>
        <w:keepNext/>
        <w:widowControl/>
      </w:pPr>
      <w:r>
        <w:rPr>
          <w:rFonts w:ascii="Liberation Sans" w:hAnsi="Liberation Sans" w:eastAsia="Liberation Sans" w:cs="Liberation Sans"/>
        </w:rPr>
        <w:t xml:space="preserve">25.13 Notification module</w:t>
      </w:r>
    </w:p>
    <w:p>
      <w:pPr>
        <w:pStyle w:val="FirstParagraph"/>
        <w:widowControl/>
      </w:pPr>
      <w:r>
        <w:rPr>
          <w:rFonts w:ascii="Liberation Sans" w:hAnsi="Liberation Sans" w:eastAsia="Liberation Sans" w:cs="Liberation Sans"/>
        </w:rPr>
        <w:t xml:space="preserve">Owns templates, preferences, scheduled reminders and delivery receipts. It receives domain events and does not decide progression.</w:t>
      </w:r>
    </w:p>
    <w:bookmarkEnd w:id="200"/>
    <w:bookmarkStart w:id="201" w:name="X00938f2469ee470b401b278faabd863164be90e"/>
    <w:p>
      <w:pPr>
        <w:pStyle w:val="Heading3"/>
        <w:keepNext/>
        <w:widowControl/>
      </w:pPr>
      <w:r>
        <w:rPr>
          <w:rFonts w:ascii="Liberation Sans" w:hAnsi="Liberation Sans" w:eastAsia="Liberation Sans" w:cs="Liberation Sans"/>
        </w:rPr>
        <w:t xml:space="preserve">25.14 Admin/audit module</w:t>
      </w:r>
    </w:p>
    <w:p>
      <w:pPr>
        <w:pStyle w:val="FirstParagraph"/>
        <w:widowControl/>
      </w:pPr>
      <w:r>
        <w:rPr>
          <w:rFonts w:ascii="Liberation Sans" w:hAnsi="Liberation Sans" w:eastAsia="Liberation Sans" w:cs="Liberation Sans"/>
        </w:rPr>
        <w:t xml:space="preserve">Owns:</w:t>
      </w:r>
    </w:p>
    <w:p>
      <w:pPr>
        <w:pStyle w:val="Compact"/>
        <w:widowControl/>
        <w:numPr>
          <w:ilvl w:val="0"/>
          <w:numId w:val="1118"/>
        </w:numPr>
      </w:pPr>
      <w:r>
        <w:rPr>
          <w:rFonts w:ascii="Liberation Sans" w:hAnsi="Liberation Sans" w:eastAsia="Liberation Sans" w:cs="Liberation Sans"/>
        </w:rPr>
        <w:t xml:space="preserve">privileged support access grants;</w:t>
      </w:r>
    </w:p>
    <w:p>
      <w:pPr>
        <w:pStyle w:val="Compact"/>
        <w:widowControl/>
        <w:numPr>
          <w:ilvl w:val="0"/>
          <w:numId w:val="1118"/>
        </w:numPr>
      </w:pPr>
      <w:r>
        <w:rPr>
          <w:rFonts w:ascii="Liberation Sans" w:hAnsi="Liberation Sans" w:eastAsia="Liberation Sans" w:cs="Liberation Sans"/>
        </w:rPr>
        <w:t xml:space="preserve">feature flags;</w:t>
      </w:r>
    </w:p>
    <w:p>
      <w:pPr>
        <w:pStyle w:val="Compact"/>
        <w:widowControl/>
        <w:numPr>
          <w:ilvl w:val="0"/>
          <w:numId w:val="1118"/>
        </w:numPr>
      </w:pPr>
      <w:r>
        <w:rPr>
          <w:rFonts w:ascii="Liberation Sans" w:hAnsi="Liberation Sans" w:eastAsia="Liberation Sans" w:cs="Liberation Sans"/>
        </w:rPr>
        <w:t xml:space="preserve">audit-event search;</w:t>
      </w:r>
    </w:p>
    <w:p>
      <w:pPr>
        <w:pStyle w:val="Compact"/>
        <w:widowControl/>
        <w:numPr>
          <w:ilvl w:val="0"/>
          <w:numId w:val="1118"/>
        </w:numPr>
      </w:pPr>
      <w:r>
        <w:rPr>
          <w:rFonts w:ascii="Liberation Sans" w:hAnsi="Liberation Sans" w:eastAsia="Liberation Sans" w:cs="Liberation Sans"/>
        </w:rPr>
        <w:t xml:space="preserve">incident records;</w:t>
      </w:r>
    </w:p>
    <w:p>
      <w:pPr>
        <w:pStyle w:val="Compact"/>
        <w:widowControl/>
        <w:numPr>
          <w:ilvl w:val="0"/>
          <w:numId w:val="1118"/>
        </w:numPr>
      </w:pPr>
      <w:r>
        <w:rPr>
          <w:rFonts w:ascii="Liberation Sans" w:hAnsi="Liberation Sans" w:eastAsia="Liberation Sans" w:cs="Liberation Sans"/>
        </w:rPr>
        <w:t xml:space="preserve">operational corrections;</w:t>
      </w:r>
    </w:p>
    <w:p>
      <w:pPr>
        <w:pStyle w:val="Compact"/>
        <w:widowControl/>
        <w:numPr>
          <w:ilvl w:val="0"/>
          <w:numId w:val="1118"/>
        </w:numPr>
      </w:pPr>
      <w:r>
        <w:rPr>
          <w:rFonts w:ascii="Liberation Sans" w:hAnsi="Liberation Sans" w:eastAsia="Liberation Sans" w:cs="Liberation Sans"/>
        </w:rPr>
        <w:t xml:space="preserve">maker-checker approvals.</w:t>
      </w:r>
    </w:p>
    <w:p>
      <w:pPr>
        <w:widowControl/>
      </w:pPr>
      <w:r>
        <w:rPr>
          <w:rFonts w:ascii="Liberation Sans" w:hAnsi="Liberation Sans" w:eastAsia="Liberation Sans" w:cs="Liberation Sans"/>
        </w:rPr>
        <w:pict>
          <v:rect style="width:0;height:1.5pt" o:hralign="center" o:hrstd="t" o:hr="t"/>
        </w:pict>
      </w:r>
    </w:p>
    <w:bookmarkEnd w:id="201"/>
    <w:bookmarkEnd w:id="202"/>
    <w:bookmarkStart w:id="204" w:name="Xa3fc26ae7ecdca40211334216f80a82f1b02ee3"/>
    <w:p>
      <w:bookmarkStart w:id="2026" w:name="NSP_SEC_027"/>
      <w:pPr>
        <w:pStyle w:val="Heading2"/>
        <w:keepNext/>
        <w:widowControl/>
        <w:pBdr>
          <w:bottom w:val="single" w:sz="5" w:space="3" w:color="B7C4D2"/>
        </w:pBdr>
      </w:pPr>
      <w:r>
        <w:rPr>
          <w:rFonts w:ascii="Liberation Sans" w:hAnsi="Liberation Sans" w:eastAsia="Liberation Sans" w:cs="Liberation Sans"/>
        </w:rPr>
        <w:t xml:space="preserve">26. Monorepo structure</w:t>
      </w:r>
      <w:bookmarkEnd w:id="2026"/>
    </w:p>
    <w:p>
      <w:pPr>
        <w:pStyle w:val="FirstParagraph"/>
        <w:widowControl/>
      </w:pPr>
      <w:r>
        <w:rPr>
          <w:rFonts w:ascii="Liberation Sans" w:hAnsi="Liberation Sans" w:eastAsia="Liberation Sans" w:cs="Liberation Sans"/>
        </w:rPr>
        <w:t xml:space="preserve">Recommended repository layout:</w:t>
      </w:r>
    </w:p>
    <w:p>
      <w:pPr>
        <w:pStyle w:val="SourceCode"/>
        <w:widowControl/>
        <w:shd w:val="clear" w:color="auto" w:fill="F6F8FA"/>
      </w:pPr>
      <w:r>
        <w:rPr>
          <w:rStyle w:val="VerbatimChar"/>
          <w:rFonts w:ascii="Liberation Mono" w:hAnsi="Liberation Mono" w:eastAsia="Liberation Mono" w:cs="Liberation Mono"/>
          <w:color w:val="202733"/>
          <w:sz w:val="14"/>
        </w:rPr>
        <w:t xml:space="preserve">nextstep/</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apps/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web/                 # Next.js parent/athlete/coach/admin UI</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api/                 # NestJS API</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worker/              # asynchronous jobs and event handlers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packages/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domain/              # pure domain types, rules, state machines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contracts/           # OpenAPI-generated/shared client contracts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database/            # Prisma schema, migrations, repositories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ui/                  # design system and accessible primitives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curriculum-sdk/      # graph validation, imports, preview tooling</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config/              # typed environment configuration</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observability/       # logging, tracing, metrics helpers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testing/             # fixtures, test builders, mocks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infrastructure/</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terraform/</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modules/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environments/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content/</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basketball/</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drafts/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seed/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docs/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adr/</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runbooks/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threat-models/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.github/workflows/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AGENTS.md</w:t>
      </w:r>
    </w:p>
    <w:bookmarkStart w:id="203" w:name="X8f628514cd58c3b01779990b409afdaaa6a31c1"/>
    <w:p>
      <w:pPr>
        <w:pStyle w:val="Heading3"/>
        <w:keepNext/>
        <w:widowControl/>
      </w:pPr>
      <w:r>
        <w:rPr>
          <w:rFonts w:ascii="Liberation Sans" w:hAnsi="Liberation Sans" w:eastAsia="Liberation Sans" w:cs="Liberation Sans"/>
        </w:rPr>
        <w:t xml:space="preserve">26.1 Boundary rules</w:t>
      </w:r>
    </w:p>
    <w:p>
      <w:pPr>
        <w:pStyle w:val="Compact"/>
        <w:widowControl/>
        <w:numPr>
          <w:ilvl w:val="0"/>
          <w:numId w:val="1119"/>
        </w:numPr>
      </w:pPr>
      <w:r>
        <w:rPr>
          <w:rStyle w:val="VerbatimChar"/>
          <w:rFonts w:ascii="Liberation Sans" w:hAnsi="Liberation Sans" w:eastAsia="Liberation Sans" w:cs="Liberation Sans"/>
        </w:rPr>
        <w:t xml:space="preserve">packages/domain</w:t>
      </w:r>
      <w:r>
        <w:rPr>
          <w:rFonts w:ascii="Liberation Sans" w:hAnsi="Liberation Sans" w:eastAsia="Liberation Sans" w:cs="Liberation Sans"/>
        </w:rPr>
        <w:t xml:space="preserve"> </w:t>
      </w:r>
      <w:r>
        <w:rPr>
          <w:rFonts w:ascii="Liberation Sans" w:hAnsi="Liberation Sans" w:eastAsia="Liberation Sans" w:cs="Liberation Sans"/>
        </w:rPr>
        <w:t xml:space="preserve">must not import web frameworks, database clients or cloud SDKs.</w:t>
      </w:r>
    </w:p>
    <w:p>
      <w:pPr>
        <w:pStyle w:val="Compact"/>
        <w:widowControl/>
        <w:numPr>
          <w:ilvl w:val="0"/>
          <w:numId w:val="1119"/>
        </w:numPr>
      </w:pPr>
      <w:r>
        <w:rPr>
          <w:rFonts w:ascii="Liberation Sans" w:hAnsi="Liberation Sans" w:eastAsia="Liberation Sans" w:cs="Liberation Sans"/>
        </w:rPr>
        <w:t xml:space="preserve">UI code must not contain authoritative progression rules.</w:t>
      </w:r>
    </w:p>
    <w:p>
      <w:pPr>
        <w:pStyle w:val="Compact"/>
        <w:widowControl/>
        <w:numPr>
          <w:ilvl w:val="0"/>
          <w:numId w:val="1119"/>
        </w:numPr>
      </w:pPr>
      <w:r>
        <w:rPr>
          <w:rFonts w:ascii="Liberation Sans" w:hAnsi="Liberation Sans" w:eastAsia="Liberation Sans" w:cs="Liberation Sans"/>
        </w:rPr>
        <w:t xml:space="preserve">Database models must not be returned directly from API endpoints.</w:t>
      </w:r>
    </w:p>
    <w:p>
      <w:pPr>
        <w:pStyle w:val="Compact"/>
        <w:widowControl/>
        <w:numPr>
          <w:ilvl w:val="0"/>
          <w:numId w:val="1119"/>
        </w:numPr>
      </w:pPr>
      <w:r>
        <w:rPr>
          <w:rFonts w:ascii="Liberation Sans" w:hAnsi="Liberation Sans" w:eastAsia="Liberation Sans" w:cs="Liberation Sans"/>
        </w:rPr>
        <w:t xml:space="preserve">Billing-provider and identity-provider SDKs must be wrapped behind adapters.</w:t>
      </w:r>
    </w:p>
    <w:p>
      <w:pPr>
        <w:pStyle w:val="Compact"/>
        <w:widowControl/>
        <w:numPr>
          <w:ilvl w:val="0"/>
          <w:numId w:val="1119"/>
        </w:numPr>
      </w:pPr>
      <w:r>
        <w:rPr>
          <w:rFonts w:ascii="Liberation Sans" w:hAnsi="Liberation Sans" w:eastAsia="Liberation Sans" w:cs="Liberation Sans"/>
        </w:rPr>
        <w:t xml:space="preserve">Every event and API payload must have an explicit schema/version.</w:t>
      </w:r>
    </w:p>
    <w:p>
      <w:pPr>
        <w:pStyle w:val="Compact"/>
        <w:widowControl/>
        <w:numPr>
          <w:ilvl w:val="0"/>
          <w:numId w:val="1119"/>
        </w:numPr>
      </w:pPr>
      <w:r>
        <w:rPr>
          <w:rFonts w:ascii="Liberation Sans" w:hAnsi="Liberation Sans" w:eastAsia="Liberation Sans" w:cs="Liberation Sans"/>
        </w:rPr>
        <w:t xml:space="preserve">Feature flags must not create permanently divergent data models.</w:t>
      </w:r>
    </w:p>
    <w:p>
      <w:pPr>
        <w:widowControl/>
      </w:pPr>
      <w:r>
        <w:rPr>
          <w:rFonts w:ascii="Liberation Sans" w:hAnsi="Liberation Sans" w:eastAsia="Liberation Sans" w:cs="Liberation Sans"/>
        </w:rPr>
        <w:pict>
          <v:rect style="width:0;height:1.5pt" o:hralign="center" o:hrstd="t" o:hr="t"/>
        </w:pict>
      </w:r>
    </w:p>
    <w:bookmarkEnd w:id="203"/>
    <w:bookmarkEnd w:id="204"/>
    <w:bookmarkStart w:id="211" w:name="X6dee0cb9d14f3a1cbffc9685f3421d99c19bf17"/>
    <w:p>
      <w:bookmarkStart w:id="2027" w:name="NSP_SEC_028"/>
      <w:pPr>
        <w:pStyle w:val="Heading2"/>
        <w:keepNext/>
        <w:widowControl/>
        <w:pBdr>
          <w:bottom w:val="single" w:sz="5" w:space="3" w:color="B7C4D2"/>
        </w:pBdr>
      </w:pPr>
      <w:r>
        <w:rPr>
          <w:rFonts w:ascii="Liberation Sans" w:hAnsi="Liberation Sans" w:eastAsia="Liberation Sans" w:cs="Liberation Sans"/>
        </w:rPr>
        <w:t xml:space="preserve">27. Data architecture</w:t>
      </w:r>
      <w:bookmarkEnd w:id="2027"/>
    </w:p>
    <w:bookmarkStart w:id="205" w:name="Xda83127ddb6da525de65321799152adc9578b19"/>
    <w:p>
      <w:pPr>
        <w:pStyle w:val="Heading3"/>
        <w:keepNext/>
        <w:widowControl/>
      </w:pPr>
      <w:r>
        <w:rPr>
          <w:rFonts w:ascii="Liberation Sans" w:hAnsi="Liberation Sans" w:eastAsia="Liberation Sans" w:cs="Liberation Sans"/>
        </w:rPr>
        <w:t xml:space="preserve">27.1 Database principles</w:t>
      </w:r>
    </w:p>
    <w:p>
      <w:pPr>
        <w:pStyle w:val="Compact"/>
        <w:widowControl/>
        <w:numPr>
          <w:ilvl w:val="0"/>
          <w:numId w:val="1120"/>
        </w:numPr>
      </w:pPr>
      <w:r>
        <w:rPr>
          <w:rFonts w:ascii="Liberation Sans" w:hAnsi="Liberation Sans" w:eastAsia="Liberation Sans" w:cs="Liberation Sans"/>
        </w:rPr>
        <w:t xml:space="preserve">PostgreSQL is the transactional source of truth.</w:t>
      </w:r>
    </w:p>
    <w:p>
      <w:pPr>
        <w:pStyle w:val="Compact"/>
        <w:widowControl/>
        <w:numPr>
          <w:ilvl w:val="0"/>
          <w:numId w:val="1120"/>
        </w:numPr>
      </w:pPr>
      <w:r>
        <w:rPr>
          <w:rFonts w:ascii="Liberation Sans" w:hAnsi="Liberation Sans" w:eastAsia="Liberation Sans" w:cs="Liberation Sans"/>
        </w:rPr>
        <w:t xml:space="preserve">UUIDs are used for externally visible IDs.</w:t>
      </w:r>
    </w:p>
    <w:p>
      <w:pPr>
        <w:pStyle w:val="Compact"/>
        <w:widowControl/>
        <w:numPr>
          <w:ilvl w:val="0"/>
          <w:numId w:val="1120"/>
        </w:numPr>
      </w:pPr>
      <w:r>
        <w:rPr>
          <w:rFonts w:ascii="Liberation Sans" w:hAnsi="Liberation Sans" w:eastAsia="Liberation Sans" w:cs="Liberation Sans"/>
        </w:rPr>
        <w:t xml:space="preserve">Timestamps are stored in UTC; display uses household locale/time zone.</w:t>
      </w:r>
    </w:p>
    <w:p>
      <w:pPr>
        <w:pStyle w:val="Compact"/>
        <w:widowControl/>
        <w:numPr>
          <w:ilvl w:val="0"/>
          <w:numId w:val="1120"/>
        </w:numPr>
      </w:pPr>
      <w:r>
        <w:rPr>
          <w:rFonts w:ascii="Liberation Sans" w:hAnsi="Liberation Sans" w:eastAsia="Liberation Sans" w:cs="Liberation Sans"/>
        </w:rPr>
        <w:t xml:space="preserve">Mutable tables use optimistic concurrency/version fields where race conditions matter.</w:t>
      </w:r>
    </w:p>
    <w:p>
      <w:pPr>
        <w:pStyle w:val="Compact"/>
        <w:widowControl/>
        <w:numPr>
          <w:ilvl w:val="0"/>
          <w:numId w:val="1120"/>
        </w:numPr>
      </w:pPr>
      <w:r>
        <w:rPr>
          <w:rFonts w:ascii="Liberation Sans" w:hAnsi="Liberation Sans" w:eastAsia="Liberation Sans" w:cs="Liberation Sans"/>
        </w:rPr>
        <w:t xml:space="preserve">Soft archive is distinct from legal deletion.</w:t>
      </w:r>
    </w:p>
    <w:p>
      <w:pPr>
        <w:pStyle w:val="Compact"/>
        <w:widowControl/>
        <w:numPr>
          <w:ilvl w:val="0"/>
          <w:numId w:val="1120"/>
        </w:numPr>
      </w:pPr>
      <w:r>
        <w:rPr>
          <w:rFonts w:ascii="Liberation Sans" w:hAnsi="Liberation Sans" w:eastAsia="Liberation Sans" w:cs="Liberation Sans"/>
        </w:rPr>
        <w:t xml:space="preserve">Personal data and operational data are separated where practical.</w:t>
      </w:r>
    </w:p>
    <w:p>
      <w:pPr>
        <w:pStyle w:val="Compact"/>
        <w:widowControl/>
        <w:numPr>
          <w:ilvl w:val="0"/>
          <w:numId w:val="1120"/>
        </w:numPr>
      </w:pPr>
      <w:r>
        <w:rPr>
          <w:rFonts w:ascii="Liberation Sans" w:hAnsi="Liberation Sans" w:eastAsia="Liberation Sans" w:cs="Liberation Sans"/>
        </w:rPr>
        <w:t xml:space="preserve">Audit events are append-only.</w:t>
      </w:r>
    </w:p>
    <w:p>
      <w:pPr>
        <w:pStyle w:val="Compact"/>
        <w:widowControl/>
        <w:numPr>
          <w:ilvl w:val="0"/>
          <w:numId w:val="1120"/>
        </w:numPr>
      </w:pPr>
      <w:r>
        <w:rPr>
          <w:rFonts w:ascii="Liberation Sans" w:hAnsi="Liberation Sans" w:eastAsia="Liberation Sans" w:cs="Liberation Sans"/>
        </w:rPr>
        <w:t xml:space="preserve">Media bytes are never stored in PostgreSQL.</w:t>
      </w:r>
    </w:p>
    <w:p>
      <w:pPr>
        <w:pStyle w:val="Compact"/>
        <w:widowControl/>
        <w:numPr>
          <w:ilvl w:val="0"/>
          <w:numId w:val="1120"/>
        </w:numPr>
      </w:pPr>
      <w:r>
        <w:rPr>
          <w:rFonts w:ascii="Liberation Sans" w:hAnsi="Liberation Sans" w:eastAsia="Liberation Sans" w:cs="Liberation Sans"/>
        </w:rPr>
        <w:t xml:space="preserve">Analytics is fed from events/read replicas rather than unrestricted production-table access.</w:t>
      </w:r>
    </w:p>
    <w:bookmarkEnd w:id="205"/>
    <w:bookmarkStart w:id="206" w:name="X75e7c60495dc6369d97289ec14f916c0736bf68"/>
    <w:p>
      <w:pPr>
        <w:pStyle w:val="Heading3"/>
        <w:keepNext/>
        <w:widowControl/>
      </w:pPr>
      <w:r>
        <w:rPr>
          <w:rFonts w:ascii="Liberation Sans" w:hAnsi="Liberation Sans" w:eastAsia="Liberation Sans" w:cs="Liberation Sans"/>
        </w:rPr>
        <w:t xml:space="preserve">27.2 Core entities</w:t>
      </w:r>
    </w:p>
    <w:p>
      <w:pPr>
        <w:pStyle w:val="FirstParagraph"/>
        <w:widowControl/>
      </w:pPr>
      <w:r>
        <w:rPr>
          <w:rFonts w:ascii="Liberation Sans" w:hAnsi="Liberation Sans" w:eastAsia="Liberation Sans" w:cs="Liberation Sans"/>
        </w:rPr>
        <w:t xml:space="preserve">The companion</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data/schema.prisma</w:t>
      </w:r>
      <w:r>
        <w:rPr>
          <w:rFonts w:ascii="Liberation Sans" w:hAnsi="Liberation Sans" w:eastAsia="Liberation Sans" w:cs="Liberation Sans"/>
        </w:rPr>
        <w:t xml:space="preserve"> </w:t>
      </w:r>
      <w:r>
        <w:rPr>
          <w:rFonts w:ascii="Liberation Sans" w:hAnsi="Liberation Sans" w:eastAsia="Liberation Sans" w:cs="Liberation Sans"/>
        </w:rPr>
        <w:t xml:space="preserve">gives a concrete starting schema. Core entities include:</w:t>
      </w:r>
    </w:p>
    <w:p>
      <w:pPr>
        <w:pStyle w:val="Compact"/>
        <w:widowControl/>
        <w:numPr>
          <w:ilvl w:val="0"/>
          <w:numId w:val="1121"/>
        </w:numPr>
      </w:pPr>
      <w:r>
        <w:rPr>
          <w:rStyle w:val="VerbatimChar"/>
          <w:rFonts w:ascii="Liberation Sans" w:hAnsi="Liberation Sans" w:eastAsia="Liberation Sans" w:cs="Liberation Sans"/>
        </w:rPr>
        <w:t xml:space="preserve">User</w:t>
      </w:r>
    </w:p>
    <w:p>
      <w:pPr>
        <w:pStyle w:val="Compact"/>
        <w:widowControl/>
        <w:numPr>
          <w:ilvl w:val="0"/>
          <w:numId w:val="1121"/>
        </w:numPr>
      </w:pPr>
      <w:r>
        <w:rPr>
          <w:rStyle w:val="VerbatimChar"/>
          <w:rFonts w:ascii="Liberation Sans" w:hAnsi="Liberation Sans" w:eastAsia="Liberation Sans" w:cs="Liberation Sans"/>
        </w:rPr>
        <w:t xml:space="preserve">Household</w:t>
      </w:r>
    </w:p>
    <w:p>
      <w:pPr>
        <w:pStyle w:val="Compact"/>
        <w:widowControl/>
        <w:numPr>
          <w:ilvl w:val="0"/>
          <w:numId w:val="1121"/>
        </w:numPr>
      </w:pPr>
      <w:r>
        <w:rPr>
          <w:rStyle w:val="VerbatimChar"/>
          <w:rFonts w:ascii="Liberation Sans" w:hAnsi="Liberation Sans" w:eastAsia="Liberation Sans" w:cs="Liberation Sans"/>
        </w:rPr>
        <w:t xml:space="preserve">HouseholdMembership</w:t>
      </w:r>
    </w:p>
    <w:p>
      <w:pPr>
        <w:pStyle w:val="Compact"/>
        <w:widowControl/>
        <w:numPr>
          <w:ilvl w:val="0"/>
          <w:numId w:val="1121"/>
        </w:numPr>
      </w:pPr>
      <w:r>
        <w:rPr>
          <w:rStyle w:val="VerbatimChar"/>
          <w:rFonts w:ascii="Liberation Sans" w:hAnsi="Liberation Sans" w:eastAsia="Liberation Sans" w:cs="Liberation Sans"/>
        </w:rPr>
        <w:t xml:space="preserve">ConsentRecord</w:t>
      </w:r>
    </w:p>
    <w:p>
      <w:pPr>
        <w:pStyle w:val="Compact"/>
        <w:widowControl/>
        <w:numPr>
          <w:ilvl w:val="0"/>
          <w:numId w:val="1121"/>
        </w:numPr>
      </w:pPr>
      <w:r>
        <w:rPr>
          <w:rStyle w:val="VerbatimChar"/>
          <w:rFonts w:ascii="Liberation Sans" w:hAnsi="Liberation Sans" w:eastAsia="Liberation Sans" w:cs="Liberation Sans"/>
        </w:rPr>
        <w:t xml:space="preserve">Athlete</w:t>
      </w:r>
    </w:p>
    <w:p>
      <w:pPr>
        <w:pStyle w:val="Compact"/>
        <w:widowControl/>
        <w:numPr>
          <w:ilvl w:val="0"/>
          <w:numId w:val="1121"/>
        </w:numPr>
      </w:pPr>
      <w:r>
        <w:rPr>
          <w:rStyle w:val="VerbatimChar"/>
          <w:rFonts w:ascii="Liberation Sans" w:hAnsi="Liberation Sans" w:eastAsia="Liberation Sans" w:cs="Liberation Sans"/>
        </w:rPr>
        <w:t xml:space="preserve">AthleteSportProfile</w:t>
      </w:r>
    </w:p>
    <w:p>
      <w:pPr>
        <w:pStyle w:val="Compact"/>
        <w:widowControl/>
        <w:numPr>
          <w:ilvl w:val="0"/>
          <w:numId w:val="1121"/>
        </w:numPr>
      </w:pPr>
      <w:r>
        <w:rPr>
          <w:rStyle w:val="VerbatimChar"/>
          <w:rFonts w:ascii="Liberation Sans" w:hAnsi="Liberation Sans" w:eastAsia="Liberation Sans" w:cs="Liberation Sans"/>
        </w:rPr>
        <w:t xml:space="preserve">Organisation</w:t>
      </w:r>
    </w:p>
    <w:p>
      <w:pPr>
        <w:pStyle w:val="Compact"/>
        <w:widowControl/>
        <w:numPr>
          <w:ilvl w:val="0"/>
          <w:numId w:val="1121"/>
        </w:numPr>
      </w:pPr>
      <w:r>
        <w:rPr>
          <w:rStyle w:val="VerbatimChar"/>
          <w:rFonts w:ascii="Liberation Sans" w:hAnsi="Liberation Sans" w:eastAsia="Liberation Sans" w:cs="Liberation Sans"/>
        </w:rPr>
        <w:t xml:space="preserve">CoachProfile</w:t>
      </w:r>
    </w:p>
    <w:p>
      <w:pPr>
        <w:pStyle w:val="Compact"/>
        <w:widowControl/>
        <w:numPr>
          <w:ilvl w:val="0"/>
          <w:numId w:val="1121"/>
        </w:numPr>
      </w:pPr>
      <w:r>
        <w:rPr>
          <w:rStyle w:val="VerbatimChar"/>
          <w:rFonts w:ascii="Liberation Sans" w:hAnsi="Liberation Sans" w:eastAsia="Liberation Sans" w:cs="Liberation Sans"/>
        </w:rPr>
        <w:t xml:space="preserve">CoachCredential</w:t>
      </w:r>
    </w:p>
    <w:p>
      <w:pPr>
        <w:pStyle w:val="Compact"/>
        <w:widowControl/>
        <w:numPr>
          <w:ilvl w:val="0"/>
          <w:numId w:val="1121"/>
        </w:numPr>
      </w:pPr>
      <w:r>
        <w:rPr>
          <w:rStyle w:val="VerbatimChar"/>
          <w:rFonts w:ascii="Liberation Sans" w:hAnsi="Liberation Sans" w:eastAsia="Liberation Sans" w:cs="Liberation Sans"/>
        </w:rPr>
        <w:t xml:space="preserve">CoachPrivilege</w:t>
      </w:r>
    </w:p>
    <w:p>
      <w:pPr>
        <w:pStyle w:val="Compact"/>
        <w:widowControl/>
        <w:numPr>
          <w:ilvl w:val="0"/>
          <w:numId w:val="1121"/>
        </w:numPr>
      </w:pPr>
      <w:r>
        <w:rPr>
          <w:rStyle w:val="VerbatimChar"/>
          <w:rFonts w:ascii="Liberation Sans" w:hAnsi="Liberation Sans" w:eastAsia="Liberation Sans" w:cs="Liberation Sans"/>
        </w:rPr>
        <w:t xml:space="preserve">Sport</w:t>
      </w:r>
    </w:p>
    <w:p>
      <w:pPr>
        <w:pStyle w:val="Compact"/>
        <w:widowControl/>
        <w:numPr>
          <w:ilvl w:val="0"/>
          <w:numId w:val="1121"/>
        </w:numPr>
      </w:pPr>
      <w:r>
        <w:rPr>
          <w:rStyle w:val="VerbatimChar"/>
          <w:rFonts w:ascii="Liberation Sans" w:hAnsi="Liberation Sans" w:eastAsia="Liberation Sans" w:cs="Liberation Sans"/>
        </w:rPr>
        <w:t xml:space="preserve">CurriculumVersion</w:t>
      </w:r>
    </w:p>
    <w:p>
      <w:pPr>
        <w:pStyle w:val="Compact"/>
        <w:widowControl/>
        <w:numPr>
          <w:ilvl w:val="0"/>
          <w:numId w:val="1121"/>
        </w:numPr>
      </w:pPr>
      <w:r>
        <w:rPr>
          <w:rStyle w:val="VerbatimChar"/>
          <w:rFonts w:ascii="Liberation Sans" w:hAnsi="Liberation Sans" w:eastAsia="Liberation Sans" w:cs="Liberation Sans"/>
        </w:rPr>
        <w:t xml:space="preserve">SkillDomain</w:t>
      </w:r>
    </w:p>
    <w:p>
      <w:pPr>
        <w:pStyle w:val="Compact"/>
        <w:widowControl/>
        <w:numPr>
          <w:ilvl w:val="0"/>
          <w:numId w:val="1121"/>
        </w:numPr>
      </w:pPr>
      <w:r>
        <w:rPr>
          <w:rStyle w:val="VerbatimChar"/>
          <w:rFonts w:ascii="Liberation Sans" w:hAnsi="Liberation Sans" w:eastAsia="Liberation Sans" w:cs="Liberation Sans"/>
        </w:rPr>
        <w:t xml:space="preserve">Stage</w:t>
      </w:r>
    </w:p>
    <w:p>
      <w:pPr>
        <w:pStyle w:val="Compact"/>
        <w:widowControl/>
        <w:numPr>
          <w:ilvl w:val="0"/>
          <w:numId w:val="1121"/>
        </w:numPr>
      </w:pPr>
      <w:r>
        <w:rPr>
          <w:rStyle w:val="VerbatimChar"/>
          <w:rFonts w:ascii="Liberation Sans" w:hAnsi="Liberation Sans" w:eastAsia="Liberation Sans" w:cs="Liberation Sans"/>
        </w:rPr>
        <w:t xml:space="preserve">Campaign</w:t>
      </w:r>
    </w:p>
    <w:p>
      <w:pPr>
        <w:pStyle w:val="Compact"/>
        <w:widowControl/>
        <w:numPr>
          <w:ilvl w:val="0"/>
          <w:numId w:val="1121"/>
        </w:numPr>
      </w:pPr>
      <w:r>
        <w:rPr>
          <w:rStyle w:val="VerbatimChar"/>
          <w:rFonts w:ascii="Liberation Sans" w:hAnsi="Liberation Sans" w:eastAsia="Liberation Sans" w:cs="Liberation Sans"/>
        </w:rPr>
        <w:t xml:space="preserve">CampaignStep</w:t>
      </w:r>
    </w:p>
    <w:p>
      <w:pPr>
        <w:pStyle w:val="Compact"/>
        <w:widowControl/>
        <w:numPr>
          <w:ilvl w:val="0"/>
          <w:numId w:val="1121"/>
        </w:numPr>
      </w:pPr>
      <w:r>
        <w:rPr>
          <w:rStyle w:val="VerbatimChar"/>
          <w:rFonts w:ascii="Liberation Sans" w:hAnsi="Liberation Sans" w:eastAsia="Liberation Sans" w:cs="Liberation Sans"/>
        </w:rPr>
        <w:t xml:space="preserve">SkillNode</w:t>
      </w:r>
    </w:p>
    <w:p>
      <w:pPr>
        <w:pStyle w:val="Compact"/>
        <w:widowControl/>
        <w:numPr>
          <w:ilvl w:val="0"/>
          <w:numId w:val="1121"/>
        </w:numPr>
      </w:pPr>
      <w:r>
        <w:rPr>
          <w:rStyle w:val="VerbatimChar"/>
          <w:rFonts w:ascii="Liberation Sans" w:hAnsi="Liberation Sans" w:eastAsia="Liberation Sans" w:cs="Liberation Sans"/>
        </w:rPr>
        <w:t xml:space="preserve">SkillPrerequisite</w:t>
      </w:r>
    </w:p>
    <w:p>
      <w:pPr>
        <w:pStyle w:val="Compact"/>
        <w:widowControl/>
        <w:numPr>
          <w:ilvl w:val="0"/>
          <w:numId w:val="1121"/>
        </w:numPr>
      </w:pPr>
      <w:r>
        <w:rPr>
          <w:rStyle w:val="VerbatimChar"/>
          <w:rFonts w:ascii="Liberation Sans" w:hAnsi="Liberation Sans" w:eastAsia="Liberation Sans" w:cs="Liberation Sans"/>
        </w:rPr>
        <w:t xml:space="preserve">Milestone</w:t>
      </w:r>
    </w:p>
    <w:p>
      <w:pPr>
        <w:pStyle w:val="Compact"/>
        <w:widowControl/>
        <w:numPr>
          <w:ilvl w:val="0"/>
          <w:numId w:val="1121"/>
        </w:numPr>
      </w:pPr>
      <w:r>
        <w:rPr>
          <w:rStyle w:val="VerbatimChar"/>
          <w:rFonts w:ascii="Liberation Sans" w:hAnsi="Liberation Sans" w:eastAsia="Liberation Sans" w:cs="Liberation Sans"/>
        </w:rPr>
        <w:t xml:space="preserve">Drill</w:t>
      </w:r>
    </w:p>
    <w:p>
      <w:pPr>
        <w:pStyle w:val="Compact"/>
        <w:widowControl/>
        <w:numPr>
          <w:ilvl w:val="0"/>
          <w:numId w:val="1121"/>
        </w:numPr>
      </w:pPr>
      <w:r>
        <w:rPr>
          <w:rStyle w:val="VerbatimChar"/>
          <w:rFonts w:ascii="Liberation Sans" w:hAnsi="Liberation Sans" w:eastAsia="Liberation Sans" w:cs="Liberation Sans"/>
        </w:rPr>
        <w:t xml:space="preserve">SkillDrill</w:t>
      </w:r>
    </w:p>
    <w:p>
      <w:pPr>
        <w:pStyle w:val="Compact"/>
        <w:widowControl/>
        <w:numPr>
          <w:ilvl w:val="0"/>
          <w:numId w:val="1121"/>
        </w:numPr>
      </w:pPr>
      <w:r>
        <w:rPr>
          <w:rStyle w:val="VerbatimChar"/>
          <w:rFonts w:ascii="Liberation Sans" w:hAnsi="Liberation Sans" w:eastAsia="Liberation Sans" w:cs="Liberation Sans"/>
        </w:rPr>
        <w:t xml:space="preserve">AssessmentRubric</w:t>
      </w:r>
    </w:p>
    <w:p>
      <w:pPr>
        <w:pStyle w:val="Compact"/>
        <w:widowControl/>
        <w:numPr>
          <w:ilvl w:val="0"/>
          <w:numId w:val="1121"/>
        </w:numPr>
      </w:pPr>
      <w:r>
        <w:rPr>
          <w:rStyle w:val="VerbatimChar"/>
          <w:rFonts w:ascii="Liberation Sans" w:hAnsi="Liberation Sans" w:eastAsia="Liberation Sans" w:cs="Liberation Sans"/>
        </w:rPr>
        <w:t xml:space="preserve">RubricCriterion</w:t>
      </w:r>
    </w:p>
    <w:p>
      <w:pPr>
        <w:pStyle w:val="Compact"/>
        <w:widowControl/>
        <w:numPr>
          <w:ilvl w:val="0"/>
          <w:numId w:val="1121"/>
        </w:numPr>
      </w:pPr>
      <w:r>
        <w:rPr>
          <w:rStyle w:val="VerbatimChar"/>
          <w:rFonts w:ascii="Liberation Sans" w:hAnsi="Liberation Sans" w:eastAsia="Liberation Sans" w:cs="Liberation Sans"/>
        </w:rPr>
        <w:t xml:space="preserve">AthleteCampaign</w:t>
      </w:r>
    </w:p>
    <w:p>
      <w:pPr>
        <w:pStyle w:val="Compact"/>
        <w:widowControl/>
        <w:numPr>
          <w:ilvl w:val="0"/>
          <w:numId w:val="1121"/>
        </w:numPr>
      </w:pPr>
      <w:r>
        <w:rPr>
          <w:rStyle w:val="VerbatimChar"/>
          <w:rFonts w:ascii="Liberation Sans" w:hAnsi="Liberation Sans" w:eastAsia="Liberation Sans" w:cs="Liberation Sans"/>
        </w:rPr>
        <w:t xml:space="preserve">AthleteSkillProgress</w:t>
      </w:r>
    </w:p>
    <w:p>
      <w:pPr>
        <w:pStyle w:val="Compact"/>
        <w:widowControl/>
        <w:numPr>
          <w:ilvl w:val="0"/>
          <w:numId w:val="1121"/>
        </w:numPr>
      </w:pPr>
      <w:r>
        <w:rPr>
          <w:rStyle w:val="VerbatimChar"/>
          <w:rFonts w:ascii="Liberation Sans" w:hAnsi="Liberation Sans" w:eastAsia="Liberation Sans" w:cs="Liberation Sans"/>
        </w:rPr>
        <w:t xml:space="preserve">PracticePlan</w:t>
      </w:r>
    </w:p>
    <w:p>
      <w:pPr>
        <w:pStyle w:val="Compact"/>
        <w:widowControl/>
        <w:numPr>
          <w:ilvl w:val="0"/>
          <w:numId w:val="1121"/>
        </w:numPr>
      </w:pPr>
      <w:r>
        <w:rPr>
          <w:rStyle w:val="VerbatimChar"/>
          <w:rFonts w:ascii="Liberation Sans" w:hAnsi="Liberation Sans" w:eastAsia="Liberation Sans" w:cs="Liberation Sans"/>
        </w:rPr>
        <w:t xml:space="preserve">PracticePlanStep</w:t>
      </w:r>
    </w:p>
    <w:p>
      <w:pPr>
        <w:pStyle w:val="Compact"/>
        <w:widowControl/>
        <w:numPr>
          <w:ilvl w:val="0"/>
          <w:numId w:val="1121"/>
        </w:numPr>
      </w:pPr>
      <w:r>
        <w:rPr>
          <w:rStyle w:val="VerbatimChar"/>
          <w:rFonts w:ascii="Liberation Sans" w:hAnsi="Liberation Sans" w:eastAsia="Liberation Sans" w:cs="Liberation Sans"/>
        </w:rPr>
        <w:t xml:space="preserve">PracticeSession</w:t>
      </w:r>
    </w:p>
    <w:p>
      <w:pPr>
        <w:pStyle w:val="Compact"/>
        <w:widowControl/>
        <w:numPr>
          <w:ilvl w:val="0"/>
          <w:numId w:val="1121"/>
        </w:numPr>
      </w:pPr>
      <w:r>
        <w:rPr>
          <w:rStyle w:val="VerbatimChar"/>
          <w:rFonts w:ascii="Liberation Sans" w:hAnsi="Liberation Sans" w:eastAsia="Liberation Sans" w:cs="Liberation Sans"/>
        </w:rPr>
        <w:t xml:space="preserve">PracticeAttempt</w:t>
      </w:r>
    </w:p>
    <w:p>
      <w:pPr>
        <w:pStyle w:val="Compact"/>
        <w:widowControl/>
        <w:numPr>
          <w:ilvl w:val="0"/>
          <w:numId w:val="1121"/>
        </w:numPr>
      </w:pPr>
      <w:r>
        <w:rPr>
          <w:rStyle w:val="VerbatimChar"/>
          <w:rFonts w:ascii="Liberation Sans" w:hAnsi="Liberation Sans" w:eastAsia="Liberation Sans" w:cs="Liberation Sans"/>
        </w:rPr>
        <w:t xml:space="preserve">MediaAsset</w:t>
      </w:r>
    </w:p>
    <w:p>
      <w:pPr>
        <w:pStyle w:val="Compact"/>
        <w:widowControl/>
        <w:numPr>
          <w:ilvl w:val="0"/>
          <w:numId w:val="1121"/>
        </w:numPr>
      </w:pPr>
      <w:r>
        <w:rPr>
          <w:rStyle w:val="VerbatimChar"/>
          <w:rFonts w:ascii="Liberation Sans" w:hAnsi="Liberation Sans" w:eastAsia="Liberation Sans" w:cs="Liberation Sans"/>
        </w:rPr>
        <w:t xml:space="preserve">EvidenceSubmission</w:t>
      </w:r>
    </w:p>
    <w:p>
      <w:pPr>
        <w:pStyle w:val="Compact"/>
        <w:widowControl/>
        <w:numPr>
          <w:ilvl w:val="0"/>
          <w:numId w:val="1121"/>
        </w:numPr>
      </w:pPr>
      <w:r>
        <w:rPr>
          <w:rStyle w:val="VerbatimChar"/>
          <w:rFonts w:ascii="Liberation Sans" w:hAnsi="Liberation Sans" w:eastAsia="Liberation Sans" w:cs="Liberation Sans"/>
        </w:rPr>
        <w:t xml:space="preserve">Assessment</w:t>
      </w:r>
    </w:p>
    <w:p>
      <w:pPr>
        <w:pStyle w:val="Compact"/>
        <w:widowControl/>
        <w:numPr>
          <w:ilvl w:val="0"/>
          <w:numId w:val="1121"/>
        </w:numPr>
      </w:pPr>
      <w:r>
        <w:rPr>
          <w:rStyle w:val="VerbatimChar"/>
          <w:rFonts w:ascii="Liberation Sans" w:hAnsi="Liberation Sans" w:eastAsia="Liberation Sans" w:cs="Liberation Sans"/>
        </w:rPr>
        <w:t xml:space="preserve">AssessmentCriterionScore</w:t>
      </w:r>
    </w:p>
    <w:p>
      <w:pPr>
        <w:pStyle w:val="Compact"/>
        <w:widowControl/>
        <w:numPr>
          <w:ilvl w:val="0"/>
          <w:numId w:val="1121"/>
        </w:numPr>
      </w:pPr>
      <w:r>
        <w:rPr>
          <w:rStyle w:val="VerbatimChar"/>
          <w:rFonts w:ascii="Liberation Sans" w:hAnsi="Liberation Sans" w:eastAsia="Liberation Sans" w:cs="Liberation Sans"/>
        </w:rPr>
        <w:t xml:space="preserve">AssessmentFeedback</w:t>
      </w:r>
    </w:p>
    <w:p>
      <w:pPr>
        <w:pStyle w:val="Compact"/>
        <w:widowControl/>
        <w:numPr>
          <w:ilvl w:val="0"/>
          <w:numId w:val="1121"/>
        </w:numPr>
      </w:pPr>
      <w:r>
        <w:rPr>
          <w:rStyle w:val="VerbatimChar"/>
          <w:rFonts w:ascii="Liberation Sans" w:hAnsi="Liberation Sans" w:eastAsia="Liberation Sans" w:cs="Liberation Sans"/>
        </w:rPr>
        <w:t xml:space="preserve">Booking</w:t>
      </w:r>
    </w:p>
    <w:p>
      <w:pPr>
        <w:pStyle w:val="Compact"/>
        <w:widowControl/>
        <w:numPr>
          <w:ilvl w:val="0"/>
          <w:numId w:val="1121"/>
        </w:numPr>
      </w:pPr>
      <w:r>
        <w:rPr>
          <w:rStyle w:val="VerbatimChar"/>
          <w:rFonts w:ascii="Liberation Sans" w:hAnsi="Liberation Sans" w:eastAsia="Liberation Sans" w:cs="Liberation Sans"/>
        </w:rPr>
        <w:t xml:space="preserve">Order</w:t>
      </w:r>
    </w:p>
    <w:p>
      <w:pPr>
        <w:pStyle w:val="Compact"/>
        <w:widowControl/>
        <w:numPr>
          <w:ilvl w:val="0"/>
          <w:numId w:val="1121"/>
        </w:numPr>
      </w:pPr>
      <w:r>
        <w:rPr>
          <w:rStyle w:val="VerbatimChar"/>
          <w:rFonts w:ascii="Liberation Sans" w:hAnsi="Liberation Sans" w:eastAsia="Liberation Sans" w:cs="Liberation Sans"/>
        </w:rPr>
        <w:t xml:space="preserve">Subscription</w:t>
      </w:r>
    </w:p>
    <w:p>
      <w:pPr>
        <w:pStyle w:val="Compact"/>
        <w:widowControl/>
        <w:numPr>
          <w:ilvl w:val="0"/>
          <w:numId w:val="1121"/>
        </w:numPr>
      </w:pPr>
      <w:r>
        <w:rPr>
          <w:rStyle w:val="VerbatimChar"/>
          <w:rFonts w:ascii="Liberation Sans" w:hAnsi="Liberation Sans" w:eastAsia="Liberation Sans" w:cs="Liberation Sans"/>
        </w:rPr>
        <w:t xml:space="preserve">Entitlement</w:t>
      </w:r>
    </w:p>
    <w:p>
      <w:pPr>
        <w:pStyle w:val="Compact"/>
        <w:widowControl/>
        <w:numPr>
          <w:ilvl w:val="0"/>
          <w:numId w:val="1121"/>
        </w:numPr>
      </w:pPr>
      <w:r>
        <w:rPr>
          <w:rStyle w:val="VerbatimChar"/>
          <w:rFonts w:ascii="Liberation Sans" w:hAnsi="Liberation Sans" w:eastAsia="Liberation Sans" w:cs="Liberation Sans"/>
        </w:rPr>
        <w:t xml:space="preserve">Payout</w:t>
      </w:r>
    </w:p>
    <w:p>
      <w:pPr>
        <w:pStyle w:val="Compact"/>
        <w:widowControl/>
        <w:numPr>
          <w:ilvl w:val="0"/>
          <w:numId w:val="1121"/>
        </w:numPr>
      </w:pPr>
      <w:r>
        <w:rPr>
          <w:rStyle w:val="VerbatimChar"/>
          <w:rFonts w:ascii="Liberation Sans" w:hAnsi="Liberation Sans" w:eastAsia="Liberation Sans" w:cs="Liberation Sans"/>
        </w:rPr>
        <w:t xml:space="preserve">Notification</w:t>
      </w:r>
    </w:p>
    <w:p>
      <w:pPr>
        <w:pStyle w:val="Compact"/>
        <w:widowControl/>
        <w:numPr>
          <w:ilvl w:val="0"/>
          <w:numId w:val="1121"/>
        </w:numPr>
      </w:pPr>
      <w:r>
        <w:rPr>
          <w:rStyle w:val="VerbatimChar"/>
          <w:rFonts w:ascii="Liberation Sans" w:hAnsi="Liberation Sans" w:eastAsia="Liberation Sans" w:cs="Liberation Sans"/>
        </w:rPr>
        <w:t xml:space="preserve">AuditEvent</w:t>
      </w:r>
    </w:p>
    <w:p>
      <w:pPr>
        <w:pStyle w:val="Compact"/>
        <w:widowControl/>
        <w:numPr>
          <w:ilvl w:val="0"/>
          <w:numId w:val="1121"/>
        </w:numPr>
      </w:pPr>
      <w:r>
        <w:rPr>
          <w:rStyle w:val="VerbatimChar"/>
          <w:rFonts w:ascii="Liberation Sans" w:hAnsi="Liberation Sans" w:eastAsia="Liberation Sans" w:cs="Liberation Sans"/>
        </w:rPr>
        <w:t xml:space="preserve">SafetyIncident</w:t>
      </w:r>
    </w:p>
    <w:bookmarkEnd w:id="206"/>
    <w:bookmarkStart w:id="207" w:name="Xddb2d4ae90c5e126b7ca0a1ed0cfd21c7752b29"/>
    <w:p>
      <w:pPr>
        <w:pStyle w:val="Heading3"/>
        <w:keepNext/>
        <w:widowControl/>
      </w:pPr>
      <w:r>
        <w:rPr>
          <w:rFonts w:ascii="Liberation Sans" w:hAnsi="Liberation Sans" w:eastAsia="Liberation Sans" w:cs="Liberation Sans"/>
        </w:rPr>
        <w:t xml:space="preserve">27.3 Multi-organisation readiness</w:t>
      </w:r>
    </w:p>
    <w:p>
      <w:pPr>
        <w:pStyle w:val="FirstParagraph"/>
        <w:widowControl/>
      </w:pPr>
      <w:r>
        <w:rPr>
          <w:rFonts w:ascii="Liberation Sans" w:hAnsi="Liberation Sans" w:eastAsia="Liberation Sans" w:cs="Liberation Sans"/>
        </w:rPr>
        <w:t xml:space="preserve">Even though the consumer MVP is household-centric, the data model SHOULD include optional</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organisation_id</w:t>
      </w:r>
      <w:r>
        <w:rPr>
          <w:rFonts w:ascii="Liberation Sans" w:hAnsi="Liberation Sans" w:eastAsia="Liberation Sans" w:cs="Liberation Sans"/>
        </w:rPr>
        <w:t xml:space="preserve"> </w:t>
      </w:r>
      <w:r>
        <w:rPr>
          <w:rFonts w:ascii="Liberation Sans" w:hAnsi="Liberation Sans" w:eastAsia="Liberation Sans" w:cs="Liberation Sans"/>
        </w:rPr>
        <w:t xml:space="preserve">relationships for future club programmes. Organisation membership must never implicitly override parent consent or expose athlete data across organisations.</w:t>
      </w:r>
    </w:p>
    <w:bookmarkEnd w:id="207"/>
    <w:bookmarkStart w:id="208" w:name="X7a5fba7267bf2ecfe858e47f9adf98b4ddc64c8"/>
    <w:p>
      <w:pPr>
        <w:pStyle w:val="Heading3"/>
        <w:keepNext/>
        <w:widowControl/>
      </w:pPr>
      <w:r>
        <w:rPr>
          <w:rFonts w:ascii="Liberation Sans" w:hAnsi="Liberation Sans" w:eastAsia="Liberation Sans" w:cs="Liberation Sans"/>
        </w:rPr>
        <w:t xml:space="preserve">27.4 Curriculum graph storage</w:t>
      </w:r>
    </w:p>
    <w:p>
      <w:pPr>
        <w:pStyle w:val="FirstParagraph"/>
        <w:widowControl/>
      </w:pPr>
      <w:r>
        <w:rPr>
          <w:rFonts w:ascii="Liberation Sans" w:hAnsi="Liberation Sans" w:eastAsia="Liberation Sans" w:cs="Liberation Sans"/>
        </w:rPr>
        <w:t xml:space="preserve">Prerequisites are stored as edges rather than embedded arrays. Publication validation computes:</w:t>
      </w:r>
    </w:p>
    <w:p>
      <w:pPr>
        <w:pStyle w:val="Compact"/>
        <w:widowControl/>
        <w:numPr>
          <w:ilvl w:val="0"/>
          <w:numId w:val="1122"/>
        </w:numPr>
      </w:pPr>
      <w:r>
        <w:rPr>
          <w:rFonts w:ascii="Liberation Sans" w:hAnsi="Liberation Sans" w:eastAsia="Liberation Sans" w:cs="Liberation Sans"/>
        </w:rPr>
        <w:t xml:space="preserve">cycle detection;</w:t>
      </w:r>
    </w:p>
    <w:p>
      <w:pPr>
        <w:pStyle w:val="Compact"/>
        <w:widowControl/>
        <w:numPr>
          <w:ilvl w:val="0"/>
          <w:numId w:val="1122"/>
        </w:numPr>
      </w:pPr>
      <w:r>
        <w:rPr>
          <w:rFonts w:ascii="Liberation Sans" w:hAnsi="Liberation Sans" w:eastAsia="Liberation Sans" w:cs="Liberation Sans"/>
        </w:rPr>
        <w:t xml:space="preserve">reachability from stage/campaign starts;</w:t>
      </w:r>
    </w:p>
    <w:p>
      <w:pPr>
        <w:pStyle w:val="Compact"/>
        <w:widowControl/>
        <w:numPr>
          <w:ilvl w:val="0"/>
          <w:numId w:val="1122"/>
        </w:numPr>
      </w:pPr>
      <w:r>
        <w:rPr>
          <w:rFonts w:ascii="Liberation Sans" w:hAnsi="Liberation Sans" w:eastAsia="Liberation Sans" w:cs="Liberation Sans"/>
        </w:rPr>
        <w:t xml:space="preserve">orphan nodes;</w:t>
      </w:r>
    </w:p>
    <w:p>
      <w:pPr>
        <w:pStyle w:val="Compact"/>
        <w:widowControl/>
        <w:numPr>
          <w:ilvl w:val="0"/>
          <w:numId w:val="1122"/>
        </w:numPr>
      </w:pPr>
      <w:r>
        <w:rPr>
          <w:rFonts w:ascii="Liberation Sans" w:hAnsi="Liberation Sans" w:eastAsia="Liberation Sans" w:cs="Liberation Sans"/>
        </w:rPr>
        <w:t xml:space="preserve">missing hard prerequisites;</w:t>
      </w:r>
    </w:p>
    <w:p>
      <w:pPr>
        <w:pStyle w:val="Compact"/>
        <w:widowControl/>
        <w:numPr>
          <w:ilvl w:val="0"/>
          <w:numId w:val="1122"/>
        </w:numPr>
      </w:pPr>
      <w:r>
        <w:rPr>
          <w:rFonts w:ascii="Liberation Sans" w:hAnsi="Liberation Sans" w:eastAsia="Liberation Sans" w:cs="Liberation Sans"/>
        </w:rPr>
        <w:t xml:space="preserve">invalid cross-version edges;</w:t>
      </w:r>
    </w:p>
    <w:p>
      <w:pPr>
        <w:pStyle w:val="Compact"/>
        <w:widowControl/>
        <w:numPr>
          <w:ilvl w:val="0"/>
          <w:numId w:val="1122"/>
        </w:numPr>
      </w:pPr>
      <w:r>
        <w:rPr>
          <w:rFonts w:ascii="Liberation Sans" w:hAnsi="Liberation Sans" w:eastAsia="Liberation Sans" w:cs="Liberation Sans"/>
        </w:rPr>
        <w:t xml:space="preserve">branch closure;</w:t>
      </w:r>
    </w:p>
    <w:p>
      <w:pPr>
        <w:pStyle w:val="Compact"/>
        <w:widowControl/>
        <w:numPr>
          <w:ilvl w:val="0"/>
          <w:numId w:val="1122"/>
        </w:numPr>
      </w:pPr>
      <w:r>
        <w:rPr>
          <w:rFonts w:ascii="Liberation Sans" w:hAnsi="Liberation Sans" w:eastAsia="Liberation Sans" w:cs="Liberation Sans"/>
        </w:rPr>
        <w:t xml:space="preserve">milestone coverage.</w:t>
      </w:r>
    </w:p>
    <w:p>
      <w:pPr>
        <w:pStyle w:val="FirstParagraph"/>
        <w:widowControl/>
      </w:pPr>
      <w:r>
        <w:rPr>
          <w:rFonts w:ascii="Liberation Sans" w:hAnsi="Liberation Sans" w:eastAsia="Liberation Sans" w:cs="Liberation Sans"/>
        </w:rPr>
        <w:t xml:space="preserve">A cached materialised graph may improve reads, but relational edges remain authoritative.</w:t>
      </w:r>
    </w:p>
    <w:bookmarkEnd w:id="208"/>
    <w:bookmarkStart w:id="209" w:name="Xd026c1c78afae61441db8181491295f351425f4"/>
    <w:p>
      <w:pPr>
        <w:pStyle w:val="Heading3"/>
        <w:keepNext/>
        <w:widowControl/>
      </w:pPr>
      <w:r>
        <w:rPr>
          <w:rFonts w:ascii="Liberation Sans" w:hAnsi="Liberation Sans" w:eastAsia="Liberation Sans" w:cs="Liberation Sans"/>
        </w:rPr>
        <w:t xml:space="preserve">27.5 Progress provenance</w:t>
      </w:r>
    </w:p>
    <w:p>
      <w:pPr>
        <w:pStyle w:val="FirstParagraph"/>
        <w:widowControl/>
      </w:pPr>
      <w:r>
        <w:rPr>
          <w:rFonts w:ascii="Liberation Sans" w:hAnsi="Liberation Sans" w:eastAsia="Liberation Sans" w:cs="Liberation Sans"/>
        </w:rPr>
        <w:t xml:space="preserve">Every</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AthleteSkillProgress</w:t>
      </w:r>
      <w:r>
        <w:rPr>
          <w:rFonts w:ascii="Liberation Sans" w:hAnsi="Liberation Sans" w:eastAsia="Liberation Sans" w:cs="Liberation Sans"/>
        </w:rPr>
        <w:t xml:space="preserve"> </w:t>
      </w:r>
      <w:r>
        <w:rPr>
          <w:rFonts w:ascii="Liberation Sans" w:hAnsi="Liberation Sans" w:eastAsia="Liberation Sans" w:cs="Liberation Sans"/>
        </w:rPr>
        <w:t xml:space="preserve">record stores or can derive:</w:t>
      </w:r>
    </w:p>
    <w:p>
      <w:pPr>
        <w:pStyle w:val="Compact"/>
        <w:widowControl/>
        <w:numPr>
          <w:ilvl w:val="0"/>
          <w:numId w:val="1123"/>
        </w:numPr>
      </w:pPr>
      <w:r>
        <w:rPr>
          <w:rFonts w:ascii="Liberation Sans" w:hAnsi="Liberation Sans" w:eastAsia="Liberation Sans" w:cs="Liberation Sans"/>
        </w:rPr>
        <w:t xml:space="preserve">current state;</w:t>
      </w:r>
    </w:p>
    <w:p>
      <w:pPr>
        <w:pStyle w:val="Compact"/>
        <w:widowControl/>
        <w:numPr>
          <w:ilvl w:val="0"/>
          <w:numId w:val="1123"/>
        </w:numPr>
      </w:pPr>
      <w:r>
        <w:rPr>
          <w:rFonts w:ascii="Liberation Sans" w:hAnsi="Liberation Sans" w:eastAsia="Liberation Sans" w:cs="Liberation Sans"/>
        </w:rPr>
        <w:t xml:space="preserve">state version;</w:t>
      </w:r>
    </w:p>
    <w:p>
      <w:pPr>
        <w:pStyle w:val="Compact"/>
        <w:widowControl/>
        <w:numPr>
          <w:ilvl w:val="0"/>
          <w:numId w:val="1123"/>
        </w:numPr>
      </w:pPr>
      <w:r>
        <w:rPr>
          <w:rFonts w:ascii="Liberation Sans" w:hAnsi="Liberation Sans" w:eastAsia="Liberation Sans" w:cs="Liberation Sans"/>
        </w:rPr>
        <w:t xml:space="preserve">curriculum/node version;</w:t>
      </w:r>
    </w:p>
    <w:p>
      <w:pPr>
        <w:pStyle w:val="Compact"/>
        <w:widowControl/>
        <w:numPr>
          <w:ilvl w:val="0"/>
          <w:numId w:val="1123"/>
        </w:numPr>
      </w:pPr>
      <w:r>
        <w:rPr>
          <w:rFonts w:ascii="Liberation Sans" w:hAnsi="Liberation Sans" w:eastAsia="Liberation Sans" w:cs="Liberation Sans"/>
        </w:rPr>
        <w:t xml:space="preserve">first introduced date;</w:t>
      </w:r>
    </w:p>
    <w:p>
      <w:pPr>
        <w:pStyle w:val="Compact"/>
        <w:widowControl/>
        <w:numPr>
          <w:ilvl w:val="0"/>
          <w:numId w:val="1123"/>
        </w:numPr>
      </w:pPr>
      <w:r>
        <w:rPr>
          <w:rFonts w:ascii="Liberation Sans" w:hAnsi="Liberation Sans" w:eastAsia="Liberation Sans" w:cs="Liberation Sans"/>
        </w:rPr>
        <w:t xml:space="preserve">most recent practice date;</w:t>
      </w:r>
    </w:p>
    <w:p>
      <w:pPr>
        <w:pStyle w:val="Compact"/>
        <w:widowControl/>
        <w:numPr>
          <w:ilvl w:val="0"/>
          <w:numId w:val="1123"/>
        </w:numPr>
      </w:pPr>
      <w:r>
        <w:rPr>
          <w:rFonts w:ascii="Liberation Sans" w:hAnsi="Liberation Sans" w:eastAsia="Liberation Sans" w:cs="Liberation Sans"/>
        </w:rPr>
        <w:t xml:space="preserve">demonstrated date;</w:t>
      </w:r>
    </w:p>
    <w:p>
      <w:pPr>
        <w:pStyle w:val="Compact"/>
        <w:widowControl/>
        <w:numPr>
          <w:ilvl w:val="0"/>
          <w:numId w:val="1123"/>
        </w:numPr>
      </w:pPr>
      <w:r>
        <w:rPr>
          <w:rFonts w:ascii="Liberation Sans" w:hAnsi="Liberation Sans" w:eastAsia="Liberation Sans" w:cs="Liberation Sans"/>
        </w:rPr>
        <w:t xml:space="preserve">verified date;</w:t>
      </w:r>
    </w:p>
    <w:p>
      <w:pPr>
        <w:pStyle w:val="Compact"/>
        <w:widowControl/>
        <w:numPr>
          <w:ilvl w:val="0"/>
          <w:numId w:val="1123"/>
        </w:numPr>
      </w:pPr>
      <w:r>
        <w:rPr>
          <w:rFonts w:ascii="Liberation Sans" w:hAnsi="Liberation Sans" w:eastAsia="Liberation Sans" w:cs="Liberation Sans"/>
        </w:rPr>
        <w:t xml:space="preserve">verifying assessment ID;</w:t>
      </w:r>
    </w:p>
    <w:p>
      <w:pPr>
        <w:pStyle w:val="Compact"/>
        <w:widowControl/>
        <w:numPr>
          <w:ilvl w:val="0"/>
          <w:numId w:val="1123"/>
        </w:numPr>
      </w:pPr>
      <w:r>
        <w:rPr>
          <w:rFonts w:ascii="Liberation Sans" w:hAnsi="Liberation Sans" w:eastAsia="Liberation Sans" w:cs="Liberation Sans"/>
        </w:rPr>
        <w:t xml:space="preserve">revisit due date;</w:t>
      </w:r>
    </w:p>
    <w:p>
      <w:pPr>
        <w:pStyle w:val="Compact"/>
        <w:widowControl/>
        <w:numPr>
          <w:ilvl w:val="0"/>
          <w:numId w:val="1123"/>
        </w:numPr>
      </w:pPr>
      <w:r>
        <w:rPr>
          <w:rFonts w:ascii="Liberation Sans" w:hAnsi="Liberation Sans" w:eastAsia="Liberation Sans" w:cs="Liberation Sans"/>
        </w:rPr>
        <w:t xml:space="preserve">transition trigger event ID;</w:t>
      </w:r>
    </w:p>
    <w:p>
      <w:pPr>
        <w:pStyle w:val="Compact"/>
        <w:widowControl/>
        <w:numPr>
          <w:ilvl w:val="0"/>
          <w:numId w:val="1123"/>
        </w:numPr>
      </w:pPr>
      <w:r>
        <w:rPr>
          <w:rFonts w:ascii="Liberation Sans" w:hAnsi="Liberation Sans" w:eastAsia="Liberation Sans" w:cs="Liberation Sans"/>
        </w:rPr>
        <w:t xml:space="preserve">administrative correction provenance, if any.</w:t>
      </w:r>
    </w:p>
    <w:bookmarkEnd w:id="209"/>
    <w:bookmarkStart w:id="210" w:name="X9cffa167ad7973b3cb39f287c3e16abcbd09144"/>
    <w:p>
      <w:pPr>
        <w:pStyle w:val="Heading3"/>
        <w:keepNext/>
        <w:widowControl/>
      </w:pPr>
      <w:r>
        <w:rPr>
          <w:rFonts w:ascii="Liberation Sans" w:hAnsi="Liberation Sans" w:eastAsia="Liberation Sans" w:cs="Liberation Sans"/>
        </w:rPr>
        <w:t xml:space="preserve">27.6 Deletion model</w:t>
      </w:r>
    </w:p>
    <w:p>
      <w:pPr>
        <w:pStyle w:val="FirstParagraph"/>
        <w:widowControl/>
      </w:pPr>
      <w:r>
        <w:rPr>
          <w:rFonts w:ascii="Liberation Sans" w:hAnsi="Liberation Sans" w:eastAsia="Liberation Sans" w:cs="Liberation Sans"/>
        </w:rPr>
        <w:t xml:space="preserve">Deletion is a workflow, not a single cascade:</w:t>
      </w:r>
    </w:p>
    <w:p>
      <w:pPr>
        <w:pStyle w:val="Compact"/>
        <w:widowControl/>
        <w:numPr>
          <w:ilvl w:val="0"/>
          <w:numId w:val="1124"/>
        </w:numPr>
      </w:pPr>
      <w:r>
        <w:rPr>
          <w:rFonts w:ascii="Liberation Sans" w:hAnsi="Liberation Sans" w:eastAsia="Liberation Sans" w:cs="Liberation Sans"/>
        </w:rPr>
        <w:t xml:space="preserve">verify requester authority;</w:t>
      </w:r>
    </w:p>
    <w:p>
      <w:pPr>
        <w:pStyle w:val="Compact"/>
        <w:widowControl/>
        <w:numPr>
          <w:ilvl w:val="0"/>
          <w:numId w:val="1124"/>
        </w:numPr>
      </w:pPr>
      <w:r>
        <w:rPr>
          <w:rFonts w:ascii="Liberation Sans" w:hAnsi="Liberation Sans" w:eastAsia="Liberation Sans" w:cs="Liberation Sans"/>
        </w:rPr>
        <w:t xml:space="preserve">freeze new processing;</w:t>
      </w:r>
    </w:p>
    <w:p>
      <w:pPr>
        <w:pStyle w:val="Compact"/>
        <w:widowControl/>
        <w:numPr>
          <w:ilvl w:val="0"/>
          <w:numId w:val="1124"/>
        </w:numPr>
      </w:pPr>
      <w:r>
        <w:rPr>
          <w:rFonts w:ascii="Liberation Sans" w:hAnsi="Liberation Sans" w:eastAsia="Liberation Sans" w:cs="Liberation Sans"/>
        </w:rPr>
        <w:t xml:space="preserve">identify legal/dispute holds;</w:t>
      </w:r>
    </w:p>
    <w:p>
      <w:pPr>
        <w:pStyle w:val="Compact"/>
        <w:widowControl/>
        <w:numPr>
          <w:ilvl w:val="0"/>
          <w:numId w:val="1124"/>
        </w:numPr>
      </w:pPr>
      <w:r>
        <w:rPr>
          <w:rFonts w:ascii="Liberation Sans" w:hAnsi="Liberation Sans" w:eastAsia="Liberation Sans" w:cs="Liberation Sans"/>
        </w:rPr>
        <w:t xml:space="preserve">revoke access and delete media renditions;</w:t>
      </w:r>
    </w:p>
    <w:p>
      <w:pPr>
        <w:pStyle w:val="Compact"/>
        <w:widowControl/>
        <w:numPr>
          <w:ilvl w:val="0"/>
          <w:numId w:val="1124"/>
        </w:numPr>
      </w:pPr>
      <w:r>
        <w:rPr>
          <w:rFonts w:ascii="Liberation Sans" w:hAnsi="Liberation Sans" w:eastAsia="Liberation Sans" w:cs="Liberation Sans"/>
        </w:rPr>
        <w:t xml:space="preserve">anonymise or delete personal rows according to policy;</w:t>
      </w:r>
    </w:p>
    <w:p>
      <w:pPr>
        <w:pStyle w:val="Compact"/>
        <w:widowControl/>
        <w:numPr>
          <w:ilvl w:val="0"/>
          <w:numId w:val="1124"/>
        </w:numPr>
      </w:pPr>
      <w:r>
        <w:rPr>
          <w:rFonts w:ascii="Liberation Sans" w:hAnsi="Liberation Sans" w:eastAsia="Liberation Sans" w:cs="Liberation Sans"/>
        </w:rPr>
        <w:t xml:space="preserve">preserve minimal financial/audit records where legally required;</w:t>
      </w:r>
    </w:p>
    <w:p>
      <w:pPr>
        <w:pStyle w:val="Compact"/>
        <w:widowControl/>
        <w:numPr>
          <w:ilvl w:val="0"/>
          <w:numId w:val="1124"/>
        </w:numPr>
      </w:pPr>
      <w:r>
        <w:rPr>
          <w:rFonts w:ascii="Liberation Sans" w:hAnsi="Liberation Sans" w:eastAsia="Liberation Sans" w:cs="Liberation Sans"/>
        </w:rPr>
        <w:t xml:space="preserve">remove analytics identifiers or re-key irreversibly;</w:t>
      </w:r>
    </w:p>
    <w:p>
      <w:pPr>
        <w:pStyle w:val="Compact"/>
        <w:widowControl/>
        <w:numPr>
          <w:ilvl w:val="0"/>
          <w:numId w:val="1124"/>
        </w:numPr>
      </w:pPr>
      <w:r>
        <w:rPr>
          <w:rFonts w:ascii="Liberation Sans" w:hAnsi="Liberation Sans" w:eastAsia="Liberation Sans" w:cs="Liberation Sans"/>
        </w:rPr>
        <w:t xml:space="preserve">produce completion report.</w:t>
      </w:r>
    </w:p>
    <w:p>
      <w:pPr>
        <w:widowControl/>
      </w:pPr>
      <w:r>
        <w:rPr>
          <w:rFonts w:ascii="Liberation Sans" w:hAnsi="Liberation Sans" w:eastAsia="Liberation Sans" w:cs="Liberation Sans"/>
        </w:rPr>
        <w:pict>
          <v:rect style="width:0;height:1.5pt" o:hralign="center" o:hrstd="t" o:hr="t"/>
        </w:pict>
      </w:r>
    </w:p>
    <w:bookmarkEnd w:id="210"/>
    <w:bookmarkEnd w:id="211"/>
    <w:bookmarkStart w:id="218" w:name="Xc9012334ef6239d16b4e757992173cd1a067466"/>
    <w:p>
      <w:bookmarkStart w:id="2028" w:name="NSP_SEC_029"/>
      <w:pPr>
        <w:pStyle w:val="Heading2"/>
        <w:keepNext/>
        <w:widowControl/>
        <w:pBdr>
          <w:bottom w:val="single" w:sz="5" w:space="3" w:color="B7C4D2"/>
        </w:pBdr>
      </w:pPr>
      <w:r>
        <w:rPr>
          <w:rFonts w:ascii="Liberation Sans" w:hAnsi="Liberation Sans" w:eastAsia="Liberation Sans" w:cs="Liberation Sans"/>
        </w:rPr>
        <w:t xml:space="preserve">28. API design</w:t>
      </w:r>
      <w:bookmarkEnd w:id="2028"/>
    </w:p>
    <w:bookmarkStart w:id="212" w:name="X927e3e4e36978695063bc582f5277b48161e3de"/>
    <w:p>
      <w:pPr>
        <w:pStyle w:val="Heading3"/>
        <w:keepNext/>
        <w:widowControl/>
      </w:pPr>
      <w:r>
        <w:rPr>
          <w:rFonts w:ascii="Liberation Sans" w:hAnsi="Liberation Sans" w:eastAsia="Liberation Sans" w:cs="Liberation Sans"/>
        </w:rPr>
        <w:t xml:space="preserve">28.1 API style</w:t>
      </w:r>
    </w:p>
    <w:p>
      <w:pPr>
        <w:pStyle w:val="Compact"/>
        <w:widowControl/>
        <w:numPr>
          <w:ilvl w:val="0"/>
          <w:numId w:val="1125"/>
        </w:numPr>
      </w:pPr>
      <w:r>
        <w:rPr>
          <w:rFonts w:ascii="Liberation Sans" w:hAnsi="Liberation Sans" w:eastAsia="Liberation Sans" w:cs="Liberation Sans"/>
        </w:rPr>
        <w:t xml:space="preserve">REST over HTTPS.</w:t>
      </w:r>
    </w:p>
    <w:p>
      <w:pPr>
        <w:pStyle w:val="Compact"/>
        <w:widowControl/>
        <w:numPr>
          <w:ilvl w:val="0"/>
          <w:numId w:val="1125"/>
        </w:numPr>
      </w:pPr>
      <w:r>
        <w:rPr>
          <w:rFonts w:ascii="Liberation Sans" w:hAnsi="Liberation Sans" w:eastAsia="Liberation Sans" w:cs="Liberation Sans"/>
        </w:rPr>
        <w:t xml:space="preserve">JSON request/response.</w:t>
      </w:r>
    </w:p>
    <w:p>
      <w:pPr>
        <w:pStyle w:val="Compact"/>
        <w:widowControl/>
        <w:numPr>
          <w:ilvl w:val="0"/>
          <w:numId w:val="1125"/>
        </w:numPr>
      </w:pPr>
      <w:r>
        <w:rPr>
          <w:rFonts w:ascii="Liberation Sans" w:hAnsi="Liberation Sans" w:eastAsia="Liberation Sans" w:cs="Liberation Sans"/>
        </w:rPr>
        <w:t xml:space="preserve">OpenAPI 3.1 source-controlled contract.</w:t>
      </w:r>
    </w:p>
    <w:p>
      <w:pPr>
        <w:pStyle w:val="Compact"/>
        <w:widowControl/>
        <w:numPr>
          <w:ilvl w:val="0"/>
          <w:numId w:val="1125"/>
        </w:numPr>
      </w:pPr>
      <w:r>
        <w:rPr>
          <w:rStyle w:val="VerbatimChar"/>
          <w:rFonts w:ascii="Liberation Sans" w:hAnsi="Liberation Sans" w:eastAsia="Liberation Sans" w:cs="Liberation Sans"/>
        </w:rPr>
        <w:t xml:space="preserve">/v1</w:t>
      </w:r>
      <w:r>
        <w:rPr>
          <w:rFonts w:ascii="Liberation Sans" w:hAnsi="Liberation Sans" w:eastAsia="Liberation Sans" w:cs="Liberation Sans"/>
        </w:rPr>
        <w:t xml:space="preserve"> </w:t>
      </w:r>
      <w:r>
        <w:rPr>
          <w:rFonts w:ascii="Liberation Sans" w:hAnsi="Liberation Sans" w:eastAsia="Liberation Sans" w:cs="Liberation Sans"/>
        </w:rPr>
        <w:t xml:space="preserve">path prefix.</w:t>
      </w:r>
    </w:p>
    <w:p>
      <w:pPr>
        <w:pStyle w:val="Compact"/>
        <w:widowControl/>
        <w:numPr>
          <w:ilvl w:val="0"/>
          <w:numId w:val="1125"/>
        </w:numPr>
      </w:pPr>
      <w:r>
        <w:rPr>
          <w:rFonts w:ascii="Liberation Sans" w:hAnsi="Liberation Sans" w:eastAsia="Liberation Sans" w:cs="Liberation Sans"/>
        </w:rPr>
        <w:t xml:space="preserve">plural resource names.</w:t>
      </w:r>
    </w:p>
    <w:p>
      <w:pPr>
        <w:pStyle w:val="Compact"/>
        <w:widowControl/>
        <w:numPr>
          <w:ilvl w:val="0"/>
          <w:numId w:val="1125"/>
        </w:numPr>
      </w:pPr>
      <w:r>
        <w:rPr>
          <w:rFonts w:ascii="Liberation Sans" w:hAnsi="Liberation Sans" w:eastAsia="Liberation Sans" w:cs="Liberation Sans"/>
        </w:rPr>
        <w:t xml:space="preserve">cursor pagination for growing collections.</w:t>
      </w:r>
    </w:p>
    <w:p>
      <w:pPr>
        <w:pStyle w:val="Compact"/>
        <w:widowControl/>
        <w:numPr>
          <w:ilvl w:val="0"/>
          <w:numId w:val="1125"/>
        </w:numPr>
      </w:pPr>
      <w:r>
        <w:rPr>
          <w:rFonts w:ascii="Liberation Sans" w:hAnsi="Liberation Sans" w:eastAsia="Liberation Sans" w:cs="Liberation Sans"/>
        </w:rPr>
        <w:t xml:space="preserve">idempotency keys for client retries on important writes.</w:t>
      </w:r>
    </w:p>
    <w:p>
      <w:pPr>
        <w:pStyle w:val="Compact"/>
        <w:widowControl/>
        <w:numPr>
          <w:ilvl w:val="0"/>
          <w:numId w:val="1125"/>
        </w:numPr>
      </w:pPr>
      <w:r>
        <w:rPr>
          <w:rFonts w:ascii="Liberation Sans" w:hAnsi="Liberation Sans" w:eastAsia="Liberation Sans" w:cs="Liberation Sans"/>
        </w:rPr>
        <w:t xml:space="preserve">RFC 7807-style problem details or equivalent consistent error envelope.</w:t>
      </w:r>
    </w:p>
    <w:p>
      <w:pPr>
        <w:pStyle w:val="Compact"/>
        <w:widowControl/>
        <w:numPr>
          <w:ilvl w:val="0"/>
          <w:numId w:val="1125"/>
        </w:numPr>
      </w:pPr>
      <w:r>
        <w:rPr>
          <w:rFonts w:ascii="Liberation Sans" w:hAnsi="Liberation Sans" w:eastAsia="Liberation Sans" w:cs="Liberation Sans"/>
        </w:rPr>
        <w:t xml:space="preserve">ETags or version fields for concurrent edits where relevant.</w:t>
      </w:r>
    </w:p>
    <w:bookmarkEnd w:id="212"/>
    <w:bookmarkStart w:id="213" w:name="X6e81b98982226ef5be88f18b61fe2bb861e0cff"/>
    <w:p>
      <w:pPr>
        <w:pStyle w:val="Heading3"/>
        <w:keepNext/>
        <w:widowControl/>
      </w:pPr>
      <w:r>
        <w:rPr>
          <w:rFonts w:ascii="Liberation Sans" w:hAnsi="Liberation Sans" w:eastAsia="Liberation Sans" w:cs="Liberation Sans"/>
        </w:rPr>
        <w:t xml:space="preserve">28.2 Authentication and authorisation</w:t>
      </w:r>
    </w:p>
    <w:p>
      <w:pPr>
        <w:pStyle w:val="Compact"/>
        <w:widowControl/>
        <w:numPr>
          <w:ilvl w:val="0"/>
          <w:numId w:val="1126"/>
        </w:numPr>
      </w:pPr>
      <w:r>
        <w:rPr>
          <w:rFonts w:ascii="Liberation Sans" w:hAnsi="Liberation Sans" w:eastAsia="Liberation Sans" w:cs="Liberation Sans"/>
        </w:rPr>
        <w:t xml:space="preserve">Browser uses secure, HTTP-only, SameSite cookies or provider-recommended token exchange.</w:t>
      </w:r>
    </w:p>
    <w:p>
      <w:pPr>
        <w:pStyle w:val="Compact"/>
        <w:widowControl/>
        <w:numPr>
          <w:ilvl w:val="0"/>
          <w:numId w:val="1126"/>
        </w:numPr>
      </w:pPr>
      <w:r>
        <w:rPr>
          <w:rFonts w:ascii="Liberation Sans" w:hAnsi="Liberation Sans" w:eastAsia="Liberation Sans" w:cs="Liberation Sans"/>
        </w:rPr>
        <w:t xml:space="preserve">Native client later uses OAuth/OIDC PKCE.</w:t>
      </w:r>
    </w:p>
    <w:p>
      <w:pPr>
        <w:pStyle w:val="Compact"/>
        <w:widowControl/>
        <w:numPr>
          <w:ilvl w:val="0"/>
          <w:numId w:val="1126"/>
        </w:numPr>
      </w:pPr>
      <w:r>
        <w:rPr>
          <w:rFonts w:ascii="Liberation Sans" w:hAnsi="Liberation Sans" w:eastAsia="Liberation Sans" w:cs="Liberation Sans"/>
        </w:rPr>
        <w:t xml:space="preserve">API verifies issuer, audience, expiry and revocation/suspension state.</w:t>
      </w:r>
    </w:p>
    <w:p>
      <w:pPr>
        <w:pStyle w:val="Compact"/>
        <w:widowControl/>
        <w:numPr>
          <w:ilvl w:val="0"/>
          <w:numId w:val="1126"/>
        </w:numPr>
      </w:pPr>
      <w:r>
        <w:rPr>
          <w:rFonts w:ascii="Liberation Sans" w:hAnsi="Liberation Sans" w:eastAsia="Liberation Sans" w:cs="Liberation Sans"/>
        </w:rPr>
        <w:t xml:space="preserve">Authorisation combines RBAC and resource-level policy checks.</w:t>
      </w:r>
    </w:p>
    <w:p>
      <w:pPr>
        <w:pStyle w:val="Compact"/>
        <w:widowControl/>
        <w:numPr>
          <w:ilvl w:val="0"/>
          <w:numId w:val="1126"/>
        </w:numPr>
      </w:pPr>
      <w:r>
        <w:rPr>
          <w:rFonts w:ascii="Liberation Sans" w:hAnsi="Liberation Sans" w:eastAsia="Liberation Sans" w:cs="Liberation Sans"/>
        </w:rPr>
        <w:t xml:space="preserve">Every athlete-scoped endpoint validates household relationship or explicit authorised assignment.</w:t>
      </w:r>
    </w:p>
    <w:bookmarkEnd w:id="213"/>
    <w:bookmarkStart w:id="214" w:name="X32b83f60e0bef7564ece5a876281585cdf2d457"/>
    <w:p>
      <w:pPr>
        <w:pStyle w:val="Heading3"/>
        <w:keepNext/>
        <w:widowControl/>
      </w:pPr>
      <w:r>
        <w:rPr>
          <w:rFonts w:ascii="Liberation Sans" w:hAnsi="Liberation Sans" w:eastAsia="Liberation Sans" w:cs="Liberation Sans"/>
        </w:rPr>
        <w:t xml:space="preserve">28.3 Representative endpoints</w:t>
      </w:r>
    </w:p>
    <w:p>
      <w:pPr>
        <w:pStyle w:val="SourceCode"/>
        <w:widowControl/>
        <w:shd w:val="clear" w:color="auto" w:fill="F6F8FA"/>
      </w:pPr>
      <w:r>
        <w:rPr>
          <w:rStyle w:val="VerbatimChar"/>
          <w:rFonts w:ascii="Liberation Mono" w:hAnsi="Liberation Mono" w:eastAsia="Liberation Mono" w:cs="Liberation Mono"/>
          <w:color w:val="202733"/>
          <w:sz w:val="14"/>
        </w:rPr>
        <w:t xml:space="preserve">GET    /v1/me</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GET    /v1/households/{householdId}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/v1/households/{householdId}/athletes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GET    /v1/athletes/{athleteId}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PATCH  /v1/athletes/{athleteId}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/v1/athletes/{athleteId}/baseline</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GET    /v1/athletes/{athleteId}/dashboard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GET    /v1/athletes/{athleteId}/skill-tree</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GET    /v1/athletes/{athleteId}/passport</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/v1/athletes/{athleteId}/branch-selections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/v1/athletes/{athleteId}/practice-plans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GET    /v1/practice-plans/{planId}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/v1/practice-plans/{planId}/sessions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PATCH  /v1/practice-sessions/{sessionId}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/v1/practice-sessions/{sessionId}/complete</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/v1/evidence/upload-intents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/v1/evidence-submissions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GET    /v1/evidence-submissions/{evidenceId}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/v1/assessments/{assessmentId}/appeals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GET    /v1/coach/assessment-queue</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GET    /v1/coach/assessments/{assessmentId}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/v1/coach/assessments/{assessmentId}/decision</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GET    /v1/coaches/{coachId}/availability</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/v1/bookings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/v1/orders</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/v1/webhooks/stripe</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/v1/admin/curricula</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/v1/admin/curricula/{id}/validate</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POST   /v1/admin/curricula/{id}/publish</w:t>
      </w:r>
    </w:p>
    <w:bookmarkEnd w:id="214"/>
    <w:bookmarkStart w:id="215" w:name="X9b8e1fc545daeaea1a528e8b78762326ee70233"/>
    <w:p>
      <w:pPr>
        <w:pStyle w:val="Heading3"/>
        <w:keepNext/>
        <w:widowControl/>
      </w:pPr>
      <w:r>
        <w:rPr>
          <w:rFonts w:ascii="Liberation Sans" w:hAnsi="Liberation Sans" w:eastAsia="Liberation Sans" w:cs="Liberation Sans"/>
        </w:rPr>
        <w:t xml:space="preserve">28.4 Error envelope</w:t>
      </w:r>
    </w:p>
    <w:p>
      <w:pPr>
        <w:pStyle w:val="FirstParagraph"/>
        <w:widowControl/>
      </w:pPr>
      <w:r>
        <w:rPr>
          <w:rFonts w:ascii="Liberation Sans" w:hAnsi="Liberation Sans" w:eastAsia="Liberation Sans" w:cs="Liberation Sans"/>
        </w:rPr>
        <w:t xml:space="preserve">Example:</w:t>
      </w:r>
    </w:p>
    <w:p>
      <w:pPr>
        <w:pStyle w:val="SourceCode"/>
        <w:widowControl/>
        <w:shd w:val="clear" w:color="auto" w:fill="F6F8FA"/>
      </w:pP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"type"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"https://errors.nextstep.example/prerequisite-not-met"</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"title"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"Skill is not available"</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"status"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409</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"code"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"SKILL_PREREQUISITE_NOT_MET"</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"detail"</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"Complete Controlled Jump Stop before starting Crossover on the Move."</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"correlationId"</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"01J..."</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"meta"</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"missingPrerequisiteNodeIds"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OtherTok"/>
          <w:rFonts w:ascii="Liberation Mono" w:hAnsi="Liberation Mono" w:eastAsia="Liberation Mono" w:cs="Liberation Mono"/>
          <w:color w:val="202733"/>
          <w:sz w:val="14"/>
        </w:rPr>
        <w:t xml:space="preserve">[</w:t>
      </w:r>
      <w:r>
        <w:rPr>
          <w:rStyle w:val="StringTok"/>
          <w:rFonts w:ascii="Liberation Mono" w:hAnsi="Liberation Mono" w:eastAsia="Liberation Mono" w:cs="Liberation Mono"/>
          <w:color w:val="202733"/>
          <w:sz w:val="14"/>
        </w:rPr>
        <w:t xml:space="preserve">"node_123"</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FunctionTok"/>
          <w:rFonts w:ascii="Liberation Mono" w:hAnsi="Liberation Mono" w:eastAsia="Liberation Mono" w:cs="Liberation Mono"/>
          <w:color w:val="202733"/>
          <w:sz w:val="14"/>
        </w:rPr>
        <w:t xml:space="preserve">}</w:t>
      </w:r>
    </w:p>
    <w:p>
      <w:pPr>
        <w:pStyle w:val="FirstParagraph"/>
        <w:widowControl/>
      </w:pPr>
      <w:r>
        <w:rPr>
          <w:rFonts w:ascii="Liberation Sans" w:hAnsi="Liberation Sans" w:eastAsia="Liberation Sans" w:cs="Liberation Sans"/>
        </w:rPr>
        <w:t xml:space="preserve">User-facing text must not expose internal stack traces or sensitive identifiers.</w:t>
      </w:r>
    </w:p>
    <w:bookmarkEnd w:id="215"/>
    <w:bookmarkStart w:id="216" w:name="X49788f84d7ce91e9581489a708dfe859014c087"/>
    <w:p>
      <w:pPr>
        <w:pStyle w:val="Heading3"/>
        <w:keepNext/>
        <w:widowControl/>
      </w:pPr>
      <w:r>
        <w:rPr>
          <w:rFonts w:ascii="Liberation Sans" w:hAnsi="Liberation Sans" w:eastAsia="Liberation Sans" w:cs="Liberation Sans"/>
        </w:rPr>
        <w:t xml:space="preserve">28.5 Idempotency</w:t>
      </w:r>
    </w:p>
    <w:p>
      <w:pPr>
        <w:pStyle w:val="FirstParagraph"/>
        <w:widowControl/>
      </w:pPr>
      <w:r>
        <w:rPr>
          <w:rFonts w:ascii="Liberation Sans" w:hAnsi="Liberation Sans" w:eastAsia="Liberation Sans" w:cs="Liberation Sans"/>
        </w:rPr>
        <w:t xml:space="preserve">The following writes MUST support idempotency:</w:t>
      </w:r>
    </w:p>
    <w:p>
      <w:pPr>
        <w:pStyle w:val="Compact"/>
        <w:widowControl/>
        <w:numPr>
          <w:ilvl w:val="0"/>
          <w:numId w:val="1127"/>
        </w:numPr>
      </w:pPr>
      <w:r>
        <w:rPr>
          <w:rFonts w:ascii="Liberation Sans" w:hAnsi="Liberation Sans" w:eastAsia="Liberation Sans" w:cs="Liberation Sans"/>
        </w:rPr>
        <w:t xml:space="preserve">practice session completion;</w:t>
      </w:r>
    </w:p>
    <w:p>
      <w:pPr>
        <w:pStyle w:val="Compact"/>
        <w:widowControl/>
        <w:numPr>
          <w:ilvl w:val="0"/>
          <w:numId w:val="1127"/>
        </w:numPr>
      </w:pPr>
      <w:r>
        <w:rPr>
          <w:rFonts w:ascii="Liberation Sans" w:hAnsi="Liberation Sans" w:eastAsia="Liberation Sans" w:cs="Liberation Sans"/>
        </w:rPr>
        <w:t xml:space="preserve">evidence-submission creation;</w:t>
      </w:r>
    </w:p>
    <w:p>
      <w:pPr>
        <w:pStyle w:val="Compact"/>
        <w:widowControl/>
        <w:numPr>
          <w:ilvl w:val="0"/>
          <w:numId w:val="1127"/>
        </w:numPr>
      </w:pPr>
      <w:r>
        <w:rPr>
          <w:rFonts w:ascii="Liberation Sans" w:hAnsi="Liberation Sans" w:eastAsia="Liberation Sans" w:cs="Liberation Sans"/>
        </w:rPr>
        <w:t xml:space="preserve">assessment decision submission;</w:t>
      </w:r>
    </w:p>
    <w:p>
      <w:pPr>
        <w:pStyle w:val="Compact"/>
        <w:widowControl/>
        <w:numPr>
          <w:ilvl w:val="0"/>
          <w:numId w:val="1127"/>
        </w:numPr>
      </w:pPr>
      <w:r>
        <w:rPr>
          <w:rFonts w:ascii="Liberation Sans" w:hAnsi="Liberation Sans" w:eastAsia="Liberation Sans" w:cs="Liberation Sans"/>
        </w:rPr>
        <w:t xml:space="preserve">order creation;</w:t>
      </w:r>
    </w:p>
    <w:p>
      <w:pPr>
        <w:pStyle w:val="Compact"/>
        <w:widowControl/>
        <w:numPr>
          <w:ilvl w:val="0"/>
          <w:numId w:val="1127"/>
        </w:numPr>
      </w:pPr>
      <w:r>
        <w:rPr>
          <w:rFonts w:ascii="Liberation Sans" w:hAnsi="Liberation Sans" w:eastAsia="Liberation Sans" w:cs="Liberation Sans"/>
        </w:rPr>
        <w:t xml:space="preserve">payment webhooks;</w:t>
      </w:r>
    </w:p>
    <w:p>
      <w:pPr>
        <w:pStyle w:val="Compact"/>
        <w:widowControl/>
        <w:numPr>
          <w:ilvl w:val="0"/>
          <w:numId w:val="1127"/>
        </w:numPr>
      </w:pPr>
      <w:r>
        <w:rPr>
          <w:rFonts w:ascii="Liberation Sans" w:hAnsi="Liberation Sans" w:eastAsia="Liberation Sans" w:cs="Liberation Sans"/>
        </w:rPr>
        <w:t xml:space="preserve">booking creation/cancellation;</w:t>
      </w:r>
    </w:p>
    <w:p>
      <w:pPr>
        <w:pStyle w:val="Compact"/>
        <w:widowControl/>
        <w:numPr>
          <w:ilvl w:val="0"/>
          <w:numId w:val="1127"/>
        </w:numPr>
      </w:pPr>
      <w:r>
        <w:rPr>
          <w:rFonts w:ascii="Liberation Sans" w:hAnsi="Liberation Sans" w:eastAsia="Liberation Sans" w:cs="Liberation Sans"/>
        </w:rPr>
        <w:t xml:space="preserve">curriculum publication.</w:t>
      </w:r>
    </w:p>
    <w:p>
      <w:pPr>
        <w:pStyle w:val="FirstParagraph"/>
        <w:widowControl/>
      </w:pPr>
      <w:r>
        <w:rPr>
          <w:rFonts w:ascii="Liberation Sans" w:hAnsi="Liberation Sans" w:eastAsia="Liberation Sans" w:cs="Liberation Sans"/>
        </w:rPr>
        <w:t xml:space="preserve">An idempotency record stores key, actor, endpoint/operation, request hash, response reference and expiry.</w:t>
      </w:r>
    </w:p>
    <w:bookmarkEnd w:id="216"/>
    <w:bookmarkStart w:id="217" w:name="X8fba1a8762eb305eb33fcbc75dafd4611a1d116"/>
    <w:p>
      <w:pPr>
        <w:pStyle w:val="Heading3"/>
        <w:keepNext/>
        <w:widowControl/>
      </w:pPr>
      <w:r>
        <w:rPr>
          <w:rFonts w:ascii="Liberation Sans" w:hAnsi="Liberation Sans" w:eastAsia="Liberation Sans" w:cs="Liberation Sans"/>
        </w:rPr>
        <w:t xml:space="preserve">28.6 API contract companion</w:t>
      </w:r>
    </w:p>
    <w:p>
      <w:pPr>
        <w:pStyle w:val="FirstParagraph"/>
        <w:widowControl/>
      </w:pPr>
      <w:r>
        <w:rPr>
          <w:rStyle w:val="VerbatimChar"/>
          <w:rFonts w:ascii="Liberation Sans" w:hAnsi="Liberation Sans" w:eastAsia="Liberation Sans" w:cs="Liberation Sans"/>
        </w:rPr>
        <w:t xml:space="preserve">contracts/openapi.yaml</w:t>
      </w:r>
      <w:r>
        <w:rPr>
          <w:rFonts w:ascii="Liberation Sans" w:hAnsi="Liberation Sans" w:eastAsia="Liberation Sans" w:cs="Liberation Sans"/>
        </w:rPr>
        <w:t xml:space="preserve"> </w:t>
      </w:r>
      <w:r>
        <w:rPr>
          <w:rFonts w:ascii="Liberation Sans" w:hAnsi="Liberation Sans" w:eastAsia="Liberation Sans" w:cs="Liberation Sans"/>
        </w:rPr>
        <w:t xml:space="preserve">contains an initial contract skeleton. Agents should expand it endpoint by endpoint and keep generated clients/tests in sync.</w:t>
      </w:r>
    </w:p>
    <w:p>
      <w:pPr>
        <w:widowControl/>
      </w:pPr>
      <w:r>
        <w:rPr>
          <w:rFonts w:ascii="Liberation Sans" w:hAnsi="Liberation Sans" w:eastAsia="Liberation Sans" w:cs="Liberation Sans"/>
        </w:rPr>
        <w:pict>
          <v:rect style="width:0;height:1.5pt" o:hralign="center" o:hrstd="t" o:hr="t"/>
        </w:pict>
      </w:r>
    </w:p>
    <w:bookmarkEnd w:id="217"/>
    <w:bookmarkEnd w:id="218"/>
    <w:bookmarkStart w:id="222" w:name="X9dd99043b929e80aafcdfbd2a9c7dba5211e24a"/>
    <w:p>
      <w:bookmarkStart w:id="2029" w:name="NSP_SEC_030"/>
      <w:pPr>
        <w:pStyle w:val="Heading2"/>
        <w:keepNext/>
        <w:widowControl/>
        <w:pBdr>
          <w:bottom w:val="single" w:sz="5" w:space="3" w:color="B7C4D2"/>
        </w:pBdr>
      </w:pPr>
      <w:r>
        <w:rPr>
          <w:rFonts w:ascii="Liberation Sans" w:hAnsi="Liberation Sans" w:eastAsia="Liberation Sans" w:cs="Liberation Sans"/>
        </w:rPr>
        <w:t xml:space="preserve">29. Domain events and asynchronous processing</w:t>
      </w:r>
      <w:bookmarkEnd w:id="2029"/>
    </w:p>
    <w:bookmarkStart w:id="219" w:name="X007006b66368d61097362946bcbc5f0652e5363"/>
    <w:p>
      <w:pPr>
        <w:pStyle w:val="Heading3"/>
        <w:keepNext/>
        <w:widowControl/>
      </w:pPr>
      <w:r>
        <w:rPr>
          <w:rFonts w:ascii="Liberation Sans" w:hAnsi="Liberation Sans" w:eastAsia="Liberation Sans" w:cs="Liberation Sans"/>
        </w:rPr>
        <w:t xml:space="preserve">29.1 Event principles</w:t>
      </w:r>
    </w:p>
    <w:p>
      <w:pPr>
        <w:pStyle w:val="Compact"/>
        <w:widowControl/>
        <w:numPr>
          <w:ilvl w:val="0"/>
          <w:numId w:val="1128"/>
        </w:numPr>
      </w:pPr>
      <w:r>
        <w:rPr>
          <w:rFonts w:ascii="Liberation Sans" w:hAnsi="Liberation Sans" w:eastAsia="Liberation Sans" w:cs="Liberation Sans"/>
        </w:rPr>
        <w:t xml:space="preserve">Domain events describe facts that have occurred.</w:t>
      </w:r>
    </w:p>
    <w:p>
      <w:pPr>
        <w:pStyle w:val="Compact"/>
        <w:widowControl/>
        <w:numPr>
          <w:ilvl w:val="0"/>
          <w:numId w:val="1128"/>
        </w:numPr>
      </w:pPr>
      <w:r>
        <w:rPr>
          <w:rFonts w:ascii="Liberation Sans" w:hAnsi="Liberation Sans" w:eastAsia="Liberation Sans" w:cs="Liberation Sans"/>
        </w:rPr>
        <w:t xml:space="preserve">Events are persisted transactionally using an outbox pattern.</w:t>
      </w:r>
    </w:p>
    <w:p>
      <w:pPr>
        <w:pStyle w:val="Compact"/>
        <w:widowControl/>
        <w:numPr>
          <w:ilvl w:val="0"/>
          <w:numId w:val="1128"/>
        </w:numPr>
      </w:pPr>
      <w:r>
        <w:rPr>
          <w:rFonts w:ascii="Liberation Sans" w:hAnsi="Liberation Sans" w:eastAsia="Liberation Sans" w:cs="Liberation Sans"/>
        </w:rPr>
        <w:t xml:space="preserve">Consumers must be idempotent.</w:t>
      </w:r>
    </w:p>
    <w:p>
      <w:pPr>
        <w:pStyle w:val="Compact"/>
        <w:widowControl/>
        <w:numPr>
          <w:ilvl w:val="0"/>
          <w:numId w:val="1128"/>
        </w:numPr>
      </w:pPr>
      <w:r>
        <w:rPr>
          <w:rFonts w:ascii="Liberation Sans" w:hAnsi="Liberation Sans" w:eastAsia="Liberation Sans" w:cs="Liberation Sans"/>
        </w:rPr>
        <w:t xml:space="preserve">Event schema includes version, event ID, aggregate ID, actor, correlation ID and timestamp.</w:t>
      </w:r>
    </w:p>
    <w:p>
      <w:pPr>
        <w:pStyle w:val="Compact"/>
        <w:widowControl/>
        <w:numPr>
          <w:ilvl w:val="0"/>
          <w:numId w:val="1128"/>
        </w:numPr>
      </w:pPr>
      <w:r>
        <w:rPr>
          <w:rFonts w:ascii="Liberation Sans" w:hAnsi="Liberation Sans" w:eastAsia="Liberation Sans" w:cs="Liberation Sans"/>
        </w:rPr>
        <w:t xml:space="preserve">Personally identifying properties are minimised.</w:t>
      </w:r>
    </w:p>
    <w:bookmarkEnd w:id="219"/>
    <w:bookmarkStart w:id="220" w:name="Xe4c407192e738c1d64e92d44a37f887a12feccb"/>
    <w:p>
      <w:pPr>
        <w:pStyle w:val="Heading3"/>
        <w:keepNext/>
        <w:widowControl/>
      </w:pPr>
      <w:r>
        <w:rPr>
          <w:rFonts w:ascii="Liberation Sans" w:hAnsi="Liberation Sans" w:eastAsia="Liberation Sans" w:cs="Liberation Sans"/>
        </w:rPr>
        <w:t xml:space="preserve">29.2 Core events</w:t>
      </w:r>
    </w:p>
    <w:p>
      <w:pPr>
        <w:pStyle w:val="SourceCode"/>
        <w:widowControl/>
        <w:shd w:val="clear" w:color="auto" w:fill="F6F8FA"/>
      </w:pPr>
      <w:r>
        <w:rPr>
          <w:rStyle w:val="VerbatimChar"/>
          <w:rFonts w:ascii="Liberation Mono" w:hAnsi="Liberation Mono" w:eastAsia="Liberation Mono" w:cs="Liberation Mono"/>
          <w:color w:val="202733"/>
          <w:sz w:val="14"/>
        </w:rPr>
        <w:t xml:space="preserve">HouseholdCreated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AthleteCreated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AthleteBaselineCompleted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AthleteCampaignAssigned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BranchSelected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PracticePlanGenerated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PracticeSessionStarted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PracticeStepCompleted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PracticeSessionCompleted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SafetyFlagRaised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SkillStateChanged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RevisitScheduled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EvidenceUploadCompleted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EvidenceSubmitted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AssessmentRequested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AssessmentAssigned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AssessmentCompleted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AssessmentAppealed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MilestoneVerified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BookingCreated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BookingCompleted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PaymentCaptured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SubscriptionEntitlementChanged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CoachCredentialExpiring</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CoachSuspended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CurriculumPublished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AthleteCurriculumMigrated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DeletionRequested</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DeletionCompleted</w:t>
      </w:r>
    </w:p>
    <w:bookmarkEnd w:id="220"/>
    <w:bookmarkStart w:id="221" w:name="Xca26235fcda6aa8dbc86ee7d2b5cd9d4b16d0b9"/>
    <w:p>
      <w:pPr>
        <w:pStyle w:val="Heading3"/>
        <w:keepNext/>
        <w:widowControl/>
      </w:pPr>
      <w:r>
        <w:rPr>
          <w:rFonts w:ascii="Liberation Sans" w:hAnsi="Liberation Sans" w:eastAsia="Liberation Sans" w:cs="Liberation Sans"/>
        </w:rPr>
        <w:t xml:space="preserve">29.3 Outbox workflow</w:t>
      </w:r>
    </w:p>
    <w:p>
      <w:pPr>
        <w:pStyle w:val="FirstParagraph"/>
        <w:widowControl/>
      </w:pPr>
      <w:r>
        <w:rPr>
          <w:rFonts w:ascii="Liberation Sans" w:hAnsi="Liberation Sans" w:eastAsia="Liberation Sans" w:cs="Liberation Sans"/>
        </w:rPr>
        <w:t xml:space="preserve">Within the same database transaction as a state change:</w:t>
      </w:r>
    </w:p>
    <w:p>
      <w:pPr>
        <w:pStyle w:val="Compact"/>
        <w:widowControl/>
        <w:numPr>
          <w:ilvl w:val="0"/>
          <w:numId w:val="1129"/>
        </w:numPr>
      </w:pPr>
      <w:r>
        <w:rPr>
          <w:rFonts w:ascii="Liberation Sans" w:hAnsi="Liberation Sans" w:eastAsia="Liberation Sans" w:cs="Liberation Sans"/>
        </w:rPr>
        <w:t xml:space="preserve">update aggregate tables;</w:t>
      </w:r>
    </w:p>
    <w:p>
      <w:pPr>
        <w:pStyle w:val="Compact"/>
        <w:widowControl/>
        <w:numPr>
          <w:ilvl w:val="0"/>
          <w:numId w:val="1129"/>
        </w:numPr>
      </w:pPr>
      <w:r>
        <w:rPr>
          <w:rFonts w:ascii="Liberation Sans" w:hAnsi="Liberation Sans" w:eastAsia="Liberation Sans" w:cs="Liberation Sans"/>
        </w:rPr>
        <w:t xml:space="preserve">insert event into</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outbox_events</w:t>
      </w:r>
      <w:r>
        <w:rPr>
          <w:rFonts w:ascii="Liberation Sans" w:hAnsi="Liberation Sans" w:eastAsia="Liberation Sans" w:cs="Liberation Sans"/>
        </w:rPr>
        <w:t xml:space="preserve">;</w:t>
      </w:r>
    </w:p>
    <w:p>
      <w:pPr>
        <w:pStyle w:val="Compact"/>
        <w:widowControl/>
        <w:numPr>
          <w:ilvl w:val="0"/>
          <w:numId w:val="1129"/>
        </w:numPr>
      </w:pPr>
      <w:r>
        <w:rPr>
          <w:rFonts w:ascii="Liberation Sans" w:hAnsi="Liberation Sans" w:eastAsia="Liberation Sans" w:cs="Liberation Sans"/>
        </w:rPr>
        <w:t xml:space="preserve">commit;</w:t>
      </w:r>
    </w:p>
    <w:p>
      <w:pPr>
        <w:pStyle w:val="Compact"/>
        <w:widowControl/>
        <w:numPr>
          <w:ilvl w:val="0"/>
          <w:numId w:val="1129"/>
        </w:numPr>
      </w:pPr>
      <w:r>
        <w:rPr>
          <w:rFonts w:ascii="Liberation Sans" w:hAnsi="Liberation Sans" w:eastAsia="Liberation Sans" w:cs="Liberation Sans"/>
        </w:rPr>
        <w:t xml:space="preserve">dispatcher publishes event to SQS/EventBridge;</w:t>
      </w:r>
    </w:p>
    <w:p>
      <w:pPr>
        <w:pStyle w:val="Compact"/>
        <w:widowControl/>
        <w:numPr>
          <w:ilvl w:val="0"/>
          <w:numId w:val="1129"/>
        </w:numPr>
      </w:pPr>
      <w:r>
        <w:rPr>
          <w:rFonts w:ascii="Liberation Sans" w:hAnsi="Liberation Sans" w:eastAsia="Liberation Sans" w:cs="Liberation Sans"/>
        </w:rPr>
        <w:t xml:space="preserve">consumer processes idempotently;</w:t>
      </w:r>
    </w:p>
    <w:p>
      <w:pPr>
        <w:pStyle w:val="Compact"/>
        <w:widowControl/>
        <w:numPr>
          <w:ilvl w:val="0"/>
          <w:numId w:val="1129"/>
        </w:numPr>
      </w:pPr>
      <w:r>
        <w:rPr>
          <w:rFonts w:ascii="Liberation Sans" w:hAnsi="Liberation Sans" w:eastAsia="Liberation Sans" w:cs="Liberation Sans"/>
        </w:rPr>
        <w:t xml:space="preserve">event delivery status is observable.</w:t>
      </w:r>
    </w:p>
    <w:p>
      <w:pPr>
        <w:pStyle w:val="FirstParagraph"/>
        <w:widowControl/>
      </w:pPr>
      <w:r>
        <w:rPr>
          <w:rFonts w:ascii="Liberation Sans" w:hAnsi="Liberation Sans" w:eastAsia="Liberation Sans" w:cs="Liberation Sans"/>
        </w:rPr>
        <w:t xml:space="preserve">This prevents progress updates from succeeding while notifications or passport projections silently lose the corresponding fact.</w:t>
      </w:r>
    </w:p>
    <w:p>
      <w:pPr>
        <w:widowControl/>
      </w:pPr>
      <w:r>
        <w:rPr>
          <w:rFonts w:ascii="Liberation Sans" w:hAnsi="Liberation Sans" w:eastAsia="Liberation Sans" w:cs="Liberation Sans"/>
        </w:rPr>
        <w:pict>
          <v:rect style="width:0;height:1.5pt" o:hralign="center" o:hrstd="t" o:hr="t"/>
        </w:pict>
      </w:r>
    </w:p>
    <w:bookmarkEnd w:id="221"/>
    <w:bookmarkEnd w:id="222"/>
    <w:bookmarkStart w:id="227" w:name="Xfbf56489ad7642b9b5ff86e6c782b7d35d31ce1"/>
    <w:p>
      <w:bookmarkStart w:id="2030" w:name="NSP_SEC_031"/>
      <w:pPr>
        <w:pStyle w:val="Heading2"/>
        <w:keepNext/>
        <w:widowControl/>
        <w:pBdr>
          <w:bottom w:val="single" w:sz="5" w:space="3" w:color="B7C4D2"/>
        </w:pBdr>
      </w:pPr>
      <w:r>
        <w:rPr>
          <w:rFonts w:ascii="Liberation Sans" w:hAnsi="Liberation Sans" w:eastAsia="Liberation Sans" w:cs="Liberation Sans"/>
        </w:rPr>
        <w:t xml:space="preserve">30. Media pipeline</w:t>
      </w:r>
      <w:bookmarkEnd w:id="2030"/>
    </w:p>
    <w:bookmarkStart w:id="223" w:name="X5a13ee2af675c6f7f21bbe849a3f7c10de956d6"/>
    <w:p>
      <w:pPr>
        <w:pStyle w:val="Heading3"/>
        <w:keepNext/>
        <w:widowControl/>
      </w:pPr>
      <w:r>
        <w:rPr>
          <w:rFonts w:ascii="Liberation Sans" w:hAnsi="Liberation Sans" w:eastAsia="Liberation Sans" w:cs="Liberation Sans"/>
        </w:rPr>
        <w:t xml:space="preserve">30.1 Upload sequence</w:t>
      </w:r>
    </w:p>
    <w:p>
      <w:pPr>
        <w:pStyle w:val="Compact"/>
        <w:widowControl/>
        <w:numPr>
          <w:ilvl w:val="0"/>
          <w:numId w:val="1130"/>
        </w:numPr>
      </w:pPr>
      <w:r>
        <w:rPr>
          <w:rFonts w:ascii="Liberation Sans" w:hAnsi="Liberation Sans" w:eastAsia="Liberation Sans" w:cs="Liberation Sans"/>
        </w:rPr>
        <w:t xml:space="preserve">Client requests upload intent with athlete, node, expected type/size/duration and consent reference.</w:t>
      </w:r>
    </w:p>
    <w:p>
      <w:pPr>
        <w:pStyle w:val="Compact"/>
        <w:widowControl/>
        <w:numPr>
          <w:ilvl w:val="0"/>
          <w:numId w:val="1130"/>
        </w:numPr>
      </w:pPr>
      <w:r>
        <w:rPr>
          <w:rFonts w:ascii="Liberation Sans" w:hAnsi="Liberation Sans" w:eastAsia="Liberation Sans" w:cs="Liberation Sans"/>
        </w:rPr>
        <w:t xml:space="preserve">API authorises household and evidence eligibility.</w:t>
      </w:r>
    </w:p>
    <w:p>
      <w:pPr>
        <w:pStyle w:val="Compact"/>
        <w:widowControl/>
        <w:numPr>
          <w:ilvl w:val="0"/>
          <w:numId w:val="1130"/>
        </w:numPr>
      </w:pPr>
      <w:r>
        <w:rPr>
          <w:rFonts w:ascii="Liberation Sans" w:hAnsi="Liberation Sans" w:eastAsia="Liberation Sans" w:cs="Liberation Sans"/>
        </w:rPr>
        <w:t xml:space="preserve">API creates</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MediaAsset</w:t>
      </w:r>
      <w:r>
        <w:rPr>
          <w:rFonts w:ascii="Liberation Sans" w:hAnsi="Liberation Sans" w:eastAsia="Liberation Sans" w:cs="Liberation Sans"/>
        </w:rPr>
        <w:t xml:space="preserve"> </w:t>
      </w:r>
      <w:r>
        <w:rPr>
          <w:rFonts w:ascii="Liberation Sans" w:hAnsi="Liberation Sans" w:eastAsia="Liberation Sans" w:cs="Liberation Sans"/>
        </w:rPr>
        <w:t xml:space="preserve">in</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UPLOADING</w:t>
      </w:r>
      <w:r>
        <w:rPr>
          <w:rFonts w:ascii="Liberation Sans" w:hAnsi="Liberation Sans" w:eastAsia="Liberation Sans" w:cs="Liberation Sans"/>
        </w:rPr>
        <w:t xml:space="preserve"> </w:t>
      </w:r>
      <w:r>
        <w:rPr>
          <w:rFonts w:ascii="Liberation Sans" w:hAnsi="Liberation Sans" w:eastAsia="Liberation Sans" w:cs="Liberation Sans"/>
        </w:rPr>
        <w:t xml:space="preserve">state and returns a short-lived pre-signed multipart upload.</w:t>
      </w:r>
    </w:p>
    <w:p>
      <w:pPr>
        <w:pStyle w:val="Compact"/>
        <w:widowControl/>
        <w:numPr>
          <w:ilvl w:val="0"/>
          <w:numId w:val="1130"/>
        </w:numPr>
      </w:pPr>
      <w:r>
        <w:rPr>
          <w:rFonts w:ascii="Liberation Sans" w:hAnsi="Liberation Sans" w:eastAsia="Liberation Sans" w:cs="Liberation Sans"/>
        </w:rPr>
        <w:t xml:space="preserve">Client uploads directly to private S3.</w:t>
      </w:r>
    </w:p>
    <w:p>
      <w:pPr>
        <w:pStyle w:val="Compact"/>
        <w:widowControl/>
        <w:numPr>
          <w:ilvl w:val="0"/>
          <w:numId w:val="1130"/>
        </w:numPr>
      </w:pPr>
      <w:r>
        <w:rPr>
          <w:rFonts w:ascii="Liberation Sans" w:hAnsi="Liberation Sans" w:eastAsia="Liberation Sans" w:cs="Liberation Sans"/>
        </w:rPr>
        <w:t xml:space="preserve">Client calls completion endpoint with checksum/parts.</w:t>
      </w:r>
    </w:p>
    <w:p>
      <w:pPr>
        <w:pStyle w:val="Compact"/>
        <w:widowControl/>
        <w:numPr>
          <w:ilvl w:val="0"/>
          <w:numId w:val="1130"/>
        </w:numPr>
      </w:pPr>
      <w:r>
        <w:rPr>
          <w:rFonts w:ascii="Liberation Sans" w:hAnsi="Liberation Sans" w:eastAsia="Liberation Sans" w:cs="Liberation Sans"/>
        </w:rPr>
        <w:t xml:space="preserve">Worker verifies object metadata and file signature.</w:t>
      </w:r>
    </w:p>
    <w:p>
      <w:pPr>
        <w:pStyle w:val="Compact"/>
        <w:widowControl/>
        <w:numPr>
          <w:ilvl w:val="0"/>
          <w:numId w:val="1130"/>
        </w:numPr>
      </w:pPr>
      <w:r>
        <w:rPr>
          <w:rFonts w:ascii="Liberation Sans" w:hAnsi="Liberation Sans" w:eastAsia="Liberation Sans" w:cs="Liberation Sans"/>
        </w:rPr>
        <w:t xml:space="preserve">Worker scans for malware and probes codec/duration.</w:t>
      </w:r>
    </w:p>
    <w:p>
      <w:pPr>
        <w:pStyle w:val="Compact"/>
        <w:widowControl/>
        <w:numPr>
          <w:ilvl w:val="0"/>
          <w:numId w:val="1130"/>
        </w:numPr>
      </w:pPr>
      <w:r>
        <w:rPr>
          <w:rFonts w:ascii="Liberation Sans" w:hAnsi="Liberation Sans" w:eastAsia="Liberation Sans" w:cs="Liberation Sans"/>
        </w:rPr>
        <w:t xml:space="preserve">Worker creates a standard review rendition and thumbnail/still if permitted.</w:t>
      </w:r>
    </w:p>
    <w:p>
      <w:pPr>
        <w:pStyle w:val="Compact"/>
        <w:widowControl/>
        <w:numPr>
          <w:ilvl w:val="0"/>
          <w:numId w:val="1130"/>
        </w:numPr>
      </w:pPr>
      <w:r>
        <w:rPr>
          <w:rFonts w:ascii="Liberation Sans" w:hAnsi="Liberation Sans" w:eastAsia="Liberation Sans" w:cs="Liberation Sans"/>
        </w:rPr>
        <w:t xml:space="preserve">Worker marks asset</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READY</w:t>
      </w:r>
      <w:r>
        <w:rPr>
          <w:rFonts w:ascii="Liberation Sans" w:hAnsi="Liberation Sans" w:eastAsia="Liberation Sans" w:cs="Liberation Sans"/>
        </w:rPr>
        <w:t xml:space="preserve"> </w:t>
      </w:r>
      <w:r>
        <w:rPr>
          <w:rFonts w:ascii="Liberation Sans" w:hAnsi="Liberation Sans" w:eastAsia="Liberation Sans" w:cs="Liberation Sans"/>
        </w:rPr>
        <w:t xml:space="preserve">or</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REJECTED</w:t>
      </w:r>
      <w:r>
        <w:rPr>
          <w:rFonts w:ascii="Liberation Sans" w:hAnsi="Liberation Sans" w:eastAsia="Liberation Sans" w:cs="Liberation Sans"/>
        </w:rPr>
        <w:t xml:space="preserve"> </w:t>
      </w:r>
      <w:r>
        <w:rPr>
          <w:rFonts w:ascii="Liberation Sans" w:hAnsi="Liberation Sans" w:eastAsia="Liberation Sans" w:cs="Liberation Sans"/>
        </w:rPr>
        <w:t xml:space="preserve">with a safe reason.</w:t>
      </w:r>
    </w:p>
    <w:p>
      <w:pPr>
        <w:pStyle w:val="Compact"/>
        <w:widowControl/>
        <w:numPr>
          <w:ilvl w:val="0"/>
          <w:numId w:val="1130"/>
        </w:numPr>
      </w:pPr>
      <w:r>
        <w:rPr>
          <w:rFonts w:ascii="Liberation Sans" w:hAnsi="Liberation Sans" w:eastAsia="Liberation Sans" w:cs="Liberation Sans"/>
        </w:rPr>
        <w:t xml:space="preserve">Evidence submission can then enter assessment assignment.</w:t>
      </w:r>
    </w:p>
    <w:bookmarkEnd w:id="223"/>
    <w:bookmarkStart w:id="224" w:name="Xa933319f7b8fa2e295129889dfa9b16610fc54d"/>
    <w:p>
      <w:pPr>
        <w:pStyle w:val="Heading3"/>
        <w:keepNext/>
        <w:widowControl/>
      </w:pPr>
      <w:r>
        <w:rPr>
          <w:rFonts w:ascii="Liberation Sans" w:hAnsi="Liberation Sans" w:eastAsia="Liberation Sans" w:cs="Liberation Sans"/>
        </w:rPr>
        <w:t xml:space="preserve">30.2 Initial media constraints</w:t>
      </w:r>
    </w:p>
    <w:p>
      <w:pPr>
        <w:pStyle w:val="FirstParagraph"/>
        <w:widowControl/>
      </w:pPr>
      <w:r>
        <w:rPr>
          <w:rFonts w:ascii="Liberation Sans" w:hAnsi="Liberation Sans" w:eastAsia="Liberation Sans" w:cs="Liberation Sans"/>
          <w:b/>
          <w:bCs/>
        </w:rPr>
        <w:t xml:space="preserve">[ASSUMPTION]</w:t>
      </w:r>
    </w:p>
    <w:p>
      <w:pPr>
        <w:pStyle w:val="Compact"/>
        <w:widowControl/>
        <w:numPr>
          <w:ilvl w:val="0"/>
          <w:numId w:val="1131"/>
        </w:numPr>
      </w:pPr>
      <w:r>
        <w:rPr>
          <w:rFonts w:ascii="Liberation Sans" w:hAnsi="Liberation Sans" w:eastAsia="Liberation Sans" w:cs="Liberation Sans"/>
        </w:rPr>
        <w:t xml:space="preserve">maximum evidence duration: 90 seconds;</w:t>
      </w:r>
    </w:p>
    <w:p>
      <w:pPr>
        <w:pStyle w:val="Compact"/>
        <w:widowControl/>
        <w:numPr>
          <w:ilvl w:val="0"/>
          <w:numId w:val="1131"/>
        </w:numPr>
      </w:pPr>
      <w:r>
        <w:rPr>
          <w:rFonts w:ascii="Liberation Sans" w:hAnsi="Liberation Sans" w:eastAsia="Liberation Sans" w:cs="Liberation Sans"/>
        </w:rPr>
        <w:t xml:space="preserve">target review rendition: 720p H.264/AAC or equivalent broadly supported format;</w:t>
      </w:r>
    </w:p>
    <w:p>
      <w:pPr>
        <w:pStyle w:val="Compact"/>
        <w:widowControl/>
        <w:numPr>
          <w:ilvl w:val="0"/>
          <w:numId w:val="1131"/>
        </w:numPr>
      </w:pPr>
      <w:r>
        <w:rPr>
          <w:rFonts w:ascii="Liberation Sans" w:hAnsi="Liberation Sans" w:eastAsia="Liberation Sans" w:cs="Liberation Sans"/>
        </w:rPr>
        <w:t xml:space="preserve">client-side trim/compression offered, not trusted as the only validation;</w:t>
      </w:r>
    </w:p>
    <w:p>
      <w:pPr>
        <w:pStyle w:val="Compact"/>
        <w:widowControl/>
        <w:numPr>
          <w:ilvl w:val="0"/>
          <w:numId w:val="1131"/>
        </w:numPr>
      </w:pPr>
      <w:r>
        <w:rPr>
          <w:rFonts w:ascii="Liberation Sans" w:hAnsi="Liberation Sans" w:eastAsia="Liberation Sans" w:cs="Liberation Sans"/>
        </w:rPr>
        <w:t xml:space="preserve">maximum raw file size configured by environment;</w:t>
      </w:r>
    </w:p>
    <w:p>
      <w:pPr>
        <w:pStyle w:val="Compact"/>
        <w:widowControl/>
        <w:numPr>
          <w:ilvl w:val="0"/>
          <w:numId w:val="1131"/>
        </w:numPr>
      </w:pPr>
      <w:r>
        <w:rPr>
          <w:rFonts w:ascii="Liberation Sans" w:hAnsi="Liberation Sans" w:eastAsia="Liberation Sans" w:cs="Liberation Sans"/>
        </w:rPr>
        <w:t xml:space="preserve">one primary clip per evidence request, with multiple clips supported later;</w:t>
      </w:r>
    </w:p>
    <w:p>
      <w:pPr>
        <w:pStyle w:val="Compact"/>
        <w:widowControl/>
        <w:numPr>
          <w:ilvl w:val="0"/>
          <w:numId w:val="1131"/>
        </w:numPr>
      </w:pPr>
      <w:r>
        <w:rPr>
          <w:rFonts w:ascii="Liberation Sans" w:hAnsi="Liberation Sans" w:eastAsia="Liberation Sans" w:cs="Liberation Sans"/>
        </w:rPr>
        <w:t xml:space="preserve">no live streaming in MVP.</w:t>
      </w:r>
    </w:p>
    <w:bookmarkEnd w:id="224"/>
    <w:bookmarkStart w:id="225" w:name="X1f2f4228544a2d903d59df35d0ede32860a6eae"/>
    <w:p>
      <w:pPr>
        <w:pStyle w:val="Heading3"/>
        <w:keepNext/>
        <w:widowControl/>
      </w:pPr>
      <w:r>
        <w:rPr>
          <w:rFonts w:ascii="Liberation Sans" w:hAnsi="Liberation Sans" w:eastAsia="Liberation Sans" w:cs="Liberation Sans"/>
        </w:rPr>
        <w:t xml:space="preserve">30.3 Playback</w:t>
      </w:r>
    </w:p>
    <w:p>
      <w:pPr>
        <w:pStyle w:val="Compact"/>
        <w:widowControl/>
        <w:numPr>
          <w:ilvl w:val="0"/>
          <w:numId w:val="1132"/>
        </w:numPr>
      </w:pPr>
      <w:r>
        <w:rPr>
          <w:rFonts w:ascii="Liberation Sans" w:hAnsi="Liberation Sans" w:eastAsia="Liberation Sans" w:cs="Liberation Sans"/>
        </w:rPr>
        <w:t xml:space="preserve">Reviewer requests authorised playback token.</w:t>
      </w:r>
    </w:p>
    <w:p>
      <w:pPr>
        <w:pStyle w:val="Compact"/>
        <w:widowControl/>
        <w:numPr>
          <w:ilvl w:val="0"/>
          <w:numId w:val="1132"/>
        </w:numPr>
      </w:pPr>
      <w:r>
        <w:rPr>
          <w:rFonts w:ascii="Liberation Sans" w:hAnsi="Liberation Sans" w:eastAsia="Liberation Sans" w:cs="Liberation Sans"/>
        </w:rPr>
        <w:t xml:space="preserve">API verifies active assignment/role and logs grant.</w:t>
      </w:r>
    </w:p>
    <w:p>
      <w:pPr>
        <w:pStyle w:val="Compact"/>
        <w:widowControl/>
        <w:numPr>
          <w:ilvl w:val="0"/>
          <w:numId w:val="1132"/>
        </w:numPr>
      </w:pPr>
      <w:r>
        <w:rPr>
          <w:rFonts w:ascii="Liberation Sans" w:hAnsi="Liberation Sans" w:eastAsia="Liberation Sans" w:cs="Liberation Sans"/>
        </w:rPr>
        <w:t xml:space="preserve">Signed URL/cookie expires quickly.</w:t>
      </w:r>
    </w:p>
    <w:p>
      <w:pPr>
        <w:pStyle w:val="Compact"/>
        <w:widowControl/>
        <w:numPr>
          <w:ilvl w:val="0"/>
          <w:numId w:val="1132"/>
        </w:numPr>
      </w:pPr>
      <w:r>
        <w:rPr>
          <w:rFonts w:ascii="Liberation Sans" w:hAnsi="Liberation Sans" w:eastAsia="Liberation Sans" w:cs="Liberation Sans"/>
        </w:rPr>
        <w:t xml:space="preserve">Browser never receives bucket credentials.</w:t>
      </w:r>
    </w:p>
    <w:p>
      <w:pPr>
        <w:pStyle w:val="Compact"/>
        <w:widowControl/>
        <w:numPr>
          <w:ilvl w:val="0"/>
          <w:numId w:val="1132"/>
        </w:numPr>
      </w:pPr>
      <w:r>
        <w:rPr>
          <w:rFonts w:ascii="Liberation Sans" w:hAnsi="Liberation Sans" w:eastAsia="Liberation Sans" w:cs="Liberation Sans"/>
        </w:rPr>
        <w:t xml:space="preserve">URLs are redacted from logs, analytics and error reporting.</w:t>
      </w:r>
    </w:p>
    <w:p>
      <w:pPr>
        <w:pStyle w:val="Compact"/>
        <w:widowControl/>
        <w:numPr>
          <w:ilvl w:val="0"/>
          <w:numId w:val="1132"/>
        </w:numPr>
      </w:pPr>
      <w:r>
        <w:rPr>
          <w:rFonts w:ascii="Liberation Sans" w:hAnsi="Liberation Sans" w:eastAsia="Liberation Sans" w:cs="Liberation Sans"/>
        </w:rPr>
        <w:t xml:space="preserve">Download is disabled in UI where possible, while acknowledging that client-side capture cannot be absolutely prevented.</w:t>
      </w:r>
    </w:p>
    <w:bookmarkEnd w:id="225"/>
    <w:bookmarkStart w:id="226" w:name="X22ffec34b8e13a603c509f8f54f2cb9348e04d8"/>
    <w:p>
      <w:pPr>
        <w:pStyle w:val="Heading3"/>
        <w:keepNext/>
        <w:widowControl/>
      </w:pPr>
      <w:r>
        <w:rPr>
          <w:rFonts w:ascii="Liberation Sans" w:hAnsi="Liberation Sans" w:eastAsia="Liberation Sans" w:cs="Liberation Sans"/>
        </w:rPr>
        <w:t xml:space="preserve">30.4 Media processing failures</w:t>
      </w:r>
    </w:p>
    <w:p>
      <w:pPr>
        <w:pStyle w:val="FirstParagraph"/>
        <w:widowControl/>
      </w:pPr>
      <w:r>
        <w:rPr>
          <w:rFonts w:ascii="Liberation Sans" w:hAnsi="Liberation Sans" w:eastAsia="Liberation Sans" w:cs="Liberation Sans"/>
        </w:rPr>
        <w:t xml:space="preserve">The parent receives actionable states:</w:t>
      </w:r>
    </w:p>
    <w:p>
      <w:pPr>
        <w:pStyle w:val="Compact"/>
        <w:widowControl/>
        <w:numPr>
          <w:ilvl w:val="0"/>
          <w:numId w:val="1133"/>
        </w:numPr>
      </w:pPr>
      <w:r>
        <w:rPr>
          <w:rFonts w:ascii="Liberation Sans" w:hAnsi="Liberation Sans" w:eastAsia="Liberation Sans" w:cs="Liberation Sans"/>
        </w:rPr>
        <w:t xml:space="preserve">upload interrupted;</w:t>
      </w:r>
    </w:p>
    <w:p>
      <w:pPr>
        <w:pStyle w:val="Compact"/>
        <w:widowControl/>
        <w:numPr>
          <w:ilvl w:val="0"/>
          <w:numId w:val="1133"/>
        </w:numPr>
      </w:pPr>
      <w:r>
        <w:rPr>
          <w:rFonts w:ascii="Liberation Sans" w:hAnsi="Liberation Sans" w:eastAsia="Liberation Sans" w:cs="Liberation Sans"/>
        </w:rPr>
        <w:t xml:space="preserve">unsupported format;</w:t>
      </w:r>
    </w:p>
    <w:p>
      <w:pPr>
        <w:pStyle w:val="Compact"/>
        <w:widowControl/>
        <w:numPr>
          <w:ilvl w:val="0"/>
          <w:numId w:val="1133"/>
        </w:numPr>
      </w:pPr>
      <w:r>
        <w:rPr>
          <w:rFonts w:ascii="Liberation Sans" w:hAnsi="Liberation Sans" w:eastAsia="Liberation Sans" w:cs="Liberation Sans"/>
        </w:rPr>
        <w:t xml:space="preserve">clip too long;</w:t>
      </w:r>
    </w:p>
    <w:p>
      <w:pPr>
        <w:pStyle w:val="Compact"/>
        <w:widowControl/>
        <w:numPr>
          <w:ilvl w:val="0"/>
          <w:numId w:val="1133"/>
        </w:numPr>
      </w:pPr>
      <w:r>
        <w:rPr>
          <w:rFonts w:ascii="Liberation Sans" w:hAnsi="Liberation Sans" w:eastAsia="Liberation Sans" w:cs="Liberation Sans"/>
        </w:rPr>
        <w:t xml:space="preserve">corrupt file;</w:t>
      </w:r>
    </w:p>
    <w:p>
      <w:pPr>
        <w:pStyle w:val="Compact"/>
        <w:widowControl/>
        <w:numPr>
          <w:ilvl w:val="0"/>
          <w:numId w:val="1133"/>
        </w:numPr>
      </w:pPr>
      <w:r>
        <w:rPr>
          <w:rFonts w:ascii="Liberation Sans" w:hAnsi="Liberation Sans" w:eastAsia="Liberation Sans" w:cs="Liberation Sans"/>
        </w:rPr>
        <w:t xml:space="preserve">processing delayed;</w:t>
      </w:r>
    </w:p>
    <w:p>
      <w:pPr>
        <w:pStyle w:val="Compact"/>
        <w:widowControl/>
        <w:numPr>
          <w:ilvl w:val="0"/>
          <w:numId w:val="1133"/>
        </w:numPr>
      </w:pPr>
      <w:r>
        <w:rPr>
          <w:rFonts w:ascii="Liberation Sans" w:hAnsi="Liberation Sans" w:eastAsia="Liberation Sans" w:cs="Liberation Sans"/>
        </w:rPr>
        <w:t xml:space="preserve">privacy/safety quarantine;</w:t>
      </w:r>
    </w:p>
    <w:p>
      <w:pPr>
        <w:pStyle w:val="Compact"/>
        <w:widowControl/>
        <w:numPr>
          <w:ilvl w:val="0"/>
          <w:numId w:val="1133"/>
        </w:numPr>
      </w:pPr>
      <w:r>
        <w:rPr>
          <w:rFonts w:ascii="Liberation Sans" w:hAnsi="Liberation Sans" w:eastAsia="Liberation Sans" w:cs="Liberation Sans"/>
        </w:rPr>
        <w:t xml:space="preserve">evidence does not show required movement.</w:t>
      </w:r>
    </w:p>
    <w:p>
      <w:pPr>
        <w:pStyle w:val="FirstParagraph"/>
        <w:widowControl/>
      </w:pPr>
      <w:r>
        <w:rPr>
          <w:rFonts w:ascii="Liberation Sans" w:hAnsi="Liberation Sans" w:eastAsia="Liberation Sans" w:cs="Liberation Sans"/>
        </w:rPr>
        <w:t xml:space="preserve">Raw provider errors remain internal.</w:t>
      </w:r>
    </w:p>
    <w:p>
      <w:pPr>
        <w:widowControl/>
      </w:pPr>
      <w:r>
        <w:rPr>
          <w:rFonts w:ascii="Liberation Sans" w:hAnsi="Liberation Sans" w:eastAsia="Liberation Sans" w:cs="Liberation Sans"/>
        </w:rPr>
        <w:pict>
          <v:rect style="width:0;height:1.5pt" o:hralign="center" o:hrstd="t" o:hr="t"/>
        </w:pict>
      </w:r>
    </w:p>
    <w:bookmarkEnd w:id="226"/>
    <w:bookmarkEnd w:id="227"/>
    <w:bookmarkStart w:id="233" w:name="Xb01eef4b2b3e6cb6b5b413b29373fa13b417592"/>
    <w:p>
      <w:bookmarkStart w:id="2031" w:name="NSP_SEC_032"/>
      <w:pPr>
        <w:pStyle w:val="Heading2"/>
        <w:keepNext/>
        <w:widowControl/>
        <w:pBdr>
          <w:bottom w:val="single" w:sz="5" w:space="3" w:color="B7C4D2"/>
        </w:pBdr>
      </w:pPr>
      <w:r>
        <w:rPr>
          <w:rFonts w:ascii="Liberation Sans" w:hAnsi="Liberation Sans" w:eastAsia="Liberation Sans" w:cs="Liberation Sans"/>
        </w:rPr>
        <w:t xml:space="preserve">31. Recommendation and progress algorithms</w:t>
      </w:r>
      <w:bookmarkEnd w:id="2031"/>
    </w:p>
    <w:bookmarkStart w:id="228" w:name="Xc6af29784cbb5562515efd697c6aefa8fb3e19c"/>
    <w:p>
      <w:pPr>
        <w:pStyle w:val="Heading3"/>
        <w:keepNext/>
        <w:widowControl/>
      </w:pPr>
      <w:r>
        <w:rPr>
          <w:rFonts w:ascii="Liberation Sans" w:hAnsi="Liberation Sans" w:eastAsia="Liberation Sans" w:cs="Liberation Sans"/>
        </w:rPr>
        <w:t xml:space="preserve">31.1 Deterministic first</w:t>
      </w:r>
    </w:p>
    <w:p>
      <w:pPr>
        <w:pStyle w:val="FirstParagraph"/>
        <w:widowControl/>
      </w:pPr>
      <w:r>
        <w:rPr>
          <w:rFonts w:ascii="Liberation Sans" w:hAnsi="Liberation Sans" w:eastAsia="Liberation Sans" w:cs="Liberation Sans"/>
        </w:rPr>
        <w:t xml:space="preserve">The MVP recommendation engine should be rules-based and explainable. Machine learning is not required to generate useful practices.</w:t>
      </w:r>
    </w:p>
    <w:bookmarkEnd w:id="228"/>
    <w:bookmarkStart w:id="229" w:name="X659afaf47db2af5329ca02ce9f99e0e80a350ca"/>
    <w:p>
      <w:pPr>
        <w:pStyle w:val="Heading3"/>
        <w:keepNext/>
        <w:widowControl/>
      </w:pPr>
      <w:r>
        <w:rPr>
          <w:rFonts w:ascii="Liberation Sans" w:hAnsi="Liberation Sans" w:eastAsia="Liberation Sans" w:cs="Liberation Sans"/>
        </w:rPr>
        <w:t xml:space="preserve">31.2 Candidate selection</w:t>
      </w:r>
    </w:p>
    <w:p>
      <w:pPr>
        <w:pStyle w:val="FirstParagraph"/>
        <w:widowControl/>
      </w:pPr>
      <w:r>
        <w:rPr>
          <w:rFonts w:ascii="Liberation Sans" w:hAnsi="Liberation Sans" w:eastAsia="Liberation Sans" w:cs="Liberation Sans"/>
        </w:rPr>
        <w:t xml:space="preserve">For each athlete:</w:t>
      </w:r>
    </w:p>
    <w:p>
      <w:pPr>
        <w:pStyle w:val="Compact"/>
        <w:widowControl/>
        <w:numPr>
          <w:ilvl w:val="0"/>
          <w:numId w:val="1134"/>
        </w:numPr>
      </w:pPr>
      <w:r>
        <w:rPr>
          <w:rFonts w:ascii="Liberation Sans" w:hAnsi="Liberation Sans" w:eastAsia="Liberation Sans" w:cs="Liberation Sans"/>
        </w:rPr>
        <w:t xml:space="preserve">load active campaign and current branch;</w:t>
      </w:r>
    </w:p>
    <w:p>
      <w:pPr>
        <w:pStyle w:val="Compact"/>
        <w:widowControl/>
        <w:numPr>
          <w:ilvl w:val="0"/>
          <w:numId w:val="1134"/>
        </w:numPr>
      </w:pPr>
      <w:r>
        <w:rPr>
          <w:rFonts w:ascii="Liberation Sans" w:hAnsi="Liberation Sans" w:eastAsia="Liberation Sans" w:cs="Liberation Sans"/>
        </w:rPr>
        <w:t xml:space="preserve">collect</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ACTIVE</w:t>
      </w:r>
      <w:r>
        <w:rPr>
          <w:rFonts w:ascii="Liberation Sans" w:hAnsi="Liberation Sans" w:eastAsia="Liberation Sans" w:cs="Liberation Sans"/>
        </w:rPr>
        <w:t xml:space="preserve">,</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AVAILABLE</w:t>
      </w:r>
      <w:r>
        <w:rPr>
          <w:rFonts w:ascii="Liberation Sans" w:hAnsi="Liberation Sans" w:eastAsia="Liberation Sans" w:cs="Liberation Sans"/>
        </w:rPr>
        <w:t xml:space="preserve"> </w:t>
      </w:r>
      <w:r>
        <w:rPr>
          <w:rFonts w:ascii="Liberation Sans" w:hAnsi="Liberation Sans" w:eastAsia="Liberation Sans" w:cs="Liberation Sans"/>
        </w:rPr>
        <w:t xml:space="preserve">and</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REVISIT_DUE</w:t>
      </w:r>
      <w:r>
        <w:rPr>
          <w:rFonts w:ascii="Liberation Sans" w:hAnsi="Liberation Sans" w:eastAsia="Liberation Sans" w:cs="Liberation Sans"/>
        </w:rPr>
        <w:t xml:space="preserve"> </w:t>
      </w:r>
      <w:r>
        <w:rPr>
          <w:rFonts w:ascii="Liberation Sans" w:hAnsi="Liberation Sans" w:eastAsia="Liberation Sans" w:cs="Liberation Sans"/>
        </w:rPr>
        <w:t xml:space="preserve">nodes;</w:t>
      </w:r>
    </w:p>
    <w:p>
      <w:pPr>
        <w:pStyle w:val="Compact"/>
        <w:widowControl/>
        <w:numPr>
          <w:ilvl w:val="0"/>
          <w:numId w:val="1134"/>
        </w:numPr>
      </w:pPr>
      <w:r>
        <w:rPr>
          <w:rFonts w:ascii="Liberation Sans" w:hAnsi="Liberation Sans" w:eastAsia="Liberation Sans" w:cs="Liberation Sans"/>
        </w:rPr>
        <w:t xml:space="preserve">exclude nodes blocked by safety, environment or recent load;</w:t>
      </w:r>
    </w:p>
    <w:p>
      <w:pPr>
        <w:pStyle w:val="Compact"/>
        <w:widowControl/>
        <w:numPr>
          <w:ilvl w:val="0"/>
          <w:numId w:val="1134"/>
        </w:numPr>
      </w:pPr>
      <w:r>
        <w:rPr>
          <w:rFonts w:ascii="Liberation Sans" w:hAnsi="Liberation Sans" w:eastAsia="Liberation Sans" w:cs="Liberation Sans"/>
        </w:rPr>
        <w:t xml:space="preserve">prioritise current campaign target;</w:t>
      </w:r>
    </w:p>
    <w:p>
      <w:pPr>
        <w:pStyle w:val="Compact"/>
        <w:widowControl/>
        <w:numPr>
          <w:ilvl w:val="0"/>
          <w:numId w:val="1134"/>
        </w:numPr>
      </w:pPr>
      <w:r>
        <w:rPr>
          <w:rFonts w:ascii="Liberation Sans" w:hAnsi="Liberation Sans" w:eastAsia="Liberation Sans" w:cs="Liberation Sans"/>
        </w:rPr>
        <w:t xml:space="preserve">select a prerequisite/support node where configured;</w:t>
      </w:r>
    </w:p>
    <w:p>
      <w:pPr>
        <w:pStyle w:val="Compact"/>
        <w:widowControl/>
        <w:numPr>
          <w:ilvl w:val="0"/>
          <w:numId w:val="1134"/>
        </w:numPr>
      </w:pPr>
      <w:r>
        <w:rPr>
          <w:rFonts w:ascii="Liberation Sans" w:hAnsi="Liberation Sans" w:eastAsia="Liberation Sans" w:cs="Liberation Sans"/>
        </w:rPr>
        <w:t xml:space="preserve">select one due retrieval node;</w:t>
      </w:r>
    </w:p>
    <w:p>
      <w:pPr>
        <w:pStyle w:val="Compact"/>
        <w:widowControl/>
        <w:numPr>
          <w:ilvl w:val="0"/>
          <w:numId w:val="1134"/>
        </w:numPr>
      </w:pPr>
      <w:r>
        <w:rPr>
          <w:rFonts w:ascii="Liberation Sans" w:hAnsi="Liberation Sans" w:eastAsia="Liberation Sans" w:cs="Liberation Sans"/>
        </w:rPr>
        <w:t xml:space="preserve">choose drills compatible with space/equipment and recent variation;</w:t>
      </w:r>
    </w:p>
    <w:p>
      <w:pPr>
        <w:pStyle w:val="Compact"/>
        <w:widowControl/>
        <w:numPr>
          <w:ilvl w:val="0"/>
          <w:numId w:val="1134"/>
        </w:numPr>
      </w:pPr>
      <w:r>
        <w:rPr>
          <w:rFonts w:ascii="Liberation Sans" w:hAnsi="Liberation Sans" w:eastAsia="Liberation Sans" w:cs="Liberation Sans"/>
        </w:rPr>
        <w:t xml:space="preserve">fit steps to duration while preserving warm-up and reflection;</w:t>
      </w:r>
    </w:p>
    <w:p>
      <w:pPr>
        <w:pStyle w:val="Compact"/>
        <w:widowControl/>
        <w:numPr>
          <w:ilvl w:val="0"/>
          <w:numId w:val="1134"/>
        </w:numPr>
      </w:pPr>
      <w:r>
        <w:rPr>
          <w:rFonts w:ascii="Liberation Sans" w:hAnsi="Liberation Sans" w:eastAsia="Liberation Sans" w:cs="Liberation Sans"/>
        </w:rPr>
        <w:t xml:space="preserve">persist the reason for each selected step.</w:t>
      </w:r>
    </w:p>
    <w:bookmarkEnd w:id="229"/>
    <w:bookmarkStart w:id="230" w:name="X6ae7c80facb8103b664a5e9eeef27ef5b4cb5c7"/>
    <w:p>
      <w:pPr>
        <w:pStyle w:val="Heading3"/>
        <w:keepNext/>
        <w:widowControl/>
      </w:pPr>
      <w:r>
        <w:rPr>
          <w:rFonts w:ascii="Liberation Sans" w:hAnsi="Liberation Sans" w:eastAsia="Liberation Sans" w:cs="Liberation Sans"/>
        </w:rPr>
        <w:t xml:space="preserve">31.3 Scoring example</w:t>
      </w:r>
    </w:p>
    <w:p>
      <w:pPr>
        <w:pStyle w:val="FirstParagraph"/>
        <w:widowControl/>
      </w:pPr>
      <w:r>
        <w:rPr>
          <w:rFonts w:ascii="Liberation Sans" w:hAnsi="Liberation Sans" w:eastAsia="Liberation Sans" w:cs="Liberation Sans"/>
        </w:rPr>
        <w:t xml:space="preserve">A transparent internal candidate score may be:</w:t>
      </w:r>
    </w:p>
    <w:p>
      <w:pPr>
        <w:pStyle w:val="SourceCode"/>
        <w:widowControl/>
        <w:shd w:val="clear" w:color="auto" w:fill="F6F8FA"/>
      </w:pPr>
      <w:r>
        <w:rPr>
          <w:rStyle w:val="VerbatimChar"/>
          <w:rFonts w:ascii="Liberation Mono" w:hAnsi="Liberation Mono" w:eastAsia="Liberation Mono" w:cs="Liberation Mono"/>
          <w:color w:val="202733"/>
          <w:sz w:val="14"/>
        </w:rPr>
        <w:t xml:space="preserve">score =</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campaignPriority</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 revisitUrgency</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 underrepresentedDomainWeight</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 parentSelectedFocusWeight</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 coachPrescriptionWeight</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 recentRepetitionPenalty</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 loadRiskPenalty</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  - environmentMismatchPenalty</w:t>
      </w:r>
    </w:p>
    <w:p>
      <w:pPr>
        <w:pStyle w:val="FirstParagraph"/>
        <w:widowControl/>
      </w:pPr>
      <w:r>
        <w:rPr>
          <w:rFonts w:ascii="Liberation Sans" w:hAnsi="Liberation Sans" w:eastAsia="Liberation Sans" w:cs="Liberation Sans"/>
        </w:rPr>
        <w:t xml:space="preserve">Weights are configuration. The API returns explanation codes, not the raw score, such as</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CURRENT_CAMPAIGN_TARGET</w:t>
      </w:r>
      <w:r>
        <w:rPr>
          <w:rFonts w:ascii="Liberation Sans" w:hAnsi="Liberation Sans" w:eastAsia="Liberation Sans" w:cs="Liberation Sans"/>
        </w:rPr>
        <w:t xml:space="preserve">,</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REVISIT_DUE</w:t>
      </w:r>
      <w:r>
        <w:rPr>
          <w:rFonts w:ascii="Liberation Sans" w:hAnsi="Liberation Sans" w:eastAsia="Liberation Sans" w:cs="Liberation Sans"/>
        </w:rPr>
        <w:t xml:space="preserve"> </w:t>
      </w:r>
      <w:r>
        <w:rPr>
          <w:rFonts w:ascii="Liberation Sans" w:hAnsi="Liberation Sans" w:eastAsia="Liberation Sans" w:cs="Liberation Sans"/>
        </w:rPr>
        <w:t xml:space="preserve">or</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COACH_PRESCRIBED</w:t>
      </w:r>
      <w:r>
        <w:rPr>
          <w:rFonts w:ascii="Liberation Sans" w:hAnsi="Liberation Sans" w:eastAsia="Liberation Sans" w:cs="Liberation Sans"/>
        </w:rPr>
        <w:t xml:space="preserve">.</w:t>
      </w:r>
    </w:p>
    <w:bookmarkEnd w:id="230"/>
    <w:bookmarkStart w:id="231" w:name="X4cbeefe87720316d6267a5c7b4d585c68909390"/>
    <w:p>
      <w:pPr>
        <w:pStyle w:val="Heading3"/>
        <w:keepNext/>
        <w:widowControl/>
      </w:pPr>
      <w:r>
        <w:rPr>
          <w:rFonts w:ascii="Liberation Sans" w:hAnsi="Liberation Sans" w:eastAsia="Liberation Sans" w:cs="Liberation Sans"/>
        </w:rPr>
        <w:t xml:space="preserve">31.4 Progress evaluation</w:t>
      </w:r>
    </w:p>
    <w:p>
      <w:pPr>
        <w:pStyle w:val="FirstParagraph"/>
        <w:widowControl/>
      </w:pPr>
      <w:r>
        <w:rPr>
          <w:rFonts w:ascii="Liberation Sans" w:hAnsi="Liberation Sans" w:eastAsia="Liberation Sans" w:cs="Liberation Sans"/>
        </w:rPr>
        <w:t xml:space="preserve">After a qualifying event, the Progress module:</w:t>
      </w:r>
    </w:p>
    <w:p>
      <w:pPr>
        <w:pStyle w:val="Compact"/>
        <w:widowControl/>
        <w:numPr>
          <w:ilvl w:val="0"/>
          <w:numId w:val="1135"/>
        </w:numPr>
      </w:pPr>
      <w:r>
        <w:rPr>
          <w:rFonts w:ascii="Liberation Sans" w:hAnsi="Liberation Sans" w:eastAsia="Liberation Sans" w:cs="Liberation Sans"/>
        </w:rPr>
        <w:t xml:space="preserve">locks the athlete-node version or uses optimistic concurrency;</w:t>
      </w:r>
    </w:p>
    <w:p>
      <w:pPr>
        <w:pStyle w:val="Compact"/>
        <w:widowControl/>
        <w:numPr>
          <w:ilvl w:val="0"/>
          <w:numId w:val="1135"/>
        </w:numPr>
      </w:pPr>
      <w:r>
        <w:rPr>
          <w:rFonts w:ascii="Liberation Sans" w:hAnsi="Liberation Sans" w:eastAsia="Liberation Sans" w:cs="Liberation Sans"/>
        </w:rPr>
        <w:t xml:space="preserve">loads immutable completion-rule snapshot;</w:t>
      </w:r>
    </w:p>
    <w:p>
      <w:pPr>
        <w:pStyle w:val="Compact"/>
        <w:widowControl/>
        <w:numPr>
          <w:ilvl w:val="0"/>
          <w:numId w:val="1135"/>
        </w:numPr>
      </w:pPr>
      <w:r>
        <w:rPr>
          <w:rFonts w:ascii="Liberation Sans" w:hAnsi="Liberation Sans" w:eastAsia="Liberation Sans" w:cs="Liberation Sans"/>
        </w:rPr>
        <w:t xml:space="preserve">aggregates eligible sessions/attempts;</w:t>
      </w:r>
    </w:p>
    <w:p>
      <w:pPr>
        <w:pStyle w:val="Compact"/>
        <w:widowControl/>
        <w:numPr>
          <w:ilvl w:val="0"/>
          <w:numId w:val="1135"/>
        </w:numPr>
      </w:pPr>
      <w:r>
        <w:rPr>
          <w:rFonts w:ascii="Liberation Sans" w:hAnsi="Liberation Sans" w:eastAsia="Liberation Sans" w:cs="Liberation Sans"/>
        </w:rPr>
        <w:t xml:space="preserve">checks minimum calendar span and successful attempts;</w:t>
      </w:r>
    </w:p>
    <w:p>
      <w:pPr>
        <w:pStyle w:val="Compact"/>
        <w:widowControl/>
        <w:numPr>
          <w:ilvl w:val="0"/>
          <w:numId w:val="1135"/>
        </w:numPr>
      </w:pPr>
      <w:r>
        <w:rPr>
          <w:rFonts w:ascii="Liberation Sans" w:hAnsi="Liberation Sans" w:eastAsia="Liberation Sans" w:cs="Liberation Sans"/>
        </w:rPr>
        <w:t xml:space="preserve">checks evidence/assessment state;</w:t>
      </w:r>
    </w:p>
    <w:p>
      <w:pPr>
        <w:pStyle w:val="Compact"/>
        <w:widowControl/>
        <w:numPr>
          <w:ilvl w:val="0"/>
          <w:numId w:val="1135"/>
        </w:numPr>
      </w:pPr>
      <w:r>
        <w:rPr>
          <w:rFonts w:ascii="Liberation Sans" w:hAnsi="Liberation Sans" w:eastAsia="Liberation Sans" w:cs="Liberation Sans"/>
        </w:rPr>
        <w:t xml:space="preserve">emits at most one valid transition;</w:t>
      </w:r>
    </w:p>
    <w:p>
      <w:pPr>
        <w:pStyle w:val="Compact"/>
        <w:widowControl/>
        <w:numPr>
          <w:ilvl w:val="0"/>
          <w:numId w:val="1135"/>
        </w:numPr>
      </w:pPr>
      <w:r>
        <w:rPr>
          <w:rFonts w:ascii="Liberation Sans" w:hAnsi="Liberation Sans" w:eastAsia="Liberation Sans" w:cs="Liberation Sans"/>
        </w:rPr>
        <w:t xml:space="preserve">evaluates downstream unlocks;</w:t>
      </w:r>
    </w:p>
    <w:p>
      <w:pPr>
        <w:pStyle w:val="Compact"/>
        <w:widowControl/>
        <w:numPr>
          <w:ilvl w:val="0"/>
          <w:numId w:val="1135"/>
        </w:numPr>
      </w:pPr>
      <w:r>
        <w:rPr>
          <w:rFonts w:ascii="Liberation Sans" w:hAnsi="Liberation Sans" w:eastAsia="Liberation Sans" w:cs="Liberation Sans"/>
        </w:rPr>
        <w:t xml:space="preserve">schedules revisit if mastered;</w:t>
      </w:r>
    </w:p>
    <w:p>
      <w:pPr>
        <w:pStyle w:val="Compact"/>
        <w:widowControl/>
        <w:numPr>
          <w:ilvl w:val="0"/>
          <w:numId w:val="1135"/>
        </w:numPr>
      </w:pPr>
      <w:r>
        <w:rPr>
          <w:rFonts w:ascii="Liberation Sans" w:hAnsi="Liberation Sans" w:eastAsia="Liberation Sans" w:cs="Liberation Sans"/>
        </w:rPr>
        <w:t xml:space="preserve">records provenance and explanation.</w:t>
      </w:r>
    </w:p>
    <w:p>
      <w:pPr>
        <w:pStyle w:val="FirstParagraph"/>
        <w:widowControl/>
      </w:pPr>
      <w:r>
        <w:rPr>
          <w:rFonts w:ascii="Liberation Sans" w:hAnsi="Liberation Sans" w:eastAsia="Liberation Sans" w:cs="Liberation Sans"/>
        </w:rPr>
        <w:t xml:space="preserve">The same event replay must not duplicate mastery or unlock notifications.</w:t>
      </w:r>
    </w:p>
    <w:bookmarkEnd w:id="231"/>
    <w:bookmarkStart w:id="232" w:name="Xc6523df724c749f38305198e08019e309f4c3f2"/>
    <w:p>
      <w:pPr>
        <w:pStyle w:val="Heading3"/>
        <w:keepNext/>
        <w:widowControl/>
      </w:pPr>
      <w:r>
        <w:rPr>
          <w:rFonts w:ascii="Liberation Sans" w:hAnsi="Liberation Sans" w:eastAsia="Liberation Sans" w:cs="Liberation Sans"/>
        </w:rPr>
        <w:t xml:space="preserve">31.5 Coach override</w:t>
      </w:r>
    </w:p>
    <w:p>
      <w:pPr>
        <w:pStyle w:val="FirstParagraph"/>
        <w:widowControl/>
      </w:pPr>
      <w:r>
        <w:rPr>
          <w:rFonts w:ascii="Liberation Sans" w:hAnsi="Liberation Sans" w:eastAsia="Liberation Sans" w:cs="Liberation Sans"/>
        </w:rPr>
        <w:t xml:space="preserve">A coach may prescribe additional work or return an assessment as</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NEEDS_WORK</w:t>
      </w:r>
      <w:r>
        <w:rPr>
          <w:rFonts w:ascii="Liberation Sans" w:hAnsi="Liberation Sans" w:eastAsia="Liberation Sans" w:cs="Liberation Sans"/>
        </w:rPr>
        <w:t xml:space="preserve">, but cannot silently mark prerequisites complete outside authorised assessment/correction workflows.</w:t>
      </w:r>
    </w:p>
    <w:p>
      <w:pPr>
        <w:widowControl/>
      </w:pPr>
      <w:r>
        <w:rPr>
          <w:rFonts w:ascii="Liberation Sans" w:hAnsi="Liberation Sans" w:eastAsia="Liberation Sans" w:cs="Liberation Sans"/>
        </w:rPr>
        <w:pict>
          <v:rect style="width:0;height:1.5pt" o:hralign="center" o:hrstd="t" o:hr="t"/>
        </w:pict>
      </w:r>
    </w:p>
    <w:bookmarkEnd w:id="232"/>
    <w:bookmarkEnd w:id="233"/>
    <w:bookmarkStart w:id="237" w:name="Xbd4d024422e8a06981b9a403f2adc0b916b8935"/>
    <w:p>
      <w:bookmarkStart w:id="2032" w:name="NSP_SEC_033"/>
      <w:pPr>
        <w:pStyle w:val="Heading2"/>
        <w:keepNext/>
        <w:widowControl/>
        <w:pBdr>
          <w:bottom w:val="single" w:sz="5" w:space="3" w:color="B7C4D2"/>
        </w:pBdr>
      </w:pPr>
      <w:r>
        <w:rPr>
          <w:rFonts w:ascii="Liberation Sans" w:hAnsi="Liberation Sans" w:eastAsia="Liberation Sans" w:cs="Liberation Sans"/>
        </w:rPr>
        <w:t xml:space="preserve">32. Authorisation model</w:t>
      </w:r>
      <w:bookmarkEnd w:id="2032"/>
    </w:p>
    <w:bookmarkStart w:id="234" w:name="X90642b3b64b0d0c48a48720531351f2b510790c"/>
    <w:p>
      <w:pPr>
        <w:pStyle w:val="Heading3"/>
        <w:keepNext/>
        <w:widowControl/>
      </w:pPr>
      <w:r>
        <w:rPr>
          <w:rFonts w:ascii="Liberation Sans" w:hAnsi="Liberation Sans" w:eastAsia="Liberation Sans" w:cs="Liberation Sans"/>
        </w:rPr>
        <w:t xml:space="preserve">32.1 Roles</w:t>
      </w:r>
    </w:p>
    <w:p>
      <w:pPr>
        <w:pStyle w:val="Compact"/>
        <w:widowControl/>
        <w:numPr>
          <w:ilvl w:val="0"/>
          <w:numId w:val="1136"/>
        </w:numPr>
      </w:pPr>
      <w:r>
        <w:rPr>
          <w:rStyle w:val="VerbatimChar"/>
          <w:rFonts w:ascii="Liberation Sans" w:hAnsi="Liberation Sans" w:eastAsia="Liberation Sans" w:cs="Liberation Sans"/>
        </w:rPr>
        <w:t xml:space="preserve">PARENT_OWNER</w:t>
      </w:r>
    </w:p>
    <w:p>
      <w:pPr>
        <w:pStyle w:val="Compact"/>
        <w:widowControl/>
        <w:numPr>
          <w:ilvl w:val="0"/>
          <w:numId w:val="1136"/>
        </w:numPr>
      </w:pPr>
      <w:r>
        <w:rPr>
          <w:rStyle w:val="VerbatimChar"/>
          <w:rFonts w:ascii="Liberation Sans" w:hAnsi="Liberation Sans" w:eastAsia="Liberation Sans" w:cs="Liberation Sans"/>
        </w:rPr>
        <w:t xml:space="preserve">CAREGIVER</w:t>
      </w:r>
    </w:p>
    <w:p>
      <w:pPr>
        <w:pStyle w:val="Compact"/>
        <w:widowControl/>
        <w:numPr>
          <w:ilvl w:val="0"/>
          <w:numId w:val="1136"/>
        </w:numPr>
      </w:pPr>
      <w:r>
        <w:rPr>
          <w:rStyle w:val="VerbatimChar"/>
          <w:rFonts w:ascii="Liberation Sans" w:hAnsi="Liberation Sans" w:eastAsia="Liberation Sans" w:cs="Liberation Sans"/>
        </w:rPr>
        <w:t xml:space="preserve">COACH</w:t>
      </w:r>
    </w:p>
    <w:p>
      <w:pPr>
        <w:pStyle w:val="Compact"/>
        <w:widowControl/>
        <w:numPr>
          <w:ilvl w:val="0"/>
          <w:numId w:val="1136"/>
        </w:numPr>
      </w:pPr>
      <w:r>
        <w:rPr>
          <w:rStyle w:val="VerbatimChar"/>
          <w:rFonts w:ascii="Liberation Sans" w:hAnsi="Liberation Sans" w:eastAsia="Liberation Sans" w:cs="Liberation Sans"/>
        </w:rPr>
        <w:t xml:space="preserve">LEAD_ASSESSOR</w:t>
      </w:r>
    </w:p>
    <w:p>
      <w:pPr>
        <w:pStyle w:val="Compact"/>
        <w:widowControl/>
        <w:numPr>
          <w:ilvl w:val="0"/>
          <w:numId w:val="1136"/>
        </w:numPr>
      </w:pPr>
      <w:r>
        <w:rPr>
          <w:rStyle w:val="VerbatimChar"/>
          <w:rFonts w:ascii="Liberation Sans" w:hAnsi="Liberation Sans" w:eastAsia="Liberation Sans" w:cs="Liberation Sans"/>
        </w:rPr>
        <w:t xml:space="preserve">CURRICULUM_EDITOR</w:t>
      </w:r>
    </w:p>
    <w:p>
      <w:pPr>
        <w:pStyle w:val="Compact"/>
        <w:widowControl/>
        <w:numPr>
          <w:ilvl w:val="0"/>
          <w:numId w:val="1136"/>
        </w:numPr>
      </w:pPr>
      <w:r>
        <w:rPr>
          <w:rStyle w:val="VerbatimChar"/>
          <w:rFonts w:ascii="Liberation Sans" w:hAnsi="Liberation Sans" w:eastAsia="Liberation Sans" w:cs="Liberation Sans"/>
        </w:rPr>
        <w:t xml:space="preserve">CURRICULUM_APPROVER</w:t>
      </w:r>
    </w:p>
    <w:p>
      <w:pPr>
        <w:pStyle w:val="Compact"/>
        <w:widowControl/>
        <w:numPr>
          <w:ilvl w:val="0"/>
          <w:numId w:val="1136"/>
        </w:numPr>
      </w:pPr>
      <w:r>
        <w:rPr>
          <w:rStyle w:val="VerbatimChar"/>
          <w:rFonts w:ascii="Liberation Sans" w:hAnsi="Liberation Sans" w:eastAsia="Liberation Sans" w:cs="Liberation Sans"/>
        </w:rPr>
        <w:t xml:space="preserve">SUPPORT_AGENT</w:t>
      </w:r>
    </w:p>
    <w:p>
      <w:pPr>
        <w:pStyle w:val="Compact"/>
        <w:widowControl/>
        <w:numPr>
          <w:ilvl w:val="0"/>
          <w:numId w:val="1136"/>
        </w:numPr>
      </w:pPr>
      <w:r>
        <w:rPr>
          <w:rStyle w:val="VerbatimChar"/>
          <w:rFonts w:ascii="Liberation Sans" w:hAnsi="Liberation Sans" w:eastAsia="Liberation Sans" w:cs="Liberation Sans"/>
        </w:rPr>
        <w:t xml:space="preserve">SAFETY_ADMIN</w:t>
      </w:r>
    </w:p>
    <w:p>
      <w:pPr>
        <w:pStyle w:val="Compact"/>
        <w:widowControl/>
        <w:numPr>
          <w:ilvl w:val="0"/>
          <w:numId w:val="1136"/>
        </w:numPr>
      </w:pPr>
      <w:r>
        <w:rPr>
          <w:rStyle w:val="VerbatimChar"/>
          <w:rFonts w:ascii="Liberation Sans" w:hAnsi="Liberation Sans" w:eastAsia="Liberation Sans" w:cs="Liberation Sans"/>
        </w:rPr>
        <w:t xml:space="preserve">FINANCE_ADMIN</w:t>
      </w:r>
    </w:p>
    <w:p>
      <w:pPr>
        <w:pStyle w:val="Compact"/>
        <w:widowControl/>
        <w:numPr>
          <w:ilvl w:val="0"/>
          <w:numId w:val="1136"/>
        </w:numPr>
      </w:pPr>
      <w:r>
        <w:rPr>
          <w:rStyle w:val="VerbatimChar"/>
          <w:rFonts w:ascii="Liberation Sans" w:hAnsi="Liberation Sans" w:eastAsia="Liberation Sans" w:cs="Liberation Sans"/>
        </w:rPr>
        <w:t xml:space="preserve">PLATFORM_ADMIN</w:t>
      </w:r>
    </w:p>
    <w:p>
      <w:pPr>
        <w:pStyle w:val="Compact"/>
        <w:widowControl/>
        <w:numPr>
          <w:ilvl w:val="0"/>
          <w:numId w:val="1136"/>
        </w:numPr>
      </w:pPr>
      <w:r>
        <w:rPr>
          <w:rStyle w:val="VerbatimChar"/>
          <w:rFonts w:ascii="Liberation Sans" w:hAnsi="Liberation Sans" w:eastAsia="Liberation Sans" w:cs="Liberation Sans"/>
        </w:rPr>
        <w:t xml:space="preserve">ORG_ADMIN</w:t>
      </w:r>
      <w:r>
        <w:rPr>
          <w:rFonts w:ascii="Liberation Sans" w:hAnsi="Liberation Sans" w:eastAsia="Liberation Sans" w:cs="Liberation Sans"/>
        </w:rPr>
        <w:t xml:space="preserve"> </w:t>
      </w:r>
      <w:r>
        <w:rPr>
          <w:rFonts w:ascii="Liberation Sans" w:hAnsi="Liberation Sans" w:eastAsia="Liberation Sans" w:cs="Liberation Sans"/>
        </w:rPr>
        <w:t xml:space="preserve">(future)</w:t>
      </w:r>
    </w:p>
    <w:bookmarkEnd w:id="234"/>
    <w:bookmarkStart w:id="235" w:name="X605aada006bdc1d550b821351df7a633879daea"/>
    <w:p>
      <w:pPr>
        <w:pStyle w:val="Heading3"/>
        <w:keepNext/>
        <w:widowControl/>
      </w:pPr>
      <w:r>
        <w:rPr>
          <w:rFonts w:ascii="Liberation Sans" w:hAnsi="Liberation Sans" w:eastAsia="Liberation Sans" w:cs="Liberation Sans"/>
        </w:rPr>
        <w:t xml:space="preserve">32.2 Policy examples</w:t>
      </w:r>
    </w:p>
    <w:p>
      <w:pPr>
        <w:pStyle w:val="Compact"/>
        <w:widowControl/>
        <w:numPr>
          <w:ilvl w:val="0"/>
          <w:numId w:val="1137"/>
        </w:numPr>
      </w:pPr>
      <w:r>
        <w:rPr>
          <w:rFonts w:ascii="Liberation Sans" w:hAnsi="Liberation Sans" w:eastAsia="Liberation Sans" w:cs="Liberation Sans"/>
        </w:rPr>
        <w:t xml:space="preserve">Parent owner can manage household athletes and consent.</w:t>
      </w:r>
    </w:p>
    <w:p>
      <w:pPr>
        <w:pStyle w:val="Compact"/>
        <w:widowControl/>
        <w:numPr>
          <w:ilvl w:val="0"/>
          <w:numId w:val="1137"/>
        </w:numPr>
      </w:pPr>
      <w:r>
        <w:rPr>
          <w:rFonts w:ascii="Liberation Sans" w:hAnsi="Liberation Sans" w:eastAsia="Liberation Sans" w:cs="Liberation Sans"/>
        </w:rPr>
        <w:t xml:space="preserve">Caregiver can practise/log, but destructive/export actions may require owner permission.</w:t>
      </w:r>
    </w:p>
    <w:p>
      <w:pPr>
        <w:pStyle w:val="Compact"/>
        <w:widowControl/>
        <w:numPr>
          <w:ilvl w:val="0"/>
          <w:numId w:val="1137"/>
        </w:numPr>
      </w:pPr>
      <w:r>
        <w:rPr>
          <w:rFonts w:ascii="Liberation Sans" w:hAnsi="Liberation Sans" w:eastAsia="Liberation Sans" w:cs="Liberation Sans"/>
        </w:rPr>
        <w:t xml:space="preserve">Coach can view an athlete only through an active assessment/booking grant.</w:t>
      </w:r>
    </w:p>
    <w:p>
      <w:pPr>
        <w:pStyle w:val="Compact"/>
        <w:widowControl/>
        <w:numPr>
          <w:ilvl w:val="0"/>
          <w:numId w:val="1137"/>
        </w:numPr>
      </w:pPr>
      <w:r>
        <w:rPr>
          <w:rFonts w:ascii="Liberation Sans" w:hAnsi="Liberation Sans" w:eastAsia="Liberation Sans" w:cs="Liberation Sans"/>
        </w:rPr>
        <w:t xml:space="preserve">Coach cannot view unrelated household contact or billing information.</w:t>
      </w:r>
    </w:p>
    <w:p>
      <w:pPr>
        <w:pStyle w:val="Compact"/>
        <w:widowControl/>
        <w:numPr>
          <w:ilvl w:val="0"/>
          <w:numId w:val="1137"/>
        </w:numPr>
      </w:pPr>
      <w:r>
        <w:rPr>
          <w:rFonts w:ascii="Liberation Sans" w:hAnsi="Liberation Sans" w:eastAsia="Liberation Sans" w:cs="Liberation Sans"/>
        </w:rPr>
        <w:t xml:space="preserve">Curriculum editor cannot publish their own change.</w:t>
      </w:r>
    </w:p>
    <w:p>
      <w:pPr>
        <w:pStyle w:val="Compact"/>
        <w:widowControl/>
        <w:numPr>
          <w:ilvl w:val="0"/>
          <w:numId w:val="1137"/>
        </w:numPr>
      </w:pPr>
      <w:r>
        <w:rPr>
          <w:rFonts w:ascii="Liberation Sans" w:hAnsi="Liberation Sans" w:eastAsia="Liberation Sans" w:cs="Liberation Sans"/>
        </w:rPr>
        <w:t xml:space="preserve">Support agent cannot view evidence without a time-limited approved access grant.</w:t>
      </w:r>
    </w:p>
    <w:p>
      <w:pPr>
        <w:pStyle w:val="Compact"/>
        <w:widowControl/>
        <w:numPr>
          <w:ilvl w:val="0"/>
          <w:numId w:val="1137"/>
        </w:numPr>
      </w:pPr>
      <w:r>
        <w:rPr>
          <w:rFonts w:ascii="Liberation Sans" w:hAnsi="Liberation Sans" w:eastAsia="Liberation Sans" w:cs="Liberation Sans"/>
        </w:rPr>
        <w:t xml:space="preserve">Finance admin can see payment records but not practice media.</w:t>
      </w:r>
    </w:p>
    <w:p>
      <w:pPr>
        <w:pStyle w:val="Compact"/>
        <w:widowControl/>
        <w:numPr>
          <w:ilvl w:val="0"/>
          <w:numId w:val="1137"/>
        </w:numPr>
      </w:pPr>
      <w:r>
        <w:rPr>
          <w:rFonts w:ascii="Liberation Sans" w:hAnsi="Liberation Sans" w:eastAsia="Liberation Sans" w:cs="Liberation Sans"/>
        </w:rPr>
        <w:t xml:space="preserve">Platform admin is not automatically a universal media viewer.</w:t>
      </w:r>
    </w:p>
    <w:bookmarkEnd w:id="235"/>
    <w:bookmarkStart w:id="236" w:name="Xd58a36dfcc2fb3d5ee182f56c09d52e1b3a8317"/>
    <w:p>
      <w:pPr>
        <w:pStyle w:val="Heading3"/>
        <w:keepNext/>
        <w:widowControl/>
      </w:pPr>
      <w:r>
        <w:rPr>
          <w:rFonts w:ascii="Liberation Sans" w:hAnsi="Liberation Sans" w:eastAsia="Liberation Sans" w:cs="Liberation Sans"/>
        </w:rPr>
        <w:t xml:space="preserve">32.3 Object-level checks</w:t>
      </w:r>
    </w:p>
    <w:p>
      <w:pPr>
        <w:pStyle w:val="FirstParagraph"/>
        <w:widowControl/>
      </w:pPr>
      <w:r>
        <w:rPr>
          <w:rFonts w:ascii="Liberation Sans" w:hAnsi="Liberation Sans" w:eastAsia="Liberation Sans" w:cs="Liberation Sans"/>
        </w:rPr>
        <w:t xml:space="preserve">Every athlete, media, assessment, passport and booking request MUST evaluate resource relationship, not merely route-level role. Automated tests must attempt cross-household and cross-coach ID substitution.</w:t>
      </w:r>
    </w:p>
    <w:p>
      <w:pPr>
        <w:widowControl/>
      </w:pPr>
      <w:r>
        <w:rPr>
          <w:rFonts w:ascii="Liberation Sans" w:hAnsi="Liberation Sans" w:eastAsia="Liberation Sans" w:cs="Liberation Sans"/>
        </w:rPr>
        <w:pict>
          <v:rect style="width:0;height:1.5pt" o:hralign="center" o:hrstd="t" o:hr="t"/>
        </w:pict>
      </w:r>
    </w:p>
    <w:bookmarkEnd w:id="236"/>
    <w:bookmarkEnd w:id="237"/>
    <w:bookmarkStart w:id="242" w:name="Xbb93947c8201b89ce4290b0e38a78d21bbb02cb"/>
    <w:p>
      <w:bookmarkStart w:id="2033" w:name="NSP_SEC_034"/>
      <w:pPr>
        <w:pStyle w:val="Heading2"/>
        <w:keepNext/>
        <w:widowControl/>
        <w:pBdr>
          <w:bottom w:val="single" w:sz="5" w:space="3" w:color="B7C4D2"/>
        </w:pBdr>
      </w:pPr>
      <w:r>
        <w:rPr>
          <w:rFonts w:ascii="Liberation Sans" w:hAnsi="Liberation Sans" w:eastAsia="Liberation Sans" w:cs="Liberation Sans"/>
        </w:rPr>
        <w:t xml:space="preserve">33. Payments and marketplace design</w:t>
      </w:r>
      <w:bookmarkEnd w:id="2033"/>
    </w:p>
    <w:bookmarkStart w:id="238" w:name="X06db79b0ca19e1bf99dbc366166a1beb7b89556"/>
    <w:p>
      <w:pPr>
        <w:pStyle w:val="Heading3"/>
        <w:keepNext/>
        <w:widowControl/>
      </w:pPr>
      <w:r>
        <w:rPr>
          <w:rFonts w:ascii="Liberation Sans" w:hAnsi="Liberation Sans" w:eastAsia="Liberation Sans" w:cs="Liberation Sans"/>
        </w:rPr>
        <w:t xml:space="preserve">33.1 Provider isolation</w:t>
      </w:r>
    </w:p>
    <w:p>
      <w:pPr>
        <w:pStyle w:val="FirstParagraph"/>
        <w:widowControl/>
      </w:pPr>
      <w:r>
        <w:rPr>
          <w:rFonts w:ascii="Liberation Sans" w:hAnsi="Liberation Sans" w:eastAsia="Liberation Sans" w:cs="Liberation Sans"/>
        </w:rPr>
        <w:t xml:space="preserve">The platform stores business objects such as order, entitlement, price key, refund and payout. Stripe IDs are adapter references. No core progression logic depends directly on a provider webhook object.</w:t>
      </w:r>
    </w:p>
    <w:bookmarkEnd w:id="238"/>
    <w:bookmarkStart w:id="239" w:name="X70b3d03793c4a9d07e47f6e5a5e17754a15aec5"/>
    <w:p>
      <w:pPr>
        <w:pStyle w:val="Heading3"/>
        <w:keepNext/>
        <w:widowControl/>
      </w:pPr>
      <w:r>
        <w:rPr>
          <w:rFonts w:ascii="Liberation Sans" w:hAnsi="Liberation Sans" w:eastAsia="Liberation Sans" w:cs="Liberation Sans"/>
        </w:rPr>
        <w:t xml:space="preserve">33.2 Subscription lifecycle</w:t>
      </w:r>
    </w:p>
    <w:p>
      <w:pPr>
        <w:pStyle w:val="SourceCode"/>
        <w:widowControl/>
        <w:shd w:val="clear" w:color="auto" w:fill="F6F8FA"/>
      </w:pPr>
      <w:r>
        <w:rPr>
          <w:rStyle w:val="VerbatimChar"/>
          <w:rFonts w:ascii="Liberation Mono" w:hAnsi="Liberation Mono" w:eastAsia="Liberation Mono" w:cs="Liberation Mono"/>
          <w:color w:val="202733"/>
          <w:sz w:val="14"/>
        </w:rPr>
        <w:t xml:space="preserve">FREE -&gt; TRIAL -&gt; ACTIVE -&gt; GRACE -&gt; CANCELLED/EXPIRED</w:t>
      </w:r>
    </w:p>
    <w:p>
      <w:pPr>
        <w:pStyle w:val="FirstParagraph"/>
        <w:widowControl/>
      </w:pPr>
      <w:r>
        <w:rPr>
          <w:rFonts w:ascii="Liberation Sans" w:hAnsi="Liberation Sans" w:eastAsia="Liberation Sans" w:cs="Liberation Sans"/>
        </w:rPr>
        <w:t xml:space="preserve">Entitlements are calculated from subscription state plus promotional/credit grants. A payment webhook changes billing state; a separate entitlement projection decides feature access.</w:t>
      </w:r>
    </w:p>
    <w:bookmarkEnd w:id="239"/>
    <w:bookmarkStart w:id="240" w:name="Xd64a3146b02949f8d85d30b5e32807dea257ac5"/>
    <w:p>
      <w:pPr>
        <w:pStyle w:val="Heading3"/>
        <w:keepNext/>
        <w:widowControl/>
      </w:pPr>
      <w:r>
        <w:rPr>
          <w:rFonts w:ascii="Liberation Sans" w:hAnsi="Liberation Sans" w:eastAsia="Liberation Sans" w:cs="Liberation Sans"/>
        </w:rPr>
        <w:t xml:space="preserve">33.3 Assessment purchase lifecycle</w:t>
      </w:r>
    </w:p>
    <w:p>
      <w:pPr>
        <w:pStyle w:val="SourceCode"/>
        <w:widowControl/>
        <w:shd w:val="clear" w:color="auto" w:fill="F6F8FA"/>
      </w:pPr>
      <w:r>
        <w:rPr>
          <w:rStyle w:val="VerbatimChar"/>
          <w:rFonts w:ascii="Liberation Mono" w:hAnsi="Liberation Mono" w:eastAsia="Liberation Mono" w:cs="Liberation Mono"/>
          <w:color w:val="202733"/>
          <w:sz w:val="14"/>
        </w:rPr>
        <w:t xml:space="preserve">DRAFT -&gt; PAYMENT_PENDING -&gt; PAID -&gt; SERVICE_PENDING</w:t>
      </w:r>
      <w:r>
        <w:rPr>
          <w:rFonts w:ascii="Liberation Mono" w:hAnsi="Liberation Mono" w:eastAsia="Liberation Mono" w:cs="Liberation Mono"/>
          <w:color w:val="202733"/>
          <w:sz w:val="14"/>
        </w:rPr>
        <w:br/>
      </w:r>
      <w:r>
        <w:rPr>
          <w:rStyle w:val="VerbatimChar"/>
          <w:rFonts w:ascii="Liberation Mono" w:hAnsi="Liberation Mono" w:eastAsia="Liberation Mono" w:cs="Liberation Mono"/>
          <w:color w:val="202733"/>
          <w:sz w:val="14"/>
        </w:rPr>
        <w:t xml:space="preserve">-&gt; COMPLETED -&gt; PAYOUT_PENDING -&gt; PAID_OUT</w:t>
      </w:r>
    </w:p>
    <w:p>
      <w:pPr>
        <w:pStyle w:val="FirstParagraph"/>
        <w:widowControl/>
      </w:pPr>
      <w:r>
        <w:rPr>
          <w:rFonts w:ascii="Liberation Sans" w:hAnsi="Liberation Sans" w:eastAsia="Liberation Sans" w:cs="Liberation Sans"/>
        </w:rPr>
        <w:t xml:space="preserve">Alternative states include cancelled, refunded, disputed and expired.</w:t>
      </w:r>
    </w:p>
    <w:bookmarkEnd w:id="240"/>
    <w:bookmarkStart w:id="241" w:name="Xb3ab1c0457cbde5463a1466c421c7b537448d06"/>
    <w:p>
      <w:pPr>
        <w:pStyle w:val="Heading3"/>
        <w:keepNext/>
        <w:widowControl/>
      </w:pPr>
      <w:r>
        <w:rPr>
          <w:rFonts w:ascii="Liberation Sans" w:hAnsi="Liberation Sans" w:eastAsia="Liberation Sans" w:cs="Liberation Sans"/>
        </w:rPr>
        <w:t xml:space="preserve">33.4 Marketplace controls</w:t>
      </w:r>
    </w:p>
    <w:p>
      <w:pPr>
        <w:pStyle w:val="Compact"/>
        <w:widowControl/>
        <w:numPr>
          <w:ilvl w:val="0"/>
          <w:numId w:val="1138"/>
        </w:numPr>
      </w:pPr>
      <w:r>
        <w:rPr>
          <w:rFonts w:ascii="Liberation Sans" w:hAnsi="Liberation Sans" w:eastAsia="Liberation Sans" w:cs="Liberation Sans"/>
        </w:rPr>
        <w:t xml:space="preserve">coach onboarding and payout identity are separate from public coaching identity;</w:t>
      </w:r>
    </w:p>
    <w:p>
      <w:pPr>
        <w:pStyle w:val="Compact"/>
        <w:widowControl/>
        <w:numPr>
          <w:ilvl w:val="0"/>
          <w:numId w:val="1138"/>
        </w:numPr>
      </w:pPr>
      <w:r>
        <w:rPr>
          <w:rFonts w:ascii="Liberation Sans" w:hAnsi="Liberation Sans" w:eastAsia="Liberation Sans" w:cs="Liberation Sans"/>
        </w:rPr>
        <w:t xml:space="preserve">platform sets permitted service categories;</w:t>
      </w:r>
    </w:p>
    <w:p>
      <w:pPr>
        <w:pStyle w:val="Compact"/>
        <w:widowControl/>
        <w:numPr>
          <w:ilvl w:val="0"/>
          <w:numId w:val="1138"/>
        </w:numPr>
      </w:pPr>
      <w:r>
        <w:rPr>
          <w:rFonts w:ascii="Liberation Sans" w:hAnsi="Liberation Sans" w:eastAsia="Liberation Sans" w:cs="Liberation Sans"/>
        </w:rPr>
        <w:t xml:space="preserve">prices may be platform-fixed in pilot and configurable later;</w:t>
      </w:r>
    </w:p>
    <w:p>
      <w:pPr>
        <w:pStyle w:val="Compact"/>
        <w:widowControl/>
        <w:numPr>
          <w:ilvl w:val="0"/>
          <w:numId w:val="1138"/>
        </w:numPr>
      </w:pPr>
      <w:r>
        <w:rPr>
          <w:rFonts w:ascii="Liberation Sans" w:hAnsi="Liberation Sans" w:eastAsia="Liberation Sans" w:cs="Liberation Sans"/>
        </w:rPr>
        <w:t xml:space="preserve">parent sees total price before purchase;</w:t>
      </w:r>
    </w:p>
    <w:p>
      <w:pPr>
        <w:pStyle w:val="Compact"/>
        <w:widowControl/>
        <w:numPr>
          <w:ilvl w:val="0"/>
          <w:numId w:val="1138"/>
        </w:numPr>
      </w:pPr>
      <w:r>
        <w:rPr>
          <w:rFonts w:ascii="Liberation Sans" w:hAnsi="Liberation Sans" w:eastAsia="Liberation Sans" w:cs="Liberation Sans"/>
        </w:rPr>
        <w:t xml:space="preserve">coach sees expected payout;</w:t>
      </w:r>
    </w:p>
    <w:p>
      <w:pPr>
        <w:pStyle w:val="Compact"/>
        <w:widowControl/>
        <w:numPr>
          <w:ilvl w:val="0"/>
          <w:numId w:val="1138"/>
        </w:numPr>
      </w:pPr>
      <w:r>
        <w:rPr>
          <w:rFonts w:ascii="Liberation Sans" w:hAnsi="Liberation Sans" w:eastAsia="Liberation Sans" w:cs="Liberation Sans"/>
        </w:rPr>
        <w:t xml:space="preserve">platform fee/tax treatment is recorded;</w:t>
      </w:r>
    </w:p>
    <w:p>
      <w:pPr>
        <w:pStyle w:val="Compact"/>
        <w:widowControl/>
        <w:numPr>
          <w:ilvl w:val="0"/>
          <w:numId w:val="1138"/>
        </w:numPr>
      </w:pPr>
      <w:r>
        <w:rPr>
          <w:rFonts w:ascii="Liberation Sans" w:hAnsi="Liberation Sans" w:eastAsia="Liberation Sans" w:cs="Liberation Sans"/>
        </w:rPr>
        <w:t xml:space="preserve">refunds and cancellations follow published policy;</w:t>
      </w:r>
    </w:p>
    <w:p>
      <w:pPr>
        <w:pStyle w:val="Compact"/>
        <w:widowControl/>
        <w:numPr>
          <w:ilvl w:val="0"/>
          <w:numId w:val="1138"/>
        </w:numPr>
      </w:pPr>
      <w:r>
        <w:rPr>
          <w:rFonts w:ascii="Liberation Sans" w:hAnsi="Liberation Sans" w:eastAsia="Liberation Sans" w:cs="Liberation Sans"/>
        </w:rPr>
        <w:t xml:space="preserve">payout can be held for incident/dispute review.</w:t>
      </w:r>
    </w:p>
    <w:p>
      <w:pPr>
        <w:widowControl/>
      </w:pPr>
      <w:r>
        <w:rPr>
          <w:rFonts w:ascii="Liberation Sans" w:hAnsi="Liberation Sans" w:eastAsia="Liberation Sans" w:cs="Liberation Sans"/>
        </w:rPr>
        <w:pict>
          <v:rect style="width:0;height:1.5pt" o:hralign="center" o:hrstd="t" o:hr="t"/>
        </w:pict>
      </w:r>
    </w:p>
    <w:bookmarkEnd w:id="241"/>
    <w:bookmarkEnd w:id="242"/>
    <w:bookmarkStart w:id="245" w:name="X9aa854ed47e8c63b90d9c550b8c0d95685a43ea"/>
    <w:p>
      <w:bookmarkStart w:id="2034" w:name="NSP_SEC_035"/>
      <w:pPr>
        <w:pStyle w:val="Heading2"/>
        <w:keepNext/>
        <w:widowControl/>
        <w:pBdr>
          <w:bottom w:val="single" w:sz="5" w:space="3" w:color="B7C4D2"/>
        </w:pBdr>
      </w:pPr>
      <w:r>
        <w:rPr>
          <w:rFonts w:ascii="Liberation Sans" w:hAnsi="Liberation Sans" w:eastAsia="Liberation Sans" w:cs="Liberation Sans"/>
        </w:rPr>
        <w:t xml:space="preserve">34. Notifications</w:t>
      </w:r>
      <w:bookmarkEnd w:id="2034"/>
    </w:p>
    <w:bookmarkStart w:id="243" w:name="X1d4c02ea11a8638a60662b8a2c5c50b7385bce9"/>
    <w:p>
      <w:pPr>
        <w:pStyle w:val="Heading3"/>
        <w:keepNext/>
        <w:widowControl/>
      </w:pPr>
      <w:r>
        <w:rPr>
          <w:rFonts w:ascii="Liberation Sans" w:hAnsi="Liberation Sans" w:eastAsia="Liberation Sans" w:cs="Liberation Sans"/>
        </w:rPr>
        <w:t xml:space="preserve">34.1 Notification types</w:t>
      </w:r>
    </w:p>
    <w:p>
      <w:pPr>
        <w:pStyle w:val="Compact"/>
        <w:widowControl/>
        <w:numPr>
          <w:ilvl w:val="0"/>
          <w:numId w:val="1139"/>
        </w:numPr>
      </w:pPr>
      <w:r>
        <w:rPr>
          <w:rFonts w:ascii="Liberation Sans" w:hAnsi="Liberation Sans" w:eastAsia="Liberation Sans" w:cs="Liberation Sans"/>
        </w:rPr>
        <w:t xml:space="preserve">next practice available;</w:t>
      </w:r>
    </w:p>
    <w:p>
      <w:pPr>
        <w:pStyle w:val="Compact"/>
        <w:widowControl/>
        <w:numPr>
          <w:ilvl w:val="0"/>
          <w:numId w:val="1139"/>
        </w:numPr>
      </w:pPr>
      <w:r>
        <w:rPr>
          <w:rFonts w:ascii="Liberation Sans" w:hAnsi="Liberation Sans" w:eastAsia="Liberation Sans" w:cs="Liberation Sans"/>
        </w:rPr>
        <w:t xml:space="preserve">revisit due;</w:t>
      </w:r>
    </w:p>
    <w:p>
      <w:pPr>
        <w:pStyle w:val="Compact"/>
        <w:widowControl/>
        <w:numPr>
          <w:ilvl w:val="0"/>
          <w:numId w:val="1139"/>
        </w:numPr>
      </w:pPr>
      <w:r>
        <w:rPr>
          <w:rFonts w:ascii="Liberation Sans" w:hAnsi="Liberation Sans" w:eastAsia="Liberation Sans" w:cs="Liberation Sans"/>
        </w:rPr>
        <w:t xml:space="preserve">checkpoint ready for evidence;</w:t>
      </w:r>
    </w:p>
    <w:p>
      <w:pPr>
        <w:pStyle w:val="Compact"/>
        <w:widowControl/>
        <w:numPr>
          <w:ilvl w:val="0"/>
          <w:numId w:val="1139"/>
        </w:numPr>
      </w:pPr>
      <w:r>
        <w:rPr>
          <w:rFonts w:ascii="Liberation Sans" w:hAnsi="Liberation Sans" w:eastAsia="Liberation Sans" w:cs="Liberation Sans"/>
        </w:rPr>
        <w:t xml:space="preserve">upload complete/failed;</w:t>
      </w:r>
    </w:p>
    <w:p>
      <w:pPr>
        <w:pStyle w:val="Compact"/>
        <w:widowControl/>
        <w:numPr>
          <w:ilvl w:val="0"/>
          <w:numId w:val="1139"/>
        </w:numPr>
      </w:pPr>
      <w:r>
        <w:rPr>
          <w:rFonts w:ascii="Liberation Sans" w:hAnsi="Liberation Sans" w:eastAsia="Liberation Sans" w:cs="Liberation Sans"/>
        </w:rPr>
        <w:t xml:space="preserve">assessment assigned/completed;</w:t>
      </w:r>
    </w:p>
    <w:p>
      <w:pPr>
        <w:pStyle w:val="Compact"/>
        <w:widowControl/>
        <w:numPr>
          <w:ilvl w:val="0"/>
          <w:numId w:val="1139"/>
        </w:numPr>
      </w:pPr>
      <w:r>
        <w:rPr>
          <w:rFonts w:ascii="Liberation Sans" w:hAnsi="Liberation Sans" w:eastAsia="Liberation Sans" w:cs="Liberation Sans"/>
        </w:rPr>
        <w:t xml:space="preserve">retry feedback available;</w:t>
      </w:r>
    </w:p>
    <w:p>
      <w:pPr>
        <w:pStyle w:val="Compact"/>
        <w:widowControl/>
        <w:numPr>
          <w:ilvl w:val="0"/>
          <w:numId w:val="1139"/>
        </w:numPr>
      </w:pPr>
      <w:r>
        <w:rPr>
          <w:rFonts w:ascii="Liberation Sans" w:hAnsi="Liberation Sans" w:eastAsia="Liberation Sans" w:cs="Liberation Sans"/>
        </w:rPr>
        <w:t xml:space="preserve">booking confirmation/reminder/change;</w:t>
      </w:r>
    </w:p>
    <w:p>
      <w:pPr>
        <w:pStyle w:val="Compact"/>
        <w:widowControl/>
        <w:numPr>
          <w:ilvl w:val="0"/>
          <w:numId w:val="1139"/>
        </w:numPr>
      </w:pPr>
      <w:r>
        <w:rPr>
          <w:rFonts w:ascii="Liberation Sans" w:hAnsi="Liberation Sans" w:eastAsia="Liberation Sans" w:cs="Liberation Sans"/>
        </w:rPr>
        <w:t xml:space="preserve">subscription/payment issue;</w:t>
      </w:r>
    </w:p>
    <w:p>
      <w:pPr>
        <w:pStyle w:val="Compact"/>
        <w:widowControl/>
        <w:numPr>
          <w:ilvl w:val="0"/>
          <w:numId w:val="1139"/>
        </w:numPr>
      </w:pPr>
      <w:r>
        <w:rPr>
          <w:rFonts w:ascii="Liberation Sans" w:hAnsi="Liberation Sans" w:eastAsia="Liberation Sans" w:cs="Liberation Sans"/>
        </w:rPr>
        <w:t xml:space="preserve">credential expiry for coaches;</w:t>
      </w:r>
    </w:p>
    <w:p>
      <w:pPr>
        <w:pStyle w:val="Compact"/>
        <w:widowControl/>
        <w:numPr>
          <w:ilvl w:val="0"/>
          <w:numId w:val="1139"/>
        </w:numPr>
      </w:pPr>
      <w:r>
        <w:rPr>
          <w:rFonts w:ascii="Liberation Sans" w:hAnsi="Liberation Sans" w:eastAsia="Liberation Sans" w:cs="Liberation Sans"/>
        </w:rPr>
        <w:t xml:space="preserve">safety/support response;</w:t>
      </w:r>
    </w:p>
    <w:p>
      <w:pPr>
        <w:pStyle w:val="Compact"/>
        <w:widowControl/>
        <w:numPr>
          <w:ilvl w:val="0"/>
          <w:numId w:val="1139"/>
        </w:numPr>
      </w:pPr>
      <w:r>
        <w:rPr>
          <w:rFonts w:ascii="Liberation Sans" w:hAnsi="Liberation Sans" w:eastAsia="Liberation Sans" w:cs="Liberation Sans"/>
        </w:rPr>
        <w:t xml:space="preserve">data export/deletion status.</w:t>
      </w:r>
    </w:p>
    <w:bookmarkEnd w:id="243"/>
    <w:bookmarkStart w:id="244" w:name="X5a78128a933980186e8f064ab8acbe0caa52857"/>
    <w:p>
      <w:pPr>
        <w:pStyle w:val="Heading3"/>
        <w:keepNext/>
        <w:widowControl/>
      </w:pPr>
      <w:r>
        <w:rPr>
          <w:rFonts w:ascii="Liberation Sans" w:hAnsi="Liberation Sans" w:eastAsia="Liberation Sans" w:cs="Liberation Sans"/>
        </w:rPr>
        <w:t xml:space="preserve">34.2 Rules</w:t>
      </w:r>
    </w:p>
    <w:p>
      <w:pPr>
        <w:pStyle w:val="Compact"/>
        <w:widowControl/>
        <w:numPr>
          <w:ilvl w:val="0"/>
          <w:numId w:val="1140"/>
        </w:numPr>
      </w:pPr>
      <w:r>
        <w:rPr>
          <w:rFonts w:ascii="Liberation Sans" w:hAnsi="Liberation Sans" w:eastAsia="Liberation Sans" w:cs="Liberation Sans"/>
        </w:rPr>
        <w:t xml:space="preserve">Parent controls optional practice reminders.</w:t>
      </w:r>
    </w:p>
    <w:p>
      <w:pPr>
        <w:pStyle w:val="Compact"/>
        <w:widowControl/>
        <w:numPr>
          <w:ilvl w:val="0"/>
          <w:numId w:val="1140"/>
        </w:numPr>
      </w:pPr>
      <w:r>
        <w:rPr>
          <w:rFonts w:ascii="Liberation Sans" w:hAnsi="Liberation Sans" w:eastAsia="Liberation Sans" w:cs="Liberation Sans"/>
        </w:rPr>
        <w:t xml:space="preserve">Safety, payment and security messages cannot be disabled when necessary.</w:t>
      </w:r>
    </w:p>
    <w:p>
      <w:pPr>
        <w:pStyle w:val="Compact"/>
        <w:widowControl/>
        <w:numPr>
          <w:ilvl w:val="0"/>
          <w:numId w:val="1140"/>
        </w:numPr>
      </w:pPr>
      <w:r>
        <w:rPr>
          <w:rFonts w:ascii="Liberation Sans" w:hAnsi="Liberation Sans" w:eastAsia="Liberation Sans" w:cs="Liberation Sans"/>
        </w:rPr>
        <w:t xml:space="preserve">Notifications must not reveal sensitive child details on lock screens.</w:t>
      </w:r>
    </w:p>
    <w:p>
      <w:pPr>
        <w:pStyle w:val="Compact"/>
        <w:widowControl/>
        <w:numPr>
          <w:ilvl w:val="0"/>
          <w:numId w:val="1140"/>
        </w:numPr>
      </w:pPr>
      <w:r>
        <w:rPr>
          <w:rFonts w:ascii="Liberation Sans" w:hAnsi="Liberation Sans" w:eastAsia="Liberation Sans" w:cs="Liberation Sans"/>
        </w:rPr>
        <w:t xml:space="preserve">No notifications are sent directly to a child identity in MVP.</w:t>
      </w:r>
    </w:p>
    <w:p>
      <w:pPr>
        <w:pStyle w:val="Compact"/>
        <w:widowControl/>
        <w:numPr>
          <w:ilvl w:val="0"/>
          <w:numId w:val="1140"/>
        </w:numPr>
      </w:pPr>
      <w:r>
        <w:rPr>
          <w:rFonts w:ascii="Liberation Sans" w:hAnsi="Liberation Sans" w:eastAsia="Liberation Sans" w:cs="Liberation Sans"/>
        </w:rPr>
        <w:t xml:space="preserve">Quiet hours use household time zone.</w:t>
      </w:r>
    </w:p>
    <w:p>
      <w:pPr>
        <w:pStyle w:val="Compact"/>
        <w:widowControl/>
        <w:numPr>
          <w:ilvl w:val="0"/>
          <w:numId w:val="1140"/>
        </w:numPr>
      </w:pPr>
      <w:r>
        <w:rPr>
          <w:rFonts w:ascii="Liberation Sans" w:hAnsi="Liberation Sans" w:eastAsia="Liberation Sans" w:cs="Liberation Sans"/>
        </w:rPr>
        <w:t xml:space="preserve">Each notification links to an authorised in-app destination, not directly to a media URL.</w:t>
      </w:r>
    </w:p>
    <w:p>
      <w:pPr>
        <w:widowControl/>
      </w:pPr>
      <w:r>
        <w:rPr>
          <w:rFonts w:ascii="Liberation Sans" w:hAnsi="Liberation Sans" w:eastAsia="Liberation Sans" w:cs="Liberation Sans"/>
        </w:rPr>
        <w:pict>
          <v:rect style="width:0;height:1.5pt" o:hralign="center" o:hrstd="t" o:hr="t"/>
        </w:pict>
      </w:r>
    </w:p>
    <w:bookmarkEnd w:id="244"/>
    <w:bookmarkEnd w:id="245"/>
    <w:bookmarkStart w:id="246" w:name="X0643def259d2a30efb7b60b42832c502241e497"/>
    <w:p>
      <w:bookmarkStart w:id="2035" w:name="NSP_SEC_036"/>
      <w:pPr>
        <w:pStyle w:val="Heading2"/>
        <w:keepNext/>
        <w:widowControl/>
        <w:pBdr>
          <w:bottom w:val="single" w:sz="5" w:space="3" w:color="B7C4D2"/>
        </w:pBdr>
      </w:pPr>
      <w:r>
        <w:rPr>
          <w:rFonts w:ascii="Liberation Sans" w:hAnsi="Liberation Sans" w:eastAsia="Liberation Sans" w:cs="Liberation Sans"/>
        </w:rPr>
        <w:t xml:space="preserve">35. Search and content delivery</w:t>
      </w:r>
      <w:bookmarkEnd w:id="2035"/>
    </w:p>
    <w:p>
      <w:pPr>
        <w:pStyle w:val="FirstParagraph"/>
        <w:widowControl/>
      </w:pPr>
      <w:r>
        <w:rPr>
          <w:rFonts w:ascii="Liberation Sans" w:hAnsi="Liberation Sans" w:eastAsia="Liberation Sans" w:cs="Liberation Sans"/>
        </w:rPr>
        <w:t xml:space="preserve">The MVP does not need a general public search engine. Internal search supports:</w:t>
      </w:r>
    </w:p>
    <w:p>
      <w:pPr>
        <w:pStyle w:val="Compact"/>
        <w:widowControl/>
        <w:numPr>
          <w:ilvl w:val="0"/>
          <w:numId w:val="1141"/>
        </w:numPr>
      </w:pPr>
      <w:r>
        <w:rPr>
          <w:rFonts w:ascii="Liberation Sans" w:hAnsi="Liberation Sans" w:eastAsia="Liberation Sans" w:cs="Liberation Sans"/>
        </w:rPr>
        <w:t xml:space="preserve">admin curriculum lookup;</w:t>
      </w:r>
    </w:p>
    <w:p>
      <w:pPr>
        <w:pStyle w:val="Compact"/>
        <w:widowControl/>
        <w:numPr>
          <w:ilvl w:val="0"/>
          <w:numId w:val="1141"/>
        </w:numPr>
      </w:pPr>
      <w:r>
        <w:rPr>
          <w:rFonts w:ascii="Liberation Sans" w:hAnsi="Liberation Sans" w:eastAsia="Liberation Sans" w:cs="Liberation Sans"/>
        </w:rPr>
        <w:t xml:space="preserve">coach assessment queue filters;</w:t>
      </w:r>
    </w:p>
    <w:p>
      <w:pPr>
        <w:pStyle w:val="Compact"/>
        <w:widowControl/>
        <w:numPr>
          <w:ilvl w:val="0"/>
          <w:numId w:val="1141"/>
        </w:numPr>
      </w:pPr>
      <w:r>
        <w:rPr>
          <w:rFonts w:ascii="Liberation Sans" w:hAnsi="Liberation Sans" w:eastAsia="Liberation Sans" w:cs="Liberation Sans"/>
        </w:rPr>
        <w:t xml:space="preserve">parent passport filtering;</w:t>
      </w:r>
    </w:p>
    <w:p>
      <w:pPr>
        <w:pStyle w:val="Compact"/>
        <w:widowControl/>
        <w:numPr>
          <w:ilvl w:val="0"/>
          <w:numId w:val="1141"/>
        </w:numPr>
      </w:pPr>
      <w:r>
        <w:rPr>
          <w:rFonts w:ascii="Liberation Sans" w:hAnsi="Liberation Sans" w:eastAsia="Liberation Sans" w:cs="Liberation Sans"/>
        </w:rPr>
        <w:t xml:space="preserve">support lookup with restricted identifiers.</w:t>
      </w:r>
    </w:p>
    <w:p>
      <w:pPr>
        <w:pStyle w:val="FirstParagraph"/>
        <w:widowControl/>
      </w:pPr>
      <w:r>
        <w:rPr>
          <w:rFonts w:ascii="Liberation Sans" w:hAnsi="Liberation Sans" w:eastAsia="Liberation Sans" w:cs="Liberation Sans"/>
        </w:rPr>
        <w:t xml:space="preserve">PostgreSQL full-text/trigram search is sufficient initially. A separate search cluster should be introduced only when scale or relevance needs justify it.</w:t>
      </w:r>
    </w:p>
    <w:p>
      <w:pPr>
        <w:pStyle w:val="BodyText"/>
        <w:widowControl/>
      </w:pPr>
      <w:r>
        <w:rPr>
          <w:rFonts w:ascii="Liberation Sans" w:hAnsi="Liberation Sans" w:eastAsia="Liberation Sans" w:cs="Liberation Sans"/>
        </w:rPr>
        <w:t xml:space="preserve">Content videos and images are delivered through a CDN. Public demonstration content may use a separate public asset bucket; child evidence always remains private and uses a distinct access path and lifecycle policy.</w:t>
      </w:r>
    </w:p>
    <w:p>
      <w:pPr>
        <w:widowControl/>
      </w:pPr>
      <w:r>
        <w:rPr>
          <w:rFonts w:ascii="Liberation Sans" w:hAnsi="Liberation Sans" w:eastAsia="Liberation Sans" w:cs="Liberation Sans"/>
        </w:rPr>
        <w:pict>
          <v:rect style="width:0;height:1.5pt" o:hralign="center" o:hrstd="t" o:hr="t"/>
        </w:pict>
      </w:r>
    </w:p>
    <w:bookmarkEnd w:id="246"/>
    <w:bookmarkStart w:id="250" w:name="X9213e5bc214bf2b9bdb74fd6ce19cc3752acd07"/>
    <w:p>
      <w:bookmarkStart w:id="2036" w:name="NSP_SEC_037"/>
      <w:pPr>
        <w:pStyle w:val="Heading2"/>
        <w:keepNext/>
        <w:widowControl/>
        <w:pBdr>
          <w:bottom w:val="single" w:sz="5" w:space="3" w:color="B7C4D2"/>
        </w:pBdr>
      </w:pPr>
      <w:r>
        <w:rPr>
          <w:rFonts w:ascii="Liberation Sans" w:hAnsi="Liberation Sans" w:eastAsia="Liberation Sans" w:cs="Liberation Sans"/>
        </w:rPr>
        <w:t xml:space="preserve">36. Security engineering</w:t>
      </w:r>
      <w:bookmarkEnd w:id="2036"/>
    </w:p>
    <w:bookmarkStart w:id="247" w:name="X6ef58cba7b7ce67e0e805088e342d2fd14569e8"/>
    <w:p>
      <w:pPr>
        <w:pStyle w:val="Heading3"/>
        <w:keepNext/>
        <w:widowControl/>
      </w:pPr>
      <w:r>
        <w:rPr>
          <w:rFonts w:ascii="Liberation Sans" w:hAnsi="Liberation Sans" w:eastAsia="Liberation Sans" w:cs="Liberation Sans"/>
        </w:rPr>
        <w:t xml:space="preserve">36.1 Baseline controls</w:t>
      </w:r>
    </w:p>
    <w:p>
      <w:pPr>
        <w:pStyle w:val="Compact"/>
        <w:widowControl/>
        <w:numPr>
          <w:ilvl w:val="0"/>
          <w:numId w:val="1142"/>
        </w:numPr>
      </w:pPr>
      <w:r>
        <w:rPr>
          <w:rFonts w:ascii="Liberation Sans" w:hAnsi="Liberation Sans" w:eastAsia="Liberation Sans" w:cs="Liberation Sans"/>
        </w:rPr>
        <w:t xml:space="preserve">TLS everywhere;</w:t>
      </w:r>
    </w:p>
    <w:p>
      <w:pPr>
        <w:pStyle w:val="Compact"/>
        <w:widowControl/>
        <w:numPr>
          <w:ilvl w:val="0"/>
          <w:numId w:val="1142"/>
        </w:numPr>
      </w:pPr>
      <w:r>
        <w:rPr>
          <w:rFonts w:ascii="Liberation Sans" w:hAnsi="Liberation Sans" w:eastAsia="Liberation Sans" w:cs="Liberation Sans"/>
        </w:rPr>
        <w:t xml:space="preserve">encryption at rest using managed keys, with sensitive buckets/databases separated;</w:t>
      </w:r>
    </w:p>
    <w:p>
      <w:pPr>
        <w:pStyle w:val="Compact"/>
        <w:widowControl/>
        <w:numPr>
          <w:ilvl w:val="0"/>
          <w:numId w:val="1142"/>
        </w:numPr>
      </w:pPr>
      <w:r>
        <w:rPr>
          <w:rFonts w:ascii="Liberation Sans" w:hAnsi="Liberation Sans" w:eastAsia="Liberation Sans" w:cs="Liberation Sans"/>
        </w:rPr>
        <w:t xml:space="preserve">secrets in AWS Secrets Manager/Parameter Store, never in repository;</w:t>
      </w:r>
    </w:p>
    <w:p>
      <w:pPr>
        <w:pStyle w:val="Compact"/>
        <w:widowControl/>
        <w:numPr>
          <w:ilvl w:val="0"/>
          <w:numId w:val="1142"/>
        </w:numPr>
      </w:pPr>
      <w:r>
        <w:rPr>
          <w:rFonts w:ascii="Liberation Sans" w:hAnsi="Liberation Sans" w:eastAsia="Liberation Sans" w:cs="Liberation Sans"/>
        </w:rPr>
        <w:t xml:space="preserve">least-privilege IAM and short-lived deployment credentials;</w:t>
      </w:r>
    </w:p>
    <w:p>
      <w:pPr>
        <w:pStyle w:val="Compact"/>
        <w:widowControl/>
        <w:numPr>
          <w:ilvl w:val="0"/>
          <w:numId w:val="1142"/>
        </w:numPr>
      </w:pPr>
      <w:r>
        <w:rPr>
          <w:rFonts w:ascii="Liberation Sans" w:hAnsi="Liberation Sans" w:eastAsia="Liberation Sans" w:cs="Liberation Sans"/>
        </w:rPr>
        <w:t xml:space="preserve">secure headers and content-security policy;</w:t>
      </w:r>
    </w:p>
    <w:p>
      <w:pPr>
        <w:pStyle w:val="Compact"/>
        <w:widowControl/>
        <w:numPr>
          <w:ilvl w:val="0"/>
          <w:numId w:val="1142"/>
        </w:numPr>
      </w:pPr>
      <w:r>
        <w:rPr>
          <w:rFonts w:ascii="Liberation Sans" w:hAnsi="Liberation Sans" w:eastAsia="Liberation Sans" w:cs="Liberation Sans"/>
        </w:rPr>
        <w:t xml:space="preserve">CSRF protection appropriate to session design;</w:t>
      </w:r>
    </w:p>
    <w:p>
      <w:pPr>
        <w:pStyle w:val="Compact"/>
        <w:widowControl/>
        <w:numPr>
          <w:ilvl w:val="0"/>
          <w:numId w:val="1142"/>
        </w:numPr>
      </w:pPr>
      <w:r>
        <w:rPr>
          <w:rFonts w:ascii="Liberation Sans" w:hAnsi="Liberation Sans" w:eastAsia="Liberation Sans" w:cs="Liberation Sans"/>
        </w:rPr>
        <w:t xml:space="preserve">output encoding and input validation;</w:t>
      </w:r>
    </w:p>
    <w:p>
      <w:pPr>
        <w:pStyle w:val="Compact"/>
        <w:widowControl/>
        <w:numPr>
          <w:ilvl w:val="0"/>
          <w:numId w:val="1142"/>
        </w:numPr>
      </w:pPr>
      <w:r>
        <w:rPr>
          <w:rFonts w:ascii="Liberation Sans" w:hAnsi="Liberation Sans" w:eastAsia="Liberation Sans" w:cs="Liberation Sans"/>
        </w:rPr>
        <w:t xml:space="preserve">rate limiting and abuse controls;</w:t>
      </w:r>
    </w:p>
    <w:p>
      <w:pPr>
        <w:pStyle w:val="Compact"/>
        <w:widowControl/>
        <w:numPr>
          <w:ilvl w:val="0"/>
          <w:numId w:val="1142"/>
        </w:numPr>
      </w:pPr>
      <w:r>
        <w:rPr>
          <w:rFonts w:ascii="Liberation Sans" w:hAnsi="Liberation Sans" w:eastAsia="Liberation Sans" w:cs="Liberation Sans"/>
        </w:rPr>
        <w:t xml:space="preserve">dependency and container scanning;</w:t>
      </w:r>
    </w:p>
    <w:p>
      <w:pPr>
        <w:pStyle w:val="Compact"/>
        <w:widowControl/>
        <w:numPr>
          <w:ilvl w:val="0"/>
          <w:numId w:val="1142"/>
        </w:numPr>
      </w:pPr>
      <w:r>
        <w:rPr>
          <w:rFonts w:ascii="Liberation Sans" w:hAnsi="Liberation Sans" w:eastAsia="Liberation Sans" w:cs="Liberation Sans"/>
        </w:rPr>
        <w:t xml:space="preserve">infrastructure-policy scanning;</w:t>
      </w:r>
    </w:p>
    <w:p>
      <w:pPr>
        <w:pStyle w:val="Compact"/>
        <w:widowControl/>
        <w:numPr>
          <w:ilvl w:val="0"/>
          <w:numId w:val="1142"/>
        </w:numPr>
      </w:pPr>
      <w:r>
        <w:rPr>
          <w:rFonts w:ascii="Liberation Sans" w:hAnsi="Liberation Sans" w:eastAsia="Liberation Sans" w:cs="Liberation Sans"/>
        </w:rPr>
        <w:t xml:space="preserve">database network isolation;</w:t>
      </w:r>
    </w:p>
    <w:p>
      <w:pPr>
        <w:pStyle w:val="Compact"/>
        <w:widowControl/>
        <w:numPr>
          <w:ilvl w:val="0"/>
          <w:numId w:val="1142"/>
        </w:numPr>
      </w:pPr>
      <w:r>
        <w:rPr>
          <w:rFonts w:ascii="Liberation Sans" w:hAnsi="Liberation Sans" w:eastAsia="Liberation Sans" w:cs="Liberation Sans"/>
        </w:rPr>
        <w:t xml:space="preserve">regular restore and incident exercises;</w:t>
      </w:r>
    </w:p>
    <w:p>
      <w:pPr>
        <w:pStyle w:val="Compact"/>
        <w:widowControl/>
        <w:numPr>
          <w:ilvl w:val="0"/>
          <w:numId w:val="1142"/>
        </w:numPr>
      </w:pPr>
      <w:r>
        <w:rPr>
          <w:rFonts w:ascii="Liberation Sans" w:hAnsi="Liberation Sans" w:eastAsia="Liberation Sans" w:cs="Liberation Sans"/>
        </w:rPr>
        <w:t xml:space="preserve">vulnerability disclosure/contact path.</w:t>
      </w:r>
    </w:p>
    <w:bookmarkEnd w:id="247"/>
    <w:bookmarkStart w:id="248" w:name="X369945ee1f1cbf1c45ba734858e57099a6c8c2a"/>
    <w:p>
      <w:pPr>
        <w:pStyle w:val="Heading3"/>
        <w:keepNext/>
        <w:widowControl/>
      </w:pPr>
      <w:r>
        <w:rPr>
          <w:rFonts w:ascii="Liberation Sans" w:hAnsi="Liberation Sans" w:eastAsia="Liberation Sans" w:cs="Liberation Sans"/>
        </w:rPr>
        <w:t xml:space="preserve">36.2 Secure development requirements</w:t>
      </w:r>
    </w:p>
    <w:p>
      <w:pPr>
        <w:pStyle w:val="Compact"/>
        <w:widowControl/>
        <w:numPr>
          <w:ilvl w:val="0"/>
          <w:numId w:val="1143"/>
        </w:numPr>
      </w:pPr>
      <w:r>
        <w:rPr>
          <w:rFonts w:ascii="Liberation Sans" w:hAnsi="Liberation Sans" w:eastAsia="Liberation Sans" w:cs="Liberation Sans"/>
        </w:rPr>
        <w:t xml:space="preserve">Threat model each release involving child media, access sharing or coach contact.</w:t>
      </w:r>
    </w:p>
    <w:p>
      <w:pPr>
        <w:pStyle w:val="Compact"/>
        <w:widowControl/>
        <w:numPr>
          <w:ilvl w:val="0"/>
          <w:numId w:val="1143"/>
        </w:numPr>
      </w:pPr>
      <w:r>
        <w:rPr>
          <w:rFonts w:ascii="Liberation Sans" w:hAnsi="Liberation Sans" w:eastAsia="Liberation Sans" w:cs="Liberation Sans"/>
        </w:rPr>
        <w:t xml:space="preserve">Security-sensitive pull requests require designated review.</w:t>
      </w:r>
    </w:p>
    <w:p>
      <w:pPr>
        <w:pStyle w:val="Compact"/>
        <w:widowControl/>
        <w:numPr>
          <w:ilvl w:val="0"/>
          <w:numId w:val="1143"/>
        </w:numPr>
      </w:pPr>
      <w:r>
        <w:rPr>
          <w:rFonts w:ascii="Liberation Sans" w:hAnsi="Liberation Sans" w:eastAsia="Liberation Sans" w:cs="Liberation Sans"/>
        </w:rPr>
        <w:t xml:space="preserve">No production data in development/test.</w:t>
      </w:r>
    </w:p>
    <w:p>
      <w:pPr>
        <w:pStyle w:val="Compact"/>
        <w:widowControl/>
        <w:numPr>
          <w:ilvl w:val="0"/>
          <w:numId w:val="1143"/>
        </w:numPr>
      </w:pPr>
      <w:r>
        <w:rPr>
          <w:rFonts w:ascii="Liberation Sans" w:hAnsi="Liberation Sans" w:eastAsia="Liberation Sans" w:cs="Liberation Sans"/>
        </w:rPr>
        <w:t xml:space="preserve">Synthetic athlete/media fixtures only.</w:t>
      </w:r>
    </w:p>
    <w:p>
      <w:pPr>
        <w:pStyle w:val="Compact"/>
        <w:widowControl/>
        <w:numPr>
          <w:ilvl w:val="0"/>
          <w:numId w:val="1143"/>
        </w:numPr>
      </w:pPr>
      <w:r>
        <w:rPr>
          <w:rFonts w:ascii="Liberation Sans" w:hAnsi="Liberation Sans" w:eastAsia="Liberation Sans" w:cs="Liberation Sans"/>
        </w:rPr>
        <w:t xml:space="preserve">Logs and traces must use an allow-list of safe fields.</w:t>
      </w:r>
    </w:p>
    <w:p>
      <w:pPr>
        <w:pStyle w:val="Compact"/>
        <w:widowControl/>
        <w:numPr>
          <w:ilvl w:val="0"/>
          <w:numId w:val="1143"/>
        </w:numPr>
      </w:pPr>
      <w:r>
        <w:rPr>
          <w:rFonts w:ascii="Liberation Sans" w:hAnsi="Liberation Sans" w:eastAsia="Liberation Sans" w:cs="Liberation Sans"/>
        </w:rPr>
        <w:t xml:space="preserve">Penetration testing before public launch and after material auth/media changes.</w:t>
      </w:r>
    </w:p>
    <w:p>
      <w:pPr>
        <w:pStyle w:val="Compact"/>
        <w:widowControl/>
        <w:numPr>
          <w:ilvl w:val="0"/>
          <w:numId w:val="1143"/>
        </w:numPr>
      </w:pPr>
      <w:r>
        <w:rPr>
          <w:rFonts w:ascii="Liberation Sans" w:hAnsi="Liberation Sans" w:eastAsia="Liberation Sans" w:cs="Liberation Sans"/>
        </w:rPr>
        <w:t xml:space="preserve">Access reviews for privileged roles.</w:t>
      </w:r>
    </w:p>
    <w:p>
      <w:pPr>
        <w:pStyle w:val="Compact"/>
        <w:widowControl/>
        <w:numPr>
          <w:ilvl w:val="0"/>
          <w:numId w:val="1143"/>
        </w:numPr>
      </w:pPr>
      <w:r>
        <w:rPr>
          <w:rFonts w:ascii="Liberation Sans" w:hAnsi="Liberation Sans" w:eastAsia="Liberation Sans" w:cs="Liberation Sans"/>
        </w:rPr>
        <w:t xml:space="preserve">Automated checks for S3 public-access settings and overly broad IAM.</w:t>
      </w:r>
    </w:p>
    <w:bookmarkEnd w:id="248"/>
    <w:bookmarkStart w:id="249" w:name="X285e96e30a23a1e39c6bece806787742709b2dd"/>
    <w:p>
      <w:pPr>
        <w:pStyle w:val="Heading3"/>
        <w:keepNext/>
        <w:widowControl/>
      </w:pPr>
      <w:r>
        <w:rPr>
          <w:rFonts w:ascii="Liberation Sans" w:hAnsi="Liberation Sans" w:eastAsia="Liberation Sans" w:cs="Liberation Sans"/>
        </w:rPr>
        <w:t xml:space="preserve">36.3 Abuse controls</w:t>
      </w:r>
    </w:p>
    <w:p>
      <w:pPr>
        <w:pStyle w:val="Compact"/>
        <w:widowControl/>
        <w:numPr>
          <w:ilvl w:val="0"/>
          <w:numId w:val="1144"/>
        </w:numPr>
      </w:pPr>
      <w:r>
        <w:rPr>
          <w:rFonts w:ascii="Liberation Sans" w:hAnsi="Liberation Sans" w:eastAsia="Liberation Sans" w:cs="Liberation Sans"/>
        </w:rPr>
        <w:t xml:space="preserve">upload and assessment rate limits;</w:t>
      </w:r>
    </w:p>
    <w:p>
      <w:pPr>
        <w:pStyle w:val="Compact"/>
        <w:widowControl/>
        <w:numPr>
          <w:ilvl w:val="0"/>
          <w:numId w:val="1144"/>
        </w:numPr>
      </w:pPr>
      <w:r>
        <w:rPr>
          <w:rFonts w:ascii="Liberation Sans" w:hAnsi="Liberation Sans" w:eastAsia="Liberation Sans" w:cs="Liberation Sans"/>
        </w:rPr>
        <w:t xml:space="preserve">account lockout and anomaly detection;</w:t>
      </w:r>
    </w:p>
    <w:p>
      <w:pPr>
        <w:pStyle w:val="Compact"/>
        <w:widowControl/>
        <w:numPr>
          <w:ilvl w:val="0"/>
          <w:numId w:val="1144"/>
        </w:numPr>
      </w:pPr>
      <w:r>
        <w:rPr>
          <w:rFonts w:ascii="Liberation Sans" w:hAnsi="Liberation Sans" w:eastAsia="Liberation Sans" w:cs="Liberation Sans"/>
        </w:rPr>
        <w:t xml:space="preserve">coach feedback text policy and report button;</w:t>
      </w:r>
    </w:p>
    <w:p>
      <w:pPr>
        <w:pStyle w:val="Compact"/>
        <w:widowControl/>
        <w:numPr>
          <w:ilvl w:val="0"/>
          <w:numId w:val="1144"/>
        </w:numPr>
      </w:pPr>
      <w:r>
        <w:rPr>
          <w:rFonts w:ascii="Liberation Sans" w:hAnsi="Liberation Sans" w:eastAsia="Liberation Sans" w:cs="Liberation Sans"/>
        </w:rPr>
        <w:t xml:space="preserve">quarantine for suspicious media;</w:t>
      </w:r>
    </w:p>
    <w:p>
      <w:pPr>
        <w:pStyle w:val="Compact"/>
        <w:widowControl/>
        <w:numPr>
          <w:ilvl w:val="0"/>
          <w:numId w:val="1144"/>
        </w:numPr>
      </w:pPr>
      <w:r>
        <w:rPr>
          <w:rFonts w:ascii="Liberation Sans" w:hAnsi="Liberation Sans" w:eastAsia="Liberation Sans" w:cs="Liberation Sans"/>
        </w:rPr>
        <w:t xml:space="preserve">booking velocity/chargeback monitoring;</w:t>
      </w:r>
    </w:p>
    <w:p>
      <w:pPr>
        <w:pStyle w:val="Compact"/>
        <w:widowControl/>
        <w:numPr>
          <w:ilvl w:val="0"/>
          <w:numId w:val="1144"/>
        </w:numPr>
      </w:pPr>
      <w:r>
        <w:rPr>
          <w:rFonts w:ascii="Liberation Sans" w:hAnsi="Liberation Sans" w:eastAsia="Liberation Sans" w:cs="Liberation Sans"/>
        </w:rPr>
        <w:t xml:space="preserve">ban evasion controls proportionate to risk;</w:t>
      </w:r>
    </w:p>
    <w:p>
      <w:pPr>
        <w:pStyle w:val="Compact"/>
        <w:widowControl/>
        <w:numPr>
          <w:ilvl w:val="0"/>
          <w:numId w:val="1144"/>
        </w:numPr>
      </w:pPr>
      <w:r>
        <w:rPr>
          <w:rFonts w:ascii="Liberation Sans" w:hAnsi="Liberation Sans" w:eastAsia="Liberation Sans" w:cs="Liberation Sans"/>
        </w:rPr>
        <w:t xml:space="preserve">support escalation for household-access disputes.</w:t>
      </w:r>
    </w:p>
    <w:p>
      <w:pPr>
        <w:widowControl/>
      </w:pPr>
      <w:r>
        <w:rPr>
          <w:rFonts w:ascii="Liberation Sans" w:hAnsi="Liberation Sans" w:eastAsia="Liberation Sans" w:cs="Liberation Sans"/>
        </w:rPr>
        <w:pict>
          <v:rect style="width:0;height:1.5pt" o:hralign="center" o:hrstd="t" o:hr="t"/>
        </w:pict>
      </w:r>
    </w:p>
    <w:bookmarkEnd w:id="249"/>
    <w:bookmarkEnd w:id="250"/>
    <w:bookmarkStart w:id="254" w:name="Xdb4e9dd10d84a2663829c83132dd35947e91b68"/>
    <w:p>
      <w:bookmarkStart w:id="2037" w:name="NSP_SEC_038"/>
      <w:pPr>
        <w:pStyle w:val="Heading2"/>
        <w:keepNext/>
        <w:widowControl/>
        <w:pBdr>
          <w:bottom w:val="single" w:sz="5" w:space="3" w:color="B7C4D2"/>
        </w:pBdr>
      </w:pPr>
      <w:r>
        <w:rPr>
          <w:rFonts w:ascii="Liberation Sans" w:hAnsi="Liberation Sans" w:eastAsia="Liberation Sans" w:cs="Liberation Sans"/>
        </w:rPr>
        <w:t xml:space="preserve">37. Testing strategy</w:t>
      </w:r>
      <w:bookmarkEnd w:id="2037"/>
    </w:p>
    <w:bookmarkStart w:id="251" w:name="X26c9e3372bb0444f8e77fd57b8df688312f9420"/>
    <w:p>
      <w:pPr>
        <w:pStyle w:val="Heading3"/>
        <w:keepNext/>
        <w:widowControl/>
      </w:pPr>
      <w:r>
        <w:rPr>
          <w:rFonts w:ascii="Liberation Sans" w:hAnsi="Liberation Sans" w:eastAsia="Liberation Sans" w:cs="Liberation Sans"/>
        </w:rPr>
        <w:t xml:space="preserve">37.1 Test pyramid by risk</w:t>
      </w:r>
    </w:p>
    <w:p>
      <w:pPr>
        <w:widowControl/>
        <w:numPr>
          <w:ilvl w:val="0"/>
          <w:numId w:val="1145"/>
        </w:numPr>
      </w:pPr>
      <w:r>
        <w:rPr>
          <w:rFonts w:ascii="Liberation Sans" w:hAnsi="Liberation Sans" w:eastAsia="Liberation Sans" w:cs="Liberation Sans"/>
          <w:b/>
          <w:bCs/>
        </w:rPr>
        <w:t xml:space="preserve">Pure domain unit tests</w:t>
      </w:r>
    </w:p>
    <w:p>
      <w:pPr>
        <w:pStyle w:val="Compact"/>
        <w:widowControl/>
        <w:numPr>
          <w:ilvl w:val="1"/>
          <w:numId w:val="1146"/>
        </w:numPr>
      </w:pPr>
      <w:r>
        <w:rPr>
          <w:rFonts w:ascii="Liberation Sans" w:hAnsi="Liberation Sans" w:eastAsia="Liberation Sans" w:cs="Liberation Sans"/>
        </w:rPr>
        <w:t xml:space="preserve">graph validation;</w:t>
      </w:r>
    </w:p>
    <w:p>
      <w:pPr>
        <w:pStyle w:val="Compact"/>
        <w:widowControl/>
        <w:numPr>
          <w:ilvl w:val="1"/>
          <w:numId w:val="1146"/>
        </w:numPr>
      </w:pPr>
      <w:r>
        <w:rPr>
          <w:rFonts w:ascii="Liberation Sans" w:hAnsi="Liberation Sans" w:eastAsia="Liberation Sans" w:cs="Liberation Sans"/>
        </w:rPr>
        <w:t xml:space="preserve">completion rules;</w:t>
      </w:r>
    </w:p>
    <w:p>
      <w:pPr>
        <w:pStyle w:val="Compact"/>
        <w:widowControl/>
        <w:numPr>
          <w:ilvl w:val="1"/>
          <w:numId w:val="1146"/>
        </w:numPr>
      </w:pPr>
      <w:r>
        <w:rPr>
          <w:rFonts w:ascii="Liberation Sans" w:hAnsi="Liberation Sans" w:eastAsia="Liberation Sans" w:cs="Liberation Sans"/>
        </w:rPr>
        <w:t xml:space="preserve">state machines;</w:t>
      </w:r>
    </w:p>
    <w:p>
      <w:pPr>
        <w:pStyle w:val="Compact"/>
        <w:widowControl/>
        <w:numPr>
          <w:ilvl w:val="1"/>
          <w:numId w:val="1146"/>
        </w:numPr>
      </w:pPr>
      <w:r>
        <w:rPr>
          <w:rFonts w:ascii="Liberation Sans" w:hAnsi="Liberation Sans" w:eastAsia="Liberation Sans" w:cs="Liberation Sans"/>
        </w:rPr>
        <w:t xml:space="preserve">practice candidate selection;</w:t>
      </w:r>
    </w:p>
    <w:p>
      <w:pPr>
        <w:pStyle w:val="Compact"/>
        <w:widowControl/>
        <w:numPr>
          <w:ilvl w:val="1"/>
          <w:numId w:val="1146"/>
        </w:numPr>
      </w:pPr>
      <w:r>
        <w:rPr>
          <w:rFonts w:ascii="Liberation Sans" w:hAnsi="Liberation Sans" w:eastAsia="Liberation Sans" w:cs="Liberation Sans"/>
        </w:rPr>
        <w:t xml:space="preserve">entitlement logic;</w:t>
      </w:r>
    </w:p>
    <w:p>
      <w:pPr>
        <w:pStyle w:val="Compact"/>
        <w:widowControl/>
        <w:numPr>
          <w:ilvl w:val="1"/>
          <w:numId w:val="1146"/>
        </w:numPr>
      </w:pPr>
      <w:r>
        <w:rPr>
          <w:rFonts w:ascii="Liberation Sans" w:hAnsi="Liberation Sans" w:eastAsia="Liberation Sans" w:cs="Liberation Sans"/>
        </w:rPr>
        <w:t xml:space="preserve">booking/payment states.</w:t>
      </w:r>
    </w:p>
    <w:p>
      <w:pPr>
        <w:widowControl/>
        <w:numPr>
          <w:ilvl w:val="0"/>
          <w:numId w:val="1145"/>
        </w:numPr>
      </w:pPr>
      <w:r>
        <w:rPr>
          <w:rFonts w:ascii="Liberation Sans" w:hAnsi="Liberation Sans" w:eastAsia="Liberation Sans" w:cs="Liberation Sans"/>
          <w:b/>
          <w:bCs/>
        </w:rPr>
        <w:t xml:space="preserve">Module integration tests</w:t>
      </w:r>
    </w:p>
    <w:p>
      <w:pPr>
        <w:pStyle w:val="Compact"/>
        <w:widowControl/>
        <w:numPr>
          <w:ilvl w:val="1"/>
          <w:numId w:val="1147"/>
        </w:numPr>
      </w:pPr>
      <w:r>
        <w:rPr>
          <w:rFonts w:ascii="Liberation Sans" w:hAnsi="Liberation Sans" w:eastAsia="Liberation Sans" w:cs="Liberation Sans"/>
        </w:rPr>
        <w:t xml:space="preserve">PostgreSQL repositories with Testcontainers;</w:t>
      </w:r>
    </w:p>
    <w:p>
      <w:pPr>
        <w:pStyle w:val="Compact"/>
        <w:widowControl/>
        <w:numPr>
          <w:ilvl w:val="1"/>
          <w:numId w:val="1147"/>
        </w:numPr>
      </w:pPr>
      <w:r>
        <w:rPr>
          <w:rFonts w:ascii="Liberation Sans" w:hAnsi="Liberation Sans" w:eastAsia="Liberation Sans" w:cs="Liberation Sans"/>
        </w:rPr>
        <w:t xml:space="preserve">outbox transactions;</w:t>
      </w:r>
    </w:p>
    <w:p>
      <w:pPr>
        <w:pStyle w:val="Compact"/>
        <w:widowControl/>
        <w:numPr>
          <w:ilvl w:val="1"/>
          <w:numId w:val="1147"/>
        </w:numPr>
      </w:pPr>
      <w:r>
        <w:rPr>
          <w:rFonts w:ascii="Liberation Sans" w:hAnsi="Liberation Sans" w:eastAsia="Liberation Sans" w:cs="Liberation Sans"/>
        </w:rPr>
        <w:t xml:space="preserve">object-level authorisation;</w:t>
      </w:r>
    </w:p>
    <w:p>
      <w:pPr>
        <w:pStyle w:val="Compact"/>
        <w:widowControl/>
        <w:numPr>
          <w:ilvl w:val="1"/>
          <w:numId w:val="1147"/>
        </w:numPr>
      </w:pPr>
      <w:r>
        <w:rPr>
          <w:rFonts w:ascii="Liberation Sans" w:hAnsi="Liberation Sans" w:eastAsia="Liberation Sans" w:cs="Liberation Sans"/>
        </w:rPr>
        <w:t xml:space="preserve">idempotency;</w:t>
      </w:r>
    </w:p>
    <w:p>
      <w:pPr>
        <w:pStyle w:val="Compact"/>
        <w:widowControl/>
        <w:numPr>
          <w:ilvl w:val="1"/>
          <w:numId w:val="1147"/>
        </w:numPr>
      </w:pPr>
      <w:r>
        <w:rPr>
          <w:rFonts w:ascii="Liberation Sans" w:hAnsi="Liberation Sans" w:eastAsia="Liberation Sans" w:cs="Liberation Sans"/>
        </w:rPr>
        <w:t xml:space="preserve">provider adapters using contract mocks.</w:t>
      </w:r>
    </w:p>
    <w:p>
      <w:pPr>
        <w:widowControl/>
        <w:numPr>
          <w:ilvl w:val="0"/>
          <w:numId w:val="1145"/>
        </w:numPr>
      </w:pPr>
      <w:r>
        <w:rPr>
          <w:rFonts w:ascii="Liberation Sans" w:hAnsi="Liberation Sans" w:eastAsia="Liberation Sans" w:cs="Liberation Sans"/>
          <w:b/>
          <w:bCs/>
        </w:rPr>
        <w:t xml:space="preserve">API contract tests</w:t>
      </w:r>
    </w:p>
    <w:p>
      <w:pPr>
        <w:pStyle w:val="Compact"/>
        <w:widowControl/>
        <w:numPr>
          <w:ilvl w:val="1"/>
          <w:numId w:val="1148"/>
        </w:numPr>
      </w:pPr>
      <w:r>
        <w:rPr>
          <w:rFonts w:ascii="Liberation Sans" w:hAnsi="Liberation Sans" w:eastAsia="Liberation Sans" w:cs="Liberation Sans"/>
        </w:rPr>
        <w:t xml:space="preserve">OpenAPI validation;</w:t>
      </w:r>
    </w:p>
    <w:p>
      <w:pPr>
        <w:pStyle w:val="Compact"/>
        <w:widowControl/>
        <w:numPr>
          <w:ilvl w:val="1"/>
          <w:numId w:val="1148"/>
        </w:numPr>
      </w:pPr>
      <w:r>
        <w:rPr>
          <w:rFonts w:ascii="Liberation Sans" w:hAnsi="Liberation Sans" w:eastAsia="Liberation Sans" w:cs="Liberation Sans"/>
        </w:rPr>
        <w:t xml:space="preserve">generated client compatibility;</w:t>
      </w:r>
    </w:p>
    <w:p>
      <w:pPr>
        <w:pStyle w:val="Compact"/>
        <w:widowControl/>
        <w:numPr>
          <w:ilvl w:val="1"/>
          <w:numId w:val="1148"/>
        </w:numPr>
      </w:pPr>
      <w:r>
        <w:rPr>
          <w:rFonts w:ascii="Liberation Sans" w:hAnsi="Liberation Sans" w:eastAsia="Liberation Sans" w:cs="Liberation Sans"/>
        </w:rPr>
        <w:t xml:space="preserve">error envelopes;</w:t>
      </w:r>
    </w:p>
    <w:p>
      <w:pPr>
        <w:pStyle w:val="Compact"/>
        <w:widowControl/>
        <w:numPr>
          <w:ilvl w:val="1"/>
          <w:numId w:val="1148"/>
        </w:numPr>
      </w:pPr>
      <w:r>
        <w:rPr>
          <w:rFonts w:ascii="Liberation Sans" w:hAnsi="Liberation Sans" w:eastAsia="Liberation Sans" w:cs="Liberation Sans"/>
        </w:rPr>
        <w:t xml:space="preserve">pagination;</w:t>
      </w:r>
    </w:p>
    <w:p>
      <w:pPr>
        <w:pStyle w:val="Compact"/>
        <w:widowControl/>
        <w:numPr>
          <w:ilvl w:val="1"/>
          <w:numId w:val="1148"/>
        </w:numPr>
      </w:pPr>
      <w:r>
        <w:rPr>
          <w:rFonts w:ascii="Liberation Sans" w:hAnsi="Liberation Sans" w:eastAsia="Liberation Sans" w:cs="Liberation Sans"/>
        </w:rPr>
        <w:t xml:space="preserve">webhook signature and replay handling.</w:t>
      </w:r>
    </w:p>
    <w:p>
      <w:pPr>
        <w:widowControl/>
        <w:numPr>
          <w:ilvl w:val="0"/>
          <w:numId w:val="1145"/>
        </w:numPr>
      </w:pPr>
      <w:r>
        <w:rPr>
          <w:rFonts w:ascii="Liberation Sans" w:hAnsi="Liberation Sans" w:eastAsia="Liberation Sans" w:cs="Liberation Sans"/>
          <w:b/>
          <w:bCs/>
        </w:rPr>
        <w:t xml:space="preserve">End-to-end tests</w:t>
      </w:r>
    </w:p>
    <w:p>
      <w:pPr>
        <w:pStyle w:val="Compact"/>
        <w:widowControl/>
        <w:numPr>
          <w:ilvl w:val="1"/>
          <w:numId w:val="1149"/>
        </w:numPr>
      </w:pPr>
      <w:r>
        <w:rPr>
          <w:rFonts w:ascii="Liberation Sans" w:hAnsi="Liberation Sans" w:eastAsia="Liberation Sans" w:cs="Liberation Sans"/>
        </w:rPr>
        <w:t xml:space="preserve">onboarding to first practice;</w:t>
      </w:r>
    </w:p>
    <w:p>
      <w:pPr>
        <w:pStyle w:val="Compact"/>
        <w:widowControl/>
        <w:numPr>
          <w:ilvl w:val="1"/>
          <w:numId w:val="1149"/>
        </w:numPr>
      </w:pPr>
      <w:r>
        <w:rPr>
          <w:rFonts w:ascii="Liberation Sans" w:hAnsi="Liberation Sans" w:eastAsia="Liberation Sans" w:cs="Liberation Sans"/>
        </w:rPr>
        <w:t xml:space="preserve">practice completion and progress update;</w:t>
      </w:r>
    </w:p>
    <w:p>
      <w:pPr>
        <w:pStyle w:val="Compact"/>
        <w:widowControl/>
        <w:numPr>
          <w:ilvl w:val="1"/>
          <w:numId w:val="1149"/>
        </w:numPr>
      </w:pPr>
      <w:r>
        <w:rPr>
          <w:rFonts w:ascii="Liberation Sans" w:hAnsi="Liberation Sans" w:eastAsia="Liberation Sans" w:cs="Liberation Sans"/>
        </w:rPr>
        <w:t xml:space="preserve">video evidence request/upload simulation;</w:t>
      </w:r>
    </w:p>
    <w:p>
      <w:pPr>
        <w:pStyle w:val="Compact"/>
        <w:widowControl/>
        <w:numPr>
          <w:ilvl w:val="1"/>
          <w:numId w:val="1149"/>
        </w:numPr>
      </w:pPr>
      <w:r>
        <w:rPr>
          <w:rFonts w:ascii="Liberation Sans" w:hAnsi="Liberation Sans" w:eastAsia="Liberation Sans" w:cs="Liberation Sans"/>
        </w:rPr>
        <w:t xml:space="preserve">coach review and unlock;</w:t>
      </w:r>
    </w:p>
    <w:p>
      <w:pPr>
        <w:pStyle w:val="Compact"/>
        <w:widowControl/>
        <w:numPr>
          <w:ilvl w:val="1"/>
          <w:numId w:val="1149"/>
        </w:numPr>
      </w:pPr>
      <w:r>
        <w:rPr>
          <w:rFonts w:ascii="Liberation Sans" w:hAnsi="Liberation Sans" w:eastAsia="Liberation Sans" w:cs="Liberation Sans"/>
        </w:rPr>
        <w:t xml:space="preserve">booking and payment sandbox;</w:t>
      </w:r>
    </w:p>
    <w:p>
      <w:pPr>
        <w:pStyle w:val="Compact"/>
        <w:widowControl/>
        <w:numPr>
          <w:ilvl w:val="1"/>
          <w:numId w:val="1149"/>
        </w:numPr>
      </w:pPr>
      <w:r>
        <w:rPr>
          <w:rFonts w:ascii="Liberation Sans" w:hAnsi="Liberation Sans" w:eastAsia="Liberation Sans" w:cs="Liberation Sans"/>
        </w:rPr>
        <w:t xml:space="preserve">deletion request;</w:t>
      </w:r>
    </w:p>
    <w:p>
      <w:pPr>
        <w:pStyle w:val="Compact"/>
        <w:widowControl/>
        <w:numPr>
          <w:ilvl w:val="1"/>
          <w:numId w:val="1149"/>
        </w:numPr>
      </w:pPr>
      <w:r>
        <w:rPr>
          <w:rFonts w:ascii="Liberation Sans" w:hAnsi="Liberation Sans" w:eastAsia="Liberation Sans" w:cs="Liberation Sans"/>
        </w:rPr>
        <w:t xml:space="preserve">curriculum publication/migration.</w:t>
      </w:r>
    </w:p>
    <w:p>
      <w:pPr>
        <w:widowControl/>
        <w:numPr>
          <w:ilvl w:val="0"/>
          <w:numId w:val="1145"/>
        </w:numPr>
      </w:pPr>
      <w:r>
        <w:rPr>
          <w:rFonts w:ascii="Liberation Sans" w:hAnsi="Liberation Sans" w:eastAsia="Liberation Sans" w:cs="Liberation Sans"/>
          <w:b/>
          <w:bCs/>
        </w:rPr>
        <w:t xml:space="preserve">Accessibility tests</w:t>
      </w:r>
    </w:p>
    <w:p>
      <w:pPr>
        <w:pStyle w:val="Compact"/>
        <w:widowControl/>
        <w:numPr>
          <w:ilvl w:val="1"/>
          <w:numId w:val="1150"/>
        </w:numPr>
      </w:pPr>
      <w:r>
        <w:rPr>
          <w:rFonts w:ascii="Liberation Sans" w:hAnsi="Liberation Sans" w:eastAsia="Liberation Sans" w:cs="Liberation Sans"/>
        </w:rPr>
        <w:t xml:space="preserve">automated axe checks;</w:t>
      </w:r>
    </w:p>
    <w:p>
      <w:pPr>
        <w:pStyle w:val="Compact"/>
        <w:widowControl/>
        <w:numPr>
          <w:ilvl w:val="1"/>
          <w:numId w:val="1150"/>
        </w:numPr>
      </w:pPr>
      <w:r>
        <w:rPr>
          <w:rFonts w:ascii="Liberation Sans" w:hAnsi="Liberation Sans" w:eastAsia="Liberation Sans" w:cs="Liberation Sans"/>
        </w:rPr>
        <w:t xml:space="preserve">keyboard-only critical flows;</w:t>
      </w:r>
    </w:p>
    <w:p>
      <w:pPr>
        <w:pStyle w:val="Compact"/>
        <w:widowControl/>
        <w:numPr>
          <w:ilvl w:val="1"/>
          <w:numId w:val="1150"/>
        </w:numPr>
      </w:pPr>
      <w:r>
        <w:rPr>
          <w:rFonts w:ascii="Liberation Sans" w:hAnsi="Liberation Sans" w:eastAsia="Liberation Sans" w:cs="Liberation Sans"/>
        </w:rPr>
        <w:t xml:space="preserve">screen-reader manual tests;</w:t>
      </w:r>
    </w:p>
    <w:p>
      <w:pPr>
        <w:pStyle w:val="Compact"/>
        <w:widowControl/>
        <w:numPr>
          <w:ilvl w:val="1"/>
          <w:numId w:val="1150"/>
        </w:numPr>
      </w:pPr>
      <w:r>
        <w:rPr>
          <w:rFonts w:ascii="Liberation Sans" w:hAnsi="Liberation Sans" w:eastAsia="Liberation Sans" w:cs="Liberation Sans"/>
        </w:rPr>
        <w:t xml:space="preserve">reduced motion and zoom;</w:t>
      </w:r>
    </w:p>
    <w:p>
      <w:pPr>
        <w:pStyle w:val="Compact"/>
        <w:widowControl/>
        <w:numPr>
          <w:ilvl w:val="1"/>
          <w:numId w:val="1150"/>
        </w:numPr>
      </w:pPr>
      <w:r>
        <w:rPr>
          <w:rFonts w:ascii="Liberation Sans" w:hAnsi="Liberation Sans" w:eastAsia="Liberation Sans" w:cs="Liberation Sans"/>
        </w:rPr>
        <w:t xml:space="preserve">accessible skill-tree alternative.</w:t>
      </w:r>
    </w:p>
    <w:p>
      <w:pPr>
        <w:widowControl/>
        <w:numPr>
          <w:ilvl w:val="0"/>
          <w:numId w:val="1145"/>
        </w:numPr>
      </w:pPr>
      <w:r>
        <w:rPr>
          <w:rFonts w:ascii="Liberation Sans" w:hAnsi="Liberation Sans" w:eastAsia="Liberation Sans" w:cs="Liberation Sans"/>
          <w:b/>
          <w:bCs/>
        </w:rPr>
        <w:t xml:space="preserve">Security tests</w:t>
      </w:r>
    </w:p>
    <w:p>
      <w:pPr>
        <w:pStyle w:val="Compact"/>
        <w:widowControl/>
        <w:numPr>
          <w:ilvl w:val="1"/>
          <w:numId w:val="1151"/>
        </w:numPr>
      </w:pPr>
      <w:r>
        <w:rPr>
          <w:rFonts w:ascii="Liberation Sans" w:hAnsi="Liberation Sans" w:eastAsia="Liberation Sans" w:cs="Liberation Sans"/>
        </w:rPr>
        <w:t xml:space="preserve">cross-household IDOR;</w:t>
      </w:r>
    </w:p>
    <w:p>
      <w:pPr>
        <w:pStyle w:val="Compact"/>
        <w:widowControl/>
        <w:numPr>
          <w:ilvl w:val="1"/>
          <w:numId w:val="1151"/>
        </w:numPr>
      </w:pPr>
      <w:r>
        <w:rPr>
          <w:rFonts w:ascii="Liberation Sans" w:hAnsi="Liberation Sans" w:eastAsia="Liberation Sans" w:cs="Liberation Sans"/>
        </w:rPr>
        <w:t xml:space="preserve">cross-coach media access;</w:t>
      </w:r>
    </w:p>
    <w:p>
      <w:pPr>
        <w:pStyle w:val="Compact"/>
        <w:widowControl/>
        <w:numPr>
          <w:ilvl w:val="1"/>
          <w:numId w:val="1151"/>
        </w:numPr>
      </w:pPr>
      <w:r>
        <w:rPr>
          <w:rFonts w:ascii="Liberation Sans" w:hAnsi="Liberation Sans" w:eastAsia="Liberation Sans" w:cs="Liberation Sans"/>
        </w:rPr>
        <w:t xml:space="preserve">expired signed URL;</w:t>
      </w:r>
    </w:p>
    <w:p>
      <w:pPr>
        <w:pStyle w:val="Compact"/>
        <w:widowControl/>
        <w:numPr>
          <w:ilvl w:val="1"/>
          <w:numId w:val="1151"/>
        </w:numPr>
      </w:pPr>
      <w:r>
        <w:rPr>
          <w:rFonts w:ascii="Liberation Sans" w:hAnsi="Liberation Sans" w:eastAsia="Liberation Sans" w:cs="Liberation Sans"/>
        </w:rPr>
        <w:t xml:space="preserve">privilege escalation;</w:t>
      </w:r>
    </w:p>
    <w:p>
      <w:pPr>
        <w:pStyle w:val="Compact"/>
        <w:widowControl/>
        <w:numPr>
          <w:ilvl w:val="1"/>
          <w:numId w:val="1151"/>
        </w:numPr>
      </w:pPr>
      <w:r>
        <w:rPr>
          <w:rFonts w:ascii="Liberation Sans" w:hAnsi="Liberation Sans" w:eastAsia="Liberation Sans" w:cs="Liberation Sans"/>
        </w:rPr>
        <w:t xml:space="preserve">malicious upload metadata;</w:t>
      </w:r>
    </w:p>
    <w:p>
      <w:pPr>
        <w:pStyle w:val="Compact"/>
        <w:widowControl/>
        <w:numPr>
          <w:ilvl w:val="1"/>
          <w:numId w:val="1151"/>
        </w:numPr>
      </w:pPr>
      <w:r>
        <w:rPr>
          <w:rFonts w:ascii="Liberation Sans" w:hAnsi="Liberation Sans" w:eastAsia="Liberation Sans" w:cs="Liberation Sans"/>
        </w:rPr>
        <w:t xml:space="preserve">webhook replay;</w:t>
      </w:r>
    </w:p>
    <w:p>
      <w:pPr>
        <w:pStyle w:val="Compact"/>
        <w:widowControl/>
        <w:numPr>
          <w:ilvl w:val="1"/>
          <w:numId w:val="1151"/>
        </w:numPr>
      </w:pPr>
      <w:r>
        <w:rPr>
          <w:rFonts w:ascii="Liberation Sans" w:hAnsi="Liberation Sans" w:eastAsia="Liberation Sans" w:cs="Liberation Sans"/>
        </w:rPr>
        <w:t xml:space="preserve">rate-limit bypass.</w:t>
      </w:r>
    </w:p>
    <w:p>
      <w:pPr>
        <w:widowControl/>
        <w:numPr>
          <w:ilvl w:val="0"/>
          <w:numId w:val="1145"/>
        </w:numPr>
      </w:pPr>
      <w:r>
        <w:rPr>
          <w:rFonts w:ascii="Liberation Sans" w:hAnsi="Liberation Sans" w:eastAsia="Liberation Sans" w:cs="Liberation Sans"/>
          <w:b/>
          <w:bCs/>
        </w:rPr>
        <w:t xml:space="preserve">Operational tests</w:t>
      </w:r>
    </w:p>
    <w:p>
      <w:pPr>
        <w:pStyle w:val="Compact"/>
        <w:widowControl/>
        <w:numPr>
          <w:ilvl w:val="1"/>
          <w:numId w:val="1152"/>
        </w:numPr>
      </w:pPr>
      <w:r>
        <w:rPr>
          <w:rFonts w:ascii="Liberation Sans" w:hAnsi="Liberation Sans" w:eastAsia="Liberation Sans" w:cs="Liberation Sans"/>
        </w:rPr>
        <w:t xml:space="preserve">queue backlog recovery;</w:t>
      </w:r>
    </w:p>
    <w:p>
      <w:pPr>
        <w:pStyle w:val="Compact"/>
        <w:widowControl/>
        <w:numPr>
          <w:ilvl w:val="1"/>
          <w:numId w:val="1152"/>
        </w:numPr>
      </w:pPr>
      <w:r>
        <w:rPr>
          <w:rFonts w:ascii="Liberation Sans" w:hAnsi="Liberation Sans" w:eastAsia="Liberation Sans" w:cs="Liberation Sans"/>
        </w:rPr>
        <w:t xml:space="preserve">failed transcode retry;</w:t>
      </w:r>
    </w:p>
    <w:p>
      <w:pPr>
        <w:pStyle w:val="Compact"/>
        <w:widowControl/>
        <w:numPr>
          <w:ilvl w:val="1"/>
          <w:numId w:val="1152"/>
        </w:numPr>
      </w:pPr>
      <w:r>
        <w:rPr>
          <w:rFonts w:ascii="Liberation Sans" w:hAnsi="Liberation Sans" w:eastAsia="Liberation Sans" w:cs="Liberation Sans"/>
        </w:rPr>
        <w:t xml:space="preserve">database restore;</w:t>
      </w:r>
    </w:p>
    <w:p>
      <w:pPr>
        <w:pStyle w:val="Compact"/>
        <w:widowControl/>
        <w:numPr>
          <w:ilvl w:val="1"/>
          <w:numId w:val="1152"/>
        </w:numPr>
      </w:pPr>
      <w:r>
        <w:rPr>
          <w:rFonts w:ascii="Liberation Sans" w:hAnsi="Liberation Sans" w:eastAsia="Liberation Sans" w:cs="Liberation Sans"/>
        </w:rPr>
        <w:t xml:space="preserve">credential expiry suspension;</w:t>
      </w:r>
    </w:p>
    <w:p>
      <w:pPr>
        <w:pStyle w:val="Compact"/>
        <w:widowControl/>
        <w:numPr>
          <w:ilvl w:val="1"/>
          <w:numId w:val="1152"/>
        </w:numPr>
      </w:pPr>
      <w:r>
        <w:rPr>
          <w:rFonts w:ascii="Liberation Sans" w:hAnsi="Liberation Sans" w:eastAsia="Liberation Sans" w:cs="Liberation Sans"/>
        </w:rPr>
        <w:t xml:space="preserve">review SLA alert;</w:t>
      </w:r>
    </w:p>
    <w:p>
      <w:pPr>
        <w:pStyle w:val="Compact"/>
        <w:widowControl/>
        <w:numPr>
          <w:ilvl w:val="1"/>
          <w:numId w:val="1152"/>
        </w:numPr>
      </w:pPr>
      <w:r>
        <w:rPr>
          <w:rFonts w:ascii="Liberation Sans" w:hAnsi="Liberation Sans" w:eastAsia="Liberation Sans" w:cs="Liberation Sans"/>
        </w:rPr>
        <w:t xml:space="preserve">deletion workflow.</w:t>
      </w:r>
    </w:p>
    <w:bookmarkEnd w:id="251"/>
    <w:bookmarkStart w:id="252" w:name="Xb5603368ba7774b2a65dc7d3fef1f7970ce6a9c"/>
    <w:p>
      <w:pPr>
        <w:pStyle w:val="Heading3"/>
        <w:keepNext/>
        <w:widowControl/>
      </w:pPr>
      <w:r>
        <w:rPr>
          <w:rFonts w:ascii="Liberation Sans" w:hAnsi="Liberation Sans" w:eastAsia="Liberation Sans" w:cs="Liberation Sans"/>
        </w:rPr>
        <w:t xml:space="preserve">37.2 Golden curriculum fixtures</w:t>
      </w:r>
    </w:p>
    <w:p>
      <w:pPr>
        <w:pStyle w:val="FirstParagraph"/>
        <w:widowControl/>
      </w:pPr>
      <w:r>
        <w:rPr>
          <w:rFonts w:ascii="Liberation Sans" w:hAnsi="Liberation Sans" w:eastAsia="Liberation Sans" w:cs="Liberation Sans"/>
        </w:rPr>
        <w:t xml:space="preserve">Maintain small canonical fixtures representing:</w:t>
      </w:r>
    </w:p>
    <w:p>
      <w:pPr>
        <w:pStyle w:val="Compact"/>
        <w:widowControl/>
        <w:numPr>
          <w:ilvl w:val="0"/>
          <w:numId w:val="1153"/>
        </w:numPr>
      </w:pPr>
      <w:r>
        <w:rPr>
          <w:rFonts w:ascii="Liberation Sans" w:hAnsi="Liberation Sans" w:eastAsia="Liberation Sans" w:cs="Liberation Sans"/>
        </w:rPr>
        <w:t xml:space="preserve">linear path;</w:t>
      </w:r>
    </w:p>
    <w:p>
      <w:pPr>
        <w:pStyle w:val="Compact"/>
        <w:widowControl/>
        <w:numPr>
          <w:ilvl w:val="0"/>
          <w:numId w:val="1153"/>
        </w:numPr>
      </w:pPr>
      <w:r>
        <w:rPr>
          <w:rFonts w:ascii="Liberation Sans" w:hAnsi="Liberation Sans" w:eastAsia="Liberation Sans" w:cs="Liberation Sans"/>
        </w:rPr>
        <w:t xml:space="preserve">controlled branch;</w:t>
      </w:r>
    </w:p>
    <w:p>
      <w:pPr>
        <w:pStyle w:val="Compact"/>
        <w:widowControl/>
        <w:numPr>
          <w:ilvl w:val="0"/>
          <w:numId w:val="1153"/>
        </w:numPr>
      </w:pPr>
      <w:r>
        <w:rPr>
          <w:rFonts w:ascii="Liberation Sans" w:hAnsi="Liberation Sans" w:eastAsia="Liberation Sans" w:cs="Liberation Sans"/>
        </w:rPr>
        <w:t xml:space="preserve">soft and hard prerequisite;</w:t>
      </w:r>
    </w:p>
    <w:p>
      <w:pPr>
        <w:pStyle w:val="Compact"/>
        <w:widowControl/>
        <w:numPr>
          <w:ilvl w:val="0"/>
          <w:numId w:val="1153"/>
        </w:numPr>
      </w:pPr>
      <w:r>
        <w:rPr>
          <w:rFonts w:ascii="Liberation Sans" w:hAnsi="Liberation Sans" w:eastAsia="Liberation Sans" w:cs="Liberation Sans"/>
        </w:rPr>
        <w:t xml:space="preserve">milestone with video assessment;</w:t>
      </w:r>
    </w:p>
    <w:p>
      <w:pPr>
        <w:pStyle w:val="Compact"/>
        <w:widowControl/>
        <w:numPr>
          <w:ilvl w:val="0"/>
          <w:numId w:val="1153"/>
        </w:numPr>
      </w:pPr>
      <w:r>
        <w:rPr>
          <w:rFonts w:ascii="Liberation Sans" w:hAnsi="Liberation Sans" w:eastAsia="Liberation Sans" w:cs="Liberation Sans"/>
        </w:rPr>
        <w:t xml:space="preserve">retry loop;</w:t>
      </w:r>
    </w:p>
    <w:p>
      <w:pPr>
        <w:pStyle w:val="Compact"/>
        <w:widowControl/>
        <w:numPr>
          <w:ilvl w:val="0"/>
          <w:numId w:val="1153"/>
        </w:numPr>
      </w:pPr>
      <w:r>
        <w:rPr>
          <w:rFonts w:ascii="Liberation Sans" w:hAnsi="Liberation Sans" w:eastAsia="Liberation Sans" w:cs="Liberation Sans"/>
        </w:rPr>
        <w:t xml:space="preserve">revisit schedule;</w:t>
      </w:r>
    </w:p>
    <w:p>
      <w:pPr>
        <w:pStyle w:val="Compact"/>
        <w:widowControl/>
        <w:numPr>
          <w:ilvl w:val="0"/>
          <w:numId w:val="1153"/>
        </w:numPr>
      </w:pPr>
      <w:r>
        <w:rPr>
          <w:rFonts w:ascii="Liberation Sans" w:hAnsi="Liberation Sans" w:eastAsia="Liberation Sans" w:cs="Liberation Sans"/>
        </w:rPr>
        <w:t xml:space="preserve">curriculum migration;</w:t>
      </w:r>
    </w:p>
    <w:p>
      <w:pPr>
        <w:pStyle w:val="Compact"/>
        <w:widowControl/>
        <w:numPr>
          <w:ilvl w:val="0"/>
          <w:numId w:val="1153"/>
        </w:numPr>
      </w:pPr>
      <w:r>
        <w:rPr>
          <w:rFonts w:ascii="Liberation Sans" w:hAnsi="Liberation Sans" w:eastAsia="Liberation Sans" w:cs="Liberation Sans"/>
        </w:rPr>
        <w:t xml:space="preserve">archived node.</w:t>
      </w:r>
    </w:p>
    <w:p>
      <w:pPr>
        <w:pStyle w:val="FirstParagraph"/>
        <w:widowControl/>
      </w:pPr>
      <w:r>
        <w:rPr>
          <w:rFonts w:ascii="Liberation Sans" w:hAnsi="Liberation Sans" w:eastAsia="Liberation Sans" w:cs="Liberation Sans"/>
        </w:rPr>
        <w:t xml:space="preserve">These fixtures are used across domain, API and UI tests.</w:t>
      </w:r>
    </w:p>
    <w:bookmarkEnd w:id="252"/>
    <w:bookmarkStart w:id="253" w:name="Xe3c3cb18fe4c1b5ad6f987b93af939942e428fd"/>
    <w:p>
      <w:pPr>
        <w:pStyle w:val="Heading3"/>
        <w:keepNext/>
        <w:widowControl/>
      </w:pPr>
      <w:r>
        <w:rPr>
          <w:rFonts w:ascii="Liberation Sans" w:hAnsi="Liberation Sans" w:eastAsia="Liberation Sans" w:cs="Liberation Sans"/>
        </w:rPr>
        <w:t xml:space="preserve">37.3 Release acceptance</w:t>
      </w:r>
    </w:p>
    <w:p>
      <w:pPr>
        <w:pStyle w:val="FirstParagraph"/>
        <w:widowControl/>
      </w:pPr>
      <w:r>
        <w:rPr>
          <w:rFonts w:ascii="Liberation Sans" w:hAnsi="Liberation Sans" w:eastAsia="Liberation Sans" w:cs="Liberation Sans"/>
        </w:rPr>
        <w:t xml:space="preserve">A release cannot ship when:</w:t>
      </w:r>
    </w:p>
    <w:p>
      <w:pPr>
        <w:pStyle w:val="Compact"/>
        <w:widowControl/>
        <w:numPr>
          <w:ilvl w:val="0"/>
          <w:numId w:val="1154"/>
        </w:numPr>
      </w:pPr>
      <w:r>
        <w:rPr>
          <w:rFonts w:ascii="Liberation Sans" w:hAnsi="Liberation Sans" w:eastAsia="Liberation Sans" w:cs="Liberation Sans"/>
        </w:rPr>
        <w:t xml:space="preserve">critical object-level authorisation tests fail;</w:t>
      </w:r>
    </w:p>
    <w:p>
      <w:pPr>
        <w:pStyle w:val="Compact"/>
        <w:widowControl/>
        <w:numPr>
          <w:ilvl w:val="0"/>
          <w:numId w:val="1154"/>
        </w:numPr>
      </w:pPr>
      <w:r>
        <w:rPr>
          <w:rFonts w:ascii="Liberation Sans" w:hAnsi="Liberation Sans" w:eastAsia="Liberation Sans" w:cs="Liberation Sans"/>
        </w:rPr>
        <w:t xml:space="preserve">curriculum graph validation fails;</w:t>
      </w:r>
    </w:p>
    <w:p>
      <w:pPr>
        <w:pStyle w:val="Compact"/>
        <w:widowControl/>
        <w:numPr>
          <w:ilvl w:val="0"/>
          <w:numId w:val="1154"/>
        </w:numPr>
      </w:pPr>
      <w:r>
        <w:rPr>
          <w:rFonts w:ascii="Liberation Sans" w:hAnsi="Liberation Sans" w:eastAsia="Liberation Sans" w:cs="Liberation Sans"/>
        </w:rPr>
        <w:t xml:space="preserve">practice completion is non-idempotent;</w:t>
      </w:r>
    </w:p>
    <w:p>
      <w:pPr>
        <w:pStyle w:val="Compact"/>
        <w:widowControl/>
        <w:numPr>
          <w:ilvl w:val="0"/>
          <w:numId w:val="1154"/>
        </w:numPr>
      </w:pPr>
      <w:r>
        <w:rPr>
          <w:rFonts w:ascii="Liberation Sans" w:hAnsi="Liberation Sans" w:eastAsia="Liberation Sans" w:cs="Liberation Sans"/>
        </w:rPr>
        <w:t xml:space="preserve">media can become public;</w:t>
      </w:r>
    </w:p>
    <w:p>
      <w:pPr>
        <w:pStyle w:val="Compact"/>
        <w:widowControl/>
        <w:numPr>
          <w:ilvl w:val="0"/>
          <w:numId w:val="1154"/>
        </w:numPr>
      </w:pPr>
      <w:r>
        <w:rPr>
          <w:rFonts w:ascii="Liberation Sans" w:hAnsi="Liberation Sans" w:eastAsia="Liberation Sans" w:cs="Liberation Sans"/>
        </w:rPr>
        <w:t xml:space="preserve">coach with invalid credential can receive work;</w:t>
      </w:r>
    </w:p>
    <w:p>
      <w:pPr>
        <w:pStyle w:val="Compact"/>
        <w:widowControl/>
        <w:numPr>
          <w:ilvl w:val="0"/>
          <w:numId w:val="1154"/>
        </w:numPr>
      </w:pPr>
      <w:r>
        <w:rPr>
          <w:rFonts w:ascii="Liberation Sans" w:hAnsi="Liberation Sans" w:eastAsia="Liberation Sans" w:cs="Liberation Sans"/>
        </w:rPr>
        <w:t xml:space="preserve">key flows fail WCAG critical checks;</w:t>
      </w:r>
    </w:p>
    <w:p>
      <w:pPr>
        <w:pStyle w:val="Compact"/>
        <w:widowControl/>
        <w:numPr>
          <w:ilvl w:val="0"/>
          <w:numId w:val="1154"/>
        </w:numPr>
      </w:pPr>
      <w:r>
        <w:rPr>
          <w:rFonts w:ascii="Liberation Sans" w:hAnsi="Liberation Sans" w:eastAsia="Liberation Sans" w:cs="Liberation Sans"/>
        </w:rPr>
        <w:t xml:space="preserve">data deletion/export is broken;</w:t>
      </w:r>
    </w:p>
    <w:p>
      <w:pPr>
        <w:pStyle w:val="Compact"/>
        <w:widowControl/>
        <w:numPr>
          <w:ilvl w:val="0"/>
          <w:numId w:val="1154"/>
        </w:numPr>
      </w:pPr>
      <w:r>
        <w:rPr>
          <w:rFonts w:ascii="Liberation Sans" w:hAnsi="Liberation Sans" w:eastAsia="Liberation Sans" w:cs="Liberation Sans"/>
        </w:rPr>
        <w:t xml:space="preserve">payment webhooks are not replay-safe;</w:t>
      </w:r>
    </w:p>
    <w:p>
      <w:pPr>
        <w:pStyle w:val="Compact"/>
        <w:widowControl/>
        <w:numPr>
          <w:ilvl w:val="0"/>
          <w:numId w:val="1154"/>
        </w:numPr>
      </w:pPr>
      <w:r>
        <w:rPr>
          <w:rFonts w:ascii="Liberation Sans" w:hAnsi="Liberation Sans" w:eastAsia="Liberation Sans" w:cs="Liberation Sans"/>
        </w:rPr>
        <w:t xml:space="preserve">audit events are missing for privileged actions.</w:t>
      </w:r>
    </w:p>
    <w:p>
      <w:pPr>
        <w:widowControl/>
      </w:pPr>
      <w:r>
        <w:rPr>
          <w:rFonts w:ascii="Liberation Sans" w:hAnsi="Liberation Sans" w:eastAsia="Liberation Sans" w:cs="Liberation Sans"/>
        </w:rPr>
        <w:pict>
          <v:rect style="width:0;height:1.5pt" o:hralign="center" o:hrstd="t" o:hr="t"/>
        </w:pict>
      </w:r>
    </w:p>
    <w:bookmarkEnd w:id="253"/>
    <w:bookmarkEnd w:id="254"/>
    <w:bookmarkStart w:id="259" w:name="Xfea9215884eb65d3821b94e2a584983be8cdd38"/>
    <w:p>
      <w:bookmarkStart w:id="2038" w:name="NSP_SEC_039"/>
      <w:pPr>
        <w:pStyle w:val="Heading2"/>
        <w:keepNext/>
        <w:widowControl/>
        <w:pBdr>
          <w:bottom w:val="single" w:sz="5" w:space="3" w:color="B7C4D2"/>
        </w:pBdr>
      </w:pPr>
      <w:r>
        <w:rPr>
          <w:rFonts w:ascii="Liberation Sans" w:hAnsi="Liberation Sans" w:eastAsia="Liberation Sans" w:cs="Liberation Sans"/>
        </w:rPr>
        <w:t xml:space="preserve">38. DevOps and environments</w:t>
      </w:r>
      <w:bookmarkEnd w:id="2038"/>
    </w:p>
    <w:bookmarkStart w:id="255" w:name="Xb18d7a302d5d527125a01a26b733729b261bd89"/>
    <w:p>
      <w:pPr>
        <w:pStyle w:val="Heading3"/>
        <w:keepNext/>
        <w:widowControl/>
      </w:pPr>
      <w:r>
        <w:rPr>
          <w:rFonts w:ascii="Liberation Sans" w:hAnsi="Liberation Sans" w:eastAsia="Liberation Sans" w:cs="Liberation Sans"/>
        </w:rPr>
        <w:t xml:space="preserve">38.1 Environments</w:t>
      </w:r>
    </w:p>
    <w:p>
      <w:pPr>
        <w:pStyle w:val="Compact"/>
        <w:widowControl/>
        <w:numPr>
          <w:ilvl w:val="0"/>
          <w:numId w:val="1155"/>
        </w:numPr>
      </w:pPr>
      <w:r>
        <w:rPr>
          <w:rStyle w:val="VerbatimChar"/>
          <w:rFonts w:ascii="Liberation Sans" w:hAnsi="Liberation Sans" w:eastAsia="Liberation Sans" w:cs="Liberation Sans"/>
        </w:rPr>
        <w:t xml:space="preserve">local</w:t>
      </w:r>
      <w:r>
        <w:rPr>
          <w:rFonts w:ascii="Liberation Sans" w:hAnsi="Liberation Sans" w:eastAsia="Liberation Sans" w:cs="Liberation Sans"/>
        </w:rPr>
        <w:t xml:space="preserve">: Docker Compose, local object-storage emulator where useful, synthetic fixtures.</w:t>
      </w:r>
    </w:p>
    <w:p>
      <w:pPr>
        <w:pStyle w:val="Compact"/>
        <w:widowControl/>
        <w:numPr>
          <w:ilvl w:val="0"/>
          <w:numId w:val="1155"/>
        </w:numPr>
      </w:pPr>
      <w:r>
        <w:rPr>
          <w:rStyle w:val="VerbatimChar"/>
          <w:rFonts w:ascii="Liberation Sans" w:hAnsi="Liberation Sans" w:eastAsia="Liberation Sans" w:cs="Liberation Sans"/>
        </w:rPr>
        <w:t xml:space="preserve">dev</w:t>
      </w:r>
      <w:r>
        <w:rPr>
          <w:rFonts w:ascii="Liberation Sans" w:hAnsi="Liberation Sans" w:eastAsia="Liberation Sans" w:cs="Liberation Sans"/>
        </w:rPr>
        <w:t xml:space="preserve">: shared integration environment with fake/sandbox external providers.</w:t>
      </w:r>
    </w:p>
    <w:p>
      <w:pPr>
        <w:pStyle w:val="Compact"/>
        <w:widowControl/>
        <w:numPr>
          <w:ilvl w:val="0"/>
          <w:numId w:val="1155"/>
        </w:numPr>
      </w:pPr>
      <w:r>
        <w:rPr>
          <w:rStyle w:val="VerbatimChar"/>
          <w:rFonts w:ascii="Liberation Sans" w:hAnsi="Liberation Sans" w:eastAsia="Liberation Sans" w:cs="Liberation Sans"/>
        </w:rPr>
        <w:t xml:space="preserve">preview</w:t>
      </w:r>
      <w:r>
        <w:rPr>
          <w:rFonts w:ascii="Liberation Sans" w:hAnsi="Liberation Sans" w:eastAsia="Liberation Sans" w:cs="Liberation Sans"/>
        </w:rPr>
        <w:t xml:space="preserve">: per-pull-request web/API where feasible, synthetic data only.</w:t>
      </w:r>
    </w:p>
    <w:p>
      <w:pPr>
        <w:pStyle w:val="Compact"/>
        <w:widowControl/>
        <w:numPr>
          <w:ilvl w:val="0"/>
          <w:numId w:val="1155"/>
        </w:numPr>
      </w:pPr>
      <w:r>
        <w:rPr>
          <w:rStyle w:val="VerbatimChar"/>
          <w:rFonts w:ascii="Liberation Sans" w:hAnsi="Liberation Sans" w:eastAsia="Liberation Sans" w:cs="Liberation Sans"/>
        </w:rPr>
        <w:t xml:space="preserve">staging</w:t>
      </w:r>
      <w:r>
        <w:rPr>
          <w:rFonts w:ascii="Liberation Sans" w:hAnsi="Liberation Sans" w:eastAsia="Liberation Sans" w:cs="Liberation Sans"/>
        </w:rPr>
        <w:t xml:space="preserve">: production-like, isolated, payment sandbox, full security configuration.</w:t>
      </w:r>
    </w:p>
    <w:p>
      <w:pPr>
        <w:pStyle w:val="Compact"/>
        <w:widowControl/>
        <w:numPr>
          <w:ilvl w:val="0"/>
          <w:numId w:val="1155"/>
        </w:numPr>
      </w:pPr>
      <w:r>
        <w:rPr>
          <w:rStyle w:val="VerbatimChar"/>
          <w:rFonts w:ascii="Liberation Sans" w:hAnsi="Liberation Sans" w:eastAsia="Liberation Sans" w:cs="Liberation Sans"/>
        </w:rPr>
        <w:t xml:space="preserve">production</w:t>
      </w:r>
      <w:r>
        <w:rPr>
          <w:rFonts w:ascii="Liberation Sans" w:hAnsi="Liberation Sans" w:eastAsia="Liberation Sans" w:cs="Liberation Sans"/>
        </w:rPr>
        <w:t xml:space="preserve">: AWS Sydney, tightly controlled access.</w:t>
      </w:r>
    </w:p>
    <w:bookmarkEnd w:id="255"/>
    <w:bookmarkStart w:id="256" w:name="Xd86edf1ae0d7e92f8a565f7c6b5fa05ff3a1bdb"/>
    <w:p>
      <w:pPr>
        <w:pStyle w:val="Heading3"/>
        <w:keepNext/>
        <w:widowControl/>
      </w:pPr>
      <w:r>
        <w:rPr>
          <w:rFonts w:ascii="Liberation Sans" w:hAnsi="Liberation Sans" w:eastAsia="Liberation Sans" w:cs="Liberation Sans"/>
        </w:rPr>
        <w:t xml:space="preserve">38.2 CI pipeline</w:t>
      </w:r>
    </w:p>
    <w:p>
      <w:pPr>
        <w:pStyle w:val="FirstParagraph"/>
        <w:widowControl/>
      </w:pPr>
      <w:r>
        <w:rPr>
          <w:rFonts w:ascii="Liberation Sans" w:hAnsi="Liberation Sans" w:eastAsia="Liberation Sans" w:cs="Liberation Sans"/>
        </w:rPr>
        <w:t xml:space="preserve">On every pull request:</w:t>
      </w:r>
    </w:p>
    <w:p>
      <w:pPr>
        <w:pStyle w:val="Compact"/>
        <w:widowControl/>
        <w:numPr>
          <w:ilvl w:val="0"/>
          <w:numId w:val="1156"/>
        </w:numPr>
      </w:pPr>
      <w:r>
        <w:rPr>
          <w:rFonts w:ascii="Liberation Sans" w:hAnsi="Liberation Sans" w:eastAsia="Liberation Sans" w:cs="Liberation Sans"/>
        </w:rPr>
        <w:t xml:space="preserve">format/lint/type-check;</w:t>
      </w:r>
    </w:p>
    <w:p>
      <w:pPr>
        <w:pStyle w:val="Compact"/>
        <w:widowControl/>
        <w:numPr>
          <w:ilvl w:val="0"/>
          <w:numId w:val="1156"/>
        </w:numPr>
      </w:pPr>
      <w:r>
        <w:rPr>
          <w:rFonts w:ascii="Liberation Sans" w:hAnsi="Liberation Sans" w:eastAsia="Liberation Sans" w:cs="Liberation Sans"/>
        </w:rPr>
        <w:t xml:space="preserve">unit tests;</w:t>
      </w:r>
    </w:p>
    <w:p>
      <w:pPr>
        <w:pStyle w:val="Compact"/>
        <w:widowControl/>
        <w:numPr>
          <w:ilvl w:val="0"/>
          <w:numId w:val="1156"/>
        </w:numPr>
      </w:pPr>
      <w:r>
        <w:rPr>
          <w:rFonts w:ascii="Liberation Sans" w:hAnsi="Liberation Sans" w:eastAsia="Liberation Sans" w:cs="Liberation Sans"/>
        </w:rPr>
        <w:t xml:space="preserve">schema/OpenAPI validation;</w:t>
      </w:r>
    </w:p>
    <w:p>
      <w:pPr>
        <w:pStyle w:val="Compact"/>
        <w:widowControl/>
        <w:numPr>
          <w:ilvl w:val="0"/>
          <w:numId w:val="1156"/>
        </w:numPr>
      </w:pPr>
      <w:r>
        <w:rPr>
          <w:rFonts w:ascii="Liberation Sans" w:hAnsi="Liberation Sans" w:eastAsia="Liberation Sans" w:cs="Liberation Sans"/>
        </w:rPr>
        <w:t xml:space="preserve">integration tests;</w:t>
      </w:r>
    </w:p>
    <w:p>
      <w:pPr>
        <w:pStyle w:val="Compact"/>
        <w:widowControl/>
        <w:numPr>
          <w:ilvl w:val="0"/>
          <w:numId w:val="1156"/>
        </w:numPr>
      </w:pPr>
      <w:r>
        <w:rPr>
          <w:rFonts w:ascii="Liberation Sans" w:hAnsi="Liberation Sans" w:eastAsia="Liberation Sans" w:cs="Liberation Sans"/>
        </w:rPr>
        <w:t xml:space="preserve">dependency/secret/container/IaC scans;</w:t>
      </w:r>
    </w:p>
    <w:p>
      <w:pPr>
        <w:pStyle w:val="Compact"/>
        <w:widowControl/>
        <w:numPr>
          <w:ilvl w:val="0"/>
          <w:numId w:val="1156"/>
        </w:numPr>
      </w:pPr>
      <w:r>
        <w:rPr>
          <w:rFonts w:ascii="Liberation Sans" w:hAnsi="Liberation Sans" w:eastAsia="Liberation Sans" w:cs="Liberation Sans"/>
        </w:rPr>
        <w:t xml:space="preserve">build web/API/worker;</w:t>
      </w:r>
    </w:p>
    <w:p>
      <w:pPr>
        <w:pStyle w:val="Compact"/>
        <w:widowControl/>
        <w:numPr>
          <w:ilvl w:val="0"/>
          <w:numId w:val="1156"/>
        </w:numPr>
      </w:pPr>
      <w:r>
        <w:rPr>
          <w:rFonts w:ascii="Liberation Sans" w:hAnsi="Liberation Sans" w:eastAsia="Liberation Sans" w:cs="Liberation Sans"/>
        </w:rPr>
        <w:t xml:space="preserve">deploy preview where allowed;</w:t>
      </w:r>
    </w:p>
    <w:p>
      <w:pPr>
        <w:pStyle w:val="Compact"/>
        <w:widowControl/>
        <w:numPr>
          <w:ilvl w:val="0"/>
          <w:numId w:val="1156"/>
        </w:numPr>
      </w:pPr>
      <w:r>
        <w:rPr>
          <w:rFonts w:ascii="Liberation Sans" w:hAnsi="Liberation Sans" w:eastAsia="Liberation Sans" w:cs="Liberation Sans"/>
        </w:rPr>
        <w:t xml:space="preserve">Playwright smoke/accessibility tests.</w:t>
      </w:r>
    </w:p>
    <w:p>
      <w:pPr>
        <w:pStyle w:val="FirstParagraph"/>
        <w:widowControl/>
      </w:pPr>
      <w:r>
        <w:rPr>
          <w:rFonts w:ascii="Liberation Sans" w:hAnsi="Liberation Sans" w:eastAsia="Liberation Sans" w:cs="Liberation Sans"/>
        </w:rPr>
        <w:t xml:space="preserve">On protected deployment:</w:t>
      </w:r>
    </w:p>
    <w:p>
      <w:pPr>
        <w:pStyle w:val="Compact"/>
        <w:widowControl/>
        <w:numPr>
          <w:ilvl w:val="0"/>
          <w:numId w:val="1157"/>
        </w:numPr>
      </w:pPr>
      <w:r>
        <w:rPr>
          <w:rFonts w:ascii="Liberation Sans" w:hAnsi="Liberation Sans" w:eastAsia="Liberation Sans" w:cs="Liberation Sans"/>
        </w:rPr>
        <w:t xml:space="preserve">approved migration plan;</w:t>
      </w:r>
    </w:p>
    <w:p>
      <w:pPr>
        <w:pStyle w:val="Compact"/>
        <w:widowControl/>
        <w:numPr>
          <w:ilvl w:val="0"/>
          <w:numId w:val="1157"/>
        </w:numPr>
      </w:pPr>
      <w:r>
        <w:rPr>
          <w:rFonts w:ascii="Liberation Sans" w:hAnsi="Liberation Sans" w:eastAsia="Liberation Sans" w:cs="Liberation Sans"/>
        </w:rPr>
        <w:t xml:space="preserve">database backup/checkpoint;</w:t>
      </w:r>
    </w:p>
    <w:p>
      <w:pPr>
        <w:pStyle w:val="Compact"/>
        <w:widowControl/>
        <w:numPr>
          <w:ilvl w:val="0"/>
          <w:numId w:val="1157"/>
        </w:numPr>
      </w:pPr>
      <w:r>
        <w:rPr>
          <w:rFonts w:ascii="Liberation Sans" w:hAnsi="Liberation Sans" w:eastAsia="Liberation Sans" w:cs="Liberation Sans"/>
        </w:rPr>
        <w:t xml:space="preserve">deploy canary or rolling update;</w:t>
      </w:r>
    </w:p>
    <w:p>
      <w:pPr>
        <w:pStyle w:val="Compact"/>
        <w:widowControl/>
        <w:numPr>
          <w:ilvl w:val="0"/>
          <w:numId w:val="1157"/>
        </w:numPr>
      </w:pPr>
      <w:r>
        <w:rPr>
          <w:rFonts w:ascii="Liberation Sans" w:hAnsi="Liberation Sans" w:eastAsia="Liberation Sans" w:cs="Liberation Sans"/>
        </w:rPr>
        <w:t xml:space="preserve">run smoke tests;</w:t>
      </w:r>
    </w:p>
    <w:p>
      <w:pPr>
        <w:pStyle w:val="Compact"/>
        <w:widowControl/>
        <w:numPr>
          <w:ilvl w:val="0"/>
          <w:numId w:val="1157"/>
        </w:numPr>
      </w:pPr>
      <w:r>
        <w:rPr>
          <w:rFonts w:ascii="Liberation Sans" w:hAnsi="Liberation Sans" w:eastAsia="Liberation Sans" w:cs="Liberation Sans"/>
        </w:rPr>
        <w:t xml:space="preserve">monitor errors, latency and business events;</w:t>
      </w:r>
    </w:p>
    <w:p>
      <w:pPr>
        <w:pStyle w:val="Compact"/>
        <w:widowControl/>
        <w:numPr>
          <w:ilvl w:val="0"/>
          <w:numId w:val="1157"/>
        </w:numPr>
      </w:pPr>
      <w:r>
        <w:rPr>
          <w:rFonts w:ascii="Liberation Sans" w:hAnsi="Liberation Sans" w:eastAsia="Liberation Sans" w:cs="Liberation Sans"/>
        </w:rPr>
        <w:t xml:space="preserve">rollback application or apply forward database fix according to migration policy.</w:t>
      </w:r>
    </w:p>
    <w:bookmarkEnd w:id="256"/>
    <w:bookmarkStart w:id="257" w:name="X6befa7767fb751f49f42e351ac0401bff1ea1aa"/>
    <w:p>
      <w:pPr>
        <w:pStyle w:val="Heading3"/>
        <w:keepNext/>
        <w:widowControl/>
      </w:pPr>
      <w:r>
        <w:rPr>
          <w:rFonts w:ascii="Liberation Sans" w:hAnsi="Liberation Sans" w:eastAsia="Liberation Sans" w:cs="Liberation Sans"/>
        </w:rPr>
        <w:t xml:space="preserve">38.3 Database migration rules</w:t>
      </w:r>
    </w:p>
    <w:p>
      <w:pPr>
        <w:pStyle w:val="FirstParagraph"/>
        <w:widowControl/>
      </w:pPr>
      <w:r>
        <w:rPr>
          <w:rFonts w:ascii="Liberation Sans" w:hAnsi="Liberation Sans" w:eastAsia="Liberation Sans" w:cs="Liberation Sans"/>
        </w:rPr>
        <w:t xml:space="preserve">Use expand/migrate/contract for breaking changes:</w:t>
      </w:r>
    </w:p>
    <w:p>
      <w:pPr>
        <w:pStyle w:val="Compact"/>
        <w:widowControl/>
        <w:numPr>
          <w:ilvl w:val="0"/>
          <w:numId w:val="1158"/>
        </w:numPr>
      </w:pPr>
      <w:r>
        <w:rPr>
          <w:rFonts w:ascii="Liberation Sans" w:hAnsi="Liberation Sans" w:eastAsia="Liberation Sans" w:cs="Liberation Sans"/>
        </w:rPr>
        <w:t xml:space="preserve">add compatible schema;</w:t>
      </w:r>
    </w:p>
    <w:p>
      <w:pPr>
        <w:pStyle w:val="Compact"/>
        <w:widowControl/>
        <w:numPr>
          <w:ilvl w:val="0"/>
          <w:numId w:val="1158"/>
        </w:numPr>
      </w:pPr>
      <w:r>
        <w:rPr>
          <w:rFonts w:ascii="Liberation Sans" w:hAnsi="Liberation Sans" w:eastAsia="Liberation Sans" w:cs="Liberation Sans"/>
        </w:rPr>
        <w:t xml:space="preserve">deploy code supporting old/new;</w:t>
      </w:r>
    </w:p>
    <w:p>
      <w:pPr>
        <w:pStyle w:val="Compact"/>
        <w:widowControl/>
        <w:numPr>
          <w:ilvl w:val="0"/>
          <w:numId w:val="1158"/>
        </w:numPr>
      </w:pPr>
      <w:r>
        <w:rPr>
          <w:rFonts w:ascii="Liberation Sans" w:hAnsi="Liberation Sans" w:eastAsia="Liberation Sans" w:cs="Liberation Sans"/>
        </w:rPr>
        <w:t xml:space="preserve">backfill asynchronously;</w:t>
      </w:r>
    </w:p>
    <w:p>
      <w:pPr>
        <w:pStyle w:val="Compact"/>
        <w:widowControl/>
        <w:numPr>
          <w:ilvl w:val="0"/>
          <w:numId w:val="1158"/>
        </w:numPr>
      </w:pPr>
      <w:r>
        <w:rPr>
          <w:rFonts w:ascii="Liberation Sans" w:hAnsi="Liberation Sans" w:eastAsia="Liberation Sans" w:cs="Liberation Sans"/>
        </w:rPr>
        <w:t xml:space="preserve">switch reads/writes;</w:t>
      </w:r>
    </w:p>
    <w:p>
      <w:pPr>
        <w:pStyle w:val="Compact"/>
        <w:widowControl/>
        <w:numPr>
          <w:ilvl w:val="0"/>
          <w:numId w:val="1158"/>
        </w:numPr>
      </w:pPr>
      <w:r>
        <w:rPr>
          <w:rFonts w:ascii="Liberation Sans" w:hAnsi="Liberation Sans" w:eastAsia="Liberation Sans" w:cs="Liberation Sans"/>
        </w:rPr>
        <w:t xml:space="preserve">verify;</w:t>
      </w:r>
    </w:p>
    <w:p>
      <w:pPr>
        <w:pStyle w:val="Compact"/>
        <w:widowControl/>
        <w:numPr>
          <w:ilvl w:val="0"/>
          <w:numId w:val="1158"/>
        </w:numPr>
      </w:pPr>
      <w:r>
        <w:rPr>
          <w:rFonts w:ascii="Liberation Sans" w:hAnsi="Liberation Sans" w:eastAsia="Liberation Sans" w:cs="Liberation Sans"/>
        </w:rPr>
        <w:t xml:space="preserve">remove old fields in later release.</w:t>
      </w:r>
    </w:p>
    <w:p>
      <w:pPr>
        <w:pStyle w:val="FirstParagraph"/>
        <w:widowControl/>
      </w:pPr>
      <w:r>
        <w:rPr>
          <w:rFonts w:ascii="Liberation Sans" w:hAnsi="Liberation Sans" w:eastAsia="Liberation Sans" w:cs="Liberation Sans"/>
        </w:rPr>
        <w:t xml:space="preserve">No irreversible destructive migration should be coupled to the first code deployment that stops using a field.</w:t>
      </w:r>
    </w:p>
    <w:bookmarkEnd w:id="257"/>
    <w:bookmarkStart w:id="258" w:name="Xccc3701e7a010cc48caa2746417b78a32d37407"/>
    <w:p>
      <w:pPr>
        <w:pStyle w:val="Heading3"/>
        <w:keepNext/>
        <w:widowControl/>
      </w:pPr>
      <w:r>
        <w:rPr>
          <w:rFonts w:ascii="Liberation Sans" w:hAnsi="Liberation Sans" w:eastAsia="Liberation Sans" w:cs="Liberation Sans"/>
        </w:rPr>
        <w:t xml:space="preserve">38.4 Feature flags</w:t>
      </w:r>
    </w:p>
    <w:p>
      <w:pPr>
        <w:pStyle w:val="FirstParagraph"/>
        <w:widowControl/>
      </w:pPr>
      <w:r>
        <w:rPr>
          <w:rFonts w:ascii="Liberation Sans" w:hAnsi="Liberation Sans" w:eastAsia="Liberation Sans" w:cs="Liberation Sans"/>
        </w:rPr>
        <w:t xml:space="preserve">Feature flags support:</w:t>
      </w:r>
    </w:p>
    <w:p>
      <w:pPr>
        <w:pStyle w:val="Compact"/>
        <w:widowControl/>
        <w:numPr>
          <w:ilvl w:val="0"/>
          <w:numId w:val="1159"/>
        </w:numPr>
      </w:pPr>
      <w:r>
        <w:rPr>
          <w:rFonts w:ascii="Liberation Sans" w:hAnsi="Liberation Sans" w:eastAsia="Liberation Sans" w:cs="Liberation Sans"/>
        </w:rPr>
        <w:t xml:space="preserve">cohort curriculum rollout;</w:t>
      </w:r>
    </w:p>
    <w:p>
      <w:pPr>
        <w:pStyle w:val="Compact"/>
        <w:widowControl/>
        <w:numPr>
          <w:ilvl w:val="0"/>
          <w:numId w:val="1159"/>
        </w:numPr>
      </w:pPr>
      <w:r>
        <w:rPr>
          <w:rFonts w:ascii="Liberation Sans" w:hAnsi="Liberation Sans" w:eastAsia="Liberation Sans" w:cs="Liberation Sans"/>
        </w:rPr>
        <w:t xml:space="preserve">new practice generator;</w:t>
      </w:r>
    </w:p>
    <w:p>
      <w:pPr>
        <w:pStyle w:val="Compact"/>
        <w:widowControl/>
        <w:numPr>
          <w:ilvl w:val="0"/>
          <w:numId w:val="1159"/>
        </w:numPr>
      </w:pPr>
      <w:r>
        <w:rPr>
          <w:rFonts w:ascii="Liberation Sans" w:hAnsi="Liberation Sans" w:eastAsia="Liberation Sans" w:cs="Liberation Sans"/>
        </w:rPr>
        <w:t xml:space="preserve">video assessment activation;</w:t>
      </w:r>
    </w:p>
    <w:p>
      <w:pPr>
        <w:pStyle w:val="Compact"/>
        <w:widowControl/>
        <w:numPr>
          <w:ilvl w:val="0"/>
          <w:numId w:val="1159"/>
        </w:numPr>
      </w:pPr>
      <w:r>
        <w:rPr>
          <w:rFonts w:ascii="Liberation Sans" w:hAnsi="Liberation Sans" w:eastAsia="Liberation Sans" w:cs="Liberation Sans"/>
        </w:rPr>
        <w:t xml:space="preserve">payments;</w:t>
      </w:r>
    </w:p>
    <w:p>
      <w:pPr>
        <w:pStyle w:val="Compact"/>
        <w:widowControl/>
        <w:numPr>
          <w:ilvl w:val="0"/>
          <w:numId w:val="1159"/>
        </w:numPr>
      </w:pPr>
      <w:r>
        <w:rPr>
          <w:rFonts w:ascii="Liberation Sans" w:hAnsi="Liberation Sans" w:eastAsia="Liberation Sans" w:cs="Liberation Sans"/>
        </w:rPr>
        <w:t xml:space="preserve">coach marketplace;</w:t>
      </w:r>
    </w:p>
    <w:p>
      <w:pPr>
        <w:pStyle w:val="Compact"/>
        <w:widowControl/>
        <w:numPr>
          <w:ilvl w:val="0"/>
          <w:numId w:val="1159"/>
        </w:numPr>
      </w:pPr>
      <w:r>
        <w:rPr>
          <w:rFonts w:ascii="Liberation Sans" w:hAnsi="Liberation Sans" w:eastAsia="Liberation Sans" w:cs="Liberation Sans"/>
        </w:rPr>
        <w:t xml:space="preserve">passport export;</w:t>
      </w:r>
    </w:p>
    <w:p>
      <w:pPr>
        <w:pStyle w:val="Compact"/>
        <w:widowControl/>
        <w:numPr>
          <w:ilvl w:val="0"/>
          <w:numId w:val="1159"/>
        </w:numPr>
      </w:pPr>
      <w:r>
        <w:rPr>
          <w:rFonts w:ascii="Liberation Sans" w:hAnsi="Liberation Sans" w:eastAsia="Liberation Sans" w:cs="Liberation Sans"/>
        </w:rPr>
        <w:t xml:space="preserve">experimental branch wording.</w:t>
      </w:r>
    </w:p>
    <w:p>
      <w:pPr>
        <w:pStyle w:val="FirstParagraph"/>
        <w:widowControl/>
      </w:pPr>
      <w:r>
        <w:rPr>
          <w:rFonts w:ascii="Liberation Sans" w:hAnsi="Liberation Sans" w:eastAsia="Liberation Sans" w:cs="Liberation Sans"/>
        </w:rPr>
        <w:t xml:space="preserve">Flags need owner, expiry/review date and cleanup task.</w:t>
      </w:r>
    </w:p>
    <w:p>
      <w:pPr>
        <w:widowControl/>
      </w:pPr>
      <w:r>
        <w:rPr>
          <w:rFonts w:ascii="Liberation Sans" w:hAnsi="Liberation Sans" w:eastAsia="Liberation Sans" w:cs="Liberation Sans"/>
        </w:rPr>
        <w:pict>
          <v:rect style="width:0;height:1.5pt" o:hralign="center" o:hrstd="t" o:hr="t"/>
        </w:pict>
      </w:r>
    </w:p>
    <w:bookmarkEnd w:id="258"/>
    <w:bookmarkEnd w:id="259"/>
    <w:bookmarkStart w:id="263" w:name="X0871a03aac3116821350ae75bc65772de8005ad"/>
    <w:p>
      <w:bookmarkStart w:id="2039" w:name="NSP_SEC_040"/>
      <w:pPr>
        <w:pStyle w:val="Heading2"/>
        <w:keepNext/>
        <w:widowControl/>
        <w:pBdr>
          <w:bottom w:val="single" w:sz="5" w:space="3" w:color="B7C4D2"/>
        </w:pBdr>
      </w:pPr>
      <w:r>
        <w:rPr>
          <w:rFonts w:ascii="Liberation Sans" w:hAnsi="Liberation Sans" w:eastAsia="Liberation Sans" w:cs="Liberation Sans"/>
        </w:rPr>
        <w:t xml:space="preserve">39. MVP release definition</w:t>
      </w:r>
      <w:bookmarkEnd w:id="2039"/>
    </w:p>
    <w:bookmarkStart w:id="260" w:name="X589a2a4e30f5ef3b5e629c5301498568c193eed"/>
    <w:p>
      <w:pPr>
        <w:pStyle w:val="Heading3"/>
        <w:keepNext/>
        <w:widowControl/>
      </w:pPr>
      <w:r>
        <w:rPr>
          <w:rFonts w:ascii="Liberation Sans" w:hAnsi="Liberation Sans" w:eastAsia="Liberation Sans" w:cs="Liberation Sans"/>
        </w:rPr>
        <w:t xml:space="preserve">39.1 MVP user promise</w:t>
      </w:r>
    </w:p>
    <w:p>
      <w:pPr>
        <w:pStyle w:val="FirstParagraph"/>
        <w:widowControl/>
      </w:pPr>
      <w:r>
        <w:rPr>
          <w:rFonts w:ascii="Liberation Sans" w:hAnsi="Liberation Sans" w:eastAsia="Liberation Sans" w:cs="Liberation Sans"/>
        </w:rPr>
        <w:t xml:space="preserve">A parent can create a child profile, receive a credible prescribed basketball pathway, complete guided home practices, see the child's progress on a skill tree, submit a private video at a checkpoint, receive structured coach feedback and unlock the next part of the pathway.</w:t>
      </w:r>
    </w:p>
    <w:bookmarkEnd w:id="260"/>
    <w:bookmarkStart w:id="261" w:name="Xc5ba75265e541c0ff3627a67750bbc12b277cdc"/>
    <w:p>
      <w:pPr>
        <w:pStyle w:val="Heading3"/>
        <w:keepNext/>
        <w:widowControl/>
      </w:pPr>
      <w:r>
        <w:rPr>
          <w:rFonts w:ascii="Liberation Sans" w:hAnsi="Liberation Sans" w:eastAsia="Liberation Sans" w:cs="Liberation Sans"/>
        </w:rPr>
        <w:t xml:space="preserve">39.2 MVP functional slice</w:t>
      </w:r>
    </w:p>
    <w:p>
      <w:pPr>
        <w:pStyle w:val="FirstParagraph"/>
        <w:widowControl/>
      </w:pPr>
      <w:r>
        <w:rPr>
          <w:rFonts w:ascii="Liberation Sans" w:hAnsi="Liberation Sans" w:eastAsia="Liberation Sans" w:cs="Liberation Sans"/>
          <w:b/>
          <w:bCs/>
        </w:rPr>
        <w:t xml:space="preserve">Must ship:</w:t>
      </w:r>
    </w:p>
    <w:p>
      <w:pPr>
        <w:pStyle w:val="Compact"/>
        <w:widowControl/>
        <w:numPr>
          <w:ilvl w:val="0"/>
          <w:numId w:val="1160"/>
        </w:numPr>
      </w:pPr>
      <w:r>
        <w:rPr>
          <w:rFonts w:ascii="Liberation Sans" w:hAnsi="Liberation Sans" w:eastAsia="Liberation Sans" w:cs="Liberation Sans"/>
        </w:rPr>
        <w:t xml:space="preserve">parent authentication;</w:t>
      </w:r>
    </w:p>
    <w:p>
      <w:pPr>
        <w:pStyle w:val="Compact"/>
        <w:widowControl/>
        <w:numPr>
          <w:ilvl w:val="0"/>
          <w:numId w:val="1160"/>
        </w:numPr>
      </w:pPr>
      <w:r>
        <w:rPr>
          <w:rFonts w:ascii="Liberation Sans" w:hAnsi="Liberation Sans" w:eastAsia="Liberation Sans" w:cs="Liberation Sans"/>
        </w:rPr>
        <w:t xml:space="preserve">household and athlete profiles;</w:t>
      </w:r>
    </w:p>
    <w:p>
      <w:pPr>
        <w:pStyle w:val="Compact"/>
        <w:widowControl/>
        <w:numPr>
          <w:ilvl w:val="0"/>
          <w:numId w:val="1160"/>
        </w:numPr>
      </w:pPr>
      <w:r>
        <w:rPr>
          <w:rFonts w:ascii="Liberation Sans" w:hAnsi="Liberation Sans" w:eastAsia="Liberation Sans" w:cs="Liberation Sans"/>
        </w:rPr>
        <w:t xml:space="preserve">consent and safety onboarding;</w:t>
      </w:r>
    </w:p>
    <w:p>
      <w:pPr>
        <w:pStyle w:val="Compact"/>
        <w:widowControl/>
        <w:numPr>
          <w:ilvl w:val="0"/>
          <w:numId w:val="1160"/>
        </w:numPr>
      </w:pPr>
      <w:r>
        <w:rPr>
          <w:rFonts w:ascii="Liberation Sans" w:hAnsi="Liberation Sans" w:eastAsia="Liberation Sans" w:cs="Liberation Sans"/>
        </w:rPr>
        <w:t xml:space="preserve">Foundation basketball campaign;</w:t>
      </w:r>
    </w:p>
    <w:p>
      <w:pPr>
        <w:pStyle w:val="Compact"/>
        <w:widowControl/>
        <w:numPr>
          <w:ilvl w:val="0"/>
          <w:numId w:val="1160"/>
        </w:numPr>
      </w:pPr>
      <w:r>
        <w:rPr>
          <w:rFonts w:ascii="Liberation Sans" w:hAnsi="Liberation Sans" w:eastAsia="Liberation Sans" w:cs="Liberation Sans"/>
        </w:rPr>
        <w:t xml:space="preserve">baseline recommendation;</w:t>
      </w:r>
    </w:p>
    <w:p>
      <w:pPr>
        <w:pStyle w:val="Compact"/>
        <w:widowControl/>
        <w:numPr>
          <w:ilvl w:val="0"/>
          <w:numId w:val="1160"/>
        </w:numPr>
      </w:pPr>
      <w:r>
        <w:rPr>
          <w:rFonts w:ascii="Liberation Sans" w:hAnsi="Liberation Sans" w:eastAsia="Liberation Sans" w:cs="Liberation Sans"/>
        </w:rPr>
        <w:t xml:space="preserve">dashboard;</w:t>
      </w:r>
    </w:p>
    <w:p>
      <w:pPr>
        <w:pStyle w:val="Compact"/>
        <w:widowControl/>
        <w:numPr>
          <w:ilvl w:val="0"/>
          <w:numId w:val="1160"/>
        </w:numPr>
      </w:pPr>
      <w:r>
        <w:rPr>
          <w:rFonts w:ascii="Liberation Sans" w:hAnsi="Liberation Sans" w:eastAsia="Liberation Sans" w:cs="Liberation Sans"/>
        </w:rPr>
        <w:t xml:space="preserve">skill tree/progress;</w:t>
      </w:r>
    </w:p>
    <w:p>
      <w:pPr>
        <w:pStyle w:val="Compact"/>
        <w:widowControl/>
        <w:numPr>
          <w:ilvl w:val="0"/>
          <w:numId w:val="1160"/>
        </w:numPr>
      </w:pPr>
      <w:r>
        <w:rPr>
          <w:rFonts w:ascii="Liberation Sans" w:hAnsi="Liberation Sans" w:eastAsia="Liberation Sans" w:cs="Liberation Sans"/>
        </w:rPr>
        <w:t xml:space="preserve">skill detail;</w:t>
      </w:r>
    </w:p>
    <w:p>
      <w:pPr>
        <w:pStyle w:val="Compact"/>
        <w:widowControl/>
        <w:numPr>
          <w:ilvl w:val="0"/>
          <w:numId w:val="1160"/>
        </w:numPr>
      </w:pPr>
      <w:r>
        <w:rPr>
          <w:rFonts w:ascii="Liberation Sans" w:hAnsi="Liberation Sans" w:eastAsia="Liberation Sans" w:cs="Liberation Sans"/>
        </w:rPr>
        <w:t xml:space="preserve">guided practice player;</w:t>
      </w:r>
    </w:p>
    <w:p>
      <w:pPr>
        <w:pStyle w:val="Compact"/>
        <w:widowControl/>
        <w:numPr>
          <w:ilvl w:val="0"/>
          <w:numId w:val="1160"/>
        </w:numPr>
      </w:pPr>
      <w:r>
        <w:rPr>
          <w:rFonts w:ascii="Liberation Sans" w:hAnsi="Liberation Sans" w:eastAsia="Liberation Sans" w:cs="Liberation Sans"/>
        </w:rPr>
        <w:t xml:space="preserve">practice logging and progress state machine;</w:t>
      </w:r>
    </w:p>
    <w:p>
      <w:pPr>
        <w:pStyle w:val="Compact"/>
        <w:widowControl/>
        <w:numPr>
          <w:ilvl w:val="0"/>
          <w:numId w:val="1160"/>
        </w:numPr>
      </w:pPr>
      <w:r>
        <w:rPr>
          <w:rFonts w:ascii="Liberation Sans" w:hAnsi="Liberation Sans" w:eastAsia="Liberation Sans" w:cs="Liberation Sans"/>
        </w:rPr>
        <w:t xml:space="preserve">one controlled branch point;</w:t>
      </w:r>
    </w:p>
    <w:p>
      <w:pPr>
        <w:pStyle w:val="Compact"/>
        <w:widowControl/>
        <w:numPr>
          <w:ilvl w:val="0"/>
          <w:numId w:val="1160"/>
        </w:numPr>
      </w:pPr>
      <w:r>
        <w:rPr>
          <w:rFonts w:ascii="Liberation Sans" w:hAnsi="Liberation Sans" w:eastAsia="Liberation Sans" w:cs="Liberation Sans"/>
        </w:rPr>
        <w:t xml:space="preserve">one video-assessed checkpoint;</w:t>
      </w:r>
    </w:p>
    <w:p>
      <w:pPr>
        <w:pStyle w:val="Compact"/>
        <w:widowControl/>
        <w:numPr>
          <w:ilvl w:val="0"/>
          <w:numId w:val="1160"/>
        </w:numPr>
      </w:pPr>
      <w:r>
        <w:rPr>
          <w:rFonts w:ascii="Liberation Sans" w:hAnsi="Liberation Sans" w:eastAsia="Liberation Sans" w:cs="Liberation Sans"/>
        </w:rPr>
        <w:t xml:space="preserve">coach queue and rubric;</w:t>
      </w:r>
    </w:p>
    <w:p>
      <w:pPr>
        <w:pStyle w:val="Compact"/>
        <w:widowControl/>
        <w:numPr>
          <w:ilvl w:val="0"/>
          <w:numId w:val="1160"/>
        </w:numPr>
      </w:pPr>
      <w:r>
        <w:rPr>
          <w:rFonts w:ascii="Liberation Sans" w:hAnsi="Liberation Sans" w:eastAsia="Liberation Sans" w:cs="Liberation Sans"/>
        </w:rPr>
        <w:t xml:space="preserve">feedback/retry/pass;</w:t>
      </w:r>
    </w:p>
    <w:p>
      <w:pPr>
        <w:pStyle w:val="Compact"/>
        <w:widowControl/>
        <w:numPr>
          <w:ilvl w:val="0"/>
          <w:numId w:val="1160"/>
        </w:numPr>
      </w:pPr>
      <w:r>
        <w:rPr>
          <w:rFonts w:ascii="Liberation Sans" w:hAnsi="Liberation Sans" w:eastAsia="Liberation Sans" w:cs="Liberation Sans"/>
        </w:rPr>
        <w:t xml:space="preserve">private passport timeline;</w:t>
      </w:r>
    </w:p>
    <w:p>
      <w:pPr>
        <w:pStyle w:val="Compact"/>
        <w:widowControl/>
        <w:numPr>
          <w:ilvl w:val="0"/>
          <w:numId w:val="1160"/>
        </w:numPr>
      </w:pPr>
      <w:r>
        <w:rPr>
          <w:rFonts w:ascii="Liberation Sans" w:hAnsi="Liberation Sans" w:eastAsia="Liberation Sans" w:cs="Liberation Sans"/>
        </w:rPr>
        <w:t xml:space="preserve">admin curriculum authoring or reliable import workflow;</w:t>
      </w:r>
    </w:p>
    <w:p>
      <w:pPr>
        <w:pStyle w:val="Compact"/>
        <w:widowControl/>
        <w:numPr>
          <w:ilvl w:val="0"/>
          <w:numId w:val="1160"/>
        </w:numPr>
      </w:pPr>
      <w:r>
        <w:rPr>
          <w:rFonts w:ascii="Liberation Sans" w:hAnsi="Liberation Sans" w:eastAsia="Liberation Sans" w:cs="Liberation Sans"/>
        </w:rPr>
        <w:t xml:space="preserve">audit logs;</w:t>
      </w:r>
    </w:p>
    <w:p>
      <w:pPr>
        <w:pStyle w:val="Compact"/>
        <w:widowControl/>
        <w:numPr>
          <w:ilvl w:val="0"/>
          <w:numId w:val="1160"/>
        </w:numPr>
      </w:pPr>
      <w:r>
        <w:rPr>
          <w:rFonts w:ascii="Liberation Sans" w:hAnsi="Liberation Sans" w:eastAsia="Liberation Sans" w:cs="Liberation Sans"/>
        </w:rPr>
        <w:t xml:space="preserve">basic subscription/assessment sandbox or production payments according to pilot stage;</w:t>
      </w:r>
    </w:p>
    <w:p>
      <w:pPr>
        <w:pStyle w:val="Compact"/>
        <w:widowControl/>
        <w:numPr>
          <w:ilvl w:val="0"/>
          <w:numId w:val="1160"/>
        </w:numPr>
      </w:pPr>
      <w:r>
        <w:rPr>
          <w:rFonts w:ascii="Liberation Sans" w:hAnsi="Liberation Sans" w:eastAsia="Liberation Sans" w:cs="Liberation Sans"/>
        </w:rPr>
        <w:t xml:space="preserve">production-grade privacy/media access controls.</w:t>
      </w:r>
    </w:p>
    <w:p>
      <w:pPr>
        <w:pStyle w:val="FirstParagraph"/>
        <w:widowControl/>
      </w:pPr>
      <w:r>
        <w:rPr>
          <w:rFonts w:ascii="Liberation Sans" w:hAnsi="Liberation Sans" w:eastAsia="Liberation Sans" w:cs="Liberation Sans"/>
          <w:b/>
          <w:bCs/>
        </w:rPr>
        <w:t xml:space="preserve">May follow immediately after the first usable slice:</w:t>
      </w:r>
    </w:p>
    <w:p>
      <w:pPr>
        <w:pStyle w:val="Compact"/>
        <w:widowControl/>
        <w:numPr>
          <w:ilvl w:val="0"/>
          <w:numId w:val="1161"/>
        </w:numPr>
      </w:pPr>
      <w:r>
        <w:rPr>
          <w:rFonts w:ascii="Liberation Sans" w:hAnsi="Liberation Sans" w:eastAsia="Liberation Sans" w:cs="Liberation Sans"/>
        </w:rPr>
        <w:t xml:space="preserve">additional Foundation campaigns;</w:t>
      </w:r>
    </w:p>
    <w:p>
      <w:pPr>
        <w:pStyle w:val="Compact"/>
        <w:widowControl/>
        <w:numPr>
          <w:ilvl w:val="0"/>
          <w:numId w:val="1161"/>
        </w:numPr>
      </w:pPr>
      <w:r>
        <w:rPr>
          <w:rFonts w:ascii="Liberation Sans" w:hAnsi="Liberation Sans" w:eastAsia="Liberation Sans" w:cs="Liberation Sans"/>
        </w:rPr>
        <w:t xml:space="preserve">full Builder content;</w:t>
      </w:r>
    </w:p>
    <w:p>
      <w:pPr>
        <w:pStyle w:val="Compact"/>
        <w:widowControl/>
        <w:numPr>
          <w:ilvl w:val="0"/>
          <w:numId w:val="1161"/>
        </w:numPr>
      </w:pPr>
      <w:r>
        <w:rPr>
          <w:rFonts w:ascii="Liberation Sans" w:hAnsi="Liberation Sans" w:eastAsia="Liberation Sans" w:cs="Liberation Sans"/>
        </w:rPr>
        <w:t xml:space="preserve">in-person booking;</w:t>
      </w:r>
    </w:p>
    <w:p>
      <w:pPr>
        <w:pStyle w:val="Compact"/>
        <w:widowControl/>
        <w:numPr>
          <w:ilvl w:val="0"/>
          <w:numId w:val="1161"/>
        </w:numPr>
      </w:pPr>
      <w:r>
        <w:rPr>
          <w:rFonts w:ascii="Liberation Sans" w:hAnsi="Liberation Sans" w:eastAsia="Liberation Sans" w:cs="Liberation Sans"/>
        </w:rPr>
        <w:t xml:space="preserve">coach payouts;</w:t>
      </w:r>
    </w:p>
    <w:p>
      <w:pPr>
        <w:pStyle w:val="Compact"/>
        <w:widowControl/>
        <w:numPr>
          <w:ilvl w:val="0"/>
          <w:numId w:val="1161"/>
        </w:numPr>
      </w:pPr>
      <w:r>
        <w:rPr>
          <w:rFonts w:ascii="Liberation Sans" w:hAnsi="Liberation Sans" w:eastAsia="Liberation Sans" w:cs="Liberation Sans"/>
        </w:rPr>
        <w:t xml:space="preserve">downloadable passport;</w:t>
      </w:r>
    </w:p>
    <w:p>
      <w:pPr>
        <w:pStyle w:val="Compact"/>
        <w:widowControl/>
        <w:numPr>
          <w:ilvl w:val="0"/>
          <w:numId w:val="1161"/>
        </w:numPr>
      </w:pPr>
      <w:r>
        <w:rPr>
          <w:rFonts w:ascii="Liberation Sans" w:hAnsi="Liberation Sans" w:eastAsia="Liberation Sans" w:cs="Liberation Sans"/>
        </w:rPr>
        <w:t xml:space="preserve">multiple caregivers;</w:t>
      </w:r>
    </w:p>
    <w:p>
      <w:pPr>
        <w:pStyle w:val="Compact"/>
        <w:widowControl/>
        <w:numPr>
          <w:ilvl w:val="0"/>
          <w:numId w:val="1161"/>
        </w:numPr>
      </w:pPr>
      <w:r>
        <w:rPr>
          <w:rFonts w:ascii="Liberation Sans" w:hAnsi="Liberation Sans" w:eastAsia="Liberation Sans" w:cs="Liberation Sans"/>
        </w:rPr>
        <w:t xml:space="preserve">offline session sync;</w:t>
      </w:r>
    </w:p>
    <w:p>
      <w:pPr>
        <w:pStyle w:val="Compact"/>
        <w:widowControl/>
        <w:numPr>
          <w:ilvl w:val="0"/>
          <w:numId w:val="1161"/>
        </w:numPr>
      </w:pPr>
      <w:r>
        <w:rPr>
          <w:rFonts w:ascii="Liberation Sans" w:hAnsi="Liberation Sans" w:eastAsia="Liberation Sans" w:cs="Liberation Sans"/>
        </w:rPr>
        <w:t xml:space="preserve">organisation cohorts.</w:t>
      </w:r>
    </w:p>
    <w:bookmarkEnd w:id="261"/>
    <w:bookmarkStart w:id="262" w:name="X411d2a4ea89c9b990e919e8babe7c03bc5d5095"/>
    <w:p>
      <w:pPr>
        <w:pStyle w:val="Heading3"/>
        <w:keepNext/>
        <w:widowControl/>
      </w:pPr>
      <w:r>
        <w:rPr>
          <w:rFonts w:ascii="Liberation Sans" w:hAnsi="Liberation Sans" w:eastAsia="Liberation Sans" w:cs="Liberation Sans"/>
        </w:rPr>
        <w:t xml:space="preserve">39.3 MVP content bar</w:t>
      </w:r>
    </w:p>
    <w:p>
      <w:pPr>
        <w:pStyle w:val="FirstParagraph"/>
        <w:widowControl/>
      </w:pPr>
      <w:r>
        <w:rPr>
          <w:rFonts w:ascii="Liberation Sans" w:hAnsi="Liberation Sans" w:eastAsia="Liberation Sans" w:cs="Liberation Sans"/>
        </w:rPr>
        <w:t xml:space="preserve">The MVP is not complete with placeholder drills. At least one end-to-end campaign must have:</w:t>
      </w:r>
    </w:p>
    <w:p>
      <w:pPr>
        <w:pStyle w:val="Compact"/>
        <w:widowControl/>
        <w:numPr>
          <w:ilvl w:val="0"/>
          <w:numId w:val="1162"/>
        </w:numPr>
      </w:pPr>
      <w:r>
        <w:rPr>
          <w:rFonts w:ascii="Liberation Sans" w:hAnsi="Liberation Sans" w:eastAsia="Liberation Sans" w:cs="Liberation Sans"/>
        </w:rPr>
        <w:t xml:space="preserve">professionally reviewed learning objectives;</w:t>
      </w:r>
    </w:p>
    <w:p>
      <w:pPr>
        <w:pStyle w:val="Compact"/>
        <w:widowControl/>
        <w:numPr>
          <w:ilvl w:val="0"/>
          <w:numId w:val="1162"/>
        </w:numPr>
      </w:pPr>
      <w:r>
        <w:rPr>
          <w:rFonts w:ascii="Liberation Sans" w:hAnsi="Liberation Sans" w:eastAsia="Liberation Sans" w:cs="Liberation Sans"/>
        </w:rPr>
        <w:t xml:space="preserve">demonstrations and captions;</w:t>
      </w:r>
    </w:p>
    <w:p>
      <w:pPr>
        <w:pStyle w:val="Compact"/>
        <w:widowControl/>
        <w:numPr>
          <w:ilvl w:val="0"/>
          <w:numId w:val="1162"/>
        </w:numPr>
      </w:pPr>
      <w:r>
        <w:rPr>
          <w:rFonts w:ascii="Liberation Sans" w:hAnsi="Liberation Sans" w:eastAsia="Liberation Sans" w:cs="Liberation Sans"/>
        </w:rPr>
        <w:t xml:space="preserve">child and parent cues;</w:t>
      </w:r>
    </w:p>
    <w:p>
      <w:pPr>
        <w:pStyle w:val="Compact"/>
        <w:widowControl/>
        <w:numPr>
          <w:ilvl w:val="0"/>
          <w:numId w:val="1162"/>
        </w:numPr>
      </w:pPr>
      <w:r>
        <w:rPr>
          <w:rFonts w:ascii="Liberation Sans" w:hAnsi="Liberation Sans" w:eastAsia="Liberation Sans" w:cs="Liberation Sans"/>
        </w:rPr>
        <w:t xml:space="preserve">safety metadata;</w:t>
      </w:r>
    </w:p>
    <w:p>
      <w:pPr>
        <w:pStyle w:val="Compact"/>
        <w:widowControl/>
        <w:numPr>
          <w:ilvl w:val="0"/>
          <w:numId w:val="1162"/>
        </w:numPr>
      </w:pPr>
      <w:r>
        <w:rPr>
          <w:rFonts w:ascii="Liberation Sans" w:hAnsi="Liberation Sans" w:eastAsia="Liberation Sans" w:cs="Liberation Sans"/>
        </w:rPr>
        <w:t xml:space="preserve">easier/harder variants;</w:t>
      </w:r>
    </w:p>
    <w:p>
      <w:pPr>
        <w:pStyle w:val="Compact"/>
        <w:widowControl/>
        <w:numPr>
          <w:ilvl w:val="0"/>
          <w:numId w:val="1162"/>
        </w:numPr>
      </w:pPr>
      <w:r>
        <w:rPr>
          <w:rFonts w:ascii="Liberation Sans" w:hAnsi="Liberation Sans" w:eastAsia="Liberation Sans" w:cs="Liberation Sans"/>
        </w:rPr>
        <w:t xml:space="preserve">completion rules;</w:t>
      </w:r>
    </w:p>
    <w:p>
      <w:pPr>
        <w:pStyle w:val="Compact"/>
        <w:widowControl/>
        <w:numPr>
          <w:ilvl w:val="0"/>
          <w:numId w:val="1162"/>
        </w:numPr>
      </w:pPr>
      <w:r>
        <w:rPr>
          <w:rFonts w:ascii="Liberation Sans" w:hAnsi="Liberation Sans" w:eastAsia="Liberation Sans" w:cs="Liberation Sans"/>
        </w:rPr>
        <w:t xml:space="preserve">a validated milestone rubric;</w:t>
      </w:r>
    </w:p>
    <w:p>
      <w:pPr>
        <w:pStyle w:val="Compact"/>
        <w:widowControl/>
        <w:numPr>
          <w:ilvl w:val="0"/>
          <w:numId w:val="1162"/>
        </w:numPr>
      </w:pPr>
      <w:r>
        <w:rPr>
          <w:rFonts w:ascii="Liberation Sans" w:hAnsi="Liberation Sans" w:eastAsia="Liberation Sans" w:cs="Liberation Sans"/>
        </w:rPr>
        <w:t xml:space="preserve">coach calibration examples.</w:t>
      </w:r>
    </w:p>
    <w:p>
      <w:pPr>
        <w:widowControl/>
      </w:pPr>
      <w:r>
        <w:rPr>
          <w:rFonts w:ascii="Liberation Sans" w:hAnsi="Liberation Sans" w:eastAsia="Liberation Sans" w:cs="Liberation Sans"/>
        </w:rPr>
        <w:pict>
          <v:rect style="width:0;height:1.5pt" o:hralign="center" o:hrstd="t" o:hr="t"/>
        </w:pict>
      </w:r>
    </w:p>
    <w:bookmarkEnd w:id="262"/>
    <w:bookmarkEnd w:id="263"/>
    <w:bookmarkStart w:id="270" w:name="Xe1804ec6e7a523882cfde5748d1d290326616cc"/>
    <w:p>
      <w:bookmarkStart w:id="2040" w:name="NSP_SEC_041"/>
      <w:pPr>
        <w:pStyle w:val="Heading2"/>
        <w:keepNext/>
        <w:widowControl/>
        <w:pBdr>
          <w:bottom w:val="single" w:sz="5" w:space="3" w:color="B7C4D2"/>
        </w:pBdr>
      </w:pPr>
      <w:r>
        <w:rPr>
          <w:rFonts w:ascii="Liberation Sans" w:hAnsi="Liberation Sans" w:eastAsia="Liberation Sans" w:cs="Liberation Sans"/>
        </w:rPr>
        <w:t xml:space="preserve">40. Phased product roadmap</w:t>
      </w:r>
      <w:bookmarkEnd w:id="2040"/>
    </w:p>
    <w:bookmarkStart w:id="264" w:name="phase-a-founder-prototype"/>
    <w:p>
      <w:pPr>
        <w:pStyle w:val="Heading3"/>
        <w:keepNext/>
        <w:widowControl/>
      </w:pPr>
      <w:r>
        <w:rPr>
          <w:rFonts w:ascii="Liberation Sans" w:hAnsi="Liberation Sans" w:eastAsia="Liberation Sans" w:cs="Liberation Sans"/>
        </w:rPr>
        <w:t xml:space="preserve">Phase A: Founder prototype</w:t>
      </w:r>
    </w:p>
    <w:p>
      <w:pPr>
        <w:pStyle w:val="Compact"/>
        <w:widowControl/>
        <w:numPr>
          <w:ilvl w:val="0"/>
          <w:numId w:val="1163"/>
        </w:numPr>
      </w:pPr>
      <w:r>
        <w:rPr>
          <w:rFonts w:ascii="Liberation Sans" w:hAnsi="Liberation Sans" w:eastAsia="Liberation Sans" w:cs="Liberation Sans"/>
        </w:rPr>
        <w:t xml:space="preserve">clickable UX and domain model;</w:t>
      </w:r>
    </w:p>
    <w:p>
      <w:pPr>
        <w:pStyle w:val="Compact"/>
        <w:widowControl/>
        <w:numPr>
          <w:ilvl w:val="0"/>
          <w:numId w:val="1163"/>
        </w:numPr>
      </w:pPr>
      <w:r>
        <w:rPr>
          <w:rFonts w:ascii="Liberation Sans" w:hAnsi="Liberation Sans" w:eastAsia="Liberation Sans" w:cs="Liberation Sans"/>
        </w:rPr>
        <w:t xml:space="preserve">small Foundation curriculum fixture;</w:t>
      </w:r>
    </w:p>
    <w:p>
      <w:pPr>
        <w:pStyle w:val="Compact"/>
        <w:widowControl/>
        <w:numPr>
          <w:ilvl w:val="0"/>
          <w:numId w:val="1163"/>
        </w:numPr>
      </w:pPr>
      <w:r>
        <w:rPr>
          <w:rFonts w:ascii="Liberation Sans" w:hAnsi="Liberation Sans" w:eastAsia="Liberation Sans" w:cs="Liberation Sans"/>
        </w:rPr>
        <w:t xml:space="preserve">no real payments;</w:t>
      </w:r>
    </w:p>
    <w:p>
      <w:pPr>
        <w:pStyle w:val="Compact"/>
        <w:widowControl/>
        <w:numPr>
          <w:ilvl w:val="0"/>
          <w:numId w:val="1163"/>
        </w:numPr>
      </w:pPr>
      <w:r>
        <w:rPr>
          <w:rFonts w:ascii="Liberation Sans" w:hAnsi="Liberation Sans" w:eastAsia="Liberation Sans" w:cs="Liberation Sans"/>
        </w:rPr>
        <w:t xml:space="preserve">founder/known-family accounts;</w:t>
      </w:r>
    </w:p>
    <w:p>
      <w:pPr>
        <w:pStyle w:val="Compact"/>
        <w:widowControl/>
        <w:numPr>
          <w:ilvl w:val="0"/>
          <w:numId w:val="1163"/>
        </w:numPr>
      </w:pPr>
      <w:r>
        <w:rPr>
          <w:rFonts w:ascii="Liberation Sans" w:hAnsi="Liberation Sans" w:eastAsia="Liberation Sans" w:cs="Liberation Sans"/>
        </w:rPr>
        <w:t xml:space="preserve">manual coach assignment;</w:t>
      </w:r>
    </w:p>
    <w:p>
      <w:pPr>
        <w:pStyle w:val="Compact"/>
        <w:widowControl/>
        <w:numPr>
          <w:ilvl w:val="0"/>
          <w:numId w:val="1163"/>
        </w:numPr>
      </w:pPr>
      <w:r>
        <w:rPr>
          <w:rFonts w:ascii="Liberation Sans" w:hAnsi="Liberation Sans" w:eastAsia="Liberation Sans" w:cs="Liberation Sans"/>
        </w:rPr>
        <w:t xml:space="preserve">direct observation of parent-child use.</w:t>
      </w:r>
    </w:p>
    <w:bookmarkEnd w:id="264"/>
    <w:bookmarkStart w:id="265" w:name="phase-b-closed-alpha"/>
    <w:p>
      <w:pPr>
        <w:pStyle w:val="Heading3"/>
        <w:keepNext/>
        <w:widowControl/>
      </w:pPr>
      <w:r>
        <w:rPr>
          <w:rFonts w:ascii="Liberation Sans" w:hAnsi="Liberation Sans" w:eastAsia="Liberation Sans" w:cs="Liberation Sans"/>
        </w:rPr>
        <w:t xml:space="preserve">Phase B: Closed alpha</w:t>
      </w:r>
    </w:p>
    <w:p>
      <w:pPr>
        <w:pStyle w:val="Compact"/>
        <w:widowControl/>
        <w:numPr>
          <w:ilvl w:val="0"/>
          <w:numId w:val="1164"/>
        </w:numPr>
      </w:pPr>
      <w:r>
        <w:rPr>
          <w:rFonts w:ascii="Liberation Sans" w:hAnsi="Liberation Sans" w:eastAsia="Liberation Sans" w:cs="Liberation Sans"/>
        </w:rPr>
        <w:t xml:space="preserve">production authentication and private media;</w:t>
      </w:r>
    </w:p>
    <w:p>
      <w:pPr>
        <w:pStyle w:val="Compact"/>
        <w:widowControl/>
        <w:numPr>
          <w:ilvl w:val="0"/>
          <w:numId w:val="1164"/>
        </w:numPr>
      </w:pPr>
      <w:r>
        <w:rPr>
          <w:rFonts w:ascii="Liberation Sans" w:hAnsi="Liberation Sans" w:eastAsia="Liberation Sans" w:cs="Liberation Sans"/>
        </w:rPr>
        <w:t xml:space="preserve">prescribed practice and progress engine;</w:t>
      </w:r>
    </w:p>
    <w:p>
      <w:pPr>
        <w:pStyle w:val="Compact"/>
        <w:widowControl/>
        <w:numPr>
          <w:ilvl w:val="0"/>
          <w:numId w:val="1164"/>
        </w:numPr>
      </w:pPr>
      <w:r>
        <w:rPr>
          <w:rFonts w:ascii="Liberation Sans" w:hAnsi="Liberation Sans" w:eastAsia="Liberation Sans" w:cs="Liberation Sans"/>
        </w:rPr>
        <w:t xml:space="preserve">asynchronous assessment;</w:t>
      </w:r>
    </w:p>
    <w:p>
      <w:pPr>
        <w:pStyle w:val="Compact"/>
        <w:widowControl/>
        <w:numPr>
          <w:ilvl w:val="0"/>
          <w:numId w:val="1164"/>
        </w:numPr>
      </w:pPr>
      <w:r>
        <w:rPr>
          <w:rFonts w:ascii="Liberation Sans" w:hAnsi="Liberation Sans" w:eastAsia="Liberation Sans" w:cs="Liberation Sans"/>
        </w:rPr>
        <w:t xml:space="preserve">admin content workflow;</w:t>
      </w:r>
    </w:p>
    <w:p>
      <w:pPr>
        <w:pStyle w:val="Compact"/>
        <w:widowControl/>
        <w:numPr>
          <w:ilvl w:val="0"/>
          <w:numId w:val="1164"/>
        </w:numPr>
      </w:pPr>
      <w:r>
        <w:rPr>
          <w:rFonts w:ascii="Liberation Sans" w:hAnsi="Liberation Sans" w:eastAsia="Liberation Sans" w:cs="Liberation Sans"/>
        </w:rPr>
        <w:t xml:space="preserve">audit and deletion basics;</w:t>
      </w:r>
    </w:p>
    <w:p>
      <w:pPr>
        <w:pStyle w:val="Compact"/>
        <w:widowControl/>
        <w:numPr>
          <w:ilvl w:val="0"/>
          <w:numId w:val="1164"/>
        </w:numPr>
      </w:pPr>
      <w:r>
        <w:rPr>
          <w:rFonts w:ascii="Liberation Sans" w:hAnsi="Liberation Sans" w:eastAsia="Liberation Sans" w:cs="Liberation Sans"/>
        </w:rPr>
        <w:t xml:space="preserve">small invitation-only coach pool.</w:t>
      </w:r>
    </w:p>
    <w:bookmarkEnd w:id="265"/>
    <w:bookmarkStart w:id="266" w:name="phase-c-paid-sydney-pilot"/>
    <w:p>
      <w:pPr>
        <w:pStyle w:val="Heading3"/>
        <w:keepNext/>
        <w:widowControl/>
      </w:pPr>
      <w:r>
        <w:rPr>
          <w:rFonts w:ascii="Liberation Sans" w:hAnsi="Liberation Sans" w:eastAsia="Liberation Sans" w:cs="Liberation Sans"/>
        </w:rPr>
        <w:t xml:space="preserve">Phase C: Paid Sydney pilot</w:t>
      </w:r>
    </w:p>
    <w:p>
      <w:pPr>
        <w:pStyle w:val="Compact"/>
        <w:widowControl/>
        <w:numPr>
          <w:ilvl w:val="0"/>
          <w:numId w:val="1165"/>
        </w:numPr>
      </w:pPr>
      <w:r>
        <w:rPr>
          <w:rFonts w:ascii="Liberation Sans" w:hAnsi="Liberation Sans" w:eastAsia="Liberation Sans" w:cs="Liberation Sans"/>
        </w:rPr>
        <w:t xml:space="preserve">subscription/assessment payments;</w:t>
      </w:r>
    </w:p>
    <w:p>
      <w:pPr>
        <w:pStyle w:val="Compact"/>
        <w:widowControl/>
        <w:numPr>
          <w:ilvl w:val="0"/>
          <w:numId w:val="1165"/>
        </w:numPr>
      </w:pPr>
      <w:r>
        <w:rPr>
          <w:rFonts w:ascii="Liberation Sans" w:hAnsi="Liberation Sans" w:eastAsia="Liberation Sans" w:cs="Liberation Sans"/>
        </w:rPr>
        <w:t xml:space="preserve">coach SLA and quality operations;</w:t>
      </w:r>
    </w:p>
    <w:p>
      <w:pPr>
        <w:pStyle w:val="Compact"/>
        <w:widowControl/>
        <w:numPr>
          <w:ilvl w:val="0"/>
          <w:numId w:val="1165"/>
        </w:numPr>
      </w:pPr>
      <w:r>
        <w:rPr>
          <w:rFonts w:ascii="Liberation Sans" w:hAnsi="Liberation Sans" w:eastAsia="Liberation Sans" w:cs="Liberation Sans"/>
        </w:rPr>
        <w:t xml:space="preserve">in-person milestones;</w:t>
      </w:r>
    </w:p>
    <w:p>
      <w:pPr>
        <w:pStyle w:val="Compact"/>
        <w:widowControl/>
        <w:numPr>
          <w:ilvl w:val="0"/>
          <w:numId w:val="1165"/>
        </w:numPr>
      </w:pPr>
      <w:r>
        <w:rPr>
          <w:rFonts w:ascii="Liberation Sans" w:hAnsi="Liberation Sans" w:eastAsia="Liberation Sans" w:cs="Liberation Sans"/>
        </w:rPr>
        <w:t xml:space="preserve">calibrated curriculum expansion;</w:t>
      </w:r>
    </w:p>
    <w:p>
      <w:pPr>
        <w:pStyle w:val="Compact"/>
        <w:widowControl/>
        <w:numPr>
          <w:ilvl w:val="0"/>
          <w:numId w:val="1165"/>
        </w:numPr>
      </w:pPr>
      <w:r>
        <w:rPr>
          <w:rFonts w:ascii="Liberation Sans" w:hAnsi="Liberation Sans" w:eastAsia="Liberation Sans" w:cs="Liberation Sans"/>
        </w:rPr>
        <w:t xml:space="preserve">support/safeguarding runbooks;</w:t>
      </w:r>
    </w:p>
    <w:p>
      <w:pPr>
        <w:pStyle w:val="Compact"/>
        <w:widowControl/>
        <w:numPr>
          <w:ilvl w:val="0"/>
          <w:numId w:val="1165"/>
        </w:numPr>
      </w:pPr>
      <w:r>
        <w:rPr>
          <w:rFonts w:ascii="Liberation Sans" w:hAnsi="Liberation Sans" w:eastAsia="Liberation Sans" w:cs="Liberation Sans"/>
        </w:rPr>
        <w:t xml:space="preserve">family retention measurement.</w:t>
      </w:r>
    </w:p>
    <w:bookmarkEnd w:id="266"/>
    <w:bookmarkStart w:id="267" w:name="phase-d-consumer-beta"/>
    <w:p>
      <w:pPr>
        <w:pStyle w:val="Heading3"/>
        <w:keepNext/>
        <w:widowControl/>
      </w:pPr>
      <w:r>
        <w:rPr>
          <w:rFonts w:ascii="Liberation Sans" w:hAnsi="Liberation Sans" w:eastAsia="Liberation Sans" w:cs="Liberation Sans"/>
        </w:rPr>
        <w:t xml:space="preserve">Phase D: Consumer beta</w:t>
      </w:r>
    </w:p>
    <w:p>
      <w:pPr>
        <w:pStyle w:val="Compact"/>
        <w:widowControl/>
        <w:numPr>
          <w:ilvl w:val="0"/>
          <w:numId w:val="1166"/>
        </w:numPr>
      </w:pPr>
      <w:r>
        <w:rPr>
          <w:rFonts w:ascii="Liberation Sans" w:hAnsi="Liberation Sans" w:eastAsia="Liberation Sans" w:cs="Liberation Sans"/>
        </w:rPr>
        <w:t xml:space="preserve">polished onboarding;</w:t>
      </w:r>
    </w:p>
    <w:p>
      <w:pPr>
        <w:pStyle w:val="Compact"/>
        <w:widowControl/>
        <w:numPr>
          <w:ilvl w:val="0"/>
          <w:numId w:val="1166"/>
        </w:numPr>
      </w:pPr>
      <w:r>
        <w:rPr>
          <w:rFonts w:ascii="Liberation Sans" w:hAnsi="Liberation Sans" w:eastAsia="Liberation Sans" w:cs="Liberation Sans"/>
        </w:rPr>
        <w:t xml:space="preserve">offline-friendly practice;</w:t>
      </w:r>
    </w:p>
    <w:p>
      <w:pPr>
        <w:pStyle w:val="Compact"/>
        <w:widowControl/>
        <w:numPr>
          <w:ilvl w:val="0"/>
          <w:numId w:val="1166"/>
        </w:numPr>
      </w:pPr>
      <w:r>
        <w:rPr>
          <w:rFonts w:ascii="Liberation Sans" w:hAnsi="Liberation Sans" w:eastAsia="Liberation Sans" w:cs="Liberation Sans"/>
        </w:rPr>
        <w:t xml:space="preserve">parent referrals;</w:t>
      </w:r>
    </w:p>
    <w:p>
      <w:pPr>
        <w:pStyle w:val="Compact"/>
        <w:widowControl/>
        <w:numPr>
          <w:ilvl w:val="0"/>
          <w:numId w:val="1166"/>
        </w:numPr>
      </w:pPr>
      <w:r>
        <w:rPr>
          <w:rFonts w:ascii="Liberation Sans" w:hAnsi="Liberation Sans" w:eastAsia="Liberation Sans" w:cs="Liberation Sans"/>
        </w:rPr>
        <w:t xml:space="preserve">broader coach supply;</w:t>
      </w:r>
    </w:p>
    <w:p>
      <w:pPr>
        <w:pStyle w:val="Compact"/>
        <w:widowControl/>
        <w:numPr>
          <w:ilvl w:val="0"/>
          <w:numId w:val="1166"/>
        </w:numPr>
      </w:pPr>
      <w:r>
        <w:rPr>
          <w:rFonts w:ascii="Liberation Sans" w:hAnsi="Liberation Sans" w:eastAsia="Liberation Sans" w:cs="Liberation Sans"/>
        </w:rPr>
        <w:t xml:space="preserve">passport exports;</w:t>
      </w:r>
    </w:p>
    <w:p>
      <w:pPr>
        <w:pStyle w:val="Compact"/>
        <w:widowControl/>
        <w:numPr>
          <w:ilvl w:val="0"/>
          <w:numId w:val="1166"/>
        </w:numPr>
      </w:pPr>
      <w:r>
        <w:rPr>
          <w:rFonts w:ascii="Liberation Sans" w:hAnsi="Liberation Sans" w:eastAsia="Liberation Sans" w:cs="Liberation Sans"/>
        </w:rPr>
        <w:t xml:space="preserve">improved recommendations;</w:t>
      </w:r>
    </w:p>
    <w:p>
      <w:pPr>
        <w:pStyle w:val="Compact"/>
        <w:widowControl/>
        <w:numPr>
          <w:ilvl w:val="0"/>
          <w:numId w:val="1166"/>
        </w:numPr>
      </w:pPr>
      <w:r>
        <w:rPr>
          <w:rFonts w:ascii="Liberation Sans" w:hAnsi="Liberation Sans" w:eastAsia="Liberation Sans" w:cs="Liberation Sans"/>
        </w:rPr>
        <w:t xml:space="preserve">controlled geographic expansion.</w:t>
      </w:r>
    </w:p>
    <w:bookmarkEnd w:id="267"/>
    <w:bookmarkStart w:id="268" w:name="phase-e-organisation-layer"/>
    <w:p>
      <w:pPr>
        <w:pStyle w:val="Heading3"/>
        <w:keepNext/>
        <w:widowControl/>
      </w:pPr>
      <w:r>
        <w:rPr>
          <w:rFonts w:ascii="Liberation Sans" w:hAnsi="Liberation Sans" w:eastAsia="Liberation Sans" w:cs="Liberation Sans"/>
        </w:rPr>
        <w:t xml:space="preserve">Phase E: Organisation layer</w:t>
      </w:r>
    </w:p>
    <w:p>
      <w:pPr>
        <w:pStyle w:val="Compact"/>
        <w:widowControl/>
        <w:numPr>
          <w:ilvl w:val="0"/>
          <w:numId w:val="1167"/>
        </w:numPr>
      </w:pPr>
      <w:r>
        <w:rPr>
          <w:rFonts w:ascii="Liberation Sans" w:hAnsi="Liberation Sans" w:eastAsia="Liberation Sans" w:cs="Liberation Sans"/>
        </w:rPr>
        <w:t xml:space="preserve">club/academy tenants;</w:t>
      </w:r>
    </w:p>
    <w:p>
      <w:pPr>
        <w:pStyle w:val="Compact"/>
        <w:widowControl/>
        <w:numPr>
          <w:ilvl w:val="0"/>
          <w:numId w:val="1167"/>
        </w:numPr>
      </w:pPr>
      <w:r>
        <w:rPr>
          <w:rFonts w:ascii="Liberation Sans" w:hAnsi="Liberation Sans" w:eastAsia="Liberation Sans" w:cs="Liberation Sans"/>
        </w:rPr>
        <w:t xml:space="preserve">cohort assignment;</w:t>
      </w:r>
    </w:p>
    <w:p>
      <w:pPr>
        <w:pStyle w:val="Compact"/>
        <w:widowControl/>
        <w:numPr>
          <w:ilvl w:val="0"/>
          <w:numId w:val="1167"/>
        </w:numPr>
      </w:pPr>
      <w:r>
        <w:rPr>
          <w:rFonts w:ascii="Liberation Sans" w:hAnsi="Liberation Sans" w:eastAsia="Liberation Sans" w:cs="Liberation Sans"/>
        </w:rPr>
        <w:t xml:space="preserve">organisation dashboards;</w:t>
      </w:r>
    </w:p>
    <w:p>
      <w:pPr>
        <w:pStyle w:val="Compact"/>
        <w:widowControl/>
        <w:numPr>
          <w:ilvl w:val="0"/>
          <w:numId w:val="1167"/>
        </w:numPr>
      </w:pPr>
      <w:r>
        <w:rPr>
          <w:rFonts w:ascii="Liberation Sans" w:hAnsi="Liberation Sans" w:eastAsia="Liberation Sans" w:cs="Liberation Sans"/>
        </w:rPr>
        <w:t xml:space="preserve">coach management;</w:t>
      </w:r>
    </w:p>
    <w:p>
      <w:pPr>
        <w:pStyle w:val="Compact"/>
        <w:widowControl/>
        <w:numPr>
          <w:ilvl w:val="0"/>
          <w:numId w:val="1167"/>
        </w:numPr>
      </w:pPr>
      <w:r>
        <w:rPr>
          <w:rFonts w:ascii="Liberation Sans" w:hAnsi="Liberation Sans" w:eastAsia="Liberation Sans" w:cs="Liberation Sans"/>
        </w:rPr>
        <w:t xml:space="preserve">parent-approved data sharing;</w:t>
      </w:r>
    </w:p>
    <w:p>
      <w:pPr>
        <w:pStyle w:val="Compact"/>
        <w:widowControl/>
        <w:numPr>
          <w:ilvl w:val="0"/>
          <w:numId w:val="1167"/>
        </w:numPr>
      </w:pPr>
      <w:r>
        <w:rPr>
          <w:rFonts w:ascii="Liberation Sans" w:hAnsi="Liberation Sans" w:eastAsia="Liberation Sans" w:cs="Liberation Sans"/>
        </w:rPr>
        <w:t xml:space="preserve">curriculum variants.</w:t>
      </w:r>
    </w:p>
    <w:bookmarkEnd w:id="268"/>
    <w:bookmarkStart w:id="269" w:name="phase-f-multi-sport-platform"/>
    <w:p>
      <w:pPr>
        <w:pStyle w:val="Heading3"/>
        <w:keepNext/>
        <w:widowControl/>
      </w:pPr>
      <w:r>
        <w:rPr>
          <w:rFonts w:ascii="Liberation Sans" w:hAnsi="Liberation Sans" w:eastAsia="Liberation Sans" w:cs="Liberation Sans"/>
        </w:rPr>
        <w:t xml:space="preserve">Phase F: Multi-sport platform</w:t>
      </w:r>
    </w:p>
    <w:p>
      <w:pPr>
        <w:pStyle w:val="Compact"/>
        <w:widowControl/>
        <w:numPr>
          <w:ilvl w:val="0"/>
          <w:numId w:val="1168"/>
        </w:numPr>
      </w:pPr>
      <w:r>
        <w:rPr>
          <w:rFonts w:ascii="Liberation Sans" w:hAnsi="Liberation Sans" w:eastAsia="Liberation Sans" w:cs="Liberation Sans"/>
        </w:rPr>
        <w:t xml:space="preserve">second sport pack;</w:t>
      </w:r>
    </w:p>
    <w:p>
      <w:pPr>
        <w:pStyle w:val="Compact"/>
        <w:widowControl/>
        <w:numPr>
          <w:ilvl w:val="0"/>
          <w:numId w:val="1168"/>
        </w:numPr>
      </w:pPr>
      <w:r>
        <w:rPr>
          <w:rFonts w:ascii="Liberation Sans" w:hAnsi="Liberation Sans" w:eastAsia="Liberation Sans" w:cs="Liberation Sans"/>
        </w:rPr>
        <w:t xml:space="preserve">reusable sport-pack authoring tools;</w:t>
      </w:r>
    </w:p>
    <w:p>
      <w:pPr>
        <w:pStyle w:val="Compact"/>
        <w:widowControl/>
        <w:numPr>
          <w:ilvl w:val="0"/>
          <w:numId w:val="1168"/>
        </w:numPr>
      </w:pPr>
      <w:r>
        <w:rPr>
          <w:rFonts w:ascii="Liberation Sans" w:hAnsi="Liberation Sans" w:eastAsia="Liberation Sans" w:cs="Liberation Sans"/>
        </w:rPr>
        <w:t xml:space="preserve">cross-sport movement domains where appropriate;</w:t>
      </w:r>
    </w:p>
    <w:p>
      <w:pPr>
        <w:pStyle w:val="Compact"/>
        <w:widowControl/>
        <w:numPr>
          <w:ilvl w:val="0"/>
          <w:numId w:val="1168"/>
        </w:numPr>
      </w:pPr>
      <w:r>
        <w:rPr>
          <w:rFonts w:ascii="Liberation Sans" w:hAnsi="Liberation Sans" w:eastAsia="Liberation Sans" w:cs="Liberation Sans"/>
        </w:rPr>
        <w:t xml:space="preserve">native mobile clients;</w:t>
      </w:r>
    </w:p>
    <w:p>
      <w:pPr>
        <w:pStyle w:val="Compact"/>
        <w:widowControl/>
        <w:numPr>
          <w:ilvl w:val="0"/>
          <w:numId w:val="1168"/>
        </w:numPr>
      </w:pPr>
      <w:r>
        <w:rPr>
          <w:rFonts w:ascii="Liberation Sans" w:hAnsi="Liberation Sans" w:eastAsia="Liberation Sans" w:cs="Liberation Sans"/>
        </w:rPr>
        <w:t xml:space="preserve">carefully governed automated analysis as an assistive feature.</w:t>
      </w:r>
    </w:p>
    <w:p>
      <w:pPr>
        <w:widowControl/>
      </w:pPr>
      <w:r>
        <w:rPr>
          <w:rFonts w:ascii="Liberation Sans" w:hAnsi="Liberation Sans" w:eastAsia="Liberation Sans" w:cs="Liberation Sans"/>
        </w:rPr>
        <w:pict>
          <v:rect style="width:0;height:1.5pt" o:hralign="center" o:hrstd="t" o:hr="t"/>
        </w:pict>
      </w:r>
    </w:p>
    <w:bookmarkEnd w:id="269"/>
    <w:bookmarkEnd w:id="270"/>
    <w:bookmarkStart w:id="281" w:name="X18c5bee12e3740f8e1cbcf301a553d4204bc13c"/>
    <w:p>
      <w:bookmarkStart w:id="2041" w:name="NSP_SEC_042"/>
      <w:pPr>
        <w:pStyle w:val="Heading2"/>
        <w:keepNext/>
        <w:widowControl/>
        <w:pBdr>
          <w:bottom w:val="single" w:sz="5" w:space="3" w:color="B7C4D2"/>
        </w:pBdr>
      </w:pPr>
      <w:r>
        <w:rPr>
          <w:rFonts w:ascii="Liberation Sans" w:hAnsi="Liberation Sans" w:eastAsia="Liberation Sans" w:cs="Liberation Sans"/>
        </w:rPr>
        <w:t xml:space="preserve">41. Epic backlog and acceptance criteria</w:t>
      </w:r>
      <w:bookmarkEnd w:id="2041"/>
    </w:p>
    <w:bookmarkStart w:id="271" w:name="X6e38c47ffa37de4eb591265828dd13810ba4c65"/>
    <w:p>
      <w:pPr>
        <w:pStyle w:val="Heading3"/>
        <w:keepNext/>
        <w:widowControl/>
      </w:pPr>
      <w:r>
        <w:rPr>
          <w:rFonts w:ascii="Liberation Sans" w:hAnsi="Liberation Sans" w:eastAsia="Liberation Sans" w:cs="Liberation Sans"/>
        </w:rPr>
        <w:t xml:space="preserve">EPIC-01: Parent account and athlete onboarding</w:t>
      </w:r>
    </w:p>
    <w:p>
      <w:pPr>
        <w:pStyle w:val="FirstParagraph"/>
        <w:widowControl/>
      </w:pPr>
      <w:r>
        <w:rPr>
          <w:rFonts w:ascii="Liberation Sans" w:hAnsi="Liberation Sans" w:eastAsia="Liberation Sans" w:cs="Liberation Sans"/>
          <w:b/>
          <w:bCs/>
        </w:rPr>
        <w:t xml:space="preserve">Acceptance criteria:</w:t>
      </w:r>
    </w:p>
    <w:p>
      <w:pPr>
        <w:pStyle w:val="Compact"/>
        <w:widowControl/>
        <w:numPr>
          <w:ilvl w:val="0"/>
          <w:numId w:val="1169"/>
        </w:numPr>
      </w:pPr>
      <w:r>
        <w:rPr>
          <w:rFonts w:ascii="Liberation Sans" w:hAnsi="Liberation Sans" w:eastAsia="Liberation Sans" w:cs="Liberation Sans"/>
        </w:rPr>
        <w:t xml:space="preserve">Parent creates/verifies account and accepts current terms/consents.</w:t>
      </w:r>
    </w:p>
    <w:p>
      <w:pPr>
        <w:pStyle w:val="Compact"/>
        <w:widowControl/>
        <w:numPr>
          <w:ilvl w:val="0"/>
          <w:numId w:val="1169"/>
        </w:numPr>
      </w:pPr>
      <w:r>
        <w:rPr>
          <w:rFonts w:ascii="Liberation Sans" w:hAnsi="Liberation Sans" w:eastAsia="Liberation Sans" w:cs="Liberation Sans"/>
        </w:rPr>
        <w:t xml:space="preserve">Parent creates athlete with minimum data.</w:t>
      </w:r>
    </w:p>
    <w:p>
      <w:pPr>
        <w:pStyle w:val="Compact"/>
        <w:widowControl/>
        <w:numPr>
          <w:ilvl w:val="0"/>
          <w:numId w:val="1169"/>
        </w:numPr>
      </w:pPr>
      <w:r>
        <w:rPr>
          <w:rFonts w:ascii="Liberation Sans" w:hAnsi="Liberation Sans" w:eastAsia="Liberation Sans" w:cs="Liberation Sans"/>
        </w:rPr>
        <w:t xml:space="preserve">Baseline returns a starting campaign with explanation.</w:t>
      </w:r>
    </w:p>
    <w:p>
      <w:pPr>
        <w:pStyle w:val="Compact"/>
        <w:widowControl/>
        <w:numPr>
          <w:ilvl w:val="0"/>
          <w:numId w:val="1169"/>
        </w:numPr>
      </w:pPr>
      <w:r>
        <w:rPr>
          <w:rFonts w:ascii="Liberation Sans" w:hAnsi="Liberation Sans" w:eastAsia="Liberation Sans" w:cs="Liberation Sans"/>
        </w:rPr>
        <w:t xml:space="preserve">Parent can start first practice without admin intervention.</w:t>
      </w:r>
    </w:p>
    <w:p>
      <w:pPr>
        <w:pStyle w:val="Compact"/>
        <w:widowControl/>
        <w:numPr>
          <w:ilvl w:val="0"/>
          <w:numId w:val="1169"/>
        </w:numPr>
      </w:pPr>
      <w:r>
        <w:rPr>
          <w:rFonts w:ascii="Liberation Sans" w:hAnsi="Liberation Sans" w:eastAsia="Liberation Sans" w:cs="Liberation Sans"/>
        </w:rPr>
        <w:t xml:space="preserve">Cross-household athlete access is denied and tested.</w:t>
      </w:r>
    </w:p>
    <w:bookmarkEnd w:id="271"/>
    <w:bookmarkStart w:id="272" w:name="epic-02-curriculum-engine"/>
    <w:p>
      <w:pPr>
        <w:pStyle w:val="Heading3"/>
        <w:keepNext/>
        <w:widowControl/>
      </w:pPr>
      <w:r>
        <w:rPr>
          <w:rFonts w:ascii="Liberation Sans" w:hAnsi="Liberation Sans" w:eastAsia="Liberation Sans" w:cs="Liberation Sans"/>
        </w:rPr>
        <w:t xml:space="preserve">EPIC-02: Curriculum engine</w:t>
      </w:r>
    </w:p>
    <w:p>
      <w:pPr>
        <w:pStyle w:val="FirstParagraph"/>
        <w:widowControl/>
      </w:pPr>
      <w:r>
        <w:rPr>
          <w:rFonts w:ascii="Liberation Sans" w:hAnsi="Liberation Sans" w:eastAsia="Liberation Sans" w:cs="Liberation Sans"/>
          <w:b/>
          <w:bCs/>
        </w:rPr>
        <w:t xml:space="preserve">Acceptance criteria:</w:t>
      </w:r>
    </w:p>
    <w:p>
      <w:pPr>
        <w:pStyle w:val="Compact"/>
        <w:widowControl/>
        <w:numPr>
          <w:ilvl w:val="0"/>
          <w:numId w:val="1170"/>
        </w:numPr>
      </w:pPr>
      <w:r>
        <w:rPr>
          <w:rFonts w:ascii="Liberation Sans" w:hAnsi="Liberation Sans" w:eastAsia="Liberation Sans" w:cs="Liberation Sans"/>
        </w:rPr>
        <w:t xml:space="preserve">Admin imports or authors domains, campaigns, nodes, prerequisites, drills and rubric.</w:t>
      </w:r>
    </w:p>
    <w:p>
      <w:pPr>
        <w:pStyle w:val="Compact"/>
        <w:widowControl/>
        <w:numPr>
          <w:ilvl w:val="0"/>
          <w:numId w:val="1170"/>
        </w:numPr>
      </w:pPr>
      <w:r>
        <w:rPr>
          <w:rFonts w:ascii="Liberation Sans" w:hAnsi="Liberation Sans" w:eastAsia="Liberation Sans" w:cs="Liberation Sans"/>
        </w:rPr>
        <w:t xml:space="preserve">Validator blocks cycles/unreachable required nodes/missing safety data.</w:t>
      </w:r>
    </w:p>
    <w:p>
      <w:pPr>
        <w:pStyle w:val="Compact"/>
        <w:widowControl/>
        <w:numPr>
          <w:ilvl w:val="0"/>
          <w:numId w:val="1170"/>
        </w:numPr>
      </w:pPr>
      <w:r>
        <w:rPr>
          <w:rFonts w:ascii="Liberation Sans" w:hAnsi="Liberation Sans" w:eastAsia="Liberation Sans" w:cs="Liberation Sans"/>
        </w:rPr>
        <w:t xml:space="preserve">Published version is immutable.</w:t>
      </w:r>
    </w:p>
    <w:p>
      <w:pPr>
        <w:pStyle w:val="Compact"/>
        <w:widowControl/>
        <w:numPr>
          <w:ilvl w:val="0"/>
          <w:numId w:val="1170"/>
        </w:numPr>
      </w:pPr>
      <w:r>
        <w:rPr>
          <w:rFonts w:ascii="Liberation Sans" w:hAnsi="Liberation Sans" w:eastAsia="Liberation Sans" w:cs="Liberation Sans"/>
        </w:rPr>
        <w:t xml:space="preserve">UI can render the same data without basketball-specific code in core components.</w:t>
      </w:r>
    </w:p>
    <w:bookmarkEnd w:id="272"/>
    <w:bookmarkStart w:id="273" w:name="epic-03-skill-tree-and-dashboard"/>
    <w:p>
      <w:pPr>
        <w:pStyle w:val="Heading3"/>
        <w:keepNext/>
        <w:widowControl/>
      </w:pPr>
      <w:r>
        <w:rPr>
          <w:rFonts w:ascii="Liberation Sans" w:hAnsi="Liberation Sans" w:eastAsia="Liberation Sans" w:cs="Liberation Sans"/>
        </w:rPr>
        <w:t xml:space="preserve">EPIC-03: Skill tree and dashboard</w:t>
      </w:r>
    </w:p>
    <w:p>
      <w:pPr>
        <w:pStyle w:val="FirstParagraph"/>
        <w:widowControl/>
      </w:pPr>
      <w:r>
        <w:rPr>
          <w:rFonts w:ascii="Liberation Sans" w:hAnsi="Liberation Sans" w:eastAsia="Liberation Sans" w:cs="Liberation Sans"/>
          <w:b/>
          <w:bCs/>
        </w:rPr>
        <w:t xml:space="preserve">Acceptance criteria:</w:t>
      </w:r>
    </w:p>
    <w:p>
      <w:pPr>
        <w:pStyle w:val="Compact"/>
        <w:widowControl/>
        <w:numPr>
          <w:ilvl w:val="0"/>
          <w:numId w:val="1171"/>
        </w:numPr>
      </w:pPr>
      <w:r>
        <w:rPr>
          <w:rFonts w:ascii="Liberation Sans" w:hAnsi="Liberation Sans" w:eastAsia="Liberation Sans" w:cs="Liberation Sans"/>
        </w:rPr>
        <w:t xml:space="preserve">Dashboard always returns one valid next action.</w:t>
      </w:r>
    </w:p>
    <w:p>
      <w:pPr>
        <w:pStyle w:val="Compact"/>
        <w:widowControl/>
        <w:numPr>
          <w:ilvl w:val="0"/>
          <w:numId w:val="1171"/>
        </w:numPr>
      </w:pPr>
      <w:r>
        <w:rPr>
          <w:rFonts w:ascii="Liberation Sans" w:hAnsi="Liberation Sans" w:eastAsia="Liberation Sans" w:cs="Liberation Sans"/>
        </w:rPr>
        <w:t xml:space="preserve">Tree displays all canonical states with accessible alternative.</w:t>
      </w:r>
    </w:p>
    <w:p>
      <w:pPr>
        <w:pStyle w:val="Compact"/>
        <w:widowControl/>
        <w:numPr>
          <w:ilvl w:val="0"/>
          <w:numId w:val="1171"/>
        </w:numPr>
      </w:pPr>
      <w:r>
        <w:rPr>
          <w:rFonts w:ascii="Liberation Sans" w:hAnsi="Liberation Sans" w:eastAsia="Liberation Sans" w:cs="Liberation Sans"/>
        </w:rPr>
        <w:t xml:space="preserve">Locked node explains prerequisites.</w:t>
      </w:r>
    </w:p>
    <w:p>
      <w:pPr>
        <w:pStyle w:val="Compact"/>
        <w:widowControl/>
        <w:numPr>
          <w:ilvl w:val="0"/>
          <w:numId w:val="1171"/>
        </w:numPr>
      </w:pPr>
      <w:r>
        <w:rPr>
          <w:rFonts w:ascii="Liberation Sans" w:hAnsi="Liberation Sans" w:eastAsia="Liberation Sans" w:cs="Liberation Sans"/>
        </w:rPr>
        <w:t xml:space="preserve">Controlled branch can be selected once under configured rules.</w:t>
      </w:r>
    </w:p>
    <w:p>
      <w:pPr>
        <w:pStyle w:val="Compact"/>
        <w:widowControl/>
        <w:numPr>
          <w:ilvl w:val="0"/>
          <w:numId w:val="1171"/>
        </w:numPr>
      </w:pPr>
      <w:r>
        <w:rPr>
          <w:rFonts w:ascii="Liberation Sans" w:hAnsi="Liberation Sans" w:eastAsia="Liberation Sans" w:cs="Liberation Sans"/>
        </w:rPr>
        <w:t xml:space="preserve">State change updates dashboard/tree consistently.</w:t>
      </w:r>
    </w:p>
    <w:bookmarkEnd w:id="273"/>
    <w:bookmarkStart w:id="274" w:name="epic-04-guided-practice"/>
    <w:p>
      <w:pPr>
        <w:pStyle w:val="Heading3"/>
        <w:keepNext/>
        <w:widowControl/>
      </w:pPr>
      <w:r>
        <w:rPr>
          <w:rFonts w:ascii="Liberation Sans" w:hAnsi="Liberation Sans" w:eastAsia="Liberation Sans" w:cs="Liberation Sans"/>
        </w:rPr>
        <w:t xml:space="preserve">EPIC-04: Guided practice</w:t>
      </w:r>
    </w:p>
    <w:p>
      <w:pPr>
        <w:pStyle w:val="FirstParagraph"/>
        <w:widowControl/>
      </w:pPr>
      <w:r>
        <w:rPr>
          <w:rFonts w:ascii="Liberation Sans" w:hAnsi="Liberation Sans" w:eastAsia="Liberation Sans" w:cs="Liberation Sans"/>
          <w:b/>
          <w:bCs/>
        </w:rPr>
        <w:t xml:space="preserve">Acceptance criteria:</w:t>
      </w:r>
    </w:p>
    <w:p>
      <w:pPr>
        <w:pStyle w:val="Compact"/>
        <w:widowControl/>
        <w:numPr>
          <w:ilvl w:val="0"/>
          <w:numId w:val="1172"/>
        </w:numPr>
      </w:pPr>
      <w:r>
        <w:rPr>
          <w:rFonts w:ascii="Liberation Sans" w:hAnsi="Liberation Sans" w:eastAsia="Liberation Sans" w:cs="Liberation Sans"/>
        </w:rPr>
        <w:t xml:space="preserve">Parent selects duration/environment.</w:t>
      </w:r>
    </w:p>
    <w:p>
      <w:pPr>
        <w:pStyle w:val="Compact"/>
        <w:widowControl/>
        <w:numPr>
          <w:ilvl w:val="0"/>
          <w:numId w:val="1172"/>
        </w:numPr>
      </w:pPr>
      <w:r>
        <w:rPr>
          <w:rFonts w:ascii="Liberation Sans" w:hAnsi="Liberation Sans" w:eastAsia="Liberation Sans" w:cs="Liberation Sans"/>
        </w:rPr>
        <w:t xml:space="preserve">System generates a persisted plan.</w:t>
      </w:r>
    </w:p>
    <w:p>
      <w:pPr>
        <w:pStyle w:val="Compact"/>
        <w:widowControl/>
        <w:numPr>
          <w:ilvl w:val="0"/>
          <w:numId w:val="1172"/>
        </w:numPr>
      </w:pPr>
      <w:r>
        <w:rPr>
          <w:rFonts w:ascii="Liberation Sans" w:hAnsi="Liberation Sans" w:eastAsia="Liberation Sans" w:cs="Liberation Sans"/>
        </w:rPr>
        <w:t xml:space="preserve">Practice mode supports all core result types and easier variant.</w:t>
      </w:r>
    </w:p>
    <w:p>
      <w:pPr>
        <w:pStyle w:val="Compact"/>
        <w:widowControl/>
        <w:numPr>
          <w:ilvl w:val="0"/>
          <w:numId w:val="1172"/>
        </w:numPr>
      </w:pPr>
      <w:r>
        <w:rPr>
          <w:rFonts w:ascii="Liberation Sans" w:hAnsi="Liberation Sans" w:eastAsia="Liberation Sans" w:cs="Liberation Sans"/>
        </w:rPr>
        <w:t xml:space="preserve">Pause/resume survives refresh or device interruption.</w:t>
      </w:r>
    </w:p>
    <w:p>
      <w:pPr>
        <w:pStyle w:val="Compact"/>
        <w:widowControl/>
        <w:numPr>
          <w:ilvl w:val="0"/>
          <w:numId w:val="1172"/>
        </w:numPr>
      </w:pPr>
      <w:r>
        <w:rPr>
          <w:rFonts w:ascii="Liberation Sans" w:hAnsi="Liberation Sans" w:eastAsia="Liberation Sans" w:cs="Liberation Sans"/>
        </w:rPr>
        <w:t xml:space="preserve">Completion is idempotent and produces expected attempts/events.</w:t>
      </w:r>
    </w:p>
    <w:p>
      <w:pPr>
        <w:pStyle w:val="Compact"/>
        <w:widowControl/>
        <w:numPr>
          <w:ilvl w:val="0"/>
          <w:numId w:val="1172"/>
        </w:numPr>
      </w:pPr>
      <w:r>
        <w:rPr>
          <w:rFonts w:ascii="Liberation Sans" w:hAnsi="Liberation Sans" w:eastAsia="Liberation Sans" w:cs="Liberation Sans"/>
        </w:rPr>
        <w:t xml:space="preserve">Safety flag halts progression and is visible to parent/support rules.</w:t>
      </w:r>
    </w:p>
    <w:bookmarkEnd w:id="274"/>
    <w:bookmarkStart w:id="275" w:name="epic-05-progress-and-retention"/>
    <w:p>
      <w:pPr>
        <w:pStyle w:val="Heading3"/>
        <w:keepNext/>
        <w:widowControl/>
      </w:pPr>
      <w:r>
        <w:rPr>
          <w:rFonts w:ascii="Liberation Sans" w:hAnsi="Liberation Sans" w:eastAsia="Liberation Sans" w:cs="Liberation Sans"/>
        </w:rPr>
        <w:t xml:space="preserve">EPIC-05: Progress and retention</w:t>
      </w:r>
    </w:p>
    <w:p>
      <w:pPr>
        <w:pStyle w:val="FirstParagraph"/>
        <w:widowControl/>
      </w:pPr>
      <w:r>
        <w:rPr>
          <w:rFonts w:ascii="Liberation Sans" w:hAnsi="Liberation Sans" w:eastAsia="Liberation Sans" w:cs="Liberation Sans"/>
          <w:b/>
          <w:bCs/>
        </w:rPr>
        <w:t xml:space="preserve">Acceptance criteria:</w:t>
      </w:r>
    </w:p>
    <w:p>
      <w:pPr>
        <w:pStyle w:val="Compact"/>
        <w:widowControl/>
        <w:numPr>
          <w:ilvl w:val="0"/>
          <w:numId w:val="1173"/>
        </w:numPr>
      </w:pPr>
      <w:r>
        <w:rPr>
          <w:rFonts w:ascii="Liberation Sans" w:hAnsi="Liberation Sans" w:eastAsia="Liberation Sans" w:cs="Liberation Sans"/>
        </w:rPr>
        <w:t xml:space="preserve">Completion-rule engine handles minimum sessions, calendar span and evidence conditions.</w:t>
      </w:r>
    </w:p>
    <w:p>
      <w:pPr>
        <w:pStyle w:val="Compact"/>
        <w:widowControl/>
        <w:numPr>
          <w:ilvl w:val="0"/>
          <w:numId w:val="1173"/>
        </w:numPr>
      </w:pPr>
      <w:r>
        <w:rPr>
          <w:rFonts w:ascii="Liberation Sans" w:hAnsi="Liberation Sans" w:eastAsia="Liberation Sans" w:cs="Liberation Sans"/>
        </w:rPr>
        <w:t xml:space="preserve">State transitions are valid and auditable.</w:t>
      </w:r>
    </w:p>
    <w:p>
      <w:pPr>
        <w:pStyle w:val="Compact"/>
        <w:widowControl/>
        <w:numPr>
          <w:ilvl w:val="0"/>
          <w:numId w:val="1173"/>
        </w:numPr>
      </w:pPr>
      <w:r>
        <w:rPr>
          <w:rFonts w:ascii="Liberation Sans" w:hAnsi="Liberation Sans" w:eastAsia="Liberation Sans" w:cs="Liberation Sans"/>
        </w:rPr>
        <w:t xml:space="preserve">Mastery unlocks only eligible nodes.</w:t>
      </w:r>
    </w:p>
    <w:p>
      <w:pPr>
        <w:pStyle w:val="Compact"/>
        <w:widowControl/>
        <w:numPr>
          <w:ilvl w:val="0"/>
          <w:numId w:val="1173"/>
        </w:numPr>
      </w:pPr>
      <w:r>
        <w:rPr>
          <w:rFonts w:ascii="Liberation Sans" w:hAnsi="Liberation Sans" w:eastAsia="Liberation Sans" w:cs="Liberation Sans"/>
        </w:rPr>
        <w:t xml:space="preserve">Revisit date is scheduled and can reactivate skill.</w:t>
      </w:r>
    </w:p>
    <w:p>
      <w:pPr>
        <w:pStyle w:val="Compact"/>
        <w:widowControl/>
        <w:numPr>
          <w:ilvl w:val="0"/>
          <w:numId w:val="1173"/>
        </w:numPr>
      </w:pPr>
      <w:r>
        <w:rPr>
          <w:rFonts w:ascii="Liberation Sans" w:hAnsi="Liberation Sans" w:eastAsia="Liberation Sans" w:cs="Liberation Sans"/>
        </w:rPr>
        <w:t xml:space="preserve">Historical progress survives curriculum version change.</w:t>
      </w:r>
    </w:p>
    <w:bookmarkEnd w:id="275"/>
    <w:bookmarkStart w:id="276" w:name="epic-06-private-evidence"/>
    <w:p>
      <w:pPr>
        <w:pStyle w:val="Heading3"/>
        <w:keepNext/>
        <w:widowControl/>
      </w:pPr>
      <w:r>
        <w:rPr>
          <w:rFonts w:ascii="Liberation Sans" w:hAnsi="Liberation Sans" w:eastAsia="Liberation Sans" w:cs="Liberation Sans"/>
        </w:rPr>
        <w:t xml:space="preserve">EPIC-06: Private evidence</w:t>
      </w:r>
    </w:p>
    <w:p>
      <w:pPr>
        <w:pStyle w:val="FirstParagraph"/>
        <w:widowControl/>
      </w:pPr>
      <w:r>
        <w:rPr>
          <w:rFonts w:ascii="Liberation Sans" w:hAnsi="Liberation Sans" w:eastAsia="Liberation Sans" w:cs="Liberation Sans"/>
          <w:b/>
          <w:bCs/>
        </w:rPr>
        <w:t xml:space="preserve">Acceptance criteria:</w:t>
      </w:r>
    </w:p>
    <w:p>
      <w:pPr>
        <w:pStyle w:val="Compact"/>
        <w:widowControl/>
        <w:numPr>
          <w:ilvl w:val="0"/>
          <w:numId w:val="1174"/>
        </w:numPr>
      </w:pPr>
      <w:r>
        <w:rPr>
          <w:rFonts w:ascii="Liberation Sans" w:hAnsi="Liberation Sans" w:eastAsia="Liberation Sans" w:cs="Liberation Sans"/>
        </w:rPr>
        <w:t xml:space="preserve">Parent receives recording guide and grants purpose-specific consent.</w:t>
      </w:r>
    </w:p>
    <w:p>
      <w:pPr>
        <w:pStyle w:val="Compact"/>
        <w:widowControl/>
        <w:numPr>
          <w:ilvl w:val="0"/>
          <w:numId w:val="1174"/>
        </w:numPr>
      </w:pPr>
      <w:r>
        <w:rPr>
          <w:rFonts w:ascii="Liberation Sans" w:hAnsi="Liberation Sans" w:eastAsia="Liberation Sans" w:cs="Liberation Sans"/>
        </w:rPr>
        <w:t xml:space="preserve">Direct upload uses short-lived private credentials.</w:t>
      </w:r>
    </w:p>
    <w:p>
      <w:pPr>
        <w:pStyle w:val="Compact"/>
        <w:widowControl/>
        <w:numPr>
          <w:ilvl w:val="0"/>
          <w:numId w:val="1174"/>
        </w:numPr>
      </w:pPr>
      <w:r>
        <w:rPr>
          <w:rFonts w:ascii="Liberation Sans" w:hAnsi="Liberation Sans" w:eastAsia="Liberation Sans" w:cs="Liberation Sans"/>
        </w:rPr>
        <w:t xml:space="preserve">Invalid/oversized/corrupt media is rejected safely.</w:t>
      </w:r>
    </w:p>
    <w:p>
      <w:pPr>
        <w:pStyle w:val="Compact"/>
        <w:widowControl/>
        <w:numPr>
          <w:ilvl w:val="0"/>
          <w:numId w:val="1174"/>
        </w:numPr>
      </w:pPr>
      <w:r>
        <w:rPr>
          <w:rFonts w:ascii="Liberation Sans" w:hAnsi="Liberation Sans" w:eastAsia="Liberation Sans" w:cs="Liberation Sans"/>
        </w:rPr>
        <w:t xml:space="preserve">Only authorised household and assigned reviewer can play evidence.</w:t>
      </w:r>
    </w:p>
    <w:p>
      <w:pPr>
        <w:pStyle w:val="Compact"/>
        <w:widowControl/>
        <w:numPr>
          <w:ilvl w:val="0"/>
          <w:numId w:val="1174"/>
        </w:numPr>
      </w:pPr>
      <w:r>
        <w:rPr>
          <w:rFonts w:ascii="Liberation Sans" w:hAnsi="Liberation Sans" w:eastAsia="Liberation Sans" w:cs="Liberation Sans"/>
        </w:rPr>
        <w:t xml:space="preserve">Signed URL expiry and cross-reviewer access tests pass.</w:t>
      </w:r>
    </w:p>
    <w:p>
      <w:pPr>
        <w:pStyle w:val="Compact"/>
        <w:widowControl/>
        <w:numPr>
          <w:ilvl w:val="0"/>
          <w:numId w:val="1174"/>
        </w:numPr>
      </w:pPr>
      <w:r>
        <w:rPr>
          <w:rFonts w:ascii="Liberation Sans" w:hAnsi="Liberation Sans" w:eastAsia="Liberation Sans" w:cs="Liberation Sans"/>
        </w:rPr>
        <w:t xml:space="preserve">Deletion/retention workflow is functional.</w:t>
      </w:r>
    </w:p>
    <w:bookmarkEnd w:id="276"/>
    <w:bookmarkStart w:id="277" w:name="epic-07-coach-assessment"/>
    <w:p>
      <w:pPr>
        <w:pStyle w:val="Heading3"/>
        <w:keepNext/>
        <w:widowControl/>
      </w:pPr>
      <w:r>
        <w:rPr>
          <w:rFonts w:ascii="Liberation Sans" w:hAnsi="Liberation Sans" w:eastAsia="Liberation Sans" w:cs="Liberation Sans"/>
        </w:rPr>
        <w:t xml:space="preserve">EPIC-07: Coach assessment</w:t>
      </w:r>
    </w:p>
    <w:p>
      <w:pPr>
        <w:pStyle w:val="FirstParagraph"/>
        <w:widowControl/>
      </w:pPr>
      <w:r>
        <w:rPr>
          <w:rFonts w:ascii="Liberation Sans" w:hAnsi="Liberation Sans" w:eastAsia="Liberation Sans" w:cs="Liberation Sans"/>
          <w:b/>
          <w:bCs/>
        </w:rPr>
        <w:t xml:space="preserve">Acceptance criteria:</w:t>
      </w:r>
    </w:p>
    <w:p>
      <w:pPr>
        <w:pStyle w:val="Compact"/>
        <w:widowControl/>
        <w:numPr>
          <w:ilvl w:val="0"/>
          <w:numId w:val="1175"/>
        </w:numPr>
      </w:pPr>
      <w:r>
        <w:rPr>
          <w:rFonts w:ascii="Liberation Sans" w:hAnsi="Liberation Sans" w:eastAsia="Liberation Sans" w:cs="Liberation Sans"/>
        </w:rPr>
        <w:t xml:space="preserve">Eligible coach receives assignment queue.</w:t>
      </w:r>
    </w:p>
    <w:p>
      <w:pPr>
        <w:pStyle w:val="Compact"/>
        <w:widowControl/>
        <w:numPr>
          <w:ilvl w:val="0"/>
          <w:numId w:val="1175"/>
        </w:numPr>
      </w:pPr>
      <w:r>
        <w:rPr>
          <w:rFonts w:ascii="Liberation Sans" w:hAnsi="Liberation Sans" w:eastAsia="Liberation Sans" w:cs="Liberation Sans"/>
        </w:rPr>
        <w:t xml:space="preserve">Rubric snapshot is immutable for the assessment.</w:t>
      </w:r>
    </w:p>
    <w:p>
      <w:pPr>
        <w:pStyle w:val="Compact"/>
        <w:widowControl/>
        <w:numPr>
          <w:ilvl w:val="0"/>
          <w:numId w:val="1175"/>
        </w:numPr>
      </w:pPr>
      <w:r>
        <w:rPr>
          <w:rFonts w:ascii="Liberation Sans" w:hAnsi="Liberation Sans" w:eastAsia="Liberation Sans" w:cs="Liberation Sans"/>
        </w:rPr>
        <w:t xml:space="preserve">Coach must complete critical criteria and feedback.</w:t>
      </w:r>
    </w:p>
    <w:p>
      <w:pPr>
        <w:pStyle w:val="Compact"/>
        <w:widowControl/>
        <w:numPr>
          <w:ilvl w:val="0"/>
          <w:numId w:val="1175"/>
        </w:numPr>
      </w:pPr>
      <w:r>
        <w:rPr>
          <w:rFonts w:ascii="Liberation Sans" w:hAnsi="Liberation Sans" w:eastAsia="Liberation Sans" w:cs="Liberation Sans"/>
        </w:rPr>
        <w:t xml:space="preserve">Pass/retry produces expected progression action.</w:t>
      </w:r>
    </w:p>
    <w:p>
      <w:pPr>
        <w:pStyle w:val="Compact"/>
        <w:widowControl/>
        <w:numPr>
          <w:ilvl w:val="0"/>
          <w:numId w:val="1175"/>
        </w:numPr>
      </w:pPr>
      <w:r>
        <w:rPr>
          <w:rFonts w:ascii="Liberation Sans" w:hAnsi="Liberation Sans" w:eastAsia="Liberation Sans" w:cs="Liberation Sans"/>
        </w:rPr>
        <w:t xml:space="preserve">Parent can appeal.</w:t>
      </w:r>
    </w:p>
    <w:p>
      <w:pPr>
        <w:pStyle w:val="Compact"/>
        <w:widowControl/>
        <w:numPr>
          <w:ilvl w:val="0"/>
          <w:numId w:val="1175"/>
        </w:numPr>
      </w:pPr>
      <w:r>
        <w:rPr>
          <w:rFonts w:ascii="Liberation Sans" w:hAnsi="Liberation Sans" w:eastAsia="Liberation Sans" w:cs="Liberation Sans"/>
        </w:rPr>
        <w:t xml:space="preserve">Coach turnaround and scoring data are captured.</w:t>
      </w:r>
    </w:p>
    <w:bookmarkEnd w:id="277"/>
    <w:bookmarkStart w:id="278" w:name="epic-08-athlete-passport"/>
    <w:p>
      <w:pPr>
        <w:pStyle w:val="Heading3"/>
        <w:keepNext/>
        <w:widowControl/>
      </w:pPr>
      <w:r>
        <w:rPr>
          <w:rFonts w:ascii="Liberation Sans" w:hAnsi="Liberation Sans" w:eastAsia="Liberation Sans" w:cs="Liberation Sans"/>
        </w:rPr>
        <w:t xml:space="preserve">EPIC-08: Athlete passport</w:t>
      </w:r>
    </w:p>
    <w:p>
      <w:pPr>
        <w:pStyle w:val="FirstParagraph"/>
        <w:widowControl/>
      </w:pPr>
      <w:r>
        <w:rPr>
          <w:rFonts w:ascii="Liberation Sans" w:hAnsi="Liberation Sans" w:eastAsia="Liberation Sans" w:cs="Liberation Sans"/>
          <w:b/>
          <w:bCs/>
        </w:rPr>
        <w:t xml:space="preserve">Acceptance criteria:</w:t>
      </w:r>
    </w:p>
    <w:p>
      <w:pPr>
        <w:pStyle w:val="Compact"/>
        <w:widowControl/>
        <w:numPr>
          <w:ilvl w:val="0"/>
          <w:numId w:val="1176"/>
        </w:numPr>
      </w:pPr>
      <w:r>
        <w:rPr>
          <w:rFonts w:ascii="Liberation Sans" w:hAnsi="Liberation Sans" w:eastAsia="Liberation Sans" w:cs="Liberation Sans"/>
        </w:rPr>
        <w:t xml:space="preserve">Timeline shows practices, state changes and assessments in correct order.</w:t>
      </w:r>
    </w:p>
    <w:p>
      <w:pPr>
        <w:pStyle w:val="Compact"/>
        <w:widowControl/>
        <w:numPr>
          <w:ilvl w:val="0"/>
          <w:numId w:val="1176"/>
        </w:numPr>
      </w:pPr>
      <w:r>
        <w:rPr>
          <w:rFonts w:ascii="Liberation Sans" w:hAnsi="Liberation Sans" w:eastAsia="Liberation Sans" w:cs="Liberation Sans"/>
        </w:rPr>
        <w:t xml:space="preserve">Verified versus demonstrated is clear.</w:t>
      </w:r>
    </w:p>
    <w:p>
      <w:pPr>
        <w:pStyle w:val="Compact"/>
        <w:widowControl/>
        <w:numPr>
          <w:ilvl w:val="0"/>
          <w:numId w:val="1176"/>
        </w:numPr>
      </w:pPr>
      <w:r>
        <w:rPr>
          <w:rFonts w:ascii="Liberation Sans" w:hAnsi="Liberation Sans" w:eastAsia="Liberation Sans" w:cs="Liberation Sans"/>
        </w:rPr>
        <w:t xml:space="preserve">Archived curriculum nodes remain understandable.</w:t>
      </w:r>
    </w:p>
    <w:p>
      <w:pPr>
        <w:pStyle w:val="Compact"/>
        <w:widowControl/>
        <w:numPr>
          <w:ilvl w:val="0"/>
          <w:numId w:val="1176"/>
        </w:numPr>
      </w:pPr>
      <w:r>
        <w:rPr>
          <w:rFonts w:ascii="Liberation Sans" w:hAnsi="Liberation Sans" w:eastAsia="Liberation Sans" w:cs="Liberation Sans"/>
        </w:rPr>
        <w:t xml:space="preserve">Parent can request export.</w:t>
      </w:r>
    </w:p>
    <w:p>
      <w:pPr>
        <w:pStyle w:val="Compact"/>
        <w:widowControl/>
        <w:numPr>
          <w:ilvl w:val="0"/>
          <w:numId w:val="1176"/>
        </w:numPr>
      </w:pPr>
      <w:r>
        <w:rPr>
          <w:rFonts w:ascii="Liberation Sans" w:hAnsi="Liberation Sans" w:eastAsia="Liberation Sans" w:cs="Liberation Sans"/>
        </w:rPr>
        <w:t xml:space="preserve">No public sharing exists in MVP.</w:t>
      </w:r>
    </w:p>
    <w:bookmarkEnd w:id="278"/>
    <w:bookmarkStart w:id="279" w:name="epic-09-billing"/>
    <w:p>
      <w:pPr>
        <w:pStyle w:val="Heading3"/>
        <w:keepNext/>
        <w:widowControl/>
      </w:pPr>
      <w:r>
        <w:rPr>
          <w:rFonts w:ascii="Liberation Sans" w:hAnsi="Liberation Sans" w:eastAsia="Liberation Sans" w:cs="Liberation Sans"/>
        </w:rPr>
        <w:t xml:space="preserve">EPIC-09: Billing</w:t>
      </w:r>
    </w:p>
    <w:p>
      <w:pPr>
        <w:pStyle w:val="FirstParagraph"/>
        <w:widowControl/>
      </w:pPr>
      <w:r>
        <w:rPr>
          <w:rFonts w:ascii="Liberation Sans" w:hAnsi="Liberation Sans" w:eastAsia="Liberation Sans" w:cs="Liberation Sans"/>
          <w:b/>
          <w:bCs/>
        </w:rPr>
        <w:t xml:space="preserve">Acceptance criteria:</w:t>
      </w:r>
    </w:p>
    <w:p>
      <w:pPr>
        <w:pStyle w:val="Compact"/>
        <w:widowControl/>
        <w:numPr>
          <w:ilvl w:val="0"/>
          <w:numId w:val="1177"/>
        </w:numPr>
      </w:pPr>
      <w:r>
        <w:rPr>
          <w:rFonts w:ascii="Liberation Sans" w:hAnsi="Liberation Sans" w:eastAsia="Liberation Sans" w:cs="Liberation Sans"/>
        </w:rPr>
        <w:t xml:space="preserve">Subscription entitlement follows provider state idempotently.</w:t>
      </w:r>
    </w:p>
    <w:p>
      <w:pPr>
        <w:pStyle w:val="Compact"/>
        <w:widowControl/>
        <w:numPr>
          <w:ilvl w:val="0"/>
          <w:numId w:val="1177"/>
        </w:numPr>
      </w:pPr>
      <w:r>
        <w:rPr>
          <w:rFonts w:ascii="Liberation Sans" w:hAnsi="Liberation Sans" w:eastAsia="Liberation Sans" w:cs="Liberation Sans"/>
        </w:rPr>
        <w:t xml:space="preserve">Assessment order cannot be double-created by retry.</w:t>
      </w:r>
    </w:p>
    <w:p>
      <w:pPr>
        <w:pStyle w:val="Compact"/>
        <w:widowControl/>
        <w:numPr>
          <w:ilvl w:val="0"/>
          <w:numId w:val="1177"/>
        </w:numPr>
      </w:pPr>
      <w:r>
        <w:rPr>
          <w:rFonts w:ascii="Liberation Sans" w:hAnsi="Liberation Sans" w:eastAsia="Liberation Sans" w:cs="Liberation Sans"/>
        </w:rPr>
        <w:t xml:space="preserve">Webhook replay does not duplicate credits or payment state.</w:t>
      </w:r>
    </w:p>
    <w:p>
      <w:pPr>
        <w:pStyle w:val="Compact"/>
        <w:widowControl/>
        <w:numPr>
          <w:ilvl w:val="0"/>
          <w:numId w:val="1177"/>
        </w:numPr>
      </w:pPr>
      <w:r>
        <w:rPr>
          <w:rFonts w:ascii="Liberation Sans" w:hAnsi="Liberation Sans" w:eastAsia="Liberation Sans" w:cs="Liberation Sans"/>
        </w:rPr>
        <w:t xml:space="preserve">Refund/dispute is audited.</w:t>
      </w:r>
    </w:p>
    <w:p>
      <w:pPr>
        <w:pStyle w:val="Compact"/>
        <w:widowControl/>
        <w:numPr>
          <w:ilvl w:val="0"/>
          <w:numId w:val="1177"/>
        </w:numPr>
      </w:pPr>
      <w:r>
        <w:rPr>
          <w:rFonts w:ascii="Liberation Sans" w:hAnsi="Liberation Sans" w:eastAsia="Liberation Sans" w:cs="Liberation Sans"/>
        </w:rPr>
        <w:t xml:space="preserve">Sensitive payment data is never stored directly.</w:t>
      </w:r>
    </w:p>
    <w:bookmarkEnd w:id="279"/>
    <w:bookmarkStart w:id="280" w:name="epic-10-admin-safety-and-audit"/>
    <w:p>
      <w:pPr>
        <w:pStyle w:val="Heading3"/>
        <w:keepNext/>
        <w:widowControl/>
      </w:pPr>
      <w:r>
        <w:rPr>
          <w:rFonts w:ascii="Liberation Sans" w:hAnsi="Liberation Sans" w:eastAsia="Liberation Sans" w:cs="Liberation Sans"/>
        </w:rPr>
        <w:t xml:space="preserve">EPIC-10: Admin, safety and audit</w:t>
      </w:r>
    </w:p>
    <w:p>
      <w:pPr>
        <w:pStyle w:val="FirstParagraph"/>
        <w:widowControl/>
      </w:pPr>
      <w:r>
        <w:rPr>
          <w:rFonts w:ascii="Liberation Sans" w:hAnsi="Liberation Sans" w:eastAsia="Liberation Sans" w:cs="Liberation Sans"/>
          <w:b/>
          <w:bCs/>
        </w:rPr>
        <w:t xml:space="preserve">Acceptance criteria:</w:t>
      </w:r>
    </w:p>
    <w:p>
      <w:pPr>
        <w:pStyle w:val="Compact"/>
        <w:widowControl/>
        <w:numPr>
          <w:ilvl w:val="0"/>
          <w:numId w:val="1178"/>
        </w:numPr>
      </w:pPr>
      <w:r>
        <w:rPr>
          <w:rFonts w:ascii="Liberation Sans" w:hAnsi="Liberation Sans" w:eastAsia="Liberation Sans" w:cs="Liberation Sans"/>
        </w:rPr>
        <w:t xml:space="preserve">Maker-checker curriculum publish.</w:t>
      </w:r>
    </w:p>
    <w:p>
      <w:pPr>
        <w:pStyle w:val="Compact"/>
        <w:widowControl/>
        <w:numPr>
          <w:ilvl w:val="0"/>
          <w:numId w:val="1178"/>
        </w:numPr>
      </w:pPr>
      <w:r>
        <w:rPr>
          <w:rFonts w:ascii="Liberation Sans" w:hAnsi="Liberation Sans" w:eastAsia="Liberation Sans" w:cs="Liberation Sans"/>
        </w:rPr>
        <w:t xml:space="preserve">Coach credential expiry prevents new work.</w:t>
      </w:r>
    </w:p>
    <w:p>
      <w:pPr>
        <w:pStyle w:val="Compact"/>
        <w:widowControl/>
        <w:numPr>
          <w:ilvl w:val="0"/>
          <w:numId w:val="1178"/>
        </w:numPr>
      </w:pPr>
      <w:r>
        <w:rPr>
          <w:rFonts w:ascii="Liberation Sans" w:hAnsi="Liberation Sans" w:eastAsia="Liberation Sans" w:cs="Liberation Sans"/>
        </w:rPr>
        <w:t xml:space="preserve">Privileged support media access is reason-coded and time-limited.</w:t>
      </w:r>
    </w:p>
    <w:p>
      <w:pPr>
        <w:pStyle w:val="Compact"/>
        <w:widowControl/>
        <w:numPr>
          <w:ilvl w:val="0"/>
          <w:numId w:val="1178"/>
        </w:numPr>
      </w:pPr>
      <w:r>
        <w:rPr>
          <w:rFonts w:ascii="Liberation Sans" w:hAnsi="Liberation Sans" w:eastAsia="Liberation Sans" w:cs="Liberation Sans"/>
        </w:rPr>
        <w:t xml:space="preserve">Safety incident can be created, assigned and resolved.</w:t>
      </w:r>
    </w:p>
    <w:p>
      <w:pPr>
        <w:pStyle w:val="Compact"/>
        <w:widowControl/>
        <w:numPr>
          <w:ilvl w:val="0"/>
          <w:numId w:val="1178"/>
        </w:numPr>
      </w:pPr>
      <w:r>
        <w:rPr>
          <w:rFonts w:ascii="Liberation Sans" w:hAnsi="Liberation Sans" w:eastAsia="Liberation Sans" w:cs="Liberation Sans"/>
        </w:rPr>
        <w:t xml:space="preserve">Audit search can reconstruct critical actions.</w:t>
      </w:r>
    </w:p>
    <w:p>
      <w:pPr>
        <w:widowControl/>
      </w:pPr>
      <w:r>
        <w:rPr>
          <w:rFonts w:ascii="Liberation Sans" w:hAnsi="Liberation Sans" w:eastAsia="Liberation Sans" w:cs="Liberation Sans"/>
        </w:rPr>
        <w:pict>
          <v:rect style="width:0;height:1.5pt" o:hralign="center" o:hrstd="t" o:hr="t"/>
        </w:pict>
      </w:r>
    </w:p>
    <w:bookmarkEnd w:id="280"/>
    <w:bookmarkEnd w:id="281"/>
    <w:bookmarkStart w:id="286" w:name="Xbf7a7c47b4007d7ed440a2aa644259432f4bd02"/>
    <w:p>
      <w:bookmarkStart w:id="2042" w:name="NSP_SEC_043"/>
      <w:pPr>
        <w:pStyle w:val="Heading2"/>
        <w:keepNext/>
        <w:widowControl/>
        <w:pBdr>
          <w:bottom w:val="single" w:sz="5" w:space="3" w:color="B7C4D2"/>
        </w:pBdr>
      </w:pPr>
      <w:r>
        <w:rPr>
          <w:rFonts w:ascii="Liberation Sans" w:hAnsi="Liberation Sans" w:eastAsia="Liberation Sans" w:cs="Liberation Sans"/>
        </w:rPr>
        <w:t xml:space="preserve">42. Operational design</w:t>
      </w:r>
      <w:bookmarkEnd w:id="2042"/>
    </w:p>
    <w:bookmarkStart w:id="282" w:name="X16a2014173653bff28a31024cd12a16744a2694"/>
    <w:p>
      <w:pPr>
        <w:pStyle w:val="Heading3"/>
        <w:keepNext/>
        <w:widowControl/>
      </w:pPr>
      <w:r>
        <w:rPr>
          <w:rFonts w:ascii="Liberation Sans" w:hAnsi="Liberation Sans" w:eastAsia="Liberation Sans" w:cs="Liberation Sans"/>
        </w:rPr>
        <w:t xml:space="preserve">42.1 Coach service levels</w:t>
      </w:r>
    </w:p>
    <w:p>
      <w:pPr>
        <w:pStyle w:val="FirstParagraph"/>
        <w:widowControl/>
      </w:pPr>
      <w:r>
        <w:rPr>
          <w:rFonts w:ascii="Liberation Sans" w:hAnsi="Liberation Sans" w:eastAsia="Liberation Sans" w:cs="Liberation Sans"/>
        </w:rPr>
        <w:t xml:space="preserve">Initial operations should define and measure:</w:t>
      </w:r>
    </w:p>
    <w:p>
      <w:pPr>
        <w:pStyle w:val="Compact"/>
        <w:widowControl/>
        <w:numPr>
          <w:ilvl w:val="0"/>
          <w:numId w:val="1179"/>
        </w:numPr>
      </w:pPr>
      <w:r>
        <w:rPr>
          <w:rFonts w:ascii="Liberation Sans" w:hAnsi="Liberation Sans" w:eastAsia="Liberation Sans" w:cs="Liberation Sans"/>
        </w:rPr>
        <w:t xml:space="preserve">target response window for remote reviews;</w:t>
      </w:r>
    </w:p>
    <w:p>
      <w:pPr>
        <w:pStyle w:val="Compact"/>
        <w:widowControl/>
        <w:numPr>
          <w:ilvl w:val="0"/>
          <w:numId w:val="1179"/>
        </w:numPr>
      </w:pPr>
      <w:r>
        <w:rPr>
          <w:rFonts w:ascii="Liberation Sans" w:hAnsi="Liberation Sans" w:eastAsia="Liberation Sans" w:cs="Liberation Sans"/>
        </w:rPr>
        <w:t xml:space="preserve">maximum open queue per coach;</w:t>
      </w:r>
    </w:p>
    <w:p>
      <w:pPr>
        <w:pStyle w:val="Compact"/>
        <w:widowControl/>
        <w:numPr>
          <w:ilvl w:val="0"/>
          <w:numId w:val="1179"/>
        </w:numPr>
      </w:pPr>
      <w:r>
        <w:rPr>
          <w:rFonts w:ascii="Liberation Sans" w:hAnsi="Liberation Sans" w:eastAsia="Liberation Sans" w:cs="Liberation Sans"/>
        </w:rPr>
        <w:t xml:space="preserve">reassignment threshold;</w:t>
      </w:r>
    </w:p>
    <w:p>
      <w:pPr>
        <w:pStyle w:val="Compact"/>
        <w:widowControl/>
        <w:numPr>
          <w:ilvl w:val="0"/>
          <w:numId w:val="1179"/>
        </w:numPr>
      </w:pPr>
      <w:r>
        <w:rPr>
          <w:rFonts w:ascii="Liberation Sans" w:hAnsi="Liberation Sans" w:eastAsia="Liberation Sans" w:cs="Liberation Sans"/>
        </w:rPr>
        <w:t xml:space="preserve">unable-to-assess reasons;</w:t>
      </w:r>
    </w:p>
    <w:p>
      <w:pPr>
        <w:pStyle w:val="Compact"/>
        <w:widowControl/>
        <w:numPr>
          <w:ilvl w:val="0"/>
          <w:numId w:val="1179"/>
        </w:numPr>
      </w:pPr>
      <w:r>
        <w:rPr>
          <w:rFonts w:ascii="Liberation Sans" w:hAnsi="Liberation Sans" w:eastAsia="Liberation Sans" w:cs="Liberation Sans"/>
        </w:rPr>
        <w:t xml:space="preserve">appeal response path;</w:t>
      </w:r>
    </w:p>
    <w:p>
      <w:pPr>
        <w:pStyle w:val="Compact"/>
        <w:widowControl/>
        <w:numPr>
          <w:ilvl w:val="0"/>
          <w:numId w:val="1179"/>
        </w:numPr>
      </w:pPr>
      <w:r>
        <w:rPr>
          <w:rFonts w:ascii="Liberation Sans" w:hAnsi="Liberation Sans" w:eastAsia="Liberation Sans" w:cs="Liberation Sans"/>
        </w:rPr>
        <w:t xml:space="preserve">review quality sample rate;</w:t>
      </w:r>
    </w:p>
    <w:p>
      <w:pPr>
        <w:pStyle w:val="Compact"/>
        <w:widowControl/>
        <w:numPr>
          <w:ilvl w:val="0"/>
          <w:numId w:val="1179"/>
        </w:numPr>
      </w:pPr>
      <w:r>
        <w:rPr>
          <w:rFonts w:ascii="Liberation Sans" w:hAnsi="Liberation Sans" w:eastAsia="Liberation Sans" w:cs="Liberation Sans"/>
        </w:rPr>
        <w:t xml:space="preserve">payout timing;</w:t>
      </w:r>
    </w:p>
    <w:p>
      <w:pPr>
        <w:pStyle w:val="Compact"/>
        <w:widowControl/>
        <w:numPr>
          <w:ilvl w:val="0"/>
          <w:numId w:val="1179"/>
        </w:numPr>
      </w:pPr>
      <w:r>
        <w:rPr>
          <w:rFonts w:ascii="Liberation Sans" w:hAnsi="Liberation Sans" w:eastAsia="Liberation Sans" w:cs="Liberation Sans"/>
        </w:rPr>
        <w:t xml:space="preserve">suspension/escalation criteria.</w:t>
      </w:r>
    </w:p>
    <w:p>
      <w:pPr>
        <w:pStyle w:val="FirstParagraph"/>
        <w:widowControl/>
      </w:pPr>
      <w:r>
        <w:rPr>
          <w:rFonts w:ascii="Liberation Sans" w:hAnsi="Liberation Sans" w:eastAsia="Liberation Sans" w:cs="Liberation Sans"/>
        </w:rPr>
        <w:t xml:space="preserve">Exact targets are an</w:t>
      </w:r>
      <w:r>
        <w:rPr>
          <w:rFonts w:ascii="Liberation Sans" w:hAnsi="Liberation Sans" w:eastAsia="Liberation Sans" w:cs="Liberation Sans"/>
        </w:rPr>
        <w:t xml:space="preserve"> </w:t>
      </w:r>
      <w:r>
        <w:rPr>
          <w:rFonts w:ascii="Liberation Sans" w:hAnsi="Liberation Sans" w:eastAsia="Liberation Sans" w:cs="Liberation Sans"/>
          <w:b/>
          <w:bCs/>
        </w:rPr>
        <w:t xml:space="preserve">[OPEN]</w:t>
      </w:r>
      <w:r>
        <w:rPr>
          <w:rFonts w:ascii="Liberation Sans" w:hAnsi="Liberation Sans" w:eastAsia="Liberation Sans" w:cs="Liberation Sans"/>
        </w:rPr>
        <w:t xml:space="preserve"> </w:t>
      </w:r>
      <w:r>
        <w:rPr>
          <w:rFonts w:ascii="Liberation Sans" w:hAnsi="Liberation Sans" w:eastAsia="Liberation Sans" w:cs="Liberation Sans"/>
        </w:rPr>
        <w:t xml:space="preserve">operating decision and must be configuration.</w:t>
      </w:r>
    </w:p>
    <w:bookmarkEnd w:id="282"/>
    <w:bookmarkStart w:id="283" w:name="Xe9f8a91f05239d9a348bb0615498879ae728317"/>
    <w:p>
      <w:pPr>
        <w:pStyle w:val="Heading3"/>
        <w:keepNext/>
        <w:widowControl/>
      </w:pPr>
      <w:r>
        <w:rPr>
          <w:rFonts w:ascii="Liberation Sans" w:hAnsi="Liberation Sans" w:eastAsia="Liberation Sans" w:cs="Liberation Sans"/>
        </w:rPr>
        <w:t xml:space="preserve">42.2 Content governance</w:t>
      </w:r>
    </w:p>
    <w:p>
      <w:pPr>
        <w:pStyle w:val="FirstParagraph"/>
        <w:widowControl/>
      </w:pPr>
      <w:r>
        <w:rPr>
          <w:rFonts w:ascii="Liberation Sans" w:hAnsi="Liberation Sans" w:eastAsia="Liberation Sans" w:cs="Liberation Sans"/>
        </w:rPr>
        <w:t xml:space="preserve">Every published node/drill should have:</w:t>
      </w:r>
    </w:p>
    <w:p>
      <w:pPr>
        <w:pStyle w:val="Compact"/>
        <w:widowControl/>
        <w:numPr>
          <w:ilvl w:val="0"/>
          <w:numId w:val="1180"/>
        </w:numPr>
      </w:pPr>
      <w:r>
        <w:rPr>
          <w:rFonts w:ascii="Liberation Sans" w:hAnsi="Liberation Sans" w:eastAsia="Liberation Sans" w:cs="Liberation Sans"/>
        </w:rPr>
        <w:t xml:space="preserve">content owner;</w:t>
      </w:r>
    </w:p>
    <w:p>
      <w:pPr>
        <w:pStyle w:val="Compact"/>
        <w:widowControl/>
        <w:numPr>
          <w:ilvl w:val="0"/>
          <w:numId w:val="1180"/>
        </w:numPr>
      </w:pPr>
      <w:r>
        <w:rPr>
          <w:rFonts w:ascii="Liberation Sans" w:hAnsi="Liberation Sans" w:eastAsia="Liberation Sans" w:cs="Liberation Sans"/>
        </w:rPr>
        <w:t xml:space="preserve">coaching reviewer;</w:t>
      </w:r>
    </w:p>
    <w:p>
      <w:pPr>
        <w:pStyle w:val="Compact"/>
        <w:widowControl/>
        <w:numPr>
          <w:ilvl w:val="0"/>
          <w:numId w:val="1180"/>
        </w:numPr>
      </w:pPr>
      <w:r>
        <w:rPr>
          <w:rFonts w:ascii="Liberation Sans" w:hAnsi="Liberation Sans" w:eastAsia="Liberation Sans" w:cs="Liberation Sans"/>
        </w:rPr>
        <w:t xml:space="preserve">child-safety reviewer where appropriate;</w:t>
      </w:r>
    </w:p>
    <w:p>
      <w:pPr>
        <w:pStyle w:val="Compact"/>
        <w:widowControl/>
        <w:numPr>
          <w:ilvl w:val="0"/>
          <w:numId w:val="1180"/>
        </w:numPr>
      </w:pPr>
      <w:r>
        <w:rPr>
          <w:rFonts w:ascii="Liberation Sans" w:hAnsi="Liberation Sans" w:eastAsia="Liberation Sans" w:cs="Liberation Sans"/>
        </w:rPr>
        <w:t xml:space="preserve">last review date;</w:t>
      </w:r>
    </w:p>
    <w:p>
      <w:pPr>
        <w:pStyle w:val="Compact"/>
        <w:widowControl/>
        <w:numPr>
          <w:ilvl w:val="0"/>
          <w:numId w:val="1180"/>
        </w:numPr>
      </w:pPr>
      <w:r>
        <w:rPr>
          <w:rFonts w:ascii="Liberation Sans" w:hAnsi="Liberation Sans" w:eastAsia="Liberation Sans" w:cs="Liberation Sans"/>
        </w:rPr>
        <w:t xml:space="preserve">next review date;</w:t>
      </w:r>
    </w:p>
    <w:p>
      <w:pPr>
        <w:pStyle w:val="Compact"/>
        <w:widowControl/>
        <w:numPr>
          <w:ilvl w:val="0"/>
          <w:numId w:val="1180"/>
        </w:numPr>
      </w:pPr>
      <w:r>
        <w:rPr>
          <w:rFonts w:ascii="Liberation Sans" w:hAnsi="Liberation Sans" w:eastAsia="Liberation Sans" w:cs="Liberation Sans"/>
        </w:rPr>
        <w:t xml:space="preserve">evidence of media rights;</w:t>
      </w:r>
    </w:p>
    <w:p>
      <w:pPr>
        <w:pStyle w:val="Compact"/>
        <w:widowControl/>
        <w:numPr>
          <w:ilvl w:val="0"/>
          <w:numId w:val="1180"/>
        </w:numPr>
      </w:pPr>
      <w:r>
        <w:rPr>
          <w:rFonts w:ascii="Liberation Sans" w:hAnsi="Liberation Sans" w:eastAsia="Liberation Sans" w:cs="Liberation Sans"/>
        </w:rPr>
        <w:t xml:space="preserve">version change notes.</w:t>
      </w:r>
    </w:p>
    <w:bookmarkEnd w:id="283"/>
    <w:bookmarkStart w:id="284" w:name="X790599bd42ab71fb1bbcd933b62d7e2cb994893"/>
    <w:p>
      <w:pPr>
        <w:pStyle w:val="Heading3"/>
        <w:keepNext/>
        <w:widowControl/>
      </w:pPr>
      <w:r>
        <w:rPr>
          <w:rFonts w:ascii="Liberation Sans" w:hAnsi="Liberation Sans" w:eastAsia="Liberation Sans" w:cs="Liberation Sans"/>
        </w:rPr>
        <w:t xml:space="preserve">42.3 Support model</w:t>
      </w:r>
    </w:p>
    <w:p>
      <w:pPr>
        <w:pStyle w:val="FirstParagraph"/>
        <w:widowControl/>
      </w:pPr>
      <w:r>
        <w:rPr>
          <w:rFonts w:ascii="Liberation Sans" w:hAnsi="Liberation Sans" w:eastAsia="Liberation Sans" w:cs="Liberation Sans"/>
        </w:rPr>
        <w:t xml:space="preserve">Support categories:</w:t>
      </w:r>
    </w:p>
    <w:p>
      <w:pPr>
        <w:pStyle w:val="Compact"/>
        <w:widowControl/>
        <w:numPr>
          <w:ilvl w:val="0"/>
          <w:numId w:val="1181"/>
        </w:numPr>
      </w:pPr>
      <w:r>
        <w:rPr>
          <w:rFonts w:ascii="Liberation Sans" w:hAnsi="Liberation Sans" w:eastAsia="Liberation Sans" w:cs="Liberation Sans"/>
        </w:rPr>
        <w:t xml:space="preserve">account/household access;</w:t>
      </w:r>
    </w:p>
    <w:p>
      <w:pPr>
        <w:pStyle w:val="Compact"/>
        <w:widowControl/>
        <w:numPr>
          <w:ilvl w:val="0"/>
          <w:numId w:val="1181"/>
        </w:numPr>
      </w:pPr>
      <w:r>
        <w:rPr>
          <w:rFonts w:ascii="Liberation Sans" w:hAnsi="Liberation Sans" w:eastAsia="Liberation Sans" w:cs="Liberation Sans"/>
        </w:rPr>
        <w:t xml:space="preserve">practice/content confusion;</w:t>
      </w:r>
    </w:p>
    <w:p>
      <w:pPr>
        <w:pStyle w:val="Compact"/>
        <w:widowControl/>
        <w:numPr>
          <w:ilvl w:val="0"/>
          <w:numId w:val="1181"/>
        </w:numPr>
      </w:pPr>
      <w:r>
        <w:rPr>
          <w:rFonts w:ascii="Liberation Sans" w:hAnsi="Liberation Sans" w:eastAsia="Liberation Sans" w:cs="Liberation Sans"/>
        </w:rPr>
        <w:t xml:space="preserve">upload failure;</w:t>
      </w:r>
    </w:p>
    <w:p>
      <w:pPr>
        <w:pStyle w:val="Compact"/>
        <w:widowControl/>
        <w:numPr>
          <w:ilvl w:val="0"/>
          <w:numId w:val="1181"/>
        </w:numPr>
      </w:pPr>
      <w:r>
        <w:rPr>
          <w:rFonts w:ascii="Liberation Sans" w:hAnsi="Liberation Sans" w:eastAsia="Liberation Sans" w:cs="Liberation Sans"/>
        </w:rPr>
        <w:t xml:space="preserve">assessment question/appeal;</w:t>
      </w:r>
    </w:p>
    <w:p>
      <w:pPr>
        <w:pStyle w:val="Compact"/>
        <w:widowControl/>
        <w:numPr>
          <w:ilvl w:val="0"/>
          <w:numId w:val="1181"/>
        </w:numPr>
      </w:pPr>
      <w:r>
        <w:rPr>
          <w:rFonts w:ascii="Liberation Sans" w:hAnsi="Liberation Sans" w:eastAsia="Liberation Sans" w:cs="Liberation Sans"/>
        </w:rPr>
        <w:t xml:space="preserve">booking/payment;</w:t>
      </w:r>
    </w:p>
    <w:p>
      <w:pPr>
        <w:pStyle w:val="Compact"/>
        <w:widowControl/>
        <w:numPr>
          <w:ilvl w:val="0"/>
          <w:numId w:val="1181"/>
        </w:numPr>
      </w:pPr>
      <w:r>
        <w:rPr>
          <w:rFonts w:ascii="Liberation Sans" w:hAnsi="Liberation Sans" w:eastAsia="Liberation Sans" w:cs="Liberation Sans"/>
        </w:rPr>
        <w:t xml:space="preserve">coach conduct;</w:t>
      </w:r>
    </w:p>
    <w:p>
      <w:pPr>
        <w:pStyle w:val="Compact"/>
        <w:widowControl/>
        <w:numPr>
          <w:ilvl w:val="0"/>
          <w:numId w:val="1181"/>
        </w:numPr>
      </w:pPr>
      <w:r>
        <w:rPr>
          <w:rFonts w:ascii="Liberation Sans" w:hAnsi="Liberation Sans" w:eastAsia="Liberation Sans" w:cs="Liberation Sans"/>
        </w:rPr>
        <w:t xml:space="preserve">child safety;</w:t>
      </w:r>
    </w:p>
    <w:p>
      <w:pPr>
        <w:pStyle w:val="Compact"/>
        <w:widowControl/>
        <w:numPr>
          <w:ilvl w:val="0"/>
          <w:numId w:val="1181"/>
        </w:numPr>
      </w:pPr>
      <w:r>
        <w:rPr>
          <w:rFonts w:ascii="Liberation Sans" w:hAnsi="Liberation Sans" w:eastAsia="Liberation Sans" w:cs="Liberation Sans"/>
        </w:rPr>
        <w:t xml:space="preserve">privacy/export/deletion.</w:t>
      </w:r>
    </w:p>
    <w:p>
      <w:pPr>
        <w:pStyle w:val="FirstParagraph"/>
        <w:widowControl/>
      </w:pPr>
      <w:r>
        <w:rPr>
          <w:rFonts w:ascii="Liberation Sans" w:hAnsi="Liberation Sans" w:eastAsia="Liberation Sans" w:cs="Liberation Sans"/>
        </w:rPr>
        <w:t xml:space="preserve">Child-safety and privacy requests must bypass the general queue according to severity.</w:t>
      </w:r>
    </w:p>
    <w:bookmarkEnd w:id="284"/>
    <w:bookmarkStart w:id="285" w:name="X5cc72ae6f03eb2b4ac267de1f3f594e6a9ce3f3"/>
    <w:p>
      <w:pPr>
        <w:pStyle w:val="Heading3"/>
        <w:keepNext/>
        <w:widowControl/>
      </w:pPr>
      <w:r>
        <w:rPr>
          <w:rFonts w:ascii="Liberation Sans" w:hAnsi="Liberation Sans" w:eastAsia="Liberation Sans" w:cs="Liberation Sans"/>
        </w:rPr>
        <w:t xml:space="preserve">42.4 Insurance and waivers</w:t>
      </w:r>
    </w:p>
    <w:p>
      <w:pPr>
        <w:pStyle w:val="FirstParagraph"/>
        <w:widowControl/>
      </w:pPr>
      <w:r>
        <w:rPr>
          <w:rFonts w:ascii="Liberation Sans" w:hAnsi="Liberation Sans" w:eastAsia="Liberation Sans" w:cs="Liberation Sans"/>
        </w:rPr>
        <w:t xml:space="preserve">Before paid coaching or public launch, operations must confirm:</w:t>
      </w:r>
    </w:p>
    <w:p>
      <w:pPr>
        <w:pStyle w:val="Compact"/>
        <w:widowControl/>
        <w:numPr>
          <w:ilvl w:val="0"/>
          <w:numId w:val="1182"/>
        </w:numPr>
      </w:pPr>
      <w:r>
        <w:rPr>
          <w:rFonts w:ascii="Liberation Sans" w:hAnsi="Liberation Sans" w:eastAsia="Liberation Sans" w:cs="Liberation Sans"/>
        </w:rPr>
        <w:t xml:space="preserve">public liability and professional indemnity coverage;</w:t>
      </w:r>
    </w:p>
    <w:p>
      <w:pPr>
        <w:pStyle w:val="Compact"/>
        <w:widowControl/>
        <w:numPr>
          <w:ilvl w:val="0"/>
          <w:numId w:val="1182"/>
        </w:numPr>
      </w:pPr>
      <w:r>
        <w:rPr>
          <w:rFonts w:ascii="Liberation Sans" w:hAnsi="Liberation Sans" w:eastAsia="Liberation Sans" w:cs="Liberation Sans"/>
        </w:rPr>
        <w:t xml:space="preserve">contractor/employee arrangements;</w:t>
      </w:r>
    </w:p>
    <w:p>
      <w:pPr>
        <w:pStyle w:val="Compact"/>
        <w:widowControl/>
        <w:numPr>
          <w:ilvl w:val="0"/>
          <w:numId w:val="1182"/>
        </w:numPr>
      </w:pPr>
      <w:r>
        <w:rPr>
          <w:rFonts w:ascii="Liberation Sans" w:hAnsi="Liberation Sans" w:eastAsia="Liberation Sans" w:cs="Liberation Sans"/>
        </w:rPr>
        <w:t xml:space="preserve">venue requirements;</w:t>
      </w:r>
    </w:p>
    <w:p>
      <w:pPr>
        <w:pStyle w:val="Compact"/>
        <w:widowControl/>
        <w:numPr>
          <w:ilvl w:val="0"/>
          <w:numId w:val="1182"/>
        </w:numPr>
      </w:pPr>
      <w:r>
        <w:rPr>
          <w:rFonts w:ascii="Liberation Sans" w:hAnsi="Liberation Sans" w:eastAsia="Liberation Sans" w:cs="Liberation Sans"/>
        </w:rPr>
        <w:t xml:space="preserve">participant waiver and informed-risk wording;</w:t>
      </w:r>
    </w:p>
    <w:p>
      <w:pPr>
        <w:pStyle w:val="Compact"/>
        <w:widowControl/>
        <w:numPr>
          <w:ilvl w:val="0"/>
          <w:numId w:val="1182"/>
        </w:numPr>
      </w:pPr>
      <w:r>
        <w:rPr>
          <w:rFonts w:ascii="Liberation Sans" w:hAnsi="Liberation Sans" w:eastAsia="Liberation Sans" w:cs="Liberation Sans"/>
        </w:rPr>
        <w:t xml:space="preserve">incident reporting and emergency process;</w:t>
      </w:r>
    </w:p>
    <w:p>
      <w:pPr>
        <w:pStyle w:val="Compact"/>
        <w:widowControl/>
        <w:numPr>
          <w:ilvl w:val="0"/>
          <w:numId w:val="1182"/>
        </w:numPr>
      </w:pPr>
      <w:r>
        <w:rPr>
          <w:rFonts w:ascii="Liberation Sans" w:hAnsi="Liberation Sans" w:eastAsia="Liberation Sans" w:cs="Liberation Sans"/>
        </w:rPr>
        <w:t xml:space="preserve">limits of home-practice guidance;</w:t>
      </w:r>
    </w:p>
    <w:p>
      <w:pPr>
        <w:pStyle w:val="Compact"/>
        <w:widowControl/>
        <w:numPr>
          <w:ilvl w:val="0"/>
          <w:numId w:val="1182"/>
        </w:numPr>
      </w:pPr>
      <w:r>
        <w:rPr>
          <w:rFonts w:ascii="Liberation Sans" w:hAnsi="Liberation Sans" w:eastAsia="Liberation Sans" w:cs="Liberation Sans"/>
        </w:rPr>
        <w:t xml:space="preserve">coach scope of practice.</w:t>
      </w:r>
    </w:p>
    <w:p>
      <w:pPr>
        <w:widowControl/>
      </w:pPr>
      <w:r>
        <w:rPr>
          <w:rFonts w:ascii="Liberation Sans" w:hAnsi="Liberation Sans" w:eastAsia="Liberation Sans" w:cs="Liberation Sans"/>
        </w:rPr>
        <w:pict>
          <v:rect style="width:0;height:1.5pt" o:hralign="center" o:hrstd="t" o:hr="t"/>
        </w:pict>
      </w:r>
    </w:p>
    <w:bookmarkEnd w:id="285"/>
    <w:bookmarkEnd w:id="286"/>
    <w:bookmarkStart w:id="287" w:name="Xbbc09f716db2111c29868b4d6f628baad7860cc"/>
    <w:p>
      <w:bookmarkStart w:id="2043" w:name="NSP_SEC_044"/>
      <w:pPr>
        <w:pStyle w:val="Heading2"/>
        <w:keepNext/>
        <w:widowControl/>
        <w:pBdr>
          <w:bottom w:val="single" w:sz="5" w:space="3" w:color="B7C4D2"/>
        </w:pBdr>
      </w:pPr>
      <w:r>
        <w:rPr>
          <w:rFonts w:ascii="Liberation Sans" w:hAnsi="Liberation Sans" w:eastAsia="Liberation Sans" w:cs="Liberation Sans"/>
        </w:rPr>
        <w:t xml:space="preserve">43. Risk register</w:t>
      </w:r>
      <w:bookmarkEnd w:id="2043"/>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true"/>
        </w:trPr>
        <w:tc>
          <w:tcPr>
            <w:tcW w:w="2294"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5"/>
              </w:rPr>
              <w:t xml:space="preserve">Risk</w:t>
            </w:r>
          </w:p>
        </w:tc>
        <w:tc>
          <w:tcPr>
            <w:tcW w:w="2394"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Impact</w:t>
            </w:r>
          </w:p>
        </w:tc>
        <w:tc>
          <w:tcPr>
            <w:tcW w:w="5287"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5"/>
              </w:rPr>
              <w:t xml:space="preserve">Mitigation</w:t>
            </w:r>
          </w:p>
        </w:tc>
      </w:tr>
      <w:tr>
        <w:tc>
          <w:tcPr>
            <w:tcW w:w="22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Curriculum is broad but not credible</w:t>
            </w:r>
          </w:p>
        </w:tc>
        <w:tc>
          <w:tcPr>
            <w:tcW w:w="23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Low trust and poor outcomes</w:t>
            </w:r>
          </w:p>
        </w:tc>
        <w:tc>
          <w:tcPr>
            <w:tcW w:w="5287"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Launch one deep campaign, use expert review, versioning and outcome data.</w:t>
            </w:r>
          </w:p>
        </w:tc>
      </w:tr>
      <w:tr>
        <w:tc>
          <w:tcPr>
            <w:tcW w:w="22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Too much assessment friction</w:t>
            </w:r>
          </w:p>
        </w:tc>
        <w:tc>
          <w:tcPr>
            <w:tcW w:w="23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Families stall and costs rise</w:t>
            </w:r>
          </w:p>
        </w:tc>
        <w:tc>
          <w:tcPr>
            <w:tcW w:w="5287"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Practice often/assess occasionally; reserve human review for meaningful checkpoints.</w:t>
            </w:r>
          </w:p>
        </w:tc>
      </w:tr>
      <w:tr>
        <w:tc>
          <w:tcPr>
            <w:tcW w:w="22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Parents execute drills incorrectly</w:t>
            </w:r>
          </w:p>
        </w:tc>
        <w:tc>
          <w:tcPr>
            <w:tcW w:w="23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Technique/safety issues</w:t>
            </w:r>
          </w:p>
        </w:tc>
        <w:tc>
          <w:tcPr>
            <w:tcW w:w="5287"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Strong demos, minimal cues, common errors, easier variants and periodic verification.</w:t>
            </w:r>
          </w:p>
        </w:tc>
      </w:tr>
      <w:tr>
        <w:tc>
          <w:tcPr>
            <w:tcW w:w="22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Video privacy incident</w:t>
            </w:r>
          </w:p>
        </w:tc>
        <w:tc>
          <w:tcPr>
            <w:tcW w:w="23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Severe trust/regulatory harm</w:t>
            </w:r>
          </w:p>
        </w:tc>
        <w:tc>
          <w:tcPr>
            <w:tcW w:w="5287"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Parent control, private storage, short-lived access, minimisation, audit and deletion.</w:t>
            </w:r>
          </w:p>
        </w:tc>
      </w:tr>
      <w:tr>
        <w:tc>
          <w:tcPr>
            <w:tcW w:w="22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Coach misconduct or poor feedback</w:t>
            </w:r>
          </w:p>
        </w:tc>
        <w:tc>
          <w:tcPr>
            <w:tcW w:w="23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Child harm and brand damage</w:t>
            </w:r>
          </w:p>
        </w:tc>
        <w:tc>
          <w:tcPr>
            <w:tcW w:w="5287"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WWCC, identity, code, calibration, structured channels, reporting and suspension.</w:t>
            </w:r>
          </w:p>
        </w:tc>
      </w:tr>
      <w:tr>
        <w:tc>
          <w:tcPr>
            <w:tcW w:w="22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Inconsistent assessors</w:t>
            </w:r>
          </w:p>
        </w:tc>
        <w:tc>
          <w:tcPr>
            <w:tcW w:w="23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Passport loses credibility</w:t>
            </w:r>
          </w:p>
        </w:tc>
        <w:tc>
          <w:tcPr>
            <w:tcW w:w="5287"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Rubrics, double-scoring, inter-rater metrics and lead review.</w:t>
            </w:r>
          </w:p>
        </w:tc>
      </w:tr>
      <w:tr>
        <w:tc>
          <w:tcPr>
            <w:tcW w:w="22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Overtraining</w:t>
            </w:r>
          </w:p>
        </w:tc>
        <w:tc>
          <w:tcPr>
            <w:tcW w:w="23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Injury/burnout</w:t>
            </w:r>
          </w:p>
        </w:tc>
        <w:tc>
          <w:tcPr>
            <w:tcW w:w="5287"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Load/fatigue check, duration guidance, rest messaging, safety stop and parent supervision.</w:t>
            </w:r>
          </w:p>
        </w:tc>
      </w:tr>
      <w:tr>
        <w:tc>
          <w:tcPr>
            <w:tcW w:w="22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Gamification creates unhealthy pressure</w:t>
            </w:r>
          </w:p>
        </w:tc>
        <w:tc>
          <w:tcPr>
            <w:tcW w:w="23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Child disengagement</w:t>
            </w:r>
          </w:p>
        </w:tc>
        <w:tc>
          <w:tcPr>
            <w:tcW w:w="5287"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No public ranking; celebrate personal progress and consistency.</w:t>
            </w:r>
          </w:p>
        </w:tc>
      </w:tr>
      <w:tr>
        <w:tc>
          <w:tcPr>
            <w:tcW w:w="22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Product becomes another content library</w:t>
            </w:r>
          </w:p>
        </w:tc>
        <w:tc>
          <w:tcPr>
            <w:tcW w:w="23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Weak differentiation</w:t>
            </w:r>
          </w:p>
        </w:tc>
        <w:tc>
          <w:tcPr>
            <w:tcW w:w="5287"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Prescribed campaigns, progress rules and assessment as core architecture.</w:t>
            </w:r>
          </w:p>
        </w:tc>
      </w:tr>
      <w:tr>
        <w:tc>
          <w:tcPr>
            <w:tcW w:w="22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Marketplace launched too early</w:t>
            </w:r>
          </w:p>
        </w:tc>
        <w:tc>
          <w:tcPr>
            <w:tcW w:w="23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Operational failures</w:t>
            </w:r>
          </w:p>
        </w:tc>
        <w:tc>
          <w:tcPr>
            <w:tcW w:w="5287"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Invitation-only supply and founder-led geography first.</w:t>
            </w:r>
          </w:p>
        </w:tc>
      </w:tr>
      <w:tr>
        <w:tc>
          <w:tcPr>
            <w:tcW w:w="22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Multi-sport scope creep</w:t>
            </w:r>
          </w:p>
        </w:tc>
        <w:tc>
          <w:tcPr>
            <w:tcW w:w="23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Delayed basketball product</w:t>
            </w:r>
          </w:p>
        </w:tc>
        <w:tc>
          <w:tcPr>
            <w:tcW w:w="5287"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Sport-agnostic data model but basketball-only public release.</w:t>
            </w:r>
          </w:p>
        </w:tc>
      </w:tr>
      <w:tr>
        <w:tc>
          <w:tcPr>
            <w:tcW w:w="22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Cloud/video cost grows</w:t>
            </w:r>
          </w:p>
        </w:tc>
        <w:tc>
          <w:tcPr>
            <w:tcW w:w="23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Poor margins</w:t>
            </w:r>
          </w:p>
        </w:tc>
        <w:tc>
          <w:tcPr>
            <w:tcW w:w="5287"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Short clips, client trim, lifecycle rules, rendition strategy and cost telemetry.</w:t>
            </w:r>
          </w:p>
        </w:tc>
      </w:tr>
      <w:tr>
        <w:tc>
          <w:tcPr>
            <w:tcW w:w="22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AI overreach</w:t>
            </w:r>
          </w:p>
        </w:tc>
        <w:tc>
          <w:tcPr>
            <w:tcW w:w="23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Incorrect/opaque decisions and privacy risk</w:t>
            </w:r>
          </w:p>
        </w:tc>
        <w:tc>
          <w:tcPr>
            <w:tcW w:w="5287"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Keep AI out of mastery critical path; explicit consent and human review.</w:t>
            </w:r>
          </w:p>
        </w:tc>
      </w:tr>
      <w:tr>
        <w:tc>
          <w:tcPr>
            <w:tcW w:w="22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Household disputes</w:t>
            </w:r>
          </w:p>
        </w:tc>
        <w:tc>
          <w:tcPr>
            <w:tcW w:w="2394"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Unauthorised access</w:t>
            </w:r>
          </w:p>
        </w:tc>
        <w:tc>
          <w:tcPr>
            <w:tcW w:w="5287"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Membership controls, owner permissions, support verification and audit trail.</w:t>
            </w:r>
          </w:p>
        </w:tc>
      </w:tr>
      <w:tr>
        <w:tc>
          <w:tcPr>
            <w:tcW w:w="22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Curriculum migration corrupts history</w:t>
            </w:r>
          </w:p>
        </w:tc>
        <w:tc>
          <w:tcPr>
            <w:tcW w:w="2394"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Loss of trust</w:t>
            </w:r>
          </w:p>
        </w:tc>
        <w:tc>
          <w:tcPr>
            <w:tcW w:w="5287"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5"/>
              </w:rPr>
              <w:t xml:space="preserve">Immutable versions, equivalence maps and provenance.</w:t>
            </w:r>
          </w:p>
        </w:tc>
      </w:tr>
    </w:tbl>
    <w:p>
      <w:pPr>
        <w:widowControl/>
      </w:pPr>
      <w:r>
        <w:rPr>
          <w:rFonts w:ascii="Liberation Sans" w:hAnsi="Liberation Sans" w:eastAsia="Liberation Sans" w:cs="Liberation Sans"/>
        </w:rPr>
        <w:pict>
          <v:rect style="width:0;height:1.5pt" o:hralign="center" o:hrstd="t" o:hr="t"/>
        </w:pict>
      </w:r>
    </w:p>
    <w:bookmarkEnd w:id="287"/>
    <w:bookmarkStart w:id="288" w:name="X8347b28dfe9c180882ceb6b6de94d61af2abcb2"/>
    <w:p>
      <w:bookmarkStart w:id="2044" w:name="NSP_SEC_045"/>
      <w:pPr>
        <w:pStyle w:val="Heading2"/>
        <w:keepNext/>
        <w:widowControl/>
        <w:pBdr>
          <w:bottom w:val="single" w:sz="5" w:space="3" w:color="B7C4D2"/>
        </w:pBdr>
      </w:pPr>
      <w:r>
        <w:rPr>
          <w:rFonts w:ascii="Liberation Sans" w:hAnsi="Liberation Sans" w:eastAsia="Liberation Sans" w:cs="Liberation Sans"/>
        </w:rPr>
        <w:t xml:space="preserve">44. Open decisions</w:t>
      </w:r>
      <w:bookmarkEnd w:id="2044"/>
    </w:p>
    <w:p>
      <w:pPr>
        <w:pStyle w:val="FirstParagraph"/>
        <w:widowControl/>
      </w:pPr>
      <w:r>
        <w:rPr>
          <w:rFonts w:ascii="Liberation Sans" w:hAnsi="Liberation Sans" w:eastAsia="Liberation Sans" w:cs="Liberation Sans"/>
        </w:rPr>
        <w:t xml:space="preserve">These decisions should be resolved through pilot research or ADRs, not hidden assumptions:</w:t>
      </w:r>
    </w:p>
    <w:p>
      <w:pPr>
        <w:pStyle w:val="Compact"/>
        <w:widowControl/>
        <w:numPr>
          <w:ilvl w:val="0"/>
          <w:numId w:val="1183"/>
        </w:numPr>
      </w:pPr>
      <w:r>
        <w:rPr>
          <w:rFonts w:ascii="Liberation Sans" w:hAnsi="Liberation Sans" w:eastAsia="Liberation Sans" w:cs="Liberation Sans"/>
        </w:rPr>
        <w:t xml:space="preserve">Final product naming convention: “Next Step” versus “NextStep” in consumer copy and domains.</w:t>
      </w:r>
    </w:p>
    <w:p>
      <w:pPr>
        <w:pStyle w:val="Compact"/>
        <w:widowControl/>
        <w:numPr>
          <w:ilvl w:val="0"/>
          <w:numId w:val="1183"/>
        </w:numPr>
      </w:pPr>
      <w:r>
        <w:rPr>
          <w:rFonts w:ascii="Liberation Sans" w:hAnsi="Liberation Sans" w:eastAsia="Liberation Sans" w:cs="Liberation Sans"/>
        </w:rPr>
        <w:t xml:space="preserve">Exact Foundation campaign node count and milestone cadence.</w:t>
      </w:r>
    </w:p>
    <w:p>
      <w:pPr>
        <w:pStyle w:val="Compact"/>
        <w:widowControl/>
        <w:numPr>
          <w:ilvl w:val="0"/>
          <w:numId w:val="1183"/>
        </w:numPr>
      </w:pPr>
      <w:r>
        <w:rPr>
          <w:rFonts w:ascii="Liberation Sans" w:hAnsi="Liberation Sans" w:eastAsia="Liberation Sans" w:cs="Liberation Sans"/>
        </w:rPr>
        <w:t xml:space="preserve">How much baseline is observational versus parent questionnaire.</w:t>
      </w:r>
    </w:p>
    <w:p>
      <w:pPr>
        <w:pStyle w:val="Compact"/>
        <w:widowControl/>
        <w:numPr>
          <w:ilvl w:val="0"/>
          <w:numId w:val="1183"/>
        </w:numPr>
      </w:pPr>
      <w:r>
        <w:rPr>
          <w:rFonts w:ascii="Liberation Sans" w:hAnsi="Liberation Sans" w:eastAsia="Liberation Sans" w:cs="Liberation Sans"/>
        </w:rPr>
        <w:t xml:space="preserve">Remote assessment price and coach compensation.</w:t>
      </w:r>
    </w:p>
    <w:p>
      <w:pPr>
        <w:pStyle w:val="Compact"/>
        <w:widowControl/>
        <w:numPr>
          <w:ilvl w:val="0"/>
          <w:numId w:val="1183"/>
        </w:numPr>
      </w:pPr>
      <w:r>
        <w:rPr>
          <w:rFonts w:ascii="Liberation Sans" w:hAnsi="Liberation Sans" w:eastAsia="Liberation Sans" w:cs="Liberation Sans"/>
        </w:rPr>
        <w:t xml:space="preserve">In-person assessment duration, group size and venue model.</w:t>
      </w:r>
    </w:p>
    <w:p>
      <w:pPr>
        <w:pStyle w:val="Compact"/>
        <w:widowControl/>
        <w:numPr>
          <w:ilvl w:val="0"/>
          <w:numId w:val="1183"/>
        </w:numPr>
      </w:pPr>
      <w:r>
        <w:rPr>
          <w:rFonts w:ascii="Liberation Sans" w:hAnsi="Liberation Sans" w:eastAsia="Liberation Sans" w:cs="Liberation Sans"/>
        </w:rPr>
        <w:t xml:space="preserve">Evidence retention duration after review.</w:t>
      </w:r>
    </w:p>
    <w:p>
      <w:pPr>
        <w:pStyle w:val="Compact"/>
        <w:widowControl/>
        <w:numPr>
          <w:ilvl w:val="0"/>
          <w:numId w:val="1183"/>
        </w:numPr>
      </w:pPr>
      <w:r>
        <w:rPr>
          <w:rFonts w:ascii="Liberation Sans" w:hAnsi="Liberation Sans" w:eastAsia="Liberation Sans" w:cs="Liberation Sans"/>
        </w:rPr>
        <w:t xml:space="preserve">Whether a caregiver can export/delete or only household owner.</w:t>
      </w:r>
    </w:p>
    <w:p>
      <w:pPr>
        <w:pStyle w:val="Compact"/>
        <w:widowControl/>
        <w:numPr>
          <w:ilvl w:val="0"/>
          <w:numId w:val="1183"/>
        </w:numPr>
      </w:pPr>
      <w:r>
        <w:rPr>
          <w:rFonts w:ascii="Liberation Sans" w:hAnsi="Liberation Sans" w:eastAsia="Liberation Sans" w:cs="Liberation Sans"/>
        </w:rPr>
        <w:t xml:space="preserve">Whether multiple children are included in the base subscription.</w:t>
      </w:r>
    </w:p>
    <w:p>
      <w:pPr>
        <w:pStyle w:val="Compact"/>
        <w:widowControl/>
        <w:numPr>
          <w:ilvl w:val="0"/>
          <w:numId w:val="1183"/>
        </w:numPr>
      </w:pPr>
      <w:r>
        <w:rPr>
          <w:rFonts w:ascii="Liberation Sans" w:hAnsi="Liberation Sans" w:eastAsia="Liberation Sans" w:cs="Liberation Sans"/>
        </w:rPr>
        <w:t xml:space="preserve">Exact age-band storage (year, month/year or full DOB).</w:t>
      </w:r>
    </w:p>
    <w:p>
      <w:pPr>
        <w:pStyle w:val="Compact"/>
        <w:widowControl/>
        <w:numPr>
          <w:ilvl w:val="0"/>
          <w:numId w:val="1183"/>
        </w:numPr>
      </w:pPr>
      <w:r>
        <w:rPr>
          <w:rFonts w:ascii="Liberation Sans" w:hAnsi="Liberation Sans" w:eastAsia="Liberation Sans" w:cs="Liberation Sans"/>
        </w:rPr>
        <w:t xml:space="preserve">Whether the pilot uses manual curriculum import before full CMS.</w:t>
      </w:r>
    </w:p>
    <w:p>
      <w:pPr>
        <w:pStyle w:val="Compact"/>
        <w:widowControl/>
        <w:numPr>
          <w:ilvl w:val="0"/>
          <w:numId w:val="1183"/>
        </w:numPr>
      </w:pPr>
      <w:r>
        <w:rPr>
          <w:rFonts w:ascii="Liberation Sans" w:hAnsi="Liberation Sans" w:eastAsia="Liberation Sans" w:cs="Liberation Sans"/>
        </w:rPr>
        <w:t xml:space="preserve">PWA authentication choice within the managed identity boundary.</w:t>
      </w:r>
    </w:p>
    <w:p>
      <w:pPr>
        <w:pStyle w:val="Compact"/>
        <w:widowControl/>
        <w:numPr>
          <w:ilvl w:val="0"/>
          <w:numId w:val="1183"/>
        </w:numPr>
      </w:pPr>
      <w:r>
        <w:rPr>
          <w:rFonts w:ascii="Liberation Sans" w:hAnsi="Liberation Sans" w:eastAsia="Liberation Sans" w:cs="Liberation Sans"/>
        </w:rPr>
        <w:t xml:space="preserve">Which practice content is downloadable/offline in the first release.</w:t>
      </w:r>
    </w:p>
    <w:p>
      <w:pPr>
        <w:pStyle w:val="Compact"/>
        <w:widowControl/>
        <w:numPr>
          <w:ilvl w:val="0"/>
          <w:numId w:val="1183"/>
        </w:numPr>
      </w:pPr>
      <w:r>
        <w:rPr>
          <w:rFonts w:ascii="Liberation Sans" w:hAnsi="Liberation Sans" w:eastAsia="Liberation Sans" w:cs="Liberation Sans"/>
        </w:rPr>
        <w:t xml:space="preserve">Appeal policy and whether a second review consumes a credit.</w:t>
      </w:r>
    </w:p>
    <w:p>
      <w:pPr>
        <w:pStyle w:val="Compact"/>
        <w:widowControl/>
        <w:numPr>
          <w:ilvl w:val="0"/>
          <w:numId w:val="1183"/>
        </w:numPr>
      </w:pPr>
      <w:r>
        <w:rPr>
          <w:rFonts w:ascii="Liberation Sans" w:hAnsi="Liberation Sans" w:eastAsia="Liberation Sans" w:cs="Liberation Sans"/>
        </w:rPr>
        <w:t xml:space="preserve">Organisation/club data-sharing policy.</w:t>
      </w:r>
    </w:p>
    <w:p>
      <w:pPr>
        <w:pStyle w:val="Compact"/>
        <w:widowControl/>
        <w:numPr>
          <w:ilvl w:val="0"/>
          <w:numId w:val="1183"/>
        </w:numPr>
      </w:pPr>
      <w:r>
        <w:rPr>
          <w:rFonts w:ascii="Liberation Sans" w:hAnsi="Liberation Sans" w:eastAsia="Liberation Sans" w:cs="Liberation Sans"/>
        </w:rPr>
        <w:t xml:space="preserve">Brand visual system and child-facing tone.</w:t>
      </w:r>
    </w:p>
    <w:p>
      <w:pPr>
        <w:pStyle w:val="Compact"/>
        <w:widowControl/>
        <w:numPr>
          <w:ilvl w:val="0"/>
          <w:numId w:val="1183"/>
        </w:numPr>
      </w:pPr>
      <w:r>
        <w:rPr>
          <w:rFonts w:ascii="Liberation Sans" w:hAnsi="Liberation Sans" w:eastAsia="Liberation Sans" w:cs="Liberation Sans"/>
        </w:rPr>
        <w:t xml:space="preserve">Native mobile trigger metrics.</w:t>
      </w:r>
    </w:p>
    <w:p>
      <w:pPr>
        <w:pStyle w:val="Compact"/>
        <w:widowControl/>
        <w:numPr>
          <w:ilvl w:val="0"/>
          <w:numId w:val="1183"/>
        </w:numPr>
      </w:pPr>
      <w:r>
        <w:rPr>
          <w:rFonts w:ascii="Liberation Sans" w:hAnsi="Liberation Sans" w:eastAsia="Liberation Sans" w:cs="Liberation Sans"/>
        </w:rPr>
        <w:t xml:space="preserve">Second sport selection.</w:t>
      </w:r>
    </w:p>
    <w:p>
      <w:pPr>
        <w:widowControl/>
      </w:pPr>
      <w:r>
        <w:rPr>
          <w:rFonts w:ascii="Liberation Sans" w:hAnsi="Liberation Sans" w:eastAsia="Liberation Sans" w:cs="Liberation Sans"/>
        </w:rPr>
        <w:pict>
          <v:rect style="width:0;height:1.5pt" o:hralign="center" o:hrstd="t" o:hr="t"/>
        </w:pict>
      </w:r>
    </w:p>
    <w:bookmarkEnd w:id="288"/>
    <w:bookmarkStart w:id="289" w:name="X12455b0f538a2b77d84e76e64ddf8b927fa5878"/>
    <w:p>
      <w:bookmarkStart w:id="2045" w:name="NSP_SEC_046"/>
      <w:pPr>
        <w:pStyle w:val="Heading2"/>
        <w:keepNext/>
        <w:widowControl/>
        <w:pBdr>
          <w:bottom w:val="single" w:sz="5" w:space="3" w:color="B7C4D2"/>
        </w:pBdr>
      </w:pPr>
      <w:r>
        <w:rPr>
          <w:rFonts w:ascii="Liberation Sans" w:hAnsi="Liberation Sans" w:eastAsia="Liberation Sans" w:cs="Liberation Sans"/>
        </w:rPr>
        <w:t xml:space="preserve">45. Definition of done</w:t>
      </w:r>
      <w:bookmarkEnd w:id="2045"/>
    </w:p>
    <w:p>
      <w:pPr>
        <w:pStyle w:val="FirstParagraph"/>
        <w:widowControl/>
      </w:pPr>
      <w:r>
        <w:rPr>
          <w:rFonts w:ascii="Liberation Sans" w:hAnsi="Liberation Sans" w:eastAsia="Liberation Sans" w:cs="Liberation Sans"/>
        </w:rPr>
        <w:t xml:space="preserve">A feature is done only when:</w:t>
      </w:r>
    </w:p>
    <w:p>
      <w:pPr>
        <w:pStyle w:val="Compact"/>
        <w:widowControl/>
        <w:numPr>
          <w:ilvl w:val="0"/>
          <w:numId w:val="1184"/>
        </w:numPr>
      </w:pPr>
      <w:r>
        <w:rPr>
          <w:rFonts w:ascii="Liberation Sans" w:hAnsi="Liberation Sans" w:eastAsia="Liberation Sans" w:cs="Liberation Sans"/>
        </w:rPr>
        <w:t xml:space="preserve">linked requirement IDs and acceptance criteria are satisfied;</w:t>
      </w:r>
    </w:p>
    <w:p>
      <w:pPr>
        <w:pStyle w:val="Compact"/>
        <w:widowControl/>
        <w:numPr>
          <w:ilvl w:val="0"/>
          <w:numId w:val="1184"/>
        </w:numPr>
      </w:pPr>
      <w:r>
        <w:rPr>
          <w:rFonts w:ascii="Liberation Sans" w:hAnsi="Liberation Sans" w:eastAsia="Liberation Sans" w:cs="Liberation Sans"/>
        </w:rPr>
        <w:t xml:space="preserve">product/UX handles loading, empty, error, offline and unauthorised states;</w:t>
      </w:r>
    </w:p>
    <w:p>
      <w:pPr>
        <w:pStyle w:val="Compact"/>
        <w:widowControl/>
        <w:numPr>
          <w:ilvl w:val="0"/>
          <w:numId w:val="1184"/>
        </w:numPr>
      </w:pPr>
      <w:r>
        <w:rPr>
          <w:rFonts w:ascii="Liberation Sans" w:hAnsi="Liberation Sans" w:eastAsia="Liberation Sans" w:cs="Liberation Sans"/>
        </w:rPr>
        <w:t xml:space="preserve">object-level authorisation is implemented and tested;</w:t>
      </w:r>
    </w:p>
    <w:p>
      <w:pPr>
        <w:pStyle w:val="Compact"/>
        <w:widowControl/>
        <w:numPr>
          <w:ilvl w:val="0"/>
          <w:numId w:val="1184"/>
        </w:numPr>
      </w:pPr>
      <w:r>
        <w:rPr>
          <w:rFonts w:ascii="Liberation Sans" w:hAnsi="Liberation Sans" w:eastAsia="Liberation Sans" w:cs="Liberation Sans"/>
        </w:rPr>
        <w:t xml:space="preserve">personal data is minimised and telemetry is scrubbed;</w:t>
      </w:r>
    </w:p>
    <w:p>
      <w:pPr>
        <w:pStyle w:val="Compact"/>
        <w:widowControl/>
        <w:numPr>
          <w:ilvl w:val="0"/>
          <w:numId w:val="1184"/>
        </w:numPr>
      </w:pPr>
      <w:r>
        <w:rPr>
          <w:rFonts w:ascii="Liberation Sans" w:hAnsi="Liberation Sans" w:eastAsia="Liberation Sans" w:cs="Liberation Sans"/>
        </w:rPr>
        <w:t xml:space="preserve">accessibility checks pass for the affected flow;</w:t>
      </w:r>
    </w:p>
    <w:p>
      <w:pPr>
        <w:pStyle w:val="Compact"/>
        <w:widowControl/>
        <w:numPr>
          <w:ilvl w:val="0"/>
          <w:numId w:val="1184"/>
        </w:numPr>
      </w:pPr>
      <w:r>
        <w:rPr>
          <w:rFonts w:ascii="Liberation Sans" w:hAnsi="Liberation Sans" w:eastAsia="Liberation Sans" w:cs="Liberation Sans"/>
        </w:rPr>
        <w:t xml:space="preserve">domain, integration and relevant E2E tests pass;</w:t>
      </w:r>
    </w:p>
    <w:p>
      <w:pPr>
        <w:pStyle w:val="Compact"/>
        <w:widowControl/>
        <w:numPr>
          <w:ilvl w:val="0"/>
          <w:numId w:val="1184"/>
        </w:numPr>
      </w:pPr>
      <w:r>
        <w:rPr>
          <w:rFonts w:ascii="Liberation Sans" w:hAnsi="Liberation Sans" w:eastAsia="Liberation Sans" w:cs="Liberation Sans"/>
        </w:rPr>
        <w:t xml:space="preserve">API/OpenAPI and schema changes are documented;</w:t>
      </w:r>
    </w:p>
    <w:p>
      <w:pPr>
        <w:pStyle w:val="Compact"/>
        <w:widowControl/>
        <w:numPr>
          <w:ilvl w:val="0"/>
          <w:numId w:val="1184"/>
        </w:numPr>
      </w:pPr>
      <w:r>
        <w:rPr>
          <w:rFonts w:ascii="Liberation Sans" w:hAnsi="Liberation Sans" w:eastAsia="Liberation Sans" w:cs="Liberation Sans"/>
        </w:rPr>
        <w:t xml:space="preserve">migrations are forward/rollback-safe according to policy;</w:t>
      </w:r>
    </w:p>
    <w:p>
      <w:pPr>
        <w:pStyle w:val="Compact"/>
        <w:widowControl/>
        <w:numPr>
          <w:ilvl w:val="0"/>
          <w:numId w:val="1184"/>
        </w:numPr>
      </w:pPr>
      <w:r>
        <w:rPr>
          <w:rFonts w:ascii="Liberation Sans" w:hAnsi="Liberation Sans" w:eastAsia="Liberation Sans" w:cs="Liberation Sans"/>
        </w:rPr>
        <w:t xml:space="preserve">audit/observability is present;</w:t>
      </w:r>
    </w:p>
    <w:p>
      <w:pPr>
        <w:pStyle w:val="Compact"/>
        <w:widowControl/>
        <w:numPr>
          <w:ilvl w:val="0"/>
          <w:numId w:val="1184"/>
        </w:numPr>
      </w:pPr>
      <w:r>
        <w:rPr>
          <w:rFonts w:ascii="Liberation Sans" w:hAnsi="Liberation Sans" w:eastAsia="Liberation Sans" w:cs="Liberation Sans"/>
        </w:rPr>
        <w:t xml:space="preserve">user-facing copy is reviewed for parent and child clarity;</w:t>
      </w:r>
    </w:p>
    <w:p>
      <w:pPr>
        <w:pStyle w:val="Compact"/>
        <w:widowControl/>
        <w:numPr>
          <w:ilvl w:val="0"/>
          <w:numId w:val="1184"/>
        </w:numPr>
      </w:pPr>
      <w:r>
        <w:rPr>
          <w:rFonts w:ascii="Liberation Sans" w:hAnsi="Liberation Sans" w:eastAsia="Liberation Sans" w:cs="Liberation Sans"/>
        </w:rPr>
        <w:t xml:space="preserve">safety/content review is complete where relevant;</w:t>
      </w:r>
    </w:p>
    <w:p>
      <w:pPr>
        <w:pStyle w:val="Compact"/>
        <w:widowControl/>
        <w:numPr>
          <w:ilvl w:val="0"/>
          <w:numId w:val="1184"/>
        </w:numPr>
      </w:pPr>
      <w:r>
        <w:rPr>
          <w:rFonts w:ascii="Liberation Sans" w:hAnsi="Liberation Sans" w:eastAsia="Liberation Sans" w:cs="Liberation Sans"/>
        </w:rPr>
        <w:t xml:space="preserve">runbooks/support notes are updated;</w:t>
      </w:r>
    </w:p>
    <w:p>
      <w:pPr>
        <w:pStyle w:val="Compact"/>
        <w:widowControl/>
        <w:numPr>
          <w:ilvl w:val="0"/>
          <w:numId w:val="1184"/>
        </w:numPr>
      </w:pPr>
      <w:r>
        <w:rPr>
          <w:rFonts w:ascii="Liberation Sans" w:hAnsi="Liberation Sans" w:eastAsia="Liberation Sans" w:cs="Liberation Sans"/>
        </w:rPr>
        <w:t xml:space="preserve">no unresolved critical/high security issue exists;</w:t>
      </w:r>
    </w:p>
    <w:p>
      <w:pPr>
        <w:pStyle w:val="Compact"/>
        <w:widowControl/>
        <w:numPr>
          <w:ilvl w:val="0"/>
          <w:numId w:val="1184"/>
        </w:numPr>
      </w:pPr>
      <w:r>
        <w:rPr>
          <w:rFonts w:ascii="Liberation Sans" w:hAnsi="Liberation Sans" w:eastAsia="Liberation Sans" w:cs="Liberation Sans"/>
        </w:rPr>
        <w:t xml:space="preserve">feature flag/rollout and rollback path are defined.</w:t>
      </w:r>
    </w:p>
    <w:p>
      <w:pPr>
        <w:widowControl/>
      </w:pPr>
      <w:r>
        <w:rPr>
          <w:rFonts w:ascii="Liberation Sans" w:hAnsi="Liberation Sans" w:eastAsia="Liberation Sans" w:cs="Liberation Sans"/>
        </w:rPr>
        <w:pict>
          <v:rect style="width:0;height:1.5pt" o:hralign="center" o:hrstd="t" o:hr="t"/>
        </w:pict>
      </w:r>
    </w:p>
    <w:bookmarkEnd w:id="289"/>
    <w:bookmarkStart w:id="290" w:name="X80ec1f166404067f7935b02b0a284865c4cb1f8"/>
    <w:p>
      <w:bookmarkStart w:id="2046" w:name="NSP_SEC_047"/>
      <w:pPr>
        <w:pStyle w:val="Heading2"/>
        <w:keepNext/>
        <w:widowControl/>
        <w:pBdr>
          <w:bottom w:val="single" w:sz="5" w:space="3" w:color="B7C4D2"/>
        </w:pBdr>
      </w:pPr>
      <w:r>
        <w:rPr>
          <w:rFonts w:ascii="Liberation Sans" w:hAnsi="Liberation Sans" w:eastAsia="Liberation Sans" w:cs="Liberation Sans"/>
        </w:rPr>
        <w:t xml:space="preserve">46. Agent execution model</w:t>
      </w:r>
      <w:bookmarkEnd w:id="2046"/>
    </w:p>
    <w:p>
      <w:pPr>
        <w:pStyle w:val="FirstParagraph"/>
        <w:widowControl/>
      </w:pPr>
      <w:r>
        <w:rPr>
          <w:rFonts w:ascii="Liberation Sans" w:hAnsi="Liberation Sans" w:eastAsia="Liberation Sans" w:cs="Liberation Sans"/>
        </w:rPr>
        <w:t xml:space="preserve">A companion</w:t>
      </w:r>
      <w:r>
        <w:rPr>
          <w:rFonts w:ascii="Liberation Sans" w:hAnsi="Liberation Sans" w:eastAsia="Liberation Sans" w:cs="Liberation Sans"/>
        </w:rPr>
        <w:t xml:space="preserve"> </w:t>
      </w:r>
      <w:r>
        <w:rPr>
          <w:rStyle w:val="VerbatimChar"/>
          <w:rFonts w:ascii="Liberation Sans" w:hAnsi="Liberation Sans" w:eastAsia="Liberation Sans" w:cs="Liberation Sans"/>
        </w:rPr>
        <w:t xml:space="preserve">AGENTS.md</w:t>
      </w:r>
      <w:r>
        <w:rPr>
          <w:rFonts w:ascii="Liberation Sans" w:hAnsi="Liberation Sans" w:eastAsia="Liberation Sans" w:cs="Liberation Sans"/>
        </w:rPr>
        <w:t xml:space="preserve"> </w:t>
      </w:r>
      <w:r>
        <w:rPr>
          <w:rFonts w:ascii="Liberation Sans" w:hAnsi="Liberation Sans" w:eastAsia="Liberation Sans" w:cs="Liberation Sans"/>
        </w:rPr>
        <w:t xml:space="preserve">converts this specification into multi-agent operating instructions. The recommended workstreams are:</w:t>
      </w:r>
    </w:p>
    <w:p>
      <w:pPr>
        <w:pStyle w:val="Compact"/>
        <w:widowControl/>
        <w:numPr>
          <w:ilvl w:val="0"/>
          <w:numId w:val="1185"/>
        </w:numPr>
      </w:pPr>
      <w:r>
        <w:rPr>
          <w:rFonts w:ascii="Liberation Sans" w:hAnsi="Liberation Sans" w:eastAsia="Liberation Sans" w:cs="Liberation Sans"/>
        </w:rPr>
        <w:t xml:space="preserve">Product/UX agent.</w:t>
      </w:r>
    </w:p>
    <w:p>
      <w:pPr>
        <w:pStyle w:val="Compact"/>
        <w:widowControl/>
        <w:numPr>
          <w:ilvl w:val="0"/>
          <w:numId w:val="1185"/>
        </w:numPr>
      </w:pPr>
      <w:r>
        <w:rPr>
          <w:rFonts w:ascii="Liberation Sans" w:hAnsi="Liberation Sans" w:eastAsia="Liberation Sans" w:cs="Liberation Sans"/>
        </w:rPr>
        <w:t xml:space="preserve">Curriculum/content agent.</w:t>
      </w:r>
    </w:p>
    <w:p>
      <w:pPr>
        <w:pStyle w:val="Compact"/>
        <w:widowControl/>
        <w:numPr>
          <w:ilvl w:val="0"/>
          <w:numId w:val="1185"/>
        </w:numPr>
      </w:pPr>
      <w:r>
        <w:rPr>
          <w:rFonts w:ascii="Liberation Sans" w:hAnsi="Liberation Sans" w:eastAsia="Liberation Sans" w:cs="Liberation Sans"/>
        </w:rPr>
        <w:t xml:space="preserve">Domain/data agent.</w:t>
      </w:r>
    </w:p>
    <w:p>
      <w:pPr>
        <w:pStyle w:val="Compact"/>
        <w:widowControl/>
        <w:numPr>
          <w:ilvl w:val="0"/>
          <w:numId w:val="1185"/>
        </w:numPr>
      </w:pPr>
      <w:r>
        <w:rPr>
          <w:rFonts w:ascii="Liberation Sans" w:hAnsi="Liberation Sans" w:eastAsia="Liberation Sans" w:cs="Liberation Sans"/>
        </w:rPr>
        <w:t xml:space="preserve">API/backend agent.</w:t>
      </w:r>
    </w:p>
    <w:p>
      <w:pPr>
        <w:pStyle w:val="Compact"/>
        <w:widowControl/>
        <w:numPr>
          <w:ilvl w:val="0"/>
          <w:numId w:val="1185"/>
        </w:numPr>
      </w:pPr>
      <w:r>
        <w:rPr>
          <w:rFonts w:ascii="Liberation Sans" w:hAnsi="Liberation Sans" w:eastAsia="Liberation Sans" w:cs="Liberation Sans"/>
        </w:rPr>
        <w:t xml:space="preserve">Web/PWA agent.</w:t>
      </w:r>
    </w:p>
    <w:p>
      <w:pPr>
        <w:pStyle w:val="Compact"/>
        <w:widowControl/>
        <w:numPr>
          <w:ilvl w:val="0"/>
          <w:numId w:val="1185"/>
        </w:numPr>
      </w:pPr>
      <w:r>
        <w:rPr>
          <w:rFonts w:ascii="Liberation Sans" w:hAnsi="Liberation Sans" w:eastAsia="Liberation Sans" w:cs="Liberation Sans"/>
        </w:rPr>
        <w:t xml:space="preserve">Media/platform agent.</w:t>
      </w:r>
    </w:p>
    <w:p>
      <w:pPr>
        <w:pStyle w:val="Compact"/>
        <w:widowControl/>
        <w:numPr>
          <w:ilvl w:val="0"/>
          <w:numId w:val="1185"/>
        </w:numPr>
      </w:pPr>
      <w:r>
        <w:rPr>
          <w:rFonts w:ascii="Liberation Sans" w:hAnsi="Liberation Sans" w:eastAsia="Liberation Sans" w:cs="Liberation Sans"/>
        </w:rPr>
        <w:t xml:space="preserve">Security/privacy agent.</w:t>
      </w:r>
    </w:p>
    <w:p>
      <w:pPr>
        <w:pStyle w:val="Compact"/>
        <w:widowControl/>
        <w:numPr>
          <w:ilvl w:val="0"/>
          <w:numId w:val="1185"/>
        </w:numPr>
      </w:pPr>
      <w:r>
        <w:rPr>
          <w:rFonts w:ascii="Liberation Sans" w:hAnsi="Liberation Sans" w:eastAsia="Liberation Sans" w:cs="Liberation Sans"/>
        </w:rPr>
        <w:t xml:space="preserve">QA/accessibility agent.</w:t>
      </w:r>
    </w:p>
    <w:p>
      <w:pPr>
        <w:pStyle w:val="Compact"/>
        <w:widowControl/>
        <w:numPr>
          <w:ilvl w:val="0"/>
          <w:numId w:val="1185"/>
        </w:numPr>
      </w:pPr>
      <w:r>
        <w:rPr>
          <w:rFonts w:ascii="Liberation Sans" w:hAnsi="Liberation Sans" w:eastAsia="Liberation Sans" w:cs="Liberation Sans"/>
        </w:rPr>
        <w:t xml:space="preserve">DevOps/observability agent.</w:t>
      </w:r>
    </w:p>
    <w:p>
      <w:pPr>
        <w:pStyle w:val="Compact"/>
        <w:widowControl/>
        <w:numPr>
          <w:ilvl w:val="0"/>
          <w:numId w:val="1185"/>
        </w:numPr>
      </w:pPr>
      <w:r>
        <w:rPr>
          <w:rFonts w:ascii="Liberation Sans" w:hAnsi="Liberation Sans" w:eastAsia="Liberation Sans" w:cs="Liberation Sans"/>
        </w:rPr>
        <w:t xml:space="preserve">Integration/release agent.</w:t>
      </w:r>
    </w:p>
    <w:p>
      <w:pPr>
        <w:pStyle w:val="FirstParagraph"/>
        <w:widowControl/>
      </w:pPr>
      <w:r>
        <w:rPr>
          <w:rFonts w:ascii="Liberation Sans" w:hAnsi="Liberation Sans" w:eastAsia="Liberation Sans" w:cs="Liberation Sans"/>
        </w:rPr>
        <w:t xml:space="preserve">Agents must work from shared requirement IDs and contracts, not independently invent parallel domain vocabulary. Significant deviations require an ADR.</w:t>
      </w:r>
    </w:p>
    <w:p>
      <w:pPr>
        <w:widowControl/>
      </w:pPr>
      <w:r>
        <w:rPr>
          <w:rFonts w:ascii="Liberation Sans" w:hAnsi="Liberation Sans" w:eastAsia="Liberation Sans" w:cs="Liberation Sans"/>
        </w:rPr>
        <w:pict>
          <v:rect style="width:0;height:1.5pt" o:hralign="center" o:hrstd="t" o:hr="t"/>
        </w:pict>
      </w:r>
    </w:p>
    <w:bookmarkEnd w:id="290"/>
    <w:bookmarkStart w:id="291" w:name="appendix-a-example-skill-node"/>
    <w:p>
      <w:bookmarkStart w:id="2047" w:name="NSP_SEC_048"/>
      <w:pPr>
        <w:pStyle w:val="Heading2"/>
        <w:keepNext/>
        <w:widowControl/>
        <w:pBdr>
          <w:bottom w:val="single" w:sz="5" w:space="3" w:color="B7C4D2"/>
        </w:pBdr>
      </w:pPr>
      <w:r>
        <w:rPr>
          <w:rFonts w:ascii="Liberation Sans" w:hAnsi="Liberation Sans" w:eastAsia="Liberation Sans" w:cs="Liberation Sans"/>
        </w:rPr>
        <w:t xml:space="preserve">Appendix A. Example skill node</w:t>
      </w:r>
      <w:bookmarkEnd w:id="2047"/>
    </w:p>
    <w:p>
      <w:pPr>
        <w:pStyle w:val="SourceCode"/>
        <w:widowControl/>
        <w:shd w:val="clear" w:color="auto" w:fill="F6F8FA"/>
      </w:pP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"key"</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"basketball.foundation.dribbling.stationary-left-pound"</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"name"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"Stationary Left-Hand Pound Dribble"</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"childName"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"Strong Left-Hand Bounces"</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"sport"</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"basketball"</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"curriculumVersion"</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"basketball-au-1.0"</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"domain"</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"ball-mastery-dribbling"</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"stage"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"foundation"</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"objective"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"Maintain a controlled left-hand dribble at approximately hip height for 20 seconds while staying balanced and looking forward for repeated intervals."</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"hardPrerequisites"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"basketball.foundation.ball-mastery.hand-comfort"</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OtherTok"/>
          <w:rFonts w:ascii="Liberation Mono" w:hAnsi="Liberation Mono" w:eastAsia="Liberation Mono" w:cs="Liberation Mono"/>
          <w:color w:val="202733"/>
          <w:sz w:val="14"/>
        </w:rPr>
        <w:t xml:space="preserve">]</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"softPrerequisites"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"basketball.foundation.movement.athletic-stance"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OtherTok"/>
          <w:rFonts w:ascii="Liberation Mono" w:hAnsi="Liberation Mono" w:eastAsia="Liberation Mono" w:cs="Liberation Mono"/>
          <w:color w:val="202733"/>
          <w:sz w:val="14"/>
        </w:rPr>
        <w:t xml:space="preserve">]</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"equipment"</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OtherTok"/>
          <w:rFonts w:ascii="Liberation Mono" w:hAnsi="Liberation Mono" w:eastAsia="Liberation Mono" w:cs="Liberation Mono"/>
          <w:color w:val="202733"/>
          <w:sz w:val="14"/>
        </w:rPr>
        <w:t xml:space="preserve">[</w:t>
      </w:r>
      <w:r>
        <w:rPr>
          <w:rStyle w:val="StringTok"/>
          <w:rFonts w:ascii="Liberation Mono" w:hAnsi="Liberation Mono" w:eastAsia="Liberation Mono" w:cs="Liberation Mono"/>
          <w:color w:val="202733"/>
          <w:sz w:val="14"/>
        </w:rPr>
        <w:t xml:space="preserve">"basketball"</w:t>
      </w:r>
      <w:r>
        <w:rPr>
          <w:rStyle w:val="OtherTok"/>
          <w:rFonts w:ascii="Liberation Mono" w:hAnsi="Liberation Mono" w:eastAsia="Liberation Mono" w:cs="Liberation Mono"/>
          <w:color w:val="202733"/>
          <w:sz w:val="14"/>
        </w:rPr>
        <w:t xml:space="preserve">]</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"space"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"approximately 2m x 2m clear area"</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"safety"</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"Use a non-slip surface."</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"Keep the area clear of people and breakable objects."</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"Stop if wrist, finger or back pain occurs."</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OtherTok"/>
          <w:rFonts w:ascii="Liberation Mono" w:hAnsi="Liberation Mono" w:eastAsia="Liberation Mono" w:cs="Liberation Mono"/>
          <w:color w:val="202733"/>
          <w:sz w:val="14"/>
        </w:rPr>
        <w:t xml:space="preserve">]</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"childCues"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OtherTok"/>
          <w:rFonts w:ascii="Liberation Mono" w:hAnsi="Liberation Mono" w:eastAsia="Liberation Mono" w:cs="Liberation Mono"/>
          <w:color w:val="202733"/>
          <w:sz w:val="14"/>
        </w:rPr>
        <w:t xml:space="preserve">[</w:t>
      </w:r>
      <w:r>
        <w:rPr>
          <w:rStyle w:val="StringTok"/>
          <w:rFonts w:ascii="Liberation Mono" w:hAnsi="Liberation Mono" w:eastAsia="Liberation Mono" w:cs="Liberation Mono"/>
          <w:color w:val="202733"/>
          <w:sz w:val="14"/>
        </w:rPr>
        <w:t xml:space="preserve">"Bend"</w:t>
      </w:r>
      <w:r>
        <w:rPr>
          <w:rStyle w:val="Other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"Bounce hard"</w:t>
      </w:r>
      <w:r>
        <w:rPr>
          <w:rStyle w:val="Other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"Eyes forward"</w:t>
      </w:r>
      <w:r>
        <w:rPr>
          <w:rStyle w:val="OtherTok"/>
          <w:rFonts w:ascii="Liberation Mono" w:hAnsi="Liberation Mono" w:eastAsia="Liberation Mono" w:cs="Liberation Mono"/>
          <w:color w:val="202733"/>
          <w:sz w:val="14"/>
        </w:rPr>
        <w:t xml:space="preserve">]</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"completionRule"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"minimumCompletedSessions"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3</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"minimumCalendarSpanDays"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5</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"requiredSuccessfulAttempts"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2</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"requiresEvidence"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KeywordTok"/>
          <w:rFonts w:ascii="Liberation Mono" w:hAnsi="Liberation Mono" w:eastAsia="Liberation Mono" w:cs="Liberation Mono"/>
          <w:color w:val="202733"/>
          <w:sz w:val="14"/>
        </w:rPr>
        <w:t xml:space="preserve">false</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"revisitAfterDays"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21</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"unlocks"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"basketball.foundation.dribbling.moving-left-control"</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FunctionTok"/>
          <w:rFonts w:ascii="Liberation Mono" w:hAnsi="Liberation Mono" w:eastAsia="Liberation Mono" w:cs="Liberation Mono"/>
          <w:color w:val="202733"/>
          <w:sz w:val="14"/>
        </w:rPr>
        <w:t xml:space="preserve">}</w:t>
      </w:r>
    </w:p>
    <w:p>
      <w:pPr>
        <w:widowControl/>
      </w:pPr>
      <w:r>
        <w:rPr>
          <w:rFonts w:ascii="Liberation Sans" w:hAnsi="Liberation Sans" w:eastAsia="Liberation Sans" w:cs="Liberation Sans"/>
        </w:rPr>
        <w:pict>
          <v:rect style="width:0;height:1.5pt" o:hralign="center" o:hrstd="t" o:hr="t"/>
        </w:pict>
      </w:r>
    </w:p>
    <w:bookmarkEnd w:id="291"/>
    <w:bookmarkStart w:id="292" w:name="appendix-b-example-practice-plan"/>
    <w:p>
      <w:bookmarkStart w:id="2048" w:name="NSP_SEC_049"/>
      <w:pPr>
        <w:pStyle w:val="Heading2"/>
        <w:keepNext/>
        <w:widowControl/>
        <w:pBdr>
          <w:bottom w:val="single" w:sz="5" w:space="3" w:color="B7C4D2"/>
        </w:pBdr>
      </w:pPr>
      <w:r>
        <w:rPr>
          <w:rFonts w:ascii="Liberation Sans" w:hAnsi="Liberation Sans" w:eastAsia="Liberation Sans" w:cs="Liberation Sans"/>
        </w:rPr>
        <w:t xml:space="preserve">Appendix B. Example practice plan</w:t>
      </w:r>
      <w:bookmarkEnd w:id="2048"/>
    </w:p>
    <w:p>
      <w:pPr>
        <w:pStyle w:val="SourceCode"/>
        <w:widowControl/>
        <w:shd w:val="clear" w:color="auto" w:fill="F6F8FA"/>
      </w:pP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"athleteId"</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"ath_01J..."</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"campaignKey"</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"basketball.foundation.campaign-1"</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"targetDurationMinutes"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20</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"generationReasons"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"CURRENT_CAMPAIGN_TARGET"</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"LEFT_SIDE_DEVELOPMENT"</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"REVISIT_DUE"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OtherTok"/>
          <w:rFonts w:ascii="Liberation Mono" w:hAnsi="Liberation Mono" w:eastAsia="Liberation Mono" w:cs="Liberation Mono"/>
          <w:color w:val="202733"/>
          <w:sz w:val="14"/>
        </w:rPr>
        <w:t xml:space="preserve">]</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"steps"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"type"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"SAFETY_CHECK"</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"durationSeconds"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30</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"type"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"DRILL"</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"drillKey"</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"movement.ready-stop-game"</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"primaryNodeKey"</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"basketball.foundation.movement.stop-control"</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"durationSeconds"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180</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"type"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"DRILL"</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"drillKey"</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"dribbling.left-pound-three-rounds"</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"primaryNodeKey"</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"basketball.foundation.dribbling.stationary-left-pound"</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"durationSeconds"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420</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"type"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"DRILL"</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"drillKey"</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"passing.target-gates"</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"primaryNodeKey"</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"basketball.foundation.passing.chest-accuracy"</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"durationSeconds"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300</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"type"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"RETRIEVAL"</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"drillKey"</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"footwork.jump-stop-freeze"</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"primaryNodeKey"</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"basketball.foundation.footwork.jump-stop"</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"durationSeconds"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180</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"type"</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StringTok"/>
          <w:rFonts w:ascii="Liberation Mono" w:hAnsi="Liberation Mono" w:eastAsia="Liberation Mono" w:cs="Liberation Mono"/>
          <w:color w:val="202733"/>
          <w:sz w:val="14"/>
        </w:rPr>
        <w:t xml:space="preserve">"REFLECTION"</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DataTypeTok"/>
          <w:rFonts w:ascii="Liberation Mono" w:hAnsi="Liberation Mono" w:eastAsia="Liberation Mono" w:cs="Liberation Mono"/>
          <w:color w:val="202733"/>
          <w:sz w:val="14"/>
        </w:rPr>
        <w:t xml:space="preserve">"durationSeconds"</w:t>
      </w:r>
      <w:r>
        <w:rPr>
          <w:rStyle w:val="FunctionTok"/>
          <w:rFonts w:ascii="Liberation Mono" w:hAnsi="Liberation Mono" w:eastAsia="Liberation Mono" w:cs="Liberation Mono"/>
          <w:color w:val="202733"/>
          <w:sz w:val="14"/>
        </w:rPr>
        <w:t xml:space="preserve">:</w:t>
      </w:r>
      <w:r>
        <w:rPr>
          <w:rStyle w:val="NormalTok"/>
          <w:rFonts w:ascii="Liberation Mono" w:hAnsi="Liberation Mono" w:eastAsia="Liberation Mono" w:cs="Liberation Mono"/>
          <w:color w:val="202733"/>
          <w:sz w:val="14"/>
        </w:rPr>
        <w:t xml:space="preserve"> </w:t>
      </w:r>
      <w:r>
        <w:rPr>
          <w:rStyle w:val="DecValTok"/>
          <w:rFonts w:ascii="Liberation Mono" w:hAnsi="Liberation Mono" w:eastAsia="Liberation Mono" w:cs="Liberation Mono"/>
          <w:color w:val="202733"/>
          <w:sz w:val="14"/>
        </w:rPr>
        <w:t xml:space="preserve">90</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Function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NormalTok"/>
          <w:rFonts w:ascii="Liberation Mono" w:hAnsi="Liberation Mono" w:eastAsia="Liberation Mono" w:cs="Liberation Mono"/>
          <w:color w:val="202733"/>
          <w:sz w:val="14"/>
        </w:rPr>
        <w:t xml:space="preserve">  </w:t>
      </w:r>
      <w:r>
        <w:rPr>
          <w:rStyle w:val="OtherTok"/>
          <w:rFonts w:ascii="Liberation Mono" w:hAnsi="Liberation Mono" w:eastAsia="Liberation Mono" w:cs="Liberation Mono"/>
          <w:color w:val="202733"/>
          <w:sz w:val="14"/>
        </w:rPr>
        <w:t xml:space="preserve">]</w:t>
      </w:r>
      <w:r>
        <w:rPr>
          <w:rFonts w:ascii="Liberation Mono" w:hAnsi="Liberation Mono" w:eastAsia="Liberation Mono" w:cs="Liberation Mono"/>
          <w:color w:val="202733"/>
          <w:sz w:val="14"/>
        </w:rPr>
        <w:br/>
      </w:r>
      <w:r>
        <w:rPr>
          <w:rStyle w:val="FunctionTok"/>
          <w:rFonts w:ascii="Liberation Mono" w:hAnsi="Liberation Mono" w:eastAsia="Liberation Mono" w:cs="Liberation Mono"/>
          <w:color w:val="202733"/>
          <w:sz w:val="14"/>
        </w:rPr>
        <w:t xml:space="preserve">}</w:t>
      </w:r>
    </w:p>
    <w:p>
      <w:pPr>
        <w:widowControl/>
      </w:pPr>
      <w:r>
        <w:rPr>
          <w:rFonts w:ascii="Liberation Sans" w:hAnsi="Liberation Sans" w:eastAsia="Liberation Sans" w:cs="Liberation Sans"/>
        </w:rPr>
        <w:pict>
          <v:rect style="width:0;height:1.5pt" o:hralign="center" o:hrstd="t" o:hr="t"/>
        </w:pict>
      </w:r>
    </w:p>
    <w:bookmarkEnd w:id="292"/>
    <w:bookmarkStart w:id="293" w:name="appendix-c-example-assessment-rubric"/>
    <w:p>
      <w:bookmarkStart w:id="2049" w:name="NSP_SEC_050"/>
      <w:pPr>
        <w:pStyle w:val="Heading2"/>
        <w:keepNext/>
        <w:widowControl/>
        <w:pBdr>
          <w:bottom w:val="single" w:sz="5" w:space="3" w:color="B7C4D2"/>
        </w:pBdr>
      </w:pPr>
      <w:r>
        <w:rPr>
          <w:rFonts w:ascii="Liberation Sans" w:hAnsi="Liberation Sans" w:eastAsia="Liberation Sans" w:cs="Liberation Sans"/>
        </w:rPr>
        <w:t xml:space="preserve">Appendix C. Example assessment rubric</w:t>
      </w:r>
      <w:bookmarkEnd w:id="2049"/>
    </w:p>
    <w:p>
      <w:pPr>
        <w:pStyle w:val="FirstParagraph"/>
        <w:widowControl/>
      </w:pPr>
      <w:r>
        <w:rPr>
          <w:rFonts w:ascii="Liberation Sans" w:hAnsi="Liberation Sans" w:eastAsia="Liberation Sans" w:cs="Liberation Sans"/>
          <w:b/>
          <w:bCs/>
        </w:rPr>
        <w:t xml:space="preserve">Skill:</w:t>
      </w:r>
      <w:r>
        <w:rPr>
          <w:rFonts w:ascii="Liberation Sans" w:hAnsi="Liberation Sans" w:eastAsia="Liberation Sans" w:cs="Liberation Sans"/>
        </w:rPr>
        <w:t xml:space="preserve"> </w:t>
      </w:r>
      <w:r>
        <w:rPr>
          <w:rFonts w:ascii="Liberation Sans" w:hAnsi="Liberation Sans" w:eastAsia="Liberation Sans" w:cs="Liberation Sans"/>
        </w:rPr>
        <w:t xml:space="preserve">Right and left layup coordination</w:t>
      </w:r>
      <w:r>
        <w:rPr>
          <w:rFonts w:ascii="Liberation Sans" w:hAnsi="Liberation Sans" w:eastAsia="Liberation Sans" w:cs="Liberation Sans"/>
        </w:rPr>
        <w:br/>
      </w:r>
      <w:r>
        <w:rPr>
          <w:rFonts w:ascii="Liberation Sans" w:hAnsi="Liberation Sans" w:eastAsia="Liberation Sans" w:cs="Liberation Sans"/>
          <w:b/>
          <w:bCs/>
        </w:rPr>
        <w:t xml:space="preserve">Evidence:</w:t>
      </w:r>
      <w:r>
        <w:rPr>
          <w:rFonts w:ascii="Liberation Sans" w:hAnsi="Liberation Sans" w:eastAsia="Liberation Sans" w:cs="Liberation Sans"/>
        </w:rPr>
        <w:t xml:space="preserve"> </w:t>
      </w:r>
      <w:r>
        <w:rPr>
          <w:rFonts w:ascii="Liberation Sans" w:hAnsi="Liberation Sans" w:eastAsia="Liberation Sans" w:cs="Liberation Sans"/>
        </w:rPr>
        <w:t xml:space="preserve">One continuous clip showing three attempts on each side, full body and basket visible.</w:t>
      </w:r>
    </w:p>
    <w:tbl>
      <w:tblPr>
        <w:tblStyle w:val="Table"/>
        <w:tblW w:type="auto" w:w="0"/>
        <w:jc w:val="center"/>
        <w:tblLayout w:type="fixed"/>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1320"/>
        <w:gridCol w:w="1320"/>
        <w:gridCol w:w="1320"/>
        <w:gridCol w:w="1320"/>
        <w:gridCol w:w="1320"/>
        <w:gridCol w:w="1320"/>
      </w:tblGrid>
      <w:tr>
        <w:trPr>
          <w:tblHeader w:val="true"/>
        </w:trPr>
        <w:tc>
          <w:tcPr>
            <w:tcW w:w="2095" w:type="dxa"/>
            <w:tcMar>
              <w:top w:w="70" w:type="dxa"/>
              <w:start w:w="85" w:type="dxa"/>
              <w:bottom w:w="70" w:type="dxa"/>
              <w:end w:w="85" w:type="dxa"/>
            </w:tcMar>
            <w:vAlign w:val="top"/>
            <w:shd w:fill="1F3653" w:val="clear"/>
          </w:tcPr>
          <w:p>
            <w:pPr>
              <w:pStyle w:val="Compact"/>
              <w:keepNext/>
              <w:keepLines w:val="0"/>
              <w:widowControl/>
              <w:spacing w:before="0" w:after="24" w:line="240" w:lineRule="auto"/>
              <w:jc w:val="left"/>
            </w:pPr>
            <w:r>
              <w:rPr>
                <w:rFonts w:ascii="Liberation Sans" w:hAnsi="Liberation Sans" w:eastAsia="Liberation Sans" w:cs="Liberation Sans"/>
                <w:b/>
                <w:color w:val="FFFFFF"/>
                <w:sz w:val="14"/>
              </w:rPr>
              <w:t xml:space="preserve">Criterion</w:t>
            </w:r>
          </w:p>
        </w:tc>
        <w:tc>
          <w:tcPr>
            <w:tcW w:w="748"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4"/>
              </w:rPr>
              <w:t xml:space="preserve">Critical</w:t>
            </w:r>
          </w:p>
        </w:tc>
        <w:tc>
          <w:tcPr>
            <w:tcW w:w="1783"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4"/>
              </w:rPr>
              <w:t xml:space="preserve">1</w:t>
            </w:r>
          </w:p>
        </w:tc>
        <w:tc>
          <w:tcPr>
            <w:tcW w:w="1783"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4"/>
              </w:rPr>
              <w:t xml:space="preserve">2</w:t>
            </w:r>
          </w:p>
        </w:tc>
        <w:tc>
          <w:tcPr>
            <w:tcW w:w="1783"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4"/>
              </w:rPr>
              <w:t xml:space="preserve">3</w:t>
            </w:r>
          </w:p>
        </w:tc>
        <w:tc>
          <w:tcPr>
            <w:tcW w:w="1783" w:type="dxa"/>
            <w:tcMar>
              <w:top w:w="70" w:type="dxa"/>
              <w:start w:w="85" w:type="dxa"/>
              <w:bottom w:w="70" w:type="dxa"/>
              <w:end w:w="85" w:type="dxa"/>
            </w:tcMar>
            <w:vAlign w:val="top"/>
            <w:shd w:fill="1F3653" w:val="clear"/>
          </w:tcPr>
          <w:p>
            <w:pPr>
              <w:pStyle w:val="Compact"/>
              <w:keepLines w:val="0"/>
              <w:widowControl/>
              <w:spacing w:before="0" w:after="24" w:line="240" w:lineRule="auto"/>
              <w:jc w:val="left"/>
            </w:pPr>
            <w:r>
              <w:rPr>
                <w:rFonts w:ascii="Liberation Sans" w:hAnsi="Liberation Sans" w:eastAsia="Liberation Sans" w:cs="Liberation Sans"/>
                <w:b/>
                <w:color w:val="FFFFFF"/>
                <w:sz w:val="14"/>
              </w:rPr>
              <w:t xml:space="preserve">4</w:t>
            </w:r>
          </w:p>
        </w:tc>
      </w:tr>
      <w:tr>
        <w:tc>
          <w:tcPr>
            <w:tcW w:w="20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Correct step sequence</w:t>
            </w:r>
          </w:p>
        </w:tc>
        <w:tc>
          <w:tcPr>
            <w:tcW w:w="748"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Yes</w:t>
            </w:r>
          </w:p>
        </w:tc>
        <w:tc>
          <w:tcPr>
            <w:tcW w:w="17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Sequence not established</w:t>
            </w:r>
          </w:p>
        </w:tc>
        <w:tc>
          <w:tcPr>
            <w:tcW w:w="17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Correct occasionally with prompts</w:t>
            </w:r>
          </w:p>
        </w:tc>
        <w:tc>
          <w:tcPr>
            <w:tcW w:w="17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Correct on most attempts</w:t>
            </w:r>
          </w:p>
        </w:tc>
        <w:tc>
          <w:tcPr>
            <w:tcW w:w="17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Correct at pace and from varied start</w:t>
            </w:r>
          </w:p>
        </w:tc>
      </w:tr>
      <w:tr>
        <w:tc>
          <w:tcPr>
            <w:tcW w:w="20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Opposite knee/hand coordination</w:t>
            </w:r>
          </w:p>
        </w:tc>
        <w:tc>
          <w:tcPr>
            <w:tcW w:w="748"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Yes</w:t>
            </w:r>
          </w:p>
        </w:tc>
        <w:tc>
          <w:tcPr>
            <w:tcW w:w="17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Same-side pattern or uncontrolled</w:t>
            </w:r>
          </w:p>
        </w:tc>
        <w:tc>
          <w:tcPr>
            <w:tcW w:w="17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Correct intermittently</w:t>
            </w:r>
          </w:p>
        </w:tc>
        <w:tc>
          <w:tcPr>
            <w:tcW w:w="17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Correct consistently in drill</w:t>
            </w:r>
          </w:p>
        </w:tc>
        <w:tc>
          <w:tcPr>
            <w:tcW w:w="17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Maintains coordination under light pressure</w:t>
            </w:r>
          </w:p>
        </w:tc>
      </w:tr>
      <w:tr>
        <w:tc>
          <w:tcPr>
            <w:tcW w:w="20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Ball control on gather</w:t>
            </w:r>
          </w:p>
        </w:tc>
        <w:tc>
          <w:tcPr>
            <w:tcW w:w="748"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Yes</w:t>
            </w:r>
          </w:p>
        </w:tc>
        <w:tc>
          <w:tcPr>
            <w:tcW w:w="17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Loses/exposes ball often</w:t>
            </w:r>
          </w:p>
        </w:tc>
        <w:tc>
          <w:tcPr>
            <w:tcW w:w="17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Inconsistent secure gather</w:t>
            </w:r>
          </w:p>
        </w:tc>
        <w:tc>
          <w:tcPr>
            <w:tcW w:w="17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Secure on most attempts</w:t>
            </w:r>
          </w:p>
        </w:tc>
        <w:tc>
          <w:tcPr>
            <w:tcW w:w="17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Protects and adjusts to angle</w:t>
            </w:r>
          </w:p>
        </w:tc>
      </w:tr>
      <w:tr>
        <w:tc>
          <w:tcPr>
            <w:tcW w:w="2095"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Balanced take-off/landing</w:t>
            </w:r>
          </w:p>
        </w:tc>
        <w:tc>
          <w:tcPr>
            <w:tcW w:w="748"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Yes</w:t>
            </w:r>
          </w:p>
        </w:tc>
        <w:tc>
          <w:tcPr>
            <w:tcW w:w="17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Unsafe/uncontrolled</w:t>
            </w:r>
          </w:p>
        </w:tc>
        <w:tc>
          <w:tcPr>
            <w:tcW w:w="17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Balance inconsistent</w:t>
            </w:r>
          </w:p>
        </w:tc>
        <w:tc>
          <w:tcPr>
            <w:tcW w:w="17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Controlled and safe</w:t>
            </w:r>
          </w:p>
        </w:tc>
        <w:tc>
          <w:tcPr>
            <w:tcW w:w="1783" w:type="dxa"/>
            <w:tcMar>
              <w:top w:w="70" w:type="dxa"/>
              <w:start w:w="85" w:type="dxa"/>
              <w:bottom w:w="70" w:type="dxa"/>
              <w:end w:w="85" w:type="dxa"/>
            </w:tcMar>
            <w:vAlign w:val="top"/>
            <w:shd w:fill="F6F8FA" w:val="clear"/>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Controlled at increased pace</w:t>
            </w:r>
          </w:p>
        </w:tc>
      </w:tr>
      <w:tr>
        <w:tc>
          <w:tcPr>
            <w:tcW w:w="2095"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Use of both sides</w:t>
            </w:r>
          </w:p>
        </w:tc>
        <w:tc>
          <w:tcPr>
            <w:tcW w:w="748"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Yes</w:t>
            </w:r>
          </w:p>
        </w:tc>
        <w:tc>
          <w:tcPr>
            <w:tcW w:w="17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Avoids one side</w:t>
            </w:r>
          </w:p>
        </w:tc>
        <w:tc>
          <w:tcPr>
            <w:tcW w:w="17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One side materially weaker</w:t>
            </w:r>
          </w:p>
        </w:tc>
        <w:tc>
          <w:tcPr>
            <w:tcW w:w="17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Both sides meet drill standard</w:t>
            </w:r>
          </w:p>
        </w:tc>
        <w:tc>
          <w:tcPr>
            <w:tcW w:w="1783" w:type="dxa"/>
            <w:tcMar>
              <w:top w:w="70" w:type="dxa"/>
              <w:start w:w="85" w:type="dxa"/>
              <w:bottom w:w="70" w:type="dxa"/>
              <w:end w:w="85" w:type="dxa"/>
            </w:tcMar>
            <w:vAlign w:val="top"/>
          </w:tcPr>
          <w:p>
            <w:pPr>
              <w:pStyle w:val="Compact"/>
              <w:keepLines w:val="0"/>
              <w:widowControl/>
              <w:spacing w:before="0" w:after="24" w:line="240" w:lineRule="auto"/>
              <w:jc w:val="left"/>
            </w:pPr>
            <w:r>
              <w:rPr>
                <w:rFonts w:ascii="Liberation Sans" w:hAnsi="Liberation Sans" w:eastAsia="Liberation Sans" w:cs="Liberation Sans"/>
                <w:color w:val="202733"/>
                <w:sz w:val="14"/>
              </w:rPr>
              <w:t xml:space="preserve">Both sides adapt to varied approach</w:t>
            </w:r>
          </w:p>
        </w:tc>
      </w:tr>
    </w:tbl>
    <w:p>
      <w:pPr>
        <w:pStyle w:val="BodyText"/>
        <w:widowControl/>
      </w:pPr>
      <w:r>
        <w:rPr>
          <w:rFonts w:ascii="Liberation Sans" w:hAnsi="Liberation Sans" w:eastAsia="Liberation Sans" w:cs="Liberation Sans"/>
        </w:rPr>
        <w:t xml:space="preserve">Initial pass rule: every critical criterion at least 3. A score of 4 is not required for Foundation verification.</w:t>
      </w:r>
    </w:p>
    <w:p>
      <w:pPr>
        <w:widowControl/>
      </w:pPr>
      <w:r>
        <w:rPr>
          <w:rFonts w:ascii="Liberation Sans" w:hAnsi="Liberation Sans" w:eastAsia="Liberation Sans" w:cs="Liberation Sans"/>
        </w:rPr>
        <w:pict>
          <v:rect style="width:0;height:1.5pt" o:hralign="center" o:hrstd="t" o:hr="t"/>
        </w:pict>
      </w:r>
    </w:p>
    <w:bookmarkEnd w:id="293"/>
    <w:bookmarkStart w:id="297" w:name="appendix-d-product-copy-principles"/>
    <w:p>
      <w:bookmarkStart w:id="2050" w:name="NSP_SEC_051"/>
      <w:pPr>
        <w:pStyle w:val="Heading2"/>
        <w:keepNext/>
        <w:widowControl/>
        <w:pBdr>
          <w:bottom w:val="single" w:sz="5" w:space="3" w:color="B7C4D2"/>
        </w:pBdr>
      </w:pPr>
      <w:r>
        <w:rPr>
          <w:rFonts w:ascii="Liberation Sans" w:hAnsi="Liberation Sans" w:eastAsia="Liberation Sans" w:cs="Liberation Sans"/>
        </w:rPr>
        <w:t xml:space="preserve">Appendix D. Product copy principles</w:t>
      </w:r>
      <w:bookmarkEnd w:id="2050"/>
    </w:p>
    <w:bookmarkStart w:id="294" w:name="parent-copy"/>
    <w:p>
      <w:pPr>
        <w:pStyle w:val="Heading3"/>
        <w:keepNext/>
        <w:widowControl/>
      </w:pPr>
      <w:r>
        <w:rPr>
          <w:rFonts w:ascii="Liberation Sans" w:hAnsi="Liberation Sans" w:eastAsia="Liberation Sans" w:cs="Liberation Sans"/>
        </w:rPr>
        <w:t xml:space="preserve">Parent copy</w:t>
      </w:r>
    </w:p>
    <w:p>
      <w:pPr>
        <w:pStyle w:val="Compact"/>
        <w:widowControl/>
        <w:numPr>
          <w:ilvl w:val="0"/>
          <w:numId w:val="1186"/>
        </w:numPr>
      </w:pPr>
      <w:r>
        <w:rPr>
          <w:rFonts w:ascii="Liberation Sans" w:hAnsi="Liberation Sans" w:eastAsia="Liberation Sans" w:cs="Liberation Sans"/>
        </w:rPr>
        <w:t xml:space="preserve">Explain the purpose, not only the instruction.</w:t>
      </w:r>
    </w:p>
    <w:p>
      <w:pPr>
        <w:pStyle w:val="Compact"/>
        <w:widowControl/>
        <w:numPr>
          <w:ilvl w:val="0"/>
          <w:numId w:val="1186"/>
        </w:numPr>
      </w:pPr>
      <w:r>
        <w:rPr>
          <w:rFonts w:ascii="Liberation Sans" w:hAnsi="Liberation Sans" w:eastAsia="Liberation Sans" w:cs="Liberation Sans"/>
        </w:rPr>
        <w:t xml:space="preserve">Avoid pretending the system has diagnosed talent.</w:t>
      </w:r>
    </w:p>
    <w:p>
      <w:pPr>
        <w:pStyle w:val="Compact"/>
        <w:widowControl/>
        <w:numPr>
          <w:ilvl w:val="0"/>
          <w:numId w:val="1186"/>
        </w:numPr>
      </w:pPr>
      <w:r>
        <w:rPr>
          <w:rFonts w:ascii="Liberation Sans" w:hAnsi="Liberation Sans" w:eastAsia="Liberation Sans" w:cs="Liberation Sans"/>
        </w:rPr>
        <w:t xml:space="preserve">Use observable language: “kept balance on four of five attempts.”</w:t>
      </w:r>
    </w:p>
    <w:p>
      <w:pPr>
        <w:pStyle w:val="Compact"/>
        <w:widowControl/>
        <w:numPr>
          <w:ilvl w:val="0"/>
          <w:numId w:val="1186"/>
        </w:numPr>
      </w:pPr>
      <w:r>
        <w:rPr>
          <w:rFonts w:ascii="Liberation Sans" w:hAnsi="Liberation Sans" w:eastAsia="Liberation Sans" w:cs="Liberation Sans"/>
        </w:rPr>
        <w:t xml:space="preserve">Do not imply that more sessions always equal faster improvement.</w:t>
      </w:r>
    </w:p>
    <w:p>
      <w:pPr>
        <w:pStyle w:val="Compact"/>
        <w:widowControl/>
        <w:numPr>
          <w:ilvl w:val="0"/>
          <w:numId w:val="1186"/>
        </w:numPr>
      </w:pPr>
      <w:r>
        <w:rPr>
          <w:rFonts w:ascii="Liberation Sans" w:hAnsi="Liberation Sans" w:eastAsia="Liberation Sans" w:cs="Liberation Sans"/>
        </w:rPr>
        <w:t xml:space="preserve">Be explicit when a result is parent-observed versus coach-verified.</w:t>
      </w:r>
    </w:p>
    <w:bookmarkEnd w:id="294"/>
    <w:bookmarkStart w:id="295" w:name="child-copy"/>
    <w:p>
      <w:pPr>
        <w:pStyle w:val="Heading3"/>
        <w:keepNext/>
        <w:widowControl/>
      </w:pPr>
      <w:r>
        <w:rPr>
          <w:rFonts w:ascii="Liberation Sans" w:hAnsi="Liberation Sans" w:eastAsia="Liberation Sans" w:cs="Liberation Sans"/>
        </w:rPr>
        <w:t xml:space="preserve">Child copy</w:t>
      </w:r>
    </w:p>
    <w:p>
      <w:pPr>
        <w:pStyle w:val="Compact"/>
        <w:widowControl/>
        <w:numPr>
          <w:ilvl w:val="0"/>
          <w:numId w:val="1187"/>
        </w:numPr>
      </w:pPr>
      <w:r>
        <w:rPr>
          <w:rFonts w:ascii="Liberation Sans" w:hAnsi="Liberation Sans" w:eastAsia="Liberation Sans" w:cs="Liberation Sans"/>
        </w:rPr>
        <w:t xml:space="preserve">One action at a time.</w:t>
      </w:r>
    </w:p>
    <w:p>
      <w:pPr>
        <w:pStyle w:val="Compact"/>
        <w:widowControl/>
        <w:numPr>
          <w:ilvl w:val="0"/>
          <w:numId w:val="1187"/>
        </w:numPr>
      </w:pPr>
      <w:r>
        <w:rPr>
          <w:rFonts w:ascii="Liberation Sans" w:hAnsi="Liberation Sans" w:eastAsia="Liberation Sans" w:cs="Liberation Sans"/>
        </w:rPr>
        <w:t xml:space="preserve">Two or three cues maximum.</w:t>
      </w:r>
    </w:p>
    <w:p>
      <w:pPr>
        <w:pStyle w:val="Compact"/>
        <w:widowControl/>
        <w:numPr>
          <w:ilvl w:val="0"/>
          <w:numId w:val="1187"/>
        </w:numPr>
      </w:pPr>
      <w:r>
        <w:rPr>
          <w:rFonts w:ascii="Liberation Sans" w:hAnsi="Liberation Sans" w:eastAsia="Liberation Sans" w:cs="Liberation Sans"/>
        </w:rPr>
        <w:t xml:space="preserve">Prefer verbs: bend, look, push, stop, land.</w:t>
      </w:r>
    </w:p>
    <w:p>
      <w:pPr>
        <w:pStyle w:val="Compact"/>
        <w:widowControl/>
        <w:numPr>
          <w:ilvl w:val="0"/>
          <w:numId w:val="1187"/>
        </w:numPr>
      </w:pPr>
      <w:r>
        <w:rPr>
          <w:rFonts w:ascii="Liberation Sans" w:hAnsi="Liberation Sans" w:eastAsia="Liberation Sans" w:cs="Liberation Sans"/>
        </w:rPr>
        <w:t xml:space="preserve">Avoid labels such as “bad,” “weak player” or “behind.”</w:t>
      </w:r>
    </w:p>
    <w:p>
      <w:pPr>
        <w:pStyle w:val="Compact"/>
        <w:widowControl/>
        <w:numPr>
          <w:ilvl w:val="0"/>
          <w:numId w:val="1187"/>
        </w:numPr>
      </w:pPr>
      <w:r>
        <w:rPr>
          <w:rFonts w:ascii="Liberation Sans" w:hAnsi="Liberation Sans" w:eastAsia="Liberation Sans" w:cs="Liberation Sans"/>
        </w:rPr>
        <w:t xml:space="preserve">Celebrate effort plus a specific improvement.</w:t>
      </w:r>
    </w:p>
    <w:bookmarkEnd w:id="295"/>
    <w:bookmarkStart w:id="296" w:name="coach-copy"/>
    <w:p>
      <w:pPr>
        <w:pStyle w:val="Heading3"/>
        <w:keepNext/>
        <w:widowControl/>
      </w:pPr>
      <w:r>
        <w:rPr>
          <w:rFonts w:ascii="Liberation Sans" w:hAnsi="Liberation Sans" w:eastAsia="Liberation Sans" w:cs="Liberation Sans"/>
        </w:rPr>
        <w:t xml:space="preserve">Coach copy</w:t>
      </w:r>
    </w:p>
    <w:p>
      <w:pPr>
        <w:pStyle w:val="Compact"/>
        <w:widowControl/>
        <w:numPr>
          <w:ilvl w:val="0"/>
          <w:numId w:val="1188"/>
        </w:numPr>
      </w:pPr>
      <w:r>
        <w:rPr>
          <w:rFonts w:ascii="Liberation Sans" w:hAnsi="Liberation Sans" w:eastAsia="Liberation Sans" w:cs="Liberation Sans"/>
        </w:rPr>
        <w:t xml:space="preserve">Specific, neutral and actionable.</w:t>
      </w:r>
    </w:p>
    <w:p>
      <w:pPr>
        <w:pStyle w:val="Compact"/>
        <w:widowControl/>
        <w:numPr>
          <w:ilvl w:val="0"/>
          <w:numId w:val="1188"/>
        </w:numPr>
      </w:pPr>
      <w:r>
        <w:rPr>
          <w:rFonts w:ascii="Liberation Sans" w:hAnsi="Liberation Sans" w:eastAsia="Liberation Sans" w:cs="Liberation Sans"/>
        </w:rPr>
        <w:t xml:space="preserve">Comment on movement/decision, never body appearance.</w:t>
      </w:r>
    </w:p>
    <w:p>
      <w:pPr>
        <w:pStyle w:val="Compact"/>
        <w:widowControl/>
        <w:numPr>
          <w:ilvl w:val="0"/>
          <w:numId w:val="1188"/>
        </w:numPr>
      </w:pPr>
      <w:r>
        <w:rPr>
          <w:rFonts w:ascii="Liberation Sans" w:hAnsi="Liberation Sans" w:eastAsia="Liberation Sans" w:cs="Liberation Sans"/>
        </w:rPr>
        <w:t xml:space="preserve">One primary correction before multiple secondary details.</w:t>
      </w:r>
    </w:p>
    <w:p>
      <w:pPr>
        <w:pStyle w:val="Compact"/>
        <w:widowControl/>
        <w:numPr>
          <w:ilvl w:val="0"/>
          <w:numId w:val="1188"/>
        </w:numPr>
      </w:pPr>
      <w:r>
        <w:rPr>
          <w:rFonts w:ascii="Liberation Sans" w:hAnsi="Liberation Sans" w:eastAsia="Liberation Sans" w:cs="Liberation Sans"/>
        </w:rPr>
        <w:t xml:space="preserve">No off-platform contact requests.</w:t>
      </w:r>
    </w:p>
    <w:p>
      <w:pPr>
        <w:widowControl/>
      </w:pPr>
      <w:r>
        <w:rPr>
          <w:rFonts w:ascii="Liberation Sans" w:hAnsi="Liberation Sans" w:eastAsia="Liberation Sans" w:cs="Liberation Sans"/>
        </w:rPr>
        <w:pict>
          <v:rect style="width:0;height:1.5pt" o:hralign="center" o:hrstd="t" o:hr="t"/>
        </w:pict>
      </w:r>
    </w:p>
    <w:bookmarkEnd w:id="296"/>
    <w:bookmarkEnd w:id="297"/>
    <w:bookmarkStart w:id="298" w:name="appendix-e-references"/>
    <w:p>
      <w:bookmarkStart w:id="2051" w:name="NSP_SEC_052"/>
      <w:pPr>
        <w:pStyle w:val="Heading2"/>
        <w:keepNext/>
        <w:widowControl/>
        <w:pBdr>
          <w:bottom w:val="single" w:sz="5" w:space="3" w:color="B7C4D2"/>
        </w:pBdr>
      </w:pPr>
      <w:r>
        <w:rPr>
          <w:rFonts w:ascii="Liberation Sans" w:hAnsi="Liberation Sans" w:eastAsia="Liberation Sans" w:cs="Liberation Sans"/>
        </w:rPr>
        <w:t xml:space="preserve">Appendix E. References</w:t>
      </w:r>
      <w:bookmarkEnd w:id="2051"/>
    </w:p>
    <w:p>
      <w:pPr>
        <w:pStyle w:val="Compact"/>
        <w:widowControl/>
        <w:numPr>
          <w:ilvl w:val="0"/>
          <w:numId w:val="1189"/>
        </w:numPr>
      </w:pPr>
      <w:r>
        <w:rPr>
          <w:rFonts w:ascii="Liberation Sans" w:hAnsi="Liberation Sans" w:eastAsia="Liberation Sans" w:cs="Liberation Sans"/>
        </w:rPr>
        <w:t xml:space="preserve">HomeCourt, public product materials on interactive basketball training, camera-based feedback and tracked performance:</w:t>
      </w:r>
      <w:r>
        <w:rPr>
          <w:rFonts w:ascii="Liberation Sans" w:hAnsi="Liberation Sans" w:eastAsia="Liberation Sans" w:cs="Liberation Sans"/>
        </w:rPr>
        <w:t xml:space="preserve"> </w:t>
      </w:r>
      <w:hyperlink r:id="rId50">
        <w:r>
          <w:rPr>
            <w:rStyle w:val="Hyperlink"/>
          </w:rPr>
          <w:t xml:space="preserve">https://www.homecourt.ai/</w:t>
        </w:r>
      </w:hyperlink>
    </w:p>
    <w:p>
      <w:pPr>
        <w:pStyle w:val="Compact"/>
        <w:widowControl/>
        <w:numPr>
          <w:ilvl w:val="0"/>
          <w:numId w:val="1189"/>
        </w:numPr>
      </w:pPr>
      <w:r>
        <w:rPr>
          <w:rFonts w:ascii="Liberation Sans" w:hAnsi="Liberation Sans" w:eastAsia="Liberation Sans" w:cs="Liberation Sans"/>
        </w:rPr>
        <w:t xml:space="preserve">DribbleUp, public product materials on smart-equipment-guided workouts, live/on-demand classes and tracked performance:</w:t>
      </w:r>
      <w:r>
        <w:rPr>
          <w:rFonts w:ascii="Liberation Sans" w:hAnsi="Liberation Sans" w:eastAsia="Liberation Sans" w:cs="Liberation Sans"/>
        </w:rPr>
        <w:t xml:space="preserve"> </w:t>
      </w:r>
      <w:hyperlink r:id="rId52">
        <w:r>
          <w:rPr>
            <w:rStyle w:val="Hyperlink"/>
          </w:rPr>
          <w:t xml:space="preserve">https://dribbleup.com/products/smart-basketball</w:t>
        </w:r>
      </w:hyperlink>
    </w:p>
    <w:p>
      <w:pPr>
        <w:pStyle w:val="Compact"/>
        <w:widowControl/>
        <w:numPr>
          <w:ilvl w:val="0"/>
          <w:numId w:val="1189"/>
        </w:numPr>
      </w:pPr>
      <w:r>
        <w:rPr>
          <w:rFonts w:ascii="Liberation Sans" w:hAnsi="Liberation Sans" w:eastAsia="Liberation Sans" w:cs="Liberation Sans"/>
        </w:rPr>
        <w:t xml:space="preserve">MOJO Sports, public product materials on youth coaching videos, practice planning and team-management tools:</w:t>
      </w:r>
      <w:r>
        <w:rPr>
          <w:rFonts w:ascii="Liberation Sans" w:hAnsi="Liberation Sans" w:eastAsia="Liberation Sans" w:cs="Liberation Sans"/>
        </w:rPr>
        <w:t xml:space="preserve"> </w:t>
      </w:r>
      <w:hyperlink r:id="rId54">
        <w:r>
          <w:rPr>
            <w:rStyle w:val="Hyperlink"/>
          </w:rPr>
          <w:t xml:space="preserve">https://mojo.sport/</w:t>
        </w:r>
      </w:hyperlink>
    </w:p>
    <w:p>
      <w:pPr>
        <w:pStyle w:val="Compact"/>
        <w:widowControl/>
        <w:numPr>
          <w:ilvl w:val="0"/>
          <w:numId w:val="1189"/>
        </w:numPr>
      </w:pPr>
      <w:r>
        <w:rPr>
          <w:rFonts w:ascii="Liberation Sans" w:hAnsi="Liberation Sans" w:eastAsia="Liberation Sans" w:cs="Liberation Sans"/>
        </w:rPr>
        <w:t xml:space="preserve">Onform, public product materials on private sports-video recording, analysis, coach feedback and sharing:</w:t>
      </w:r>
      <w:r>
        <w:rPr>
          <w:rFonts w:ascii="Liberation Sans" w:hAnsi="Liberation Sans" w:eastAsia="Liberation Sans" w:cs="Liberation Sans"/>
        </w:rPr>
        <w:t xml:space="preserve"> </w:t>
      </w:r>
      <w:hyperlink r:id="rId56">
        <w:r>
          <w:rPr>
            <w:rStyle w:val="Hyperlink"/>
          </w:rPr>
          <w:t xml:space="preserve">https://onform.com/</w:t>
        </w:r>
      </w:hyperlink>
    </w:p>
    <w:p>
      <w:pPr>
        <w:pStyle w:val="Compact"/>
        <w:widowControl/>
        <w:numPr>
          <w:ilvl w:val="0"/>
          <w:numId w:val="1189"/>
        </w:numPr>
      </w:pPr>
      <w:r>
        <w:rPr>
          <w:rFonts w:ascii="Liberation Sans" w:hAnsi="Liberation Sans" w:eastAsia="Liberation Sans" w:cs="Liberation Sans"/>
        </w:rPr>
        <w:t xml:space="preserve">Office of the Australian Information Commissioner, Children's Online Privacy Code:</w:t>
      </w:r>
      <w:r>
        <w:rPr>
          <w:rFonts w:ascii="Liberation Sans" w:hAnsi="Liberation Sans" w:eastAsia="Liberation Sans" w:cs="Liberation Sans"/>
        </w:rPr>
        <w:t xml:space="preserve"> </w:t>
      </w:r>
      <w:hyperlink r:id="rId161">
        <w:r>
          <w:rPr>
            <w:rStyle w:val="Hyperlink"/>
          </w:rPr>
          <w:t xml:space="preserve">https://www.oaic.gov.au/privacy/privacy-registers/privacy-codes/childrens-online-privacy-code</w:t>
        </w:r>
      </w:hyperlink>
    </w:p>
    <w:p>
      <w:pPr>
        <w:pStyle w:val="Compact"/>
        <w:widowControl/>
        <w:numPr>
          <w:ilvl w:val="0"/>
          <w:numId w:val="1189"/>
        </w:numPr>
      </w:pPr>
      <w:r>
        <w:rPr>
          <w:rFonts w:ascii="Liberation Sans" w:hAnsi="Liberation Sans" w:eastAsia="Liberation Sans" w:cs="Liberation Sans"/>
        </w:rPr>
        <w:t xml:space="preserve">Australian eSafety Commissioner, Safety by Design:</w:t>
      </w:r>
      <w:r>
        <w:rPr>
          <w:rFonts w:ascii="Liberation Sans" w:hAnsi="Liberation Sans" w:eastAsia="Liberation Sans" w:cs="Liberation Sans"/>
        </w:rPr>
        <w:t xml:space="preserve"> </w:t>
      </w:r>
      <w:hyperlink r:id="rId163">
        <w:r>
          <w:rPr>
            <w:rStyle w:val="Hyperlink"/>
          </w:rPr>
          <w:t xml:space="preserve">https://www.esafety.gov.au/industry/safety-by-design</w:t>
        </w:r>
      </w:hyperlink>
    </w:p>
    <w:p>
      <w:pPr>
        <w:pStyle w:val="Compact"/>
        <w:widowControl/>
        <w:numPr>
          <w:ilvl w:val="0"/>
          <w:numId w:val="1189"/>
        </w:numPr>
      </w:pPr>
      <w:r>
        <w:rPr>
          <w:rFonts w:ascii="Liberation Sans" w:hAnsi="Liberation Sans" w:eastAsia="Liberation Sans" w:cs="Liberation Sans"/>
        </w:rPr>
        <w:t xml:space="preserve">NSW Office of the Children's Guardian, Who needs a Working with Children Check:</w:t>
      </w:r>
      <w:r>
        <w:rPr>
          <w:rFonts w:ascii="Liberation Sans" w:hAnsi="Liberation Sans" w:eastAsia="Liberation Sans" w:cs="Liberation Sans"/>
        </w:rPr>
        <w:t xml:space="preserve"> </w:t>
      </w:r>
      <w:hyperlink r:id="rId165">
        <w:r>
          <w:rPr>
            <w:rStyle w:val="Hyperlink"/>
          </w:rPr>
          <w:t xml:space="preserve">https://ocg.nsw.gov.au/working-children-check/who-needs-check</w:t>
        </w:r>
      </w:hyperlink>
    </w:p>
    <w:p>
      <w:pPr>
        <w:pStyle w:val="Compact"/>
        <w:widowControl/>
        <w:numPr>
          <w:ilvl w:val="0"/>
          <w:numId w:val="1189"/>
        </w:numPr>
      </w:pPr>
      <w:r>
        <w:rPr>
          <w:rFonts w:ascii="Liberation Sans" w:hAnsi="Liberation Sans" w:eastAsia="Liberation Sans" w:cs="Liberation Sans"/>
        </w:rPr>
        <w:t xml:space="preserve">W3C, Web Content Accessibility Guidelines (WCAG) 2.2:</w:t>
      </w:r>
      <w:r>
        <w:rPr>
          <w:rFonts w:ascii="Liberation Sans" w:hAnsi="Liberation Sans" w:eastAsia="Liberation Sans" w:cs="Liberation Sans"/>
        </w:rPr>
        <w:t xml:space="preserve"> </w:t>
      </w:r>
      <w:hyperlink r:id="rId154">
        <w:r>
          <w:rPr>
            <w:rStyle w:val="Hyperlink"/>
          </w:rPr>
          <w:t xml:space="preserve">https://www.w3.org/TR/WCAG22/</w:t>
        </w:r>
      </w:hyperlink>
    </w:p>
    <w:bookmarkEnd w:id="298"/>
    <w:bookmarkEnd w:id="299"/>
    <w:sectPr>
      <w:headerReference w:type="default" r:id="rId9"/>
      <w:headerReference w:type="first" r:id="rId10"/>
      <w:footerReference w:type="default" r:id="rId11"/>
      <w:footerReference w:type="first" r:id="rId12"/>
      <w:pgSz w:w="11906" w:h="16838"/>
      <w:pgMar w:top="964" w:bottom="964" w:left="964" w:right="964" w:header="397" w:footer="39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jc w:val="center"/>
    </w:pPr>
    <w:r>
      <w:rPr>
        <w:rFonts w:ascii="Liberation Sans" w:hAnsi="Liberation Sans" w:eastAsia="Liberation Sans" w:cs="Liberation Sans"/>
        <w:color w:val="63758A"/>
        <w:sz w:val="14"/>
      </w:rPr>
      <w:t xml:space="preserve">Version 1.0  •  29 July 2026  •  Page </w:t>
    </w:r>
    <w:r>
      <w:rPr>
        <w:rFonts w:ascii="Liberation Sans" w:hAnsi="Liberation Sans" w:eastAsia="Liberation Sans" w:cs="Liberation Sans"/>
        <w:color w:val="63758A"/>
        <w:sz w:val="1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9">
    <w:p>
      <w:pPr>
        <w:pStyle w:val="FootnoteText"/>
      </w:pPr>
      <w:r>
        <w:rPr>
          <w:rStyle w:val="FootnoteReference"/>
        </w:rPr>
        <w:footnoteRef/>
      </w:r>
      <w:r>
        <w:t xml:space="preserve"> </w:t>
      </w:r>
      <w:r>
        <w:t xml:space="preserve">HomeCourt public product materials describe interactive basketball training, camera-based feedback, tracked shots/movements and challenges:</w:t>
      </w:r>
      <w:r>
        <w:t xml:space="preserve"> </w:t>
      </w:r>
      <w:hyperlink r:id="rId50">
        <w:r>
          <w:rPr>
            <w:rStyle w:val="Hyperlink"/>
          </w:rPr>
          <w:t xml:space="preserve">https://www.homecourt.ai/</w:t>
        </w:r>
      </w:hyperlink>
    </w:p>
  </w:footnote>
  <w:footnote w:id="51">
    <w:p>
      <w:pPr>
        <w:pStyle w:val="FootnoteText"/>
      </w:pPr>
      <w:r>
        <w:rPr>
          <w:rStyle w:val="FootnoteReference"/>
        </w:rPr>
        <w:footnoteRef/>
      </w:r>
      <w:r>
        <w:t xml:space="preserve"> </w:t>
      </w:r>
      <w:r>
        <w:t xml:space="preserve">DribbleUp public product materials describe smart-equipment-guided workouts, live/on-demand classes and tracked performance:</w:t>
      </w:r>
      <w:r>
        <w:t xml:space="preserve"> </w:t>
      </w:r>
      <w:hyperlink r:id="rId52">
        <w:r>
          <w:rPr>
            <w:rStyle w:val="Hyperlink"/>
          </w:rPr>
          <w:t xml:space="preserve">https://dribbleup.com/products/smart-basketball</w:t>
        </w:r>
      </w:hyperlink>
    </w:p>
  </w:footnote>
  <w:footnote w:id="53">
    <w:p>
      <w:pPr>
        <w:pStyle w:val="FootnoteText"/>
      </w:pPr>
      <w:r>
        <w:rPr>
          <w:rStyle w:val="FootnoteReference"/>
        </w:rPr>
        <w:footnoteRef/>
      </w:r>
      <w:r>
        <w:t xml:space="preserve"> </w:t>
      </w:r>
      <w:r>
        <w:t xml:space="preserve">MOJO Sports public materials describe youth coaching videos, practice planning and team-management tools:</w:t>
      </w:r>
      <w:r>
        <w:t xml:space="preserve"> </w:t>
      </w:r>
      <w:hyperlink r:id="rId54">
        <w:r>
          <w:rPr>
            <w:rStyle w:val="Hyperlink"/>
          </w:rPr>
          <w:t xml:space="preserve">https://mojo.sport/</w:t>
        </w:r>
      </w:hyperlink>
    </w:p>
  </w:footnote>
  <w:footnote w:id="55">
    <w:p>
      <w:pPr>
        <w:pStyle w:val="FootnoteText"/>
      </w:pPr>
      <w:r>
        <w:rPr>
          <w:rStyle w:val="FootnoteReference"/>
        </w:rPr>
        <w:footnoteRef/>
      </w:r>
      <w:r>
        <w:t xml:space="preserve"> </w:t>
      </w:r>
      <w:r>
        <w:t xml:space="preserve">Onform public materials describe private recording, video analysis, coach feedback and sharing workflows:</w:t>
      </w:r>
      <w:r>
        <w:t xml:space="preserve"> </w:t>
      </w:r>
      <w:hyperlink r:id="rId56">
        <w:r>
          <w:rPr>
            <w:rStyle w:val="Hyperlink"/>
          </w:rPr>
          <w:t xml:space="preserve">https://onform.com/</w:t>
        </w:r>
      </w:hyperlink>
    </w:p>
  </w:footnote>
  <w:footnote w:id="153">
    <w:p>
      <w:pPr>
        <w:pStyle w:val="FootnoteText"/>
      </w:pPr>
      <w:r>
        <w:rPr>
          <w:rStyle w:val="FootnoteReference"/>
        </w:rPr>
        <w:footnoteRef/>
      </w:r>
      <w:r>
        <w:t xml:space="preserve"> </w:t>
      </w:r>
      <w:r>
        <w:t xml:space="preserve">W3C Recommendation, Web Content Accessibility Guidelines (WCAG) 2.2:</w:t>
      </w:r>
      <w:r>
        <w:t xml:space="preserve"> </w:t>
      </w:r>
      <w:hyperlink r:id="rId154">
        <w:r>
          <w:rPr>
            <w:rStyle w:val="Hyperlink"/>
          </w:rPr>
          <w:t xml:space="preserve">https://www.w3.org/TR/WCAG22/</w:t>
        </w:r>
      </w:hyperlink>
    </w:p>
  </w:footnote>
  <w:footnote w:id="160">
    <w:p>
      <w:pPr>
        <w:pStyle w:val="FootnoteText"/>
      </w:pPr>
      <w:r>
        <w:rPr>
          <w:rStyle w:val="FootnoteReference"/>
        </w:rPr>
        <w:footnoteRef/>
      </w:r>
      <w:r>
        <w:t xml:space="preserve"> </w:t>
      </w:r>
      <w:r>
        <w:t xml:space="preserve">Office of the Australian Information Commissioner, “Children's Online Privacy Code.” The page states that the Code must be finalised and registered by 10 December 2026 and describes the 2026 exposure-draft consultation:</w:t>
      </w:r>
      <w:r>
        <w:t xml:space="preserve"> </w:t>
      </w:r>
      <w:hyperlink r:id="rId161">
        <w:r>
          <w:rPr>
            <w:rStyle w:val="Hyperlink"/>
          </w:rPr>
          <w:t xml:space="preserve">https://www.oaic.gov.au/privacy/privacy-registers/privacy-codes/childrens-online-privacy-code</w:t>
        </w:r>
      </w:hyperlink>
    </w:p>
  </w:footnote>
  <w:footnote w:id="162">
    <w:p>
      <w:pPr>
        <w:pStyle w:val="FootnoteText"/>
      </w:pPr>
      <w:r>
        <w:rPr>
          <w:rStyle w:val="FootnoteReference"/>
        </w:rPr>
        <w:footnoteRef/>
      </w:r>
      <w:r>
        <w:t xml:space="preserve"> </w:t>
      </w:r>
      <w:r>
        <w:t xml:space="preserve">Australian eSafety Commissioner, “Safety by Design,” which places user safety and rights at the centre of product and service design:</w:t>
      </w:r>
      <w:r>
        <w:t xml:space="preserve"> </w:t>
      </w:r>
      <w:hyperlink r:id="rId163">
        <w:r>
          <w:rPr>
            <w:rStyle w:val="Hyperlink"/>
          </w:rPr>
          <w:t xml:space="preserve">https://www.esafety.gov.au/industry/safety-by-design</w:t>
        </w:r>
      </w:hyperlink>
    </w:p>
  </w:footnote>
  <w:footnote w:id="164">
    <w:p>
      <w:pPr>
        <w:pStyle w:val="FootnoteText"/>
      </w:pPr>
      <w:r>
        <w:rPr>
          <w:rStyle w:val="FootnoteReference"/>
        </w:rPr>
        <w:footnoteRef/>
      </w:r>
      <w:r>
        <w:t xml:space="preserve"> </w:t>
      </w:r>
      <w:r>
        <w:t xml:space="preserve">NSW Office of the Children's Guardian, “Who needs a Check,” including extracurricular coaches and instructors performing child-related work:</w:t>
      </w:r>
      <w:r>
        <w:t xml:space="preserve"> </w:t>
      </w:r>
      <w:hyperlink r:id="rId165">
        <w:r>
          <w:rPr>
            <w:rStyle w:val="Hyperlink"/>
          </w:rPr>
          <w:t xml:space="preserve">https://ocg.nsw.gov.au/working-children-check/who-needs-check</w:t>
        </w:r>
      </w:hyperlink>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5" w:space="3" w:color="B7C4D2"/>
      </w:pBdr>
    </w:pPr>
    <w:r>
      <w:rPr>
        <w:rFonts w:ascii="Liberation Sans" w:hAnsi="Liberation Sans" w:eastAsia="Liberation Sans" w:cs="Liberation Sans"/>
        <w:b/>
        <w:color w:val="63758A"/>
        <w:sz w:val="15"/>
      </w:rPr>
      <w:t>NEXT STEP SPORTS PLATFORM  |  BUILD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68" w:line="259" w:lineRule="auto"/>
    </w:pPr>
    <w:rPr>
      <w:rFonts w:ascii="Liberation Sans" w:hAnsi="Liberation Sans" w:eastAsia="Liberation Sans" w:cs="Liberation Sans"/>
      <w:b w:val="0"/>
      <w:i w:val="0"/>
      <w:color w:val="202733"/>
      <w:sz w:val="18"/>
    </w:rPr>
  </w:style>
  <w:style w:styleId="BodyText" w:type="paragraph">
    <w:name w:val="Body Text"/>
    <w:basedOn w:val="Normal"/>
    <w:link w:val="BodyTextChar"/>
    <w:qFormat/>
    <w:pPr>
      <w:widowControl/>
      <w:spacing w:after="68" w:before="180" w:line="259" w:lineRule="auto"/>
    </w:pPr>
    <w:rPr>
      <w:rFonts w:ascii="Liberation Sans" w:hAnsi="Liberation Sans" w:eastAsia="Liberation Sans" w:cs="Liberation Sans"/>
      <w:b w:val="0"/>
      <w:i w:val="0"/>
      <w:color w:val="202733"/>
      <w:sz w:val="18"/>
    </w:rPr>
  </w:style>
  <w:style w:customStyle="1" w:styleId="FirstParagraph" w:type="paragraph">
    <w:name w:val="First Paragraph"/>
    <w:basedOn w:val="BodyText"/>
    <w:next w:val="BodyText"/>
    <w:qFormat/>
    <w:pPr>
      <w:widowControl/>
      <w:spacing w:after="68" w:line="259" w:lineRule="auto"/>
    </w:pPr>
    <w:rPr>
      <w:rFonts w:ascii="Liberation Sans" w:hAnsi="Liberation Sans" w:eastAsia="Liberation Sans" w:cs="Liberation Sans"/>
      <w:b w:val="0"/>
      <w:i w:val="0"/>
      <w:color w:val="202733"/>
      <w:sz w:val="18"/>
    </w:rPr>
  </w:style>
  <w:style w:customStyle="1" w:styleId="Compact" w:type="paragraph">
    <w:name w:val="Compact"/>
    <w:basedOn w:val="BodyText"/>
    <w:qFormat/>
    <w:pPr>
      <w:widowControl/>
      <w:spacing w:after="24" w:before="36" w:line="247" w:lineRule="auto"/>
    </w:pPr>
    <w:rPr>
      <w:rFonts w:ascii="Liberation Sans" w:hAnsi="Liberation Sans" w:eastAsia="Liberation Sans" w:cs="Liberation Sans"/>
      <w:b w:val="0"/>
      <w:i w:val="0"/>
      <w:color w:val="202733"/>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eastAsia="Liberation Sans" w:cs="Liberation Sans"/>
      <w:b/>
      <w:bCs/>
      <w:i w:val="0"/>
      <w:color w:val="1F3653"/>
      <w:sz w:val="58"/>
      <w:szCs w:val="36"/>
    </w:rPr>
  </w:style>
  <w:style w:styleId="Subtitle" w:type="paragraph">
    <w:name w:val="Subtitle"/>
    <w:basedOn w:val="Title"/>
    <w:next w:val="BodyText"/>
    <w:qFormat/>
    <w:pPr>
      <w:keepNext/>
      <w:keepLines/>
      <w:spacing w:after="240" w:before="240"/>
      <w:jc w:val="center"/>
    </w:pPr>
    <w:rPr>
      <w:rFonts w:ascii="Liberation Sans" w:hAnsi="Liberation Sans" w:eastAsia="Liberation Sans" w:cs="Liberation Sans"/>
      <w:b w:val="0"/>
      <w:i/>
      <w:color w:val="2F5F96"/>
      <w:sz w:val="32"/>
      <w:szCs w:val="30"/>
    </w:rPr>
  </w:style>
  <w:style w:customStyle="1" w:styleId="Author" w:type="paragraph">
    <w:name w:val="Author"/>
    <w:next w:val="BodyText"/>
    <w:qFormat/>
    <w:pPr>
      <w:keepNext/>
      <w:keepLines/>
      <w:jc w:val="center"/>
    </w:pPr>
    <w:rPr>
      <w:rFonts w:ascii="Liberation Sans" w:hAnsi="Liberation Sans" w:eastAsia="Liberation Sans" w:cs="Liberation Sans"/>
      <w:b w:val="0"/>
      <w:i w:val="0"/>
      <w:color w:val="63758A"/>
      <w:sz w:val="23"/>
    </w:rPr>
  </w:style>
  <w:style w:styleId="Date" w:type="paragraph">
    <w:name w:val="Date"/>
    <w:next w:val="BodyText"/>
    <w:qFormat/>
    <w:pPr>
      <w:keepNext/>
      <w:keepLines/>
      <w:jc w:val="center"/>
    </w:pPr>
    <w:rPr>
      <w:rFonts w:ascii="Liberation Sans" w:hAnsi="Liberation Sans" w:eastAsia="Liberation Sans" w:cs="Liberation Sans"/>
      <w:b w:val="0"/>
      <w:i w:val="0"/>
      <w:color w:val="63758A"/>
      <w:sz w:val="21"/>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widowControl/>
      <w:spacing w:after="140" w:before="30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widowControl/>
      <w:spacing w:after="100" w:before="24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widowControl/>
      <w:spacing w:after="60" w:before="16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60" w:line="252" w:lineRule="auto"/>
      <w:ind w:firstLine="0" w:left="283" w:right="170"/>
    </w:pPr>
    <w:rPr>
      <w:rFonts w:ascii="Liberation Sans" w:hAnsi="Liberation Sans" w:eastAsia="Liberation Sans" w:cs="Liberation Sans"/>
      <w:b w:val="0"/>
      <w:i w:val="0"/>
      <w:color w:val="202733"/>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Lines w:val="0"/>
      <w:wordWrap w:val="off"/>
      <w:spacing w:before="20" w:after="20" w:line="240" w:lineRule="auto"/>
      <w:ind w:left="170" w:right="57"/>
    </w:pPr>
    <w:rPr>
      <w:rFonts w:ascii="Liberation Mono" w:hAnsi="Liberation Mono" w:eastAsia="Liberation Mono" w:cs="Liberation Mono"/>
      <w:b w:val="0"/>
      <w:i w:val="0"/>
      <w:color w:val="202733"/>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1" Type="http://schemas.openxmlformats.org/officeDocument/2006/relationships/image" Target="media/rId71.png"/><Relationship Id="rId21" Type="http://schemas.openxmlformats.org/officeDocument/2006/relationships/image" Target="media/rId21.png"/><Relationship Id="rId94" Type="http://schemas.openxmlformats.org/officeDocument/2006/relationships/image" Target="media/rId94.png"/><Relationship Id="rId179" Type="http://schemas.openxmlformats.org/officeDocument/2006/relationships/image" Target="media/rId179.png"/><Relationship Id="rId52" Type="http://schemas.openxmlformats.org/officeDocument/2006/relationships/hyperlink" Target="https://dribbleup.com/products/smart-basketball" TargetMode="External"/><Relationship Id="rId54" Type="http://schemas.openxmlformats.org/officeDocument/2006/relationships/hyperlink" Target="https://mojo.sport/" TargetMode="External"/><Relationship Id="rId165" Type="http://schemas.openxmlformats.org/officeDocument/2006/relationships/hyperlink" Target="https://ocg.nsw.gov.au/working-children-check/who-needs-check" TargetMode="External"/><Relationship Id="rId56" Type="http://schemas.openxmlformats.org/officeDocument/2006/relationships/hyperlink" Target="https://onform.com/" TargetMode="External"/><Relationship Id="rId163" Type="http://schemas.openxmlformats.org/officeDocument/2006/relationships/hyperlink" Target="https://www.esafety.gov.au/industry/safety-by-design" TargetMode="External"/><Relationship Id="rId50" Type="http://schemas.openxmlformats.org/officeDocument/2006/relationships/hyperlink" Target="https://www.homecourt.ai/" TargetMode="External"/><Relationship Id="rId161" Type="http://schemas.openxmlformats.org/officeDocument/2006/relationships/hyperlink" Target="https://www.oaic.gov.au/privacy/privacy-registers/privacy-codes/childrens-online-privacy-code" TargetMode="External"/><Relationship Id="rId154" Type="http://schemas.openxmlformats.org/officeDocument/2006/relationships/hyperlink" Target="https://www.w3.org/TR/WCAG22/"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52" Type="http://schemas.openxmlformats.org/officeDocument/2006/relationships/hyperlink" Target="https://dribbleup.com/products/smart-basketball" TargetMode="External"/><Relationship Id="rId54" Type="http://schemas.openxmlformats.org/officeDocument/2006/relationships/hyperlink" Target="https://mojo.sport/" TargetMode="External"/><Relationship Id="rId165" Type="http://schemas.openxmlformats.org/officeDocument/2006/relationships/hyperlink" Target="https://ocg.nsw.gov.au/working-children-check/who-needs-check" TargetMode="External"/><Relationship Id="rId56" Type="http://schemas.openxmlformats.org/officeDocument/2006/relationships/hyperlink" Target="https://onform.com/" TargetMode="External"/><Relationship Id="rId163" Type="http://schemas.openxmlformats.org/officeDocument/2006/relationships/hyperlink" Target="https://www.esafety.gov.au/industry/safety-by-design" TargetMode="External"/><Relationship Id="rId50" Type="http://schemas.openxmlformats.org/officeDocument/2006/relationships/hyperlink" Target="https://www.homecourt.ai/" TargetMode="External"/><Relationship Id="rId161" Type="http://schemas.openxmlformats.org/officeDocument/2006/relationships/hyperlink" Target="https://www.oaic.gov.au/privacy/privacy-registers/privacy-codes/childrens-online-privacy-code" TargetMode="External"/><Relationship Id="rId154"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 Step Sports Platform — Business, Product and Technical Specification</dc:title>
  <dc:creator>Next Step Sports</dc:creator>
  <cp:keywords>youth sports, basketball, curriculum, skill tree, PWA, product specification, technical architecture</cp:keywords>
  <dcterms:created xsi:type="dcterms:W3CDTF">2026-07-29T01:44:05Z</dcterms:created>
  <dcterms:modified xsi:type="dcterms:W3CDTF">2026-07-29T01:44:05Z</dcterms:modified>
  <dc:subject>Founder-aligned product and technical build specification</dc:subject>
  <dc:description>Version 1.0</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July 2026</vt:lpwstr>
  </property>
  <property fmtid="{D5CDD505-2E9C-101B-9397-08002B2CF9AE}" pid="3" name="status">
    <vt:lpwstr>Founder-aligned build specification</vt:lpwstr>
  </property>
  <property fmtid="{D5CDD505-2E9C-101B-9397-08002B2CF9AE}" pid="4" name="subtitle">
    <vt:lpwstr>Business, Product and Technical Specification</vt:lpwstr>
  </property>
  <property fmtid="{D5CDD505-2E9C-101B-9397-08002B2CF9AE}" pid="5" name="version">
    <vt:lpwstr>1.0</vt:lpwstr>
  </property>
</Properties>
</file>