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1C39" w14:textId="48BB9F7C" w:rsidR="00730718" w:rsidRDefault="00566B5D" w:rsidP="0009280D">
      <w:pPr>
        <w:jc w:val="both"/>
        <w:rPr>
          <w:rFonts w:cstheme="minorHAnsi"/>
          <w:b/>
          <w:sz w:val="40"/>
          <w:szCs w:val="40"/>
        </w:rPr>
      </w:pPr>
      <w:r w:rsidRPr="00424284"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1A3E3B1C" wp14:editId="3EB414C8">
            <wp:simplePos x="0" y="0"/>
            <wp:positionH relativeFrom="page">
              <wp:posOffset>-31750</wp:posOffset>
            </wp:positionH>
            <wp:positionV relativeFrom="margin">
              <wp:posOffset>-1337945</wp:posOffset>
            </wp:positionV>
            <wp:extent cx="7583805" cy="1163320"/>
            <wp:effectExtent l="0" t="0" r="0" b="0"/>
            <wp:wrapSquare wrapText="bothSides"/>
            <wp:docPr id="3" name="Picture 3" descr="C:\Users\211\Downloads\TECH 2023 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1\Downloads\TECH 2023 CHAN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80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88A" w:rsidRPr="00B6388A">
        <w:rPr>
          <w:rFonts w:cstheme="minorHAnsi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68C2063" wp14:editId="170B789D">
                <wp:simplePos x="0" y="0"/>
                <wp:positionH relativeFrom="column">
                  <wp:posOffset>531205</wp:posOffset>
                </wp:positionH>
                <wp:positionV relativeFrom="paragraph">
                  <wp:posOffset>-612258</wp:posOffset>
                </wp:positionV>
                <wp:extent cx="217170" cy="2197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741B6" w14:textId="4ADB23BB" w:rsidR="00B6388A" w:rsidRPr="00B6388A" w:rsidRDefault="00B6388A">
                            <w:pPr>
                              <w:rPr>
                                <w:rFonts w:ascii="Arial Rounded MT Bold" w:hAnsi="Arial Rounded MT Bold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C20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.85pt;margin-top:-48.2pt;width:17.1pt;height:1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" filled="f" stroked="f">
                <v:textbox>
                  <w:txbxContent>
                    <w:p w14:paraId="205741B6" w14:textId="4ADB23BB" w:rsidR="00B6388A" w:rsidRPr="00B6388A" w:rsidRDefault="00B6388A">
                      <w:pPr>
                        <w:rPr>
                          <w:rFonts w:ascii="Arial Rounded MT Bold" w:hAnsi="Arial Rounded MT Bold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88A">
        <w:rPr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3E8B0" wp14:editId="093676AE">
                <wp:simplePos x="0" y="0"/>
                <wp:positionH relativeFrom="column">
                  <wp:posOffset>645160</wp:posOffset>
                </wp:positionH>
                <wp:positionV relativeFrom="paragraph">
                  <wp:posOffset>-544195</wp:posOffset>
                </wp:positionV>
                <wp:extent cx="59690" cy="71120"/>
                <wp:effectExtent l="0" t="0" r="0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7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F8BEA" w14:textId="13F3DF68" w:rsidR="00B6388A" w:rsidRDefault="00B6388A" w:rsidP="00B6388A">
                            <w:pPr>
                              <w:jc w:val="center"/>
                            </w:pPr>
                            <w:r>
                              <w:t>22/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3E8B0" id="Rectangle 6" o:spid="_x0000_s1027" style="position:absolute;left:0;text-align:left;margin-left:50.8pt;margin-top:-42.85pt;width:4.7pt;height: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" fillcolor="white [3212]" stroked="f" strokeweight="2pt">
                <v:textbox>
                  <w:txbxContent>
                    <w:p w14:paraId="525F8BEA" w14:textId="13F3DF68" w:rsidR="00B6388A" w:rsidRDefault="00B6388A" w:rsidP="00B6388A">
                      <w:pPr>
                        <w:jc w:val="center"/>
                      </w:pPr>
                      <w:r>
                        <w:t>22/</w:t>
                      </w:r>
                    </w:p>
                  </w:txbxContent>
                </v:textbox>
              </v:rect>
            </w:pict>
          </mc:Fallback>
        </mc:AlternateContent>
      </w:r>
      <w:r w:rsidR="00B6388A">
        <w:rPr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F7451" wp14:editId="008EEEAE">
                <wp:simplePos x="0" y="0"/>
                <wp:positionH relativeFrom="column">
                  <wp:posOffset>861442</wp:posOffset>
                </wp:positionH>
                <wp:positionV relativeFrom="paragraph">
                  <wp:posOffset>-793690</wp:posOffset>
                </wp:positionV>
                <wp:extent cx="4126374" cy="342459"/>
                <wp:effectExtent l="0" t="0" r="7620" b="6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6374" cy="3424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B016D" w14:textId="06AD8BDC" w:rsidR="00B6388A" w:rsidRPr="00B6388A" w:rsidRDefault="00B6388A" w:rsidP="00B638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F7451" id="Rectangle 5" o:spid="_x0000_s1028" style="position:absolute;left:0;text-align:left;margin-left:67.85pt;margin-top:-62.5pt;width:324.9pt;height:2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" fillcolor="white [3212]" stroked="f" strokeweight="2pt">
                <v:textbox>
                  <w:txbxContent>
                    <w:p w14:paraId="631B016D" w14:textId="06AD8BDC" w:rsidR="00B6388A" w:rsidRPr="00B6388A" w:rsidRDefault="00B6388A" w:rsidP="00B6388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DAC93" w14:textId="32CC0F8E" w:rsidR="00730718" w:rsidRDefault="006F7699" w:rsidP="0009280D">
      <w:pPr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E</w:t>
      </w:r>
      <w:r w:rsidR="00857371" w:rsidRPr="00B12A6B">
        <w:rPr>
          <w:rFonts w:cstheme="minorHAnsi"/>
          <w:b/>
          <w:sz w:val="40"/>
          <w:szCs w:val="40"/>
          <w:u w:val="single"/>
        </w:rPr>
        <w:t>X</w:t>
      </w:r>
      <w:r>
        <w:rPr>
          <w:rFonts w:cstheme="minorHAnsi"/>
          <w:b/>
          <w:sz w:val="40"/>
          <w:szCs w:val="40"/>
          <w:u w:val="single"/>
        </w:rPr>
        <w:t>AMP</w:t>
      </w:r>
      <w:r w:rsidR="00857371" w:rsidRPr="00B12A6B">
        <w:rPr>
          <w:rFonts w:cstheme="minorHAnsi"/>
          <w:b/>
          <w:sz w:val="40"/>
          <w:szCs w:val="40"/>
          <w:u w:val="single"/>
        </w:rPr>
        <w:t>R</w:t>
      </w:r>
      <w:r>
        <w:rPr>
          <w:rFonts w:cstheme="minorHAnsi"/>
          <w:b/>
          <w:sz w:val="40"/>
          <w:szCs w:val="40"/>
          <w:u w:val="single"/>
        </w:rPr>
        <w:t>EP</w:t>
      </w:r>
    </w:p>
    <w:p w14:paraId="397F61BF" w14:textId="033CA612" w:rsidR="00A54B85" w:rsidRPr="00B12A6B" w:rsidRDefault="00A54B85" w:rsidP="0009280D">
      <w:pPr>
        <w:jc w:val="both"/>
        <w:rPr>
          <w:rFonts w:cstheme="minorHAnsi"/>
          <w:b/>
          <w:sz w:val="40"/>
          <w:szCs w:val="4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4"/>
        <w:gridCol w:w="222"/>
      </w:tblGrid>
      <w:tr w:rsidR="00B12A6B" w14:paraId="60690073" w14:textId="77777777" w:rsidTr="00B12A6B">
        <w:tc>
          <w:tcPr>
            <w:tcW w:w="4621" w:type="dxa"/>
          </w:tcPr>
          <w:p w14:paraId="79888373" w14:textId="0E4FE9D0" w:rsidR="00B12A6B" w:rsidRDefault="006F7699" w:rsidP="0009280D">
            <w:pPr>
              <w:jc w:val="both"/>
              <w:rPr>
                <w:rFonts w:cstheme="minorHAnsi"/>
                <w:b/>
                <w:sz w:val="40"/>
                <w:szCs w:val="40"/>
              </w:rPr>
            </w:pPr>
            <w:r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 wp14:anchorId="312E6BD5" wp14:editId="379B1525">
                  <wp:extent cx="5670550" cy="48895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0107" cy="4897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0527BC21" w14:textId="561C149F" w:rsidR="00B12A6B" w:rsidRDefault="00B12A6B" w:rsidP="0009280D">
            <w:pPr>
              <w:jc w:val="both"/>
              <w:rPr>
                <w:rFonts w:cstheme="minorHAnsi"/>
                <w:b/>
                <w:sz w:val="40"/>
                <w:szCs w:val="40"/>
              </w:rPr>
            </w:pPr>
          </w:p>
        </w:tc>
      </w:tr>
    </w:tbl>
    <w:p w14:paraId="2A04FF41" w14:textId="77777777" w:rsidR="00A54B85" w:rsidRDefault="00A54B85" w:rsidP="0009280D">
      <w:pPr>
        <w:jc w:val="both"/>
        <w:rPr>
          <w:rFonts w:cstheme="minorHAnsi"/>
          <w:sz w:val="32"/>
          <w:szCs w:val="32"/>
        </w:rPr>
      </w:pPr>
    </w:p>
    <w:p w14:paraId="4A8F70FF" w14:textId="69AA1C58" w:rsidR="00B6388A" w:rsidRDefault="00F51188" w:rsidP="0009280D">
      <w:pPr>
        <w:jc w:val="both"/>
        <w:rPr>
          <w:rFonts w:cstheme="minorHAnsi"/>
          <w:b/>
          <w:sz w:val="28"/>
          <w:szCs w:val="28"/>
        </w:rPr>
      </w:pPr>
      <w:r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            </w:t>
      </w:r>
      <w:proofErr w:type="spellStart"/>
      <w:r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Examprep</w:t>
      </w:r>
      <w:proofErr w:type="spellEnd"/>
      <w:r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 provides the best exam platform which Is more reliable, scalable, and prevents cheating in exams. It will catch any kind of unauthorized activity and give a warning to students. This system will conduct exams for schools and colleges at a minimum cost. The Most Important Scope of Our Website is to Give competition to Students</w:t>
      </w:r>
    </w:p>
    <w:p w14:paraId="6FFF34B7" w14:textId="3E53AD8A" w:rsidR="00EE4697" w:rsidRPr="00B12A6B" w:rsidRDefault="00566B5D" w:rsidP="0009280D">
      <w:pPr>
        <w:jc w:val="both"/>
        <w:rPr>
          <w:rFonts w:cstheme="minorHAnsi"/>
          <w:sz w:val="28"/>
          <w:szCs w:val="28"/>
        </w:rPr>
      </w:pPr>
      <w:r w:rsidRPr="00424284">
        <w:rPr>
          <w:noProof/>
          <w:lang w:eastAsia="en-IN"/>
        </w:rPr>
        <w:lastRenderedPageBreak/>
        <w:drawing>
          <wp:anchor distT="0" distB="0" distL="114300" distR="114300" simplePos="0" relativeHeight="251672576" behindDoc="0" locked="0" layoutInCell="1" allowOverlap="1" wp14:anchorId="1349B669" wp14:editId="6611E517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583805" cy="1163320"/>
            <wp:effectExtent l="0" t="0" r="0" b="0"/>
            <wp:wrapSquare wrapText="bothSides"/>
            <wp:docPr id="1" name="Picture 1" descr="C:\Users\211\Downloads\TECH 2023 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1\Downloads\TECH 2023 CHAN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80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88A" w:rsidRPr="00B6388A">
        <w:rPr>
          <w:rFonts w:cstheme="minorHAnsi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4C8FEA" wp14:editId="771E0378">
                <wp:simplePos x="0" y="0"/>
                <wp:positionH relativeFrom="column">
                  <wp:posOffset>535940</wp:posOffset>
                </wp:positionH>
                <wp:positionV relativeFrom="paragraph">
                  <wp:posOffset>-650149</wp:posOffset>
                </wp:positionV>
                <wp:extent cx="217170" cy="21971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E5151" w14:textId="7F79A179" w:rsidR="00B6388A" w:rsidRPr="00B6388A" w:rsidRDefault="00B6388A" w:rsidP="00B6388A">
                            <w:pPr>
                              <w:rPr>
                                <w:rFonts w:ascii="Arial Rounded MT Bold" w:hAnsi="Arial Rounded MT Bold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8FEA" id="_x0000_s1029" type="#_x0000_t202" style="position:absolute;left:0;text-align:left;margin-left:42.2pt;margin-top:-51.2pt;width:17.1pt;height:17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" filled="f" stroked="f">
                <v:textbox>
                  <w:txbxContent>
                    <w:p w14:paraId="2C8E5151" w14:textId="7F79A179" w:rsidR="00B6388A" w:rsidRPr="00B6388A" w:rsidRDefault="00B6388A" w:rsidP="00B6388A">
                      <w:pPr>
                        <w:rPr>
                          <w:rFonts w:ascii="Arial Rounded MT Bold" w:hAnsi="Arial Rounded MT Bold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88A">
        <w:rPr>
          <w:rFonts w:cstheme="min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652F2" wp14:editId="13D7FC73">
                <wp:simplePos x="0" y="0"/>
                <wp:positionH relativeFrom="column">
                  <wp:posOffset>664029</wp:posOffset>
                </wp:positionH>
                <wp:positionV relativeFrom="paragraph">
                  <wp:posOffset>-575582</wp:posOffset>
                </wp:positionV>
                <wp:extent cx="54428" cy="54428"/>
                <wp:effectExtent l="0" t="0" r="2222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" cy="544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F735E" id="Rectangle 10" o:spid="_x0000_s1026" style="position:absolute;margin-left:52.3pt;margin-top:-45.3pt;width:4.3pt;height: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" fillcolor="white [3212]" strokecolor="white [3212]" strokeweight="2pt"/>
            </w:pict>
          </mc:Fallback>
        </mc:AlternateContent>
      </w:r>
      <w:r w:rsidR="00B12A6B" w:rsidRPr="00B12A6B">
        <w:rPr>
          <w:rFonts w:cstheme="minorHAnsi"/>
          <w:b/>
          <w:sz w:val="28"/>
          <w:szCs w:val="28"/>
        </w:rPr>
        <w:t>Scope:</w:t>
      </w:r>
      <w:r w:rsidR="00EE4697" w:rsidRPr="00B12A6B">
        <w:rPr>
          <w:rFonts w:cstheme="minorHAnsi"/>
          <w:b/>
          <w:sz w:val="28"/>
          <w:szCs w:val="28"/>
        </w:rPr>
        <w:t xml:space="preserve"> </w:t>
      </w:r>
      <w:r w:rsidR="00F5118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After the pandemic, most schools and universities take their exam online but there are no such platforms that provide high efficiency in exam conduction and management, and </w:t>
      </w:r>
      <w:proofErr w:type="gramStart"/>
      <w:r w:rsidR="00F5118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also</w:t>
      </w:r>
      <w:proofErr w:type="gramEnd"/>
      <w:r w:rsidR="00F5118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it's cheaper than other exam platforms.</w:t>
      </w:r>
    </w:p>
    <w:p w14:paraId="374F374F" w14:textId="5DA536C7" w:rsidR="005E08FC" w:rsidRPr="005E08FC" w:rsidRDefault="00730718" w:rsidP="0009280D">
      <w:pPr>
        <w:jc w:val="both"/>
        <w:rPr>
          <w:rFonts w:cstheme="minorHAnsi"/>
          <w:sz w:val="28"/>
          <w:szCs w:val="28"/>
        </w:rPr>
      </w:pPr>
      <w:r w:rsidRPr="00B12A6B">
        <w:rPr>
          <w:rFonts w:cstheme="minorHAnsi"/>
          <w:b/>
          <w:sz w:val="28"/>
          <w:szCs w:val="28"/>
        </w:rPr>
        <w:t>Future Prospects:</w:t>
      </w:r>
      <w:r w:rsidR="0042098D">
        <w:rPr>
          <w:rFonts w:cstheme="minorHAnsi"/>
          <w:b/>
          <w:sz w:val="28"/>
          <w:szCs w:val="28"/>
        </w:rPr>
        <w:t xml:space="preserve"> </w:t>
      </w:r>
      <w:r w:rsidR="00F5118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In the future, it can evaluate marks for descriptive answers. This </w:t>
      </w:r>
      <w:r w:rsidR="00F51188">
        <w:rPr>
          <w:rFonts w:ascii="Calibri" w:hAnsi="Calibri" w:cs="Calibri"/>
          <w:color w:val="222222"/>
          <w:sz w:val="28"/>
          <w:szCs w:val="28"/>
          <w:shd w:val="clear" w:color="auto" w:fill="FFFFFF"/>
          <w:lang w:val="en-US"/>
        </w:rPr>
        <w:t>system will also provide expert lectures and industrial courses on our platform.</w:t>
      </w:r>
    </w:p>
    <w:p w14:paraId="416F48D0" w14:textId="75EA58CA" w:rsidR="00AF23AE" w:rsidRPr="00566B5D" w:rsidRDefault="00B12A6B" w:rsidP="0009280D">
      <w:pPr>
        <w:jc w:val="both"/>
        <w:rPr>
          <w:rFonts w:cstheme="minorHAnsi"/>
          <w:sz w:val="24"/>
          <w:szCs w:val="24"/>
        </w:rPr>
      </w:pPr>
      <w:r w:rsidRPr="00566B5D">
        <w:rPr>
          <w:rFonts w:cstheme="minorHAnsi"/>
          <w:b/>
          <w:sz w:val="24"/>
          <w:szCs w:val="24"/>
        </w:rPr>
        <w:t xml:space="preserve">Team Member: </w:t>
      </w:r>
      <w:r w:rsidR="00AF23AE" w:rsidRPr="00566B5D">
        <w:rPr>
          <w:rFonts w:cstheme="minorHAnsi"/>
          <w:sz w:val="24"/>
          <w:szCs w:val="24"/>
        </w:rPr>
        <w:t xml:space="preserve">Patel Kartik, Amin Pavan, Padhiyar Darshan, Patel </w:t>
      </w:r>
      <w:r w:rsidR="00C92843" w:rsidRPr="00566B5D">
        <w:rPr>
          <w:rFonts w:cstheme="minorHAnsi"/>
          <w:sz w:val="24"/>
          <w:szCs w:val="24"/>
        </w:rPr>
        <w:t>Deep</w:t>
      </w:r>
    </w:p>
    <w:p w14:paraId="1CF40A33" w14:textId="68D56144" w:rsidR="005207BF" w:rsidRPr="00AF23AE" w:rsidRDefault="00B12A6B" w:rsidP="0009280D">
      <w:pPr>
        <w:jc w:val="both"/>
        <w:rPr>
          <w:rFonts w:cstheme="minorHAnsi"/>
        </w:rPr>
      </w:pPr>
      <w:r w:rsidRPr="0042098D">
        <w:rPr>
          <w:rFonts w:cstheme="minorHAnsi"/>
          <w:b/>
          <w:sz w:val="24"/>
          <w:szCs w:val="24"/>
        </w:rPr>
        <w:t>Mentor</w:t>
      </w:r>
      <w:r w:rsidRPr="0042098D">
        <w:rPr>
          <w:rFonts w:cstheme="minorHAnsi"/>
          <w:sz w:val="24"/>
          <w:szCs w:val="24"/>
        </w:rPr>
        <w:t xml:space="preserve">:  </w:t>
      </w:r>
      <w:r w:rsidR="00AF23AE">
        <w:rPr>
          <w:rFonts w:cstheme="minorHAnsi"/>
          <w:sz w:val="24"/>
          <w:szCs w:val="24"/>
        </w:rPr>
        <w:t xml:space="preserve">Asst. </w:t>
      </w:r>
      <w:r w:rsidR="0042098D">
        <w:rPr>
          <w:rFonts w:cstheme="minorHAnsi"/>
          <w:sz w:val="24"/>
          <w:szCs w:val="24"/>
        </w:rPr>
        <w:t xml:space="preserve">Prof. </w:t>
      </w:r>
      <w:r w:rsidR="00AF23AE" w:rsidRPr="00AF23AE">
        <w:rPr>
          <w:rFonts w:cstheme="minorHAnsi"/>
          <w:sz w:val="24"/>
          <w:szCs w:val="24"/>
          <w:lang w:val="en-US"/>
        </w:rPr>
        <w:t>Vaibhavi Parikh</w:t>
      </w:r>
    </w:p>
    <w:sectPr w:rsidR="005207BF" w:rsidRPr="00AF23AE" w:rsidSect="00730718">
      <w:pgSz w:w="11906" w:h="16838" w:code="9"/>
      <w:pgMar w:top="209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AA90" w14:textId="77777777" w:rsidR="003E68F3" w:rsidRDefault="003E68F3" w:rsidP="00730718">
      <w:pPr>
        <w:spacing w:after="0" w:line="240" w:lineRule="auto"/>
      </w:pPr>
      <w:r>
        <w:separator/>
      </w:r>
    </w:p>
  </w:endnote>
  <w:endnote w:type="continuationSeparator" w:id="0">
    <w:p w14:paraId="61591EE6" w14:textId="77777777" w:rsidR="003E68F3" w:rsidRDefault="003E68F3" w:rsidP="0073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55020" w14:textId="77777777" w:rsidR="003E68F3" w:rsidRDefault="003E68F3" w:rsidP="00730718">
      <w:pPr>
        <w:spacing w:after="0" w:line="240" w:lineRule="auto"/>
      </w:pPr>
      <w:r>
        <w:separator/>
      </w:r>
    </w:p>
  </w:footnote>
  <w:footnote w:type="continuationSeparator" w:id="0">
    <w:p w14:paraId="4E9DDA24" w14:textId="77777777" w:rsidR="003E68F3" w:rsidRDefault="003E68F3" w:rsidP="00730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84C"/>
    <w:multiLevelType w:val="hybridMultilevel"/>
    <w:tmpl w:val="E506ABD8"/>
    <w:lvl w:ilvl="0" w:tplc="0556F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A68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6E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766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43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E8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EB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0E7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E5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3B7EBC"/>
    <w:multiLevelType w:val="hybridMultilevel"/>
    <w:tmpl w:val="72883D48"/>
    <w:lvl w:ilvl="0" w:tplc="64EE6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AC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C1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09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2A7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48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63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2F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A6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41272F"/>
    <w:multiLevelType w:val="hybridMultilevel"/>
    <w:tmpl w:val="F8AEE15A"/>
    <w:lvl w:ilvl="0" w:tplc="DCD44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AF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CA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80D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A8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7E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4B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02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3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E64A63"/>
    <w:multiLevelType w:val="hybridMultilevel"/>
    <w:tmpl w:val="E7121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5996194">
    <w:abstractNumId w:val="3"/>
  </w:num>
  <w:num w:numId="2" w16cid:durableId="1360735824">
    <w:abstractNumId w:val="1"/>
  </w:num>
  <w:num w:numId="3" w16cid:durableId="1212036431">
    <w:abstractNumId w:val="2"/>
  </w:num>
  <w:num w:numId="4" w16cid:durableId="19539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18"/>
    <w:rsid w:val="0009280D"/>
    <w:rsid w:val="0009458C"/>
    <w:rsid w:val="001D5CA5"/>
    <w:rsid w:val="001E5B52"/>
    <w:rsid w:val="001F268D"/>
    <w:rsid w:val="0020659C"/>
    <w:rsid w:val="003E68F3"/>
    <w:rsid w:val="0042098D"/>
    <w:rsid w:val="00445D7A"/>
    <w:rsid w:val="00566B5D"/>
    <w:rsid w:val="0059238F"/>
    <w:rsid w:val="005E08FC"/>
    <w:rsid w:val="005E0C5F"/>
    <w:rsid w:val="00682FF5"/>
    <w:rsid w:val="006F7699"/>
    <w:rsid w:val="00730718"/>
    <w:rsid w:val="00857371"/>
    <w:rsid w:val="00892BD7"/>
    <w:rsid w:val="0094302D"/>
    <w:rsid w:val="009B146B"/>
    <w:rsid w:val="00A01909"/>
    <w:rsid w:val="00A44414"/>
    <w:rsid w:val="00A54B85"/>
    <w:rsid w:val="00AF23AE"/>
    <w:rsid w:val="00B12A6B"/>
    <w:rsid w:val="00B6388A"/>
    <w:rsid w:val="00B86A53"/>
    <w:rsid w:val="00BB665C"/>
    <w:rsid w:val="00C92843"/>
    <w:rsid w:val="00CF18B8"/>
    <w:rsid w:val="00D55E64"/>
    <w:rsid w:val="00DC3A3F"/>
    <w:rsid w:val="00DC46BE"/>
    <w:rsid w:val="00DD789A"/>
    <w:rsid w:val="00ED29AE"/>
    <w:rsid w:val="00EE4697"/>
    <w:rsid w:val="00F51188"/>
    <w:rsid w:val="00F70BEE"/>
    <w:rsid w:val="00FF1ED8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E3471"/>
  <w15:docId w15:val="{7E3C650C-A2B4-41B3-BD43-ABA47034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18"/>
  </w:style>
  <w:style w:type="paragraph" w:styleId="Footer">
    <w:name w:val="footer"/>
    <w:basedOn w:val="Normal"/>
    <w:link w:val="FooterChar"/>
    <w:uiPriority w:val="99"/>
    <w:unhideWhenUsed/>
    <w:rsid w:val="0073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18"/>
  </w:style>
  <w:style w:type="paragraph" w:styleId="BalloonText">
    <w:name w:val="Balloon Text"/>
    <w:basedOn w:val="Normal"/>
    <w:link w:val="BalloonTextChar"/>
    <w:uiPriority w:val="99"/>
    <w:semiHidden/>
    <w:unhideWhenUsed/>
    <w:rsid w:val="0073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7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718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12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2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9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9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3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Darshan padhiyar</cp:lastModifiedBy>
  <cp:revision>2</cp:revision>
  <dcterms:created xsi:type="dcterms:W3CDTF">2023-01-25T05:29:00Z</dcterms:created>
  <dcterms:modified xsi:type="dcterms:W3CDTF">2023-01-25T05:29:00Z</dcterms:modified>
</cp:coreProperties>
</file>