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hd w:fill="ffffff" w:val="clear"/>
        <w:spacing w:before="0" w:line="288" w:lineRule="auto"/>
        <w:ind w:left="0" w:firstLine="0"/>
        <w:rPr>
          <w:rFonts w:ascii="Arial" w:cs="Arial" w:eastAsia="Arial" w:hAnsi="Arial"/>
          <w:color w:val="222222"/>
          <w:sz w:val="48"/>
          <w:szCs w:val="48"/>
        </w:rPr>
      </w:pPr>
      <w:bookmarkStart w:colFirst="0" w:colLast="0" w:name="_dg3196z61z5b" w:id="0"/>
      <w:bookmarkEnd w:id="0"/>
      <w:r w:rsidDel="00000000" w:rsidR="00000000" w:rsidRPr="00000000">
        <w:rPr>
          <w:rFonts w:ascii="Arial" w:cs="Arial" w:eastAsia="Arial" w:hAnsi="Arial"/>
          <w:color w:val="222222"/>
          <w:sz w:val="48"/>
          <w:szCs w:val="48"/>
          <w:rtl w:val="0"/>
        </w:rPr>
        <w:t xml:space="preserve">Escorts Ltd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xoz3adtvrh1r" w:id="1"/>
      <w:bookmarkEnd w:id="1"/>
      <w:r w:rsidDel="00000000" w:rsidR="00000000" w:rsidRPr="00000000">
        <w:rPr>
          <w:i w:val="1"/>
          <w:rtl w:val="0"/>
        </w:rPr>
        <w:t xml:space="preserve">(Automobile Industry) 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3">
      <w:pPr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Team Members:- </w:t>
      </w:r>
      <w:r w:rsidDel="00000000" w:rsidR="00000000" w:rsidRPr="00000000">
        <w:rPr>
          <w:rFonts w:ascii="Arial" w:cs="Arial" w:eastAsia="Arial" w:hAnsi="Arial"/>
          <w:color w:val="434343"/>
          <w:sz w:val="28"/>
          <w:szCs w:val="28"/>
          <w:highlight w:val="white"/>
          <w:rtl w:val="0"/>
        </w:rPr>
        <w:t xml:space="preserve">Tushar Bohra and Eklavya Jain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0" w:line="240" w:lineRule="auto"/>
        <w:rPr>
          <w:rFonts w:ascii="Arial" w:cs="Arial" w:eastAsia="Arial" w:hAnsi="Arial"/>
          <w:color w:val="73737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b w:val="1"/>
          <w:color w:val="737373"/>
          <w:sz w:val="27"/>
          <w:szCs w:val="27"/>
          <w:u w:val="single"/>
          <w:rtl w:val="0"/>
        </w:rPr>
        <w:t xml:space="preserve">Escorts </w:t>
      </w:r>
      <w:r w:rsidDel="00000000" w:rsidR="00000000" w:rsidRPr="00000000">
        <w:rPr>
          <w:rFonts w:ascii="Arial" w:cs="Arial" w:eastAsia="Arial" w:hAnsi="Arial"/>
          <w:color w:val="737373"/>
          <w:sz w:val="27"/>
          <w:szCs w:val="27"/>
          <w:rtl w:val="0"/>
        </w:rPr>
        <w:t xml:space="preserve">is engaged in the business of manufacturing of agricultural tractors, engines for agricultural tractors, construction, earth moving and material handling equipment, etc. </w:t>
      </w:r>
    </w:p>
    <w:p w:rsidR="00000000" w:rsidDel="00000000" w:rsidP="00000000" w:rsidRDefault="00000000" w:rsidRPr="00000000" w14:paraId="00000006">
      <w:pPr>
        <w:spacing w:before="0" w:line="240" w:lineRule="auto"/>
        <w:rPr>
          <w:rFonts w:ascii="Arial" w:cs="Arial" w:eastAsia="Arial" w:hAnsi="Arial"/>
          <w:color w:val="737373"/>
          <w:sz w:val="27"/>
          <w:szCs w:val="27"/>
        </w:rPr>
      </w:pPr>
      <w:r w:rsidDel="00000000" w:rsidR="00000000" w:rsidRPr="00000000">
        <w:rPr>
          <w:rFonts w:ascii="Arial" w:cs="Arial" w:eastAsia="Arial" w:hAnsi="Arial"/>
          <w:color w:val="737373"/>
          <w:sz w:val="27"/>
          <w:szCs w:val="27"/>
          <w:rtl w:val="0"/>
        </w:rPr>
        <w:t xml:space="preserve">It also trades in oils &amp; lubricants, implements, trailers, tractors, compressor accessories and spares and aero business.</w:t>
      </w:r>
    </w:p>
    <w:p w:rsidR="00000000" w:rsidDel="00000000" w:rsidP="00000000" w:rsidRDefault="00000000" w:rsidRPr="00000000" w14:paraId="00000007">
      <w:pPr>
        <w:spacing w:before="0" w:line="240" w:lineRule="auto"/>
        <w:rPr>
          <w:b w:val="1"/>
          <w:color w:val="6d64e8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0" w:line="240" w:lineRule="auto"/>
        <w:rPr>
          <w:rFonts w:ascii="Arial" w:cs="Arial" w:eastAsia="Arial" w:hAnsi="Arial"/>
          <w:b w:val="1"/>
          <w:color w:val="737373"/>
          <w:sz w:val="27"/>
          <w:szCs w:val="27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Current stock price - ₹ 800.55</w:t>
      </w:r>
      <w:r w:rsidDel="00000000" w:rsidR="00000000" w:rsidRPr="00000000">
        <w:rPr>
          <w:b w:val="1"/>
          <w:color w:val="6d64e8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before="0" w:line="240" w:lineRule="auto"/>
        <w:rPr>
          <w:b w:val="1"/>
          <w:color w:val="6d64e8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0" w:line="240" w:lineRule="auto"/>
        <w:rPr>
          <w:b w:val="1"/>
          <w:color w:val="434343"/>
          <w:sz w:val="36"/>
          <w:szCs w:val="36"/>
        </w:rPr>
      </w:pPr>
      <w:r w:rsidDel="00000000" w:rsidR="00000000" w:rsidRPr="00000000">
        <w:rPr>
          <w:b w:val="1"/>
          <w:color w:val="434343"/>
          <w:sz w:val="36"/>
          <w:szCs w:val="36"/>
          <w:rtl w:val="0"/>
        </w:rPr>
        <w:t xml:space="preserve">Target stock price - ₹</w:t>
      </w:r>
    </w:p>
    <w:p w:rsidR="00000000" w:rsidDel="00000000" w:rsidP="00000000" w:rsidRDefault="00000000" w:rsidRPr="00000000" w14:paraId="0000000C">
      <w:pPr>
        <w:spacing w:before="0" w:line="240" w:lineRule="auto"/>
        <w:rPr>
          <w:b w:val="1"/>
          <w:color w:val="434343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0" w:line="240" w:lineRule="auto"/>
        <w:rPr>
          <w:b w:val="1"/>
          <w:color w:val="6d64e8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  <w:rtl w:val="0"/>
        </w:rPr>
        <w:t xml:space="preserve">Stock price chart of previous one year</w:t>
      </w:r>
    </w:p>
    <w:p w:rsidR="00000000" w:rsidDel="00000000" w:rsidP="00000000" w:rsidRDefault="00000000" w:rsidRPr="00000000" w14:paraId="0000000F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40" w:lineRule="auto"/>
        <w:rPr>
          <w:rFonts w:ascii="Lora" w:cs="Lora" w:eastAsia="Lora" w:hAnsi="Lora"/>
          <w:b w:val="1"/>
          <w:color w:val="000000"/>
          <w:sz w:val="28"/>
          <w:szCs w:val="28"/>
          <w:u w:val="single"/>
        </w:rPr>
      </w:pPr>
      <w:r w:rsidDel="00000000" w:rsidR="00000000" w:rsidRPr="00000000">
        <w:rPr>
          <w:rFonts w:ascii="Lora" w:cs="Lora" w:eastAsia="Lora" w:hAnsi="Lora"/>
          <w:b w:val="1"/>
          <w:color w:val="000000"/>
          <w:sz w:val="28"/>
          <w:szCs w:val="28"/>
          <w:u w:val="single"/>
        </w:rPr>
        <w:drawing>
          <wp:inline distB="114300" distT="114300" distL="114300" distR="114300">
            <wp:extent cx="6619875" cy="2547938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6552" l="2564" r="3525" t="26780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5479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first"/>
      <w:headerReference r:id="rId8" w:type="default"/>
      <w:footerReference r:id="rId9" w:type="first"/>
      <w:footerReference r:id="rId10" w:type="default"/>
      <w:pgSz w:h="15840" w:w="12240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171450</wp:posOffset>
          </wp:positionV>
          <wp:extent cx="7791450" cy="1065497"/>
          <wp:effectExtent b="0" l="0" r="0" t="0"/>
          <wp:wrapSquare wrapText="bothSides" distB="0" distT="0" distL="0" distR="0"/>
          <wp:docPr descr="footer graphic" id="5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0" w:line="240" w:lineRule="auto"/>
      <w:ind w:left="-1440" w:firstLine="0"/>
      <w:rPr>
        <w:sz w:val="20"/>
        <w:szCs w:val="2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-923924</wp:posOffset>
          </wp:positionH>
          <wp:positionV relativeFrom="paragraph">
            <wp:posOffset>180975</wp:posOffset>
          </wp:positionV>
          <wp:extent cx="7791450" cy="1065497"/>
          <wp:effectExtent b="0" l="0" r="0" t="0"/>
          <wp:wrapTopAndBottom distB="0" distT="0"/>
          <wp:docPr descr="footer graphic" id="3" name="image4.png"/>
          <a:graphic>
            <a:graphicData uri="http://schemas.openxmlformats.org/drawingml/2006/picture">
              <pic:pic>
                <pic:nvPicPr>
                  <pic:cNvPr descr="footer graphic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0" w:lineRule="auto"/>
      <w:rPr>
        <w:color w:val="e01b84"/>
        <w:sz w:val="24"/>
        <w:szCs w:val="24"/>
      </w:rPr>
    </w:pPr>
    <w:r w:rsidDel="00000000" w:rsidR="00000000" w:rsidRPr="00000000">
      <w:rPr>
        <w:color w:val="e01b84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color w:val="e01b84"/>
        <w:sz w:val="24"/>
        <w:szCs w:val="24"/>
        <w:rtl w:val="0"/>
      </w:rPr>
      <w:t xml:space="preserve"> </w: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b="0" l="0" r="0" t="0"/>
          <wp:wrapSquare wrapText="bothSides" distB="0" distT="0" distL="0" distR="0"/>
          <wp:docPr descr="corner graphic" id="2" name="image2.png"/>
          <a:graphic>
            <a:graphicData uri="http://schemas.openxmlformats.org/drawingml/2006/picture">
              <pic:pic>
                <pic:nvPicPr>
                  <pic:cNvPr descr="corner graphic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b="0" l="0" r="0" t="0"/>
          <wp:wrapSquare wrapText="bothSides" distB="0" distT="0" distL="0" distR="0"/>
          <wp:docPr descr="geometric_corner.png" id="1" name="image1.png"/>
          <a:graphic>
            <a:graphicData uri="http://schemas.openxmlformats.org/drawingml/2006/picture">
              <pic:pic>
                <pic:nvPicPr>
                  <pic:cNvPr descr="geometric_corner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" w:cs="Roboto" w:eastAsia="Roboto" w:hAnsi="Roboto"/>
        <w:color w:val="666666"/>
        <w:sz w:val="22"/>
        <w:szCs w:val="22"/>
        <w:lang w:val="en"/>
      </w:rPr>
    </w:rPrDefault>
    <w:pPrDefault>
      <w:pPr>
        <w:spacing w:before="200" w:line="335.99999999999994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480" w:line="240" w:lineRule="auto"/>
    </w:pPr>
    <w:rPr>
      <w:color w:val="000000"/>
      <w:sz w:val="42"/>
      <w:szCs w:val="42"/>
    </w:rPr>
  </w:style>
  <w:style w:type="paragraph" w:styleId="Heading2">
    <w:name w:val="heading 2"/>
    <w:basedOn w:val="Normal"/>
    <w:next w:val="Normal"/>
    <w:pPr>
      <w:spacing w:line="24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spacing w:line="240" w:lineRule="auto"/>
    </w:pPr>
    <w:rPr>
      <w:b w:val="1"/>
      <w:color w:val="e01b84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before="0" w:lineRule="auto"/>
    </w:pPr>
    <w:rPr>
      <w:b w:val="1"/>
      <w:color w:val="6d64e8"/>
      <w:sz w:val="40"/>
      <w:szCs w:val="4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0" w:before="400" w:line="240" w:lineRule="auto"/>
    </w:pPr>
    <w:rPr>
      <w:color w:val="283592"/>
      <w:sz w:val="68"/>
      <w:szCs w:val="68"/>
    </w:rPr>
  </w:style>
  <w:style w:type="paragraph" w:styleId="Subtitle">
    <w:name w:val="Subtitle"/>
    <w:basedOn w:val="Normal"/>
    <w:next w:val="Normal"/>
    <w:pPr/>
    <w:rPr>
      <w:color w:val="e01b8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