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07" w:rsidRDefault="002C4EE3">
      <w:r>
        <w:t>Data Preparation: To solve the problem, Foursquare location data will be used. Data will include area wise density of restaurants</w:t>
      </w:r>
      <w:r w:rsidR="005107A9">
        <w:t xml:space="preserve"> to judge the popularity of area </w:t>
      </w:r>
      <w:bookmarkStart w:id="0" w:name="_GoBack"/>
      <w:bookmarkEnd w:id="0"/>
      <w:r w:rsidR="005107A9">
        <w:t>and type</w:t>
      </w:r>
      <w:r>
        <w:t xml:space="preserve"> of restaurants in the area</w:t>
      </w:r>
      <w:r w:rsidR="005107A9">
        <w:t xml:space="preserve"> to evaluate if Indian restaurant is needed in the area</w:t>
      </w:r>
      <w:r>
        <w:t>.</w:t>
      </w:r>
    </w:p>
    <w:p w:rsidR="002C4EE3" w:rsidRDefault="002C4EE3"/>
    <w:sectPr w:rsidR="002C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E3"/>
    <w:rsid w:val="002C4EE3"/>
    <w:rsid w:val="005107A9"/>
    <w:rsid w:val="009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6B816-16A8-49E8-A8E8-07E017E4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Patil</dc:creator>
  <cp:keywords/>
  <dc:description/>
  <cp:lastModifiedBy>Shalini Patil</cp:lastModifiedBy>
  <cp:revision>1</cp:revision>
  <dcterms:created xsi:type="dcterms:W3CDTF">2019-08-11T03:57:00Z</dcterms:created>
  <dcterms:modified xsi:type="dcterms:W3CDTF">2019-08-11T04:20:00Z</dcterms:modified>
</cp:coreProperties>
</file>